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BB02" w14:textId="77777777" w:rsidR="00570731" w:rsidRDefault="00570731" w:rsidP="00B63E7F">
      <w:pPr>
        <w:adjustRightInd w:val="0"/>
        <w:spacing w:after="0" w:line="240" w:lineRule="auto"/>
        <w:rPr>
          <w:rFonts w:ascii="Times New Roman" w:hAnsi="Times New Roman" w:cs="Times New Roman"/>
          <w:sz w:val="28"/>
          <w:szCs w:val="28"/>
        </w:rPr>
      </w:pPr>
    </w:p>
    <w:p w14:paraId="61290920" w14:textId="77777777" w:rsidR="005B7D93" w:rsidRDefault="005B7D93" w:rsidP="005B7D93">
      <w:pPr>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Приложение 1</w:t>
      </w:r>
    </w:p>
    <w:p w14:paraId="7E5002D0" w14:textId="77777777" w:rsidR="005B7D93" w:rsidRDefault="005B7D93" w:rsidP="00652C03">
      <w:pPr>
        <w:adjustRightInd w:val="0"/>
        <w:spacing w:after="0" w:line="240" w:lineRule="auto"/>
        <w:ind w:firstLine="540"/>
        <w:jc w:val="both"/>
        <w:rPr>
          <w:rFonts w:ascii="Times New Roman" w:hAnsi="Times New Roman" w:cs="Times New Roman"/>
          <w:sz w:val="28"/>
          <w:szCs w:val="28"/>
        </w:rPr>
      </w:pPr>
    </w:p>
    <w:p w14:paraId="5E88DEDF" w14:textId="77777777" w:rsidR="001341AD" w:rsidRPr="001341AD" w:rsidRDefault="001341AD" w:rsidP="001341AD">
      <w:pPr>
        <w:suppressAutoHyphens/>
        <w:spacing w:after="0" w:line="360" w:lineRule="auto"/>
        <w:jc w:val="center"/>
        <w:rPr>
          <w:rFonts w:ascii="Times New Roman" w:eastAsia="Times New Roman" w:hAnsi="Times New Roman" w:cs="Times New Roman"/>
          <w:b/>
          <w:sz w:val="28"/>
          <w:szCs w:val="28"/>
          <w:lang w:eastAsia="ar-SA"/>
        </w:rPr>
      </w:pPr>
      <w:r w:rsidRPr="001341AD">
        <w:rPr>
          <w:rFonts w:ascii="Times New Roman" w:eastAsia="Times New Roman" w:hAnsi="Times New Roman" w:cs="Times New Roman"/>
          <w:b/>
          <w:sz w:val="28"/>
          <w:szCs w:val="28"/>
          <w:lang w:eastAsia="ar-SA"/>
        </w:rPr>
        <w:t>Трудовой договор № ______</w:t>
      </w:r>
    </w:p>
    <w:p w14:paraId="43DAEDD9"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p>
    <w:p w14:paraId="40E379B2"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п. Палех                                                                         </w:t>
      </w:r>
      <w:r w:rsidRPr="001341AD">
        <w:rPr>
          <w:rFonts w:ascii="Times New Roman" w:eastAsia="Times New Roman" w:hAnsi="Times New Roman" w:cs="Times New Roman"/>
          <w:lang w:eastAsia="ar-SA"/>
        </w:rPr>
        <w:tab/>
      </w:r>
      <w:r w:rsidRPr="001341AD">
        <w:rPr>
          <w:rFonts w:ascii="Times New Roman" w:eastAsia="Times New Roman" w:hAnsi="Times New Roman" w:cs="Times New Roman"/>
          <w:lang w:eastAsia="ar-SA"/>
        </w:rPr>
        <w:tab/>
        <w:t xml:space="preserve">                        «___» ___________ г.</w:t>
      </w:r>
    </w:p>
    <w:p w14:paraId="71C06FA9"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p>
    <w:p w14:paraId="7E88A9F7"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Администрация Палехского муниципального района в лице главы администрации Палехского муниципального района </w:t>
      </w:r>
      <w:r w:rsidR="000242CC">
        <w:rPr>
          <w:rFonts w:ascii="Times New Roman" w:eastAsia="Times New Roman" w:hAnsi="Times New Roman" w:cs="Times New Roman"/>
          <w:b/>
          <w:lang w:eastAsia="ar-SA"/>
        </w:rPr>
        <w:t>Лелюхиной Светланы Викторовны</w:t>
      </w:r>
      <w:r w:rsidRPr="001341AD">
        <w:rPr>
          <w:rFonts w:ascii="Times New Roman" w:eastAsia="Times New Roman" w:hAnsi="Times New Roman" w:cs="Times New Roman"/>
          <w:lang w:eastAsia="ar-SA"/>
        </w:rPr>
        <w:t>, действующе</w:t>
      </w:r>
      <w:r w:rsidR="000242CC">
        <w:rPr>
          <w:rFonts w:ascii="Times New Roman" w:eastAsia="Times New Roman" w:hAnsi="Times New Roman" w:cs="Times New Roman"/>
          <w:lang w:eastAsia="ar-SA"/>
        </w:rPr>
        <w:t>й</w:t>
      </w:r>
      <w:r w:rsidRPr="001341AD">
        <w:rPr>
          <w:rFonts w:ascii="Times New Roman" w:eastAsia="Times New Roman" w:hAnsi="Times New Roman" w:cs="Times New Roman"/>
          <w:lang w:eastAsia="ar-SA"/>
        </w:rPr>
        <w:t xml:space="preserve"> на основании Устава Палехского муниципального района, именуемый в дальнейшем </w:t>
      </w:r>
      <w:r w:rsidRPr="001341AD">
        <w:rPr>
          <w:rFonts w:ascii="Times New Roman" w:eastAsia="Times New Roman" w:hAnsi="Times New Roman" w:cs="Times New Roman"/>
          <w:b/>
          <w:lang w:eastAsia="ar-SA"/>
        </w:rPr>
        <w:t>«Работодатель»</w:t>
      </w:r>
      <w:r w:rsidRPr="001341AD">
        <w:rPr>
          <w:rFonts w:ascii="Times New Roman" w:eastAsia="Times New Roman" w:hAnsi="Times New Roman" w:cs="Times New Roman"/>
          <w:lang w:eastAsia="ar-SA"/>
        </w:rPr>
        <w:t>, с одной стороны, и гражданин</w:t>
      </w:r>
      <w:r w:rsidR="000242CC">
        <w:rPr>
          <w:rFonts w:ascii="Times New Roman" w:eastAsia="Times New Roman" w:hAnsi="Times New Roman" w:cs="Times New Roman"/>
          <w:lang w:eastAsia="ar-SA"/>
        </w:rPr>
        <w:t>(ка)</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u w:val="single"/>
          <w:lang w:eastAsia="ar-SA"/>
        </w:rPr>
        <w:t>____________________________,</w:t>
      </w:r>
      <w:r w:rsidRPr="001341AD">
        <w:rPr>
          <w:rFonts w:ascii="Times New Roman" w:eastAsia="Times New Roman" w:hAnsi="Times New Roman" w:cs="Times New Roman"/>
          <w:lang w:eastAsia="ar-SA"/>
        </w:rPr>
        <w:t xml:space="preserve"> именуемый</w:t>
      </w:r>
      <w:r w:rsidR="000242CC">
        <w:rPr>
          <w:rFonts w:ascii="Times New Roman" w:eastAsia="Times New Roman" w:hAnsi="Times New Roman" w:cs="Times New Roman"/>
          <w:lang w:eastAsia="ar-SA"/>
        </w:rPr>
        <w:t xml:space="preserve">(ая) </w:t>
      </w:r>
      <w:r w:rsidRPr="001341AD">
        <w:rPr>
          <w:rFonts w:ascii="Times New Roman" w:eastAsia="Times New Roman" w:hAnsi="Times New Roman" w:cs="Times New Roman"/>
          <w:lang w:eastAsia="ar-SA"/>
        </w:rPr>
        <w:t xml:space="preserve"> в дальнейшем </w:t>
      </w:r>
      <w:r w:rsidRPr="001341AD">
        <w:rPr>
          <w:rFonts w:ascii="Times New Roman" w:eastAsia="Times New Roman" w:hAnsi="Times New Roman" w:cs="Times New Roman"/>
          <w:b/>
          <w:lang w:eastAsia="ar-SA"/>
        </w:rPr>
        <w:t>«Работник»</w:t>
      </w:r>
      <w:r w:rsidRPr="001341AD">
        <w:rPr>
          <w:rFonts w:ascii="Times New Roman" w:eastAsia="Times New Roman" w:hAnsi="Times New Roman" w:cs="Times New Roman"/>
          <w:lang w:eastAsia="ar-SA"/>
        </w:rPr>
        <w:t>, с другой стороны, заключили настоящий Трудовой договор о нижеследующем:</w:t>
      </w:r>
    </w:p>
    <w:p w14:paraId="5BED676F"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r>
    </w:p>
    <w:p w14:paraId="3DA5ED28"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1. Предмет договора</w:t>
      </w:r>
      <w:r w:rsidRPr="001341AD">
        <w:rPr>
          <w:rFonts w:ascii="Times New Roman" w:eastAsia="Times New Roman" w:hAnsi="Times New Roman" w:cs="Times New Roman"/>
          <w:lang w:eastAsia="ar-SA"/>
        </w:rPr>
        <w:t>: условия поступления, прохождения и прекращения муниципальной службы в администрации Палехского муниципального района:</w:t>
      </w:r>
    </w:p>
    <w:p w14:paraId="2187FD96"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Работник </w:t>
      </w:r>
      <w:r w:rsidRPr="001341AD">
        <w:rPr>
          <w:rFonts w:ascii="Times New Roman" w:eastAsia="Times New Roman" w:hAnsi="Times New Roman" w:cs="Times New Roman"/>
          <w:b/>
          <w:u w:val="single"/>
          <w:lang w:eastAsia="ar-SA"/>
        </w:rPr>
        <w:t>________________________________________</w:t>
      </w:r>
      <w:r w:rsidRPr="001341AD">
        <w:rPr>
          <w:rFonts w:ascii="Times New Roman" w:eastAsia="Times New Roman" w:hAnsi="Times New Roman" w:cs="Times New Roman"/>
          <w:lang w:eastAsia="ar-SA"/>
        </w:rPr>
        <w:t xml:space="preserve"> назначается на должность</w:t>
      </w:r>
    </w:p>
    <w:p w14:paraId="7918261A"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sz w:val="20"/>
          <w:szCs w:val="20"/>
          <w:lang w:eastAsia="ar-SA"/>
        </w:rPr>
        <w:t>(Ф.И.О)</w:t>
      </w:r>
      <w:r w:rsidRPr="001341AD">
        <w:rPr>
          <w:rFonts w:ascii="Times New Roman" w:eastAsia="Times New Roman" w:hAnsi="Times New Roman" w:cs="Times New Roman"/>
          <w:sz w:val="20"/>
          <w:szCs w:val="20"/>
          <w:lang w:eastAsia="ar-SA"/>
        </w:rPr>
        <w:tab/>
      </w:r>
    </w:p>
    <w:p w14:paraId="2E7A9FA5" w14:textId="4C305A16" w:rsidR="001341AD" w:rsidRPr="001341AD" w:rsidRDefault="003018A5" w:rsidP="001341AD">
      <w:pPr>
        <w:suppressAutoHyphens/>
        <w:spacing w:after="0" w:line="240" w:lineRule="auto"/>
        <w:ind w:firstLine="567"/>
        <w:jc w:val="both"/>
        <w:rPr>
          <w:rFonts w:ascii="Times New Roman" w:eastAsia="Times New Roman" w:hAnsi="Times New Roman" w:cs="Times New Roman"/>
          <w:b/>
          <w:lang w:eastAsia="ar-SA"/>
        </w:rPr>
      </w:pPr>
      <w:r w:rsidRPr="003018A5">
        <w:rPr>
          <w:rFonts w:ascii="Times New Roman" w:eastAsia="Times New Roman" w:hAnsi="Times New Roman" w:cs="Times New Roman"/>
          <w:b/>
          <w:u w:val="single"/>
          <w:lang w:eastAsia="ar-SA"/>
        </w:rPr>
        <w:t>заместитель начальника управления экономики, инвестиций и сельского хозяйства</w:t>
      </w:r>
      <w:r w:rsidR="001341AD" w:rsidRPr="001341AD">
        <w:rPr>
          <w:rFonts w:ascii="Times New Roman" w:eastAsia="Times New Roman" w:hAnsi="Times New Roman" w:cs="Times New Roman"/>
          <w:b/>
          <w:u w:val="single"/>
          <w:lang w:eastAsia="ar-SA"/>
        </w:rPr>
        <w:t xml:space="preserve"> администрации Палехского муниципального района______________________             </w:t>
      </w:r>
    </w:p>
    <w:p w14:paraId="314B3B82" w14:textId="77777777" w:rsidR="001341AD" w:rsidRPr="001341AD" w:rsidRDefault="001341AD" w:rsidP="001341AD">
      <w:pPr>
        <w:suppressAutoHyphens/>
        <w:spacing w:after="0" w:line="240" w:lineRule="auto"/>
        <w:ind w:firstLine="567"/>
        <w:jc w:val="center"/>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(наименование должности,  структурного подразделения администрации района)</w:t>
      </w:r>
    </w:p>
    <w:p w14:paraId="2E36B767"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Настоящий трудовой договор  заключается на основании заявления </w:t>
      </w:r>
      <w:r w:rsidRPr="001341AD">
        <w:rPr>
          <w:rFonts w:ascii="Times New Roman" w:eastAsia="Times New Roman" w:hAnsi="Times New Roman" w:cs="Times New Roman"/>
          <w:u w:val="single"/>
          <w:lang w:eastAsia="ar-SA"/>
        </w:rPr>
        <w:t>__________________.</w:t>
      </w:r>
      <w:r w:rsidRPr="001341AD">
        <w:rPr>
          <w:rFonts w:ascii="Times New Roman" w:eastAsia="Times New Roman" w:hAnsi="Times New Roman" w:cs="Times New Roman"/>
          <w:b/>
          <w:u w:val="single"/>
          <w:lang w:eastAsia="ar-SA"/>
        </w:rPr>
        <w:t xml:space="preserve"> </w:t>
      </w:r>
    </w:p>
    <w:p w14:paraId="0426C7B5"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(Ф.И.О.)  </w:t>
      </w:r>
    </w:p>
    <w:p w14:paraId="5EC823B3"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 xml:space="preserve">о поступлении на муниципальную службу, в соответствии с </w:t>
      </w:r>
      <w:r w:rsidRPr="001341AD">
        <w:rPr>
          <w:rFonts w:ascii="Times New Roman" w:eastAsia="Times New Roman" w:hAnsi="Times New Roman" w:cs="Times New Roman"/>
          <w:u w:val="single"/>
          <w:lang w:eastAsia="ar-SA"/>
        </w:rPr>
        <w:t>распоряжением администрации Палехского муниципального района</w:t>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t>_от_______г._№______________________</w:t>
      </w:r>
    </w:p>
    <w:p w14:paraId="3F0E65AA" w14:textId="77777777" w:rsidR="001341AD" w:rsidRPr="001341AD" w:rsidRDefault="001341AD" w:rsidP="001341AD">
      <w:pPr>
        <w:suppressAutoHyphens/>
        <w:spacing w:after="0" w:line="240" w:lineRule="auto"/>
        <w:ind w:firstLine="567"/>
        <w:jc w:val="center"/>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w:t>
      </w:r>
      <w:r w:rsidRPr="001341AD">
        <w:rPr>
          <w:rFonts w:ascii="Times New Roman" w:eastAsia="Times New Roman" w:hAnsi="Times New Roman" w:cs="Times New Roman"/>
          <w:sz w:val="20"/>
          <w:szCs w:val="20"/>
          <w:lang w:eastAsia="ar-SA"/>
        </w:rPr>
        <w:t>наименование, название, дата и номер акта о назначении на должность)</w:t>
      </w:r>
    </w:p>
    <w:p w14:paraId="265F0A38"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i/>
          <w:lang w:eastAsia="ar-SA"/>
        </w:rPr>
      </w:pPr>
      <w:r w:rsidRPr="001341AD">
        <w:rPr>
          <w:rFonts w:ascii="Times New Roman" w:eastAsia="Times New Roman" w:hAnsi="Times New Roman" w:cs="Times New Roman"/>
          <w:lang w:eastAsia="ar-SA"/>
        </w:rPr>
        <w:t xml:space="preserve">Данная должность является </w:t>
      </w:r>
      <w:r w:rsidR="000C304D">
        <w:rPr>
          <w:rFonts w:ascii="Times New Roman" w:eastAsia="Times New Roman" w:hAnsi="Times New Roman" w:cs="Times New Roman"/>
          <w:u w:val="single"/>
          <w:lang w:eastAsia="ar-SA"/>
        </w:rPr>
        <w:t>главной</w:t>
      </w:r>
      <w:r w:rsidRPr="001341AD">
        <w:rPr>
          <w:rFonts w:ascii="Times New Roman" w:eastAsia="Times New Roman" w:hAnsi="Times New Roman" w:cs="Times New Roman"/>
          <w:b/>
          <w:lang w:eastAsia="ar-SA"/>
        </w:rPr>
        <w:t xml:space="preserve"> </w:t>
      </w:r>
      <w:r w:rsidRPr="001341AD">
        <w:rPr>
          <w:rFonts w:ascii="Times New Roman" w:eastAsia="Times New Roman" w:hAnsi="Times New Roman" w:cs="Times New Roman"/>
          <w:lang w:eastAsia="ar-SA"/>
        </w:rPr>
        <w:t xml:space="preserve"> должностью муниципальной службы, а</w:t>
      </w:r>
      <w:r w:rsidRPr="001341AD">
        <w:rPr>
          <w:rFonts w:ascii="Times New Roman" w:eastAsia="Times New Roman" w:hAnsi="Times New Roman" w:cs="Times New Roman"/>
          <w:b/>
          <w:lang w:eastAsia="ar-SA"/>
        </w:rPr>
        <w:t xml:space="preserve"> Работник</w:t>
      </w:r>
      <w:r w:rsidRPr="001341AD">
        <w:rPr>
          <w:rFonts w:ascii="Times New Roman" w:eastAsia="Times New Roman" w:hAnsi="Times New Roman" w:cs="Times New Roman"/>
          <w:lang w:eastAsia="ar-SA"/>
        </w:rPr>
        <w:t xml:space="preserve"> – муниципальным служащим согласно Реестру должностей муниципальной службы Палехского муниципального района (Решение Совета Палехского муниципального района от</w:t>
      </w:r>
      <w:r w:rsidRPr="001341AD">
        <w:rPr>
          <w:rFonts w:ascii="Times New Roman" w:eastAsia="Times New Roman" w:hAnsi="Times New Roman" w:cs="Times New Roman"/>
          <w:i/>
          <w:lang w:eastAsia="ar-SA"/>
        </w:rPr>
        <w:t xml:space="preserve"> </w:t>
      </w:r>
      <w:r w:rsidRPr="001341AD">
        <w:rPr>
          <w:rFonts w:ascii="Times New Roman" w:eastAsia="Times New Roman" w:hAnsi="Times New Roman" w:cs="Times New Roman"/>
          <w:lang w:eastAsia="ar-SA"/>
        </w:rPr>
        <w:t>27 февраля 2014 года № 17)</w:t>
      </w:r>
      <w:r w:rsidRPr="001341AD">
        <w:rPr>
          <w:rFonts w:ascii="Times New Roman" w:eastAsia="Times New Roman" w:hAnsi="Times New Roman" w:cs="Times New Roman"/>
          <w:i/>
          <w:lang w:eastAsia="ar-SA"/>
        </w:rPr>
        <w:t>.</w:t>
      </w:r>
    </w:p>
    <w:p w14:paraId="2717C98E"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ab/>
        <w:t xml:space="preserve">На </w:t>
      </w:r>
      <w:r w:rsidRPr="001341AD">
        <w:rPr>
          <w:rFonts w:ascii="Times New Roman" w:eastAsia="Times New Roman" w:hAnsi="Times New Roman" w:cs="Times New Roman"/>
          <w:b/>
          <w:snapToGrid w:val="0"/>
        </w:rPr>
        <w:t>Работника</w:t>
      </w:r>
      <w:r w:rsidRPr="001341AD">
        <w:rPr>
          <w:rFonts w:ascii="Times New Roman" w:eastAsia="Times New Roman" w:hAnsi="Times New Roman" w:cs="Times New Roman"/>
          <w:snapToGrid w:val="0"/>
        </w:rPr>
        <w:t xml:space="preserve"> распространяется действие законодательства Российской Федерации         о труде с особенностями, предусмотренными Федеральным законом от 02.03.2007 № 25-ФЗ «О муниципальной службе в Российской Федерации» и Законом Ивановской области                      от 23.06.2008 № 72-ОЗ «О муниципальной службе в Ивановской области»;</w:t>
      </w:r>
    </w:p>
    <w:p w14:paraId="569C23CD" w14:textId="77777777"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p>
    <w:p w14:paraId="3F1659CC" w14:textId="77777777"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2. Договор является договором по основной работе.</w:t>
      </w:r>
    </w:p>
    <w:p w14:paraId="577FB748"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14:paraId="59A72CA2" w14:textId="77777777"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3. Вид договора:</w:t>
      </w:r>
    </w:p>
    <w:p w14:paraId="7D6816C5" w14:textId="77777777" w:rsidR="001341AD" w:rsidRPr="001341AD" w:rsidRDefault="001341AD" w:rsidP="001341AD">
      <w:pPr>
        <w:spacing w:after="0" w:line="240" w:lineRule="auto"/>
        <w:ind w:firstLine="720"/>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на неопределенный срок.</w:t>
      </w:r>
    </w:p>
    <w:p w14:paraId="1D3E6E31" w14:textId="77777777"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4. Срок действия договора:</w:t>
      </w:r>
    </w:p>
    <w:p w14:paraId="7F16138E"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xml:space="preserve">- с _____________ г. </w:t>
      </w:r>
    </w:p>
    <w:p w14:paraId="0CF932EA"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14:paraId="4F22E617" w14:textId="77777777"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5. Срок испытания:</w:t>
      </w:r>
    </w:p>
    <w:p w14:paraId="08E1EB35"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xml:space="preserve">- не устанавливается.    </w:t>
      </w:r>
    </w:p>
    <w:p w14:paraId="5E09047A" w14:textId="77777777"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14:paraId="1AFDAD51"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6.</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Особенности режима рабочего времени</w:t>
      </w:r>
      <w:r w:rsidRPr="001341AD">
        <w:rPr>
          <w:rFonts w:ascii="Times New Roman" w:eastAsia="Times New Roman" w:hAnsi="Times New Roman" w:cs="Times New Roman"/>
          <w:lang w:eastAsia="ar-SA"/>
        </w:rPr>
        <w:t xml:space="preserve"> определяются правилами внутреннего трудового распорядка администрации Палехского муниципального района утвержденными распоряжением главы Палехского муниципального района от 17.03.2008 № 82 (в действующей редакции).</w:t>
      </w:r>
    </w:p>
    <w:p w14:paraId="10EEAC9C"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b/>
          <w:u w:val="single"/>
          <w:lang w:eastAsia="ar-SA"/>
        </w:rPr>
      </w:pPr>
    </w:p>
    <w:p w14:paraId="2F608848"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7. Система оплаты труда</w:t>
      </w:r>
      <w:r w:rsidRPr="001341AD">
        <w:rPr>
          <w:rFonts w:ascii="Times New Roman" w:eastAsia="Times New Roman" w:hAnsi="Times New Roman" w:cs="Times New Roman"/>
          <w:lang w:eastAsia="ar-SA"/>
        </w:rPr>
        <w:t xml:space="preserve"> (денежное содержание) муниципальных служащих администрации Палехского муниципального района регулируется: </w:t>
      </w:r>
    </w:p>
    <w:p w14:paraId="2559010F"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 Положением об оплате труда муниципальных служащих Палехского муниципального района, утвержденным решением Совета Палехского муниципального района от 30.09.2010     № 78 (в действующей редакции); </w:t>
      </w:r>
    </w:p>
    <w:p w14:paraId="628A5A30"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lastRenderedPageBreak/>
        <w:t xml:space="preserve">- </w:t>
      </w:r>
      <w:r w:rsidRPr="001341AD">
        <w:rPr>
          <w:rFonts w:ascii="Times New Roman" w:eastAsia="Times New Roman" w:hAnsi="Times New Roman" w:cs="Times New Roman"/>
          <w:lang w:eastAsia="ar-SA"/>
        </w:rPr>
        <w:tab/>
        <w:t>Положением о материальном стимулировании муниципальных служащих администрации Палехского муниципального района, утвержденным распоряжением Главы Палехского муниципального района от 21.02.2008 № 24 (в действующей редакции).</w:t>
      </w:r>
    </w:p>
    <w:p w14:paraId="70B2D70D"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8.</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Денежное содержание</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включает в себя:</w:t>
      </w:r>
    </w:p>
    <w:p w14:paraId="17F0F1FB" w14:textId="11BE1B1B"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8.1. Должностной оклад в размере </w:t>
      </w:r>
      <w:r w:rsidR="003018A5" w:rsidRPr="00640928">
        <w:rPr>
          <w:rFonts w:ascii="Times New Roman" w:eastAsia="Times New Roman" w:hAnsi="Times New Roman" w:cs="Times New Roman"/>
          <w:lang w:eastAsia="ar-SA"/>
        </w:rPr>
        <w:t>9193</w:t>
      </w:r>
      <w:r w:rsidR="003018A5" w:rsidRPr="009231EE">
        <w:rPr>
          <w:rFonts w:ascii="Times New Roman" w:eastAsia="Times New Roman" w:hAnsi="Times New Roman" w:cs="Times New Roman"/>
          <w:lang w:eastAsia="ar-SA"/>
        </w:rPr>
        <w:t xml:space="preserve"> (</w:t>
      </w:r>
      <w:r w:rsidR="003018A5">
        <w:rPr>
          <w:rFonts w:ascii="Times New Roman" w:eastAsia="Times New Roman" w:hAnsi="Times New Roman" w:cs="Times New Roman"/>
          <w:lang w:eastAsia="ar-SA"/>
        </w:rPr>
        <w:t>девят</w:t>
      </w:r>
      <w:r w:rsidR="003018A5" w:rsidRPr="009231EE">
        <w:rPr>
          <w:rFonts w:ascii="Times New Roman" w:eastAsia="Times New Roman" w:hAnsi="Times New Roman" w:cs="Times New Roman"/>
          <w:lang w:eastAsia="ar-SA"/>
        </w:rPr>
        <w:t xml:space="preserve">ь тысяч </w:t>
      </w:r>
      <w:r w:rsidR="003018A5">
        <w:rPr>
          <w:rFonts w:ascii="Times New Roman" w:eastAsia="Times New Roman" w:hAnsi="Times New Roman" w:cs="Times New Roman"/>
          <w:lang w:eastAsia="ar-SA"/>
        </w:rPr>
        <w:t>сто девяносто три</w:t>
      </w:r>
      <w:r w:rsidR="003018A5" w:rsidRPr="009231EE">
        <w:rPr>
          <w:rFonts w:ascii="Times New Roman" w:eastAsia="Times New Roman" w:hAnsi="Times New Roman" w:cs="Times New Roman"/>
          <w:lang w:eastAsia="ar-SA"/>
        </w:rPr>
        <w:t xml:space="preserve">) </w:t>
      </w:r>
      <w:r w:rsidR="003018A5" w:rsidRPr="001341AD">
        <w:rPr>
          <w:rFonts w:ascii="Times New Roman" w:eastAsia="Times New Roman" w:hAnsi="Times New Roman" w:cs="Times New Roman"/>
          <w:lang w:eastAsia="ar-SA"/>
        </w:rPr>
        <w:t>рубл</w:t>
      </w:r>
      <w:r w:rsidR="003018A5">
        <w:rPr>
          <w:rFonts w:ascii="Times New Roman" w:eastAsia="Times New Roman" w:hAnsi="Times New Roman" w:cs="Times New Roman"/>
          <w:lang w:eastAsia="ar-SA"/>
        </w:rPr>
        <w:t>я</w:t>
      </w:r>
      <w:r w:rsidR="003018A5" w:rsidRPr="001341AD">
        <w:rPr>
          <w:rFonts w:ascii="Times New Roman" w:eastAsia="Times New Roman" w:hAnsi="Times New Roman" w:cs="Times New Roman"/>
          <w:lang w:eastAsia="ar-SA"/>
        </w:rPr>
        <w:t xml:space="preserve"> в месяц</w:t>
      </w:r>
      <w:r w:rsidRPr="001341AD">
        <w:rPr>
          <w:rFonts w:ascii="Times New Roman" w:eastAsia="Times New Roman" w:hAnsi="Times New Roman" w:cs="Times New Roman"/>
          <w:lang w:eastAsia="ar-SA"/>
        </w:rPr>
        <w:t>.</w:t>
      </w:r>
    </w:p>
    <w:p w14:paraId="117FDF29"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8.2. Ежемесячная надбавка к должностному окладу за особые условия муниципальной службы в размере __________ % должностного оклада.</w:t>
      </w:r>
    </w:p>
    <w:p w14:paraId="71A0EB7A"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8.3. Ежемесячное денежное поощрение ______ должностного оклада.</w:t>
      </w:r>
    </w:p>
    <w:p w14:paraId="4576A161"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8.4. Премия за выполнение особо важных и сложных заданий.</w:t>
      </w:r>
    </w:p>
    <w:p w14:paraId="7319DC07"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8.5. Единовременная выплата при предоставлении ежегодно оплачиваемого отпуска и материальная помощь.</w:t>
      </w:r>
    </w:p>
    <w:p w14:paraId="421AF7EC"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8.6. Другие выплаты в пределах установленного фонда оплаты труда. </w:t>
      </w:r>
    </w:p>
    <w:p w14:paraId="1FA5EA7C"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8.7. Ежегодные надбавки, материальная помощь и другие выплаты выплачиваются в соответствии с Положением о материальном стимулировании муниципальных служащих администрации Палехского муниципального района на основании распоряжения администрации Палехского муниципального района.</w:t>
      </w:r>
    </w:p>
    <w:p w14:paraId="3B21510B"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Заработная плата Работнику выплачивается 15 и 30 числа каждого месяца.</w:t>
      </w:r>
    </w:p>
    <w:p w14:paraId="082EDD1B"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14:paraId="08E4FA93"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 9. Работнику </w:t>
      </w:r>
      <w:r w:rsidRPr="001341AD">
        <w:rPr>
          <w:rFonts w:ascii="Times New Roman" w:eastAsia="Times New Roman" w:hAnsi="Times New Roman" w:cs="Times New Roman"/>
          <w:lang w:eastAsia="ar-SA"/>
        </w:rPr>
        <w:t>предоставляются гарантии, установленные Трудовым кодексом Российской Федерации, а также дополнительные гарантии, установленные законодательством о муниципальной службе.</w:t>
      </w:r>
    </w:p>
    <w:p w14:paraId="536DA1DB"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14:paraId="2FE74133"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r w:rsidRPr="001341AD">
        <w:rPr>
          <w:rFonts w:ascii="Times New Roman" w:eastAsia="Times New Roman" w:hAnsi="Times New Roman" w:cs="Times New Roman"/>
          <w:b/>
          <w:lang w:eastAsia="ar-SA"/>
        </w:rPr>
        <w:t>10. Работнику предоставляется:</w:t>
      </w:r>
    </w:p>
    <w:p w14:paraId="55BD17EB"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10.1. Ежегодный основной оплачиваемый отпуск продолжительностью </w:t>
      </w:r>
      <w:r w:rsidRPr="001341AD">
        <w:rPr>
          <w:rFonts w:ascii="Times New Roman" w:eastAsia="Times New Roman" w:hAnsi="Times New Roman" w:cs="Times New Roman"/>
          <w:b/>
          <w:lang w:eastAsia="ar-SA"/>
        </w:rPr>
        <w:t>30</w:t>
      </w:r>
      <w:r w:rsidRPr="001341AD">
        <w:rPr>
          <w:rFonts w:ascii="Times New Roman" w:eastAsia="Times New Roman" w:hAnsi="Times New Roman" w:cs="Times New Roman"/>
          <w:lang w:eastAsia="ar-SA"/>
        </w:rPr>
        <w:t xml:space="preserve"> календарных дней.</w:t>
      </w:r>
    </w:p>
    <w:p w14:paraId="524B7CC5"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10.2. За выслугу лет </w:t>
      </w:r>
      <w:r w:rsidRPr="001341AD">
        <w:rPr>
          <w:rFonts w:ascii="Times New Roman" w:eastAsia="Times New Roman" w:hAnsi="Times New Roman" w:cs="Times New Roman"/>
          <w:b/>
          <w:lang w:eastAsia="ar-SA"/>
        </w:rPr>
        <w:t>Работнику</w:t>
      </w:r>
      <w:r w:rsidRPr="001341AD">
        <w:rPr>
          <w:rFonts w:ascii="Times New Roman" w:eastAsia="Times New Roman" w:hAnsi="Times New Roman" w:cs="Times New Roman"/>
          <w:lang w:eastAsia="ar-SA"/>
        </w:rPr>
        <w:t xml:space="preserve"> в соответствии с Законом Ивановской области от 23.06.2008 № 72-ОЗ «О муниципальной службе в Ивановской области» предоставляется дополнительный оплачиваемый отпуск. Продолжительность ежегодного дополнительного оплачиваемого отпуска за выслугу лет начисляется из расчета один календарный день за каждый год муниципальной службы и не может превышать 1</w:t>
      </w:r>
      <w:r w:rsidR="00A22C87">
        <w:rPr>
          <w:rFonts w:ascii="Times New Roman" w:eastAsia="Times New Roman" w:hAnsi="Times New Roman" w:cs="Times New Roman"/>
          <w:lang w:eastAsia="ar-SA"/>
        </w:rPr>
        <w:t>0</w:t>
      </w:r>
      <w:r w:rsidRPr="001341AD">
        <w:rPr>
          <w:rFonts w:ascii="Times New Roman" w:eastAsia="Times New Roman" w:hAnsi="Times New Roman" w:cs="Times New Roman"/>
          <w:lang w:eastAsia="ar-SA"/>
        </w:rPr>
        <w:t xml:space="preserve"> календарных дней.</w:t>
      </w:r>
    </w:p>
    <w:p w14:paraId="34FE68B6"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Ежегодный оплачиваемый и дополнительный отпуск суммируются, и по желанию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могут предоставляться по частям, при этом продолжительность одной части предоставляемого отпуска не может быть менее 14 календарных дней.</w:t>
      </w:r>
    </w:p>
    <w:p w14:paraId="1F03CB1C"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 </w:t>
      </w:r>
    </w:p>
    <w:p w14:paraId="6F93C577" w14:textId="77777777" w:rsidR="001341AD" w:rsidRPr="001341AD" w:rsidRDefault="001341AD" w:rsidP="001341AD">
      <w:pPr>
        <w:suppressAutoHyphens/>
        <w:spacing w:after="0" w:line="240" w:lineRule="auto"/>
        <w:ind w:right="-85"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11.</w:t>
      </w:r>
      <w:r w:rsidRPr="001341AD">
        <w:rPr>
          <w:rFonts w:ascii="Times New Roman" w:eastAsia="Times New Roman" w:hAnsi="Times New Roman" w:cs="Times New Roman"/>
          <w:lang w:eastAsia="ar-SA"/>
        </w:rPr>
        <w:t xml:space="preserve"> На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и </w:t>
      </w:r>
      <w:r w:rsidRPr="001341AD">
        <w:rPr>
          <w:rFonts w:ascii="Times New Roman" w:eastAsia="Times New Roman" w:hAnsi="Times New Roman" w:cs="Times New Roman"/>
          <w:b/>
          <w:lang w:eastAsia="ar-SA"/>
        </w:rPr>
        <w:t>Работодателя</w:t>
      </w:r>
      <w:r w:rsidRPr="001341AD">
        <w:rPr>
          <w:rFonts w:ascii="Times New Roman" w:eastAsia="Times New Roman" w:hAnsi="Times New Roman" w:cs="Times New Roman"/>
          <w:lang w:eastAsia="ar-SA"/>
        </w:rPr>
        <w:t xml:space="preserve"> в полном объеме распространяются права, установленные Трудовым кодексом Российской Федерации, Федеральным законом «О муниципальной службе в Российской Федерации» от 02.03.2007 № 25-ФЗ (в действующей редакции) и Законом Ивановской области «О муниципальной службе в Ивановской области» от 23.06.2008 № 72-ОЗ (в действующей редакции).</w:t>
      </w:r>
    </w:p>
    <w:p w14:paraId="130B4D56"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Работодатель </w:t>
      </w:r>
      <w:r w:rsidRPr="001341AD">
        <w:rPr>
          <w:rFonts w:ascii="Times New Roman" w:eastAsia="Times New Roman" w:hAnsi="Times New Roman" w:cs="Times New Roman"/>
          <w:lang w:eastAsia="ar-SA"/>
        </w:rPr>
        <w:t>должен выполнять обязанности, установленные Трудовым кодексом Российской Федерации, Федеральным законом «О муниципальной службе в Российской Федерации» от 02.03.2007 № 25-ФЗ (в действующей редакции) и Законом Ивановской области «О муниципальной службе в Ивановской области» от 23.06.2008 № 72-ОЗ (в действующей редакции).</w:t>
      </w:r>
    </w:p>
    <w:p w14:paraId="33A28D52"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14:paraId="7E145BA7"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12. Работник</w:t>
      </w:r>
      <w:r w:rsidRPr="001341AD">
        <w:rPr>
          <w:rFonts w:ascii="Times New Roman" w:eastAsia="Arial" w:hAnsi="Times New Roman" w:cs="Times New Roman"/>
          <w:lang w:eastAsia="ar-SA"/>
        </w:rPr>
        <w:t xml:space="preserve"> должен соблюдать ограничения и запреты, выполнять требования и исполнять обязанности, установленные Федеральными законами от 02.03.2007 № 25-ФЗ «О муниципальной службе в Российской Федерации» (в действующей редакции) и от 25.12.2008        № 273-ФЗ «О противодействии коррупции» (в действующей редакции) и другими нормативными правовыми актами Российской Федерации».</w:t>
      </w:r>
    </w:p>
    <w:p w14:paraId="6E0CFFD7"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03BFC3C9"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13.</w:t>
      </w:r>
      <w:r w:rsidRPr="001341AD">
        <w:rPr>
          <w:rFonts w:ascii="Times New Roman" w:eastAsia="Arial" w:hAnsi="Times New Roman" w:cs="Times New Roman"/>
          <w:lang w:eastAsia="ar-SA"/>
        </w:rPr>
        <w:t xml:space="preserve"> Соблюдать кодекс этики и служебного поведения муниципальных служащих Палехского муниципального района, утвержденный решением Совета Палехского муниципального района от 24 марта </w:t>
      </w:r>
      <w:smartTag w:uri="urn:schemas-microsoft-com:office:smarttags" w:element="metricconverter">
        <w:smartTagPr>
          <w:attr w:name="ProductID" w:val="2011 г"/>
        </w:smartTagPr>
        <w:r w:rsidRPr="001341AD">
          <w:rPr>
            <w:rFonts w:ascii="Times New Roman" w:eastAsia="Arial" w:hAnsi="Times New Roman" w:cs="Times New Roman"/>
            <w:lang w:eastAsia="ar-SA"/>
          </w:rPr>
          <w:t>2011 г</w:t>
        </w:r>
      </w:smartTag>
      <w:r w:rsidRPr="001341AD">
        <w:rPr>
          <w:rFonts w:ascii="Times New Roman" w:eastAsia="Arial" w:hAnsi="Times New Roman" w:cs="Times New Roman"/>
          <w:lang w:eastAsia="ar-SA"/>
        </w:rPr>
        <w:t>. № 19 (далее – Кодекс этики).</w:t>
      </w:r>
    </w:p>
    <w:p w14:paraId="6EC6A00D"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xml:space="preserve">Нарушение муниципальным служащим положений </w:t>
      </w:r>
      <w:r w:rsidRPr="001341AD">
        <w:rPr>
          <w:rFonts w:ascii="Times New Roman" w:eastAsia="Arial" w:hAnsi="Times New Roman" w:cs="Times New Roman"/>
          <w:spacing w:val="-9"/>
          <w:lang w:eastAsia="ar-SA"/>
        </w:rPr>
        <w:t xml:space="preserve">Кодекса этики </w:t>
      </w:r>
      <w:r w:rsidRPr="001341AD">
        <w:rPr>
          <w:rFonts w:ascii="Times New Roman" w:eastAsia="Arial" w:hAnsi="Times New Roman" w:cs="Times New Roman"/>
          <w:spacing w:val="6"/>
          <w:lang w:eastAsia="ar-SA"/>
        </w:rPr>
        <w:t xml:space="preserve">подлежит моральному </w:t>
      </w:r>
      <w:r w:rsidRPr="001341AD">
        <w:rPr>
          <w:rFonts w:ascii="Times New Roman" w:eastAsia="Arial" w:hAnsi="Times New Roman" w:cs="Times New Roman"/>
          <w:lang w:eastAsia="ar-SA"/>
        </w:rPr>
        <w:t>осуждению на заседании комиссии 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w:t>
      </w:r>
      <w:r w:rsidRPr="001341AD">
        <w:rPr>
          <w:rFonts w:ascii="Times New Roman" w:eastAsia="Arial" w:hAnsi="Times New Roman" w:cs="Times New Roman"/>
          <w:color w:val="000000"/>
          <w:lang w:eastAsia="ar-SA"/>
        </w:rPr>
        <w:t xml:space="preserve"> а в случаях, предусмотренных федеральными законами, нарушение </w:t>
      </w:r>
      <w:r w:rsidRPr="001341AD">
        <w:rPr>
          <w:rFonts w:ascii="Times New Roman" w:eastAsia="Arial" w:hAnsi="Times New Roman" w:cs="Times New Roman"/>
          <w:color w:val="000000"/>
          <w:lang w:eastAsia="ar-SA"/>
        </w:rPr>
        <w:lastRenderedPageBreak/>
        <w:t>положений Кодекса влечет применение к муниципальному служащему мер юридической ответственности.</w:t>
      </w:r>
    </w:p>
    <w:p w14:paraId="54F70F1A"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14:paraId="250B465E"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 xml:space="preserve">14. Работник </w:t>
      </w:r>
      <w:r w:rsidRPr="001341AD">
        <w:rPr>
          <w:rFonts w:ascii="Times New Roman" w:eastAsia="Arial" w:hAnsi="Times New Roman" w:cs="Times New Roman"/>
          <w:lang w:eastAsia="ar-SA"/>
        </w:rPr>
        <w:t>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C974988"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14:paraId="12ECC7E4"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 xml:space="preserve">15. Работник </w:t>
      </w:r>
      <w:r w:rsidRPr="001341AD">
        <w:rPr>
          <w:rFonts w:ascii="Times New Roman" w:eastAsia="Arial" w:hAnsi="Times New Roman" w:cs="Times New Roman"/>
          <w:lang w:eastAsia="ar-SA"/>
        </w:rPr>
        <w:t>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0BD355F"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15B53230"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16.</w:t>
      </w:r>
      <w:r w:rsidRPr="001341AD">
        <w:rPr>
          <w:rFonts w:ascii="Times New Roman" w:eastAsia="Arial" w:hAnsi="Times New Roman" w:cs="Times New Roman"/>
          <w:lang w:eastAsia="ar-SA"/>
        </w:rPr>
        <w:t xml:space="preserve"> Конкретная трудовая функция (должностные обязанности) </w:t>
      </w:r>
      <w:r w:rsidRPr="001341AD">
        <w:rPr>
          <w:rFonts w:ascii="Times New Roman" w:eastAsia="Arial" w:hAnsi="Times New Roman" w:cs="Times New Roman"/>
          <w:b/>
          <w:lang w:eastAsia="ar-SA"/>
        </w:rPr>
        <w:t>Работника</w:t>
      </w:r>
      <w:r w:rsidRPr="001341AD">
        <w:rPr>
          <w:rFonts w:ascii="Times New Roman" w:eastAsia="Arial" w:hAnsi="Times New Roman" w:cs="Times New Roman"/>
          <w:lang w:eastAsia="ar-SA"/>
        </w:rPr>
        <w:t xml:space="preserve"> содержится в должностной инструкции, которая является неотъемлемой частью настоящего Трудового договора и которую он должен выполнять качественно и в полном объеме.</w:t>
      </w:r>
    </w:p>
    <w:p w14:paraId="63532983"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086C6AC6"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17.</w:t>
      </w:r>
      <w:r w:rsidRPr="001341AD">
        <w:rPr>
          <w:rFonts w:ascii="Times New Roman" w:eastAsia="Arial" w:hAnsi="Times New Roman" w:cs="Times New Roman"/>
          <w:lang w:eastAsia="ar-SA"/>
        </w:rPr>
        <w:t xml:space="preserve"> За неисполнение или ненадлежащее исполнение условий настоящего Трудового договора в соответствии со ст. 192 Трудового кодекса РФ и ст. 27 Федерального закона «О муниципальной службе в Российской Федерации» на </w:t>
      </w:r>
      <w:r w:rsidRPr="001341AD">
        <w:rPr>
          <w:rFonts w:ascii="Times New Roman" w:eastAsia="Arial" w:hAnsi="Times New Roman" w:cs="Times New Roman"/>
          <w:b/>
          <w:lang w:eastAsia="ar-SA"/>
        </w:rPr>
        <w:t>Работника</w:t>
      </w:r>
      <w:r w:rsidRPr="001341AD">
        <w:rPr>
          <w:rFonts w:ascii="Times New Roman" w:eastAsia="Arial" w:hAnsi="Times New Roman" w:cs="Times New Roman"/>
          <w:lang w:eastAsia="ar-SA"/>
        </w:rPr>
        <w:t xml:space="preserve"> могут быть наложены следующие дисциплинарные взыскания:</w:t>
      </w:r>
    </w:p>
    <w:p w14:paraId="4248DBC9"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замечание;</w:t>
      </w:r>
    </w:p>
    <w:p w14:paraId="00248E28"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выговор;</w:t>
      </w:r>
    </w:p>
    <w:p w14:paraId="156E49BC"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увольнение с муниципальной службы по соответствующим основаниям.</w:t>
      </w:r>
    </w:p>
    <w:p w14:paraId="430F636D"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14:paraId="4066224C"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r w:rsidRPr="001341AD">
        <w:rPr>
          <w:rFonts w:ascii="Times New Roman" w:eastAsia="Arial" w:hAnsi="Times New Roman" w:cs="Times New Roman"/>
          <w:b/>
          <w:lang w:eastAsia="ar-SA"/>
        </w:rPr>
        <w:t>18. Основание прекращения муниципальной службы:</w:t>
      </w:r>
    </w:p>
    <w:p w14:paraId="293E9786"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Прекращение муниципальной службы осуществляется по основаниям, предусмотренным Трудовым кодексом Российской Федерации, а также по специальным основаниям, установленным Федеральным законом от 02.03.2007 № 25-ФЗ «О муниципальной службе в Российской Федерации:</w:t>
      </w:r>
    </w:p>
    <w:p w14:paraId="6147C851" w14:textId="77777777"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1) достижения предельного возраста, установленного для замещения должности муниципальной службы;</w:t>
      </w:r>
    </w:p>
    <w:p w14:paraId="19DCC70F" w14:textId="77777777"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45CD590D" w14:textId="77777777"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3) несоблюдения ограничений и запретов, связанных с муниципальной службой;</w:t>
      </w:r>
    </w:p>
    <w:p w14:paraId="71DE0FF3" w14:textId="77777777"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 xml:space="preserve">4) применения административного наказания в виде </w:t>
      </w:r>
      <w:hyperlink r:id="rId4" w:history="1">
        <w:r w:rsidRPr="001341AD">
          <w:rPr>
            <w:rFonts w:ascii="Times New Roman" w:eastAsia="Times New Roman" w:hAnsi="Times New Roman" w:cs="Times New Roman"/>
            <w:bCs/>
          </w:rPr>
          <w:t>дисквалификации</w:t>
        </w:r>
      </w:hyperlink>
      <w:r w:rsidRPr="001341AD">
        <w:rPr>
          <w:rFonts w:ascii="Times New Roman" w:eastAsia="Times New Roman" w:hAnsi="Times New Roman" w:cs="Times New Roman"/>
          <w:bCs/>
        </w:rPr>
        <w:t>.</w:t>
      </w:r>
    </w:p>
    <w:p w14:paraId="6F16E160"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5BD102B4"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19. Работник</w:t>
      </w:r>
      <w:r w:rsidRPr="001341AD">
        <w:rPr>
          <w:rFonts w:ascii="Times New Roman" w:eastAsia="Arial" w:hAnsi="Times New Roman" w:cs="Times New Roman"/>
          <w:lang w:eastAsia="ar-SA"/>
        </w:rPr>
        <w:t xml:space="preserve"> дает согласие на обработку своих персональных данных.</w:t>
      </w:r>
    </w:p>
    <w:p w14:paraId="7C61A3B4"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48D23B4F"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20. Работник</w:t>
      </w:r>
      <w:r w:rsidRPr="001341AD">
        <w:rPr>
          <w:rFonts w:ascii="Times New Roman" w:eastAsia="Arial" w:hAnsi="Times New Roman" w:cs="Times New Roman"/>
          <w:lang w:eastAsia="ar-SA"/>
        </w:rPr>
        <w:t xml:space="preserve"> обязан уведомлять </w:t>
      </w:r>
      <w:r w:rsidRPr="001341AD">
        <w:rPr>
          <w:rFonts w:ascii="Times New Roman" w:eastAsia="Arial" w:hAnsi="Times New Roman" w:cs="Times New Roman"/>
          <w:b/>
          <w:lang w:eastAsia="ar-SA"/>
        </w:rPr>
        <w:t>Работодателя,</w:t>
      </w:r>
      <w:r w:rsidRPr="001341AD">
        <w:rPr>
          <w:rFonts w:ascii="Times New Roman" w:eastAsia="Arial" w:hAnsi="Times New Roman" w:cs="Times New Roman"/>
          <w:lang w:eastAsia="ar-SA"/>
        </w:rPr>
        <w:t xml:space="preserve">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43A168C"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037FD254"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21.</w:t>
      </w:r>
      <w:r w:rsidRPr="001341AD">
        <w:rPr>
          <w:rFonts w:ascii="Times New Roman" w:eastAsia="Arial" w:hAnsi="Times New Roman" w:cs="Times New Roman"/>
          <w:lang w:eastAsia="ar-SA"/>
        </w:rPr>
        <w:t xml:space="preserve"> Любые изменения и дополнения условий, установленных настоящим Трудовым договором, вносятся путем составления и подписания </w:t>
      </w:r>
      <w:r w:rsidRPr="001341AD">
        <w:rPr>
          <w:rFonts w:ascii="Times New Roman" w:eastAsia="Arial" w:hAnsi="Times New Roman" w:cs="Times New Roman"/>
          <w:b/>
          <w:lang w:eastAsia="ar-SA"/>
        </w:rPr>
        <w:t>Дополнительного соглашения</w:t>
      </w:r>
      <w:r w:rsidRPr="001341AD">
        <w:rPr>
          <w:rFonts w:ascii="Times New Roman" w:eastAsia="Arial" w:hAnsi="Times New Roman" w:cs="Times New Roman"/>
          <w:lang w:eastAsia="ar-SA"/>
        </w:rPr>
        <w:t xml:space="preserve"> об изменениях и дополнениях к </w:t>
      </w:r>
      <w:r w:rsidRPr="001341AD">
        <w:rPr>
          <w:rFonts w:ascii="Times New Roman" w:eastAsia="Arial" w:hAnsi="Times New Roman" w:cs="Times New Roman"/>
          <w:b/>
          <w:lang w:eastAsia="ar-SA"/>
        </w:rPr>
        <w:t>Трудовому договору</w:t>
      </w:r>
      <w:r w:rsidRPr="001341AD">
        <w:rPr>
          <w:rFonts w:ascii="Times New Roman" w:eastAsia="Arial" w:hAnsi="Times New Roman" w:cs="Times New Roman"/>
          <w:lang w:eastAsia="ar-SA"/>
        </w:rPr>
        <w:t>, которое является его неотъемлемой частью.</w:t>
      </w:r>
    </w:p>
    <w:p w14:paraId="59B48F58"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14:paraId="7EEC10F6" w14:textId="77777777"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22.</w:t>
      </w:r>
      <w:r w:rsidRPr="001341AD">
        <w:rPr>
          <w:rFonts w:ascii="Times New Roman" w:eastAsia="Arial" w:hAnsi="Times New Roman" w:cs="Times New Roman"/>
          <w:lang w:eastAsia="ar-SA"/>
        </w:rPr>
        <w:t xml:space="preserve"> Споры и разногласия, возникающие между сторонами, разрешаются в порядке, установленном законодательством о рассмотрении трудовых споров и конфликтов.</w:t>
      </w:r>
    </w:p>
    <w:p w14:paraId="4153A015" w14:textId="77777777" w:rsidR="001341AD" w:rsidRPr="001341AD" w:rsidRDefault="001341AD" w:rsidP="001341AD">
      <w:pPr>
        <w:suppressAutoHyphens/>
        <w:autoSpaceDE w:val="0"/>
        <w:spacing w:after="0" w:line="240" w:lineRule="auto"/>
        <w:ind w:firstLine="567"/>
        <w:jc w:val="both"/>
        <w:rPr>
          <w:rFonts w:ascii="Times New Roman" w:eastAsia="Times New Roman" w:hAnsi="Times New Roman" w:cs="Times New Roman"/>
          <w:b/>
          <w:lang w:eastAsia="ar-SA"/>
        </w:rPr>
      </w:pPr>
    </w:p>
    <w:p w14:paraId="40312311" w14:textId="77777777" w:rsidR="001341AD" w:rsidRPr="001341AD" w:rsidRDefault="001341AD" w:rsidP="001341AD">
      <w:pPr>
        <w:suppressAutoHyphens/>
        <w:autoSpaceDE w:val="0"/>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lastRenderedPageBreak/>
        <w:t xml:space="preserve">23. </w:t>
      </w:r>
      <w:r w:rsidRPr="001341AD">
        <w:rPr>
          <w:rFonts w:ascii="Times New Roman" w:eastAsia="Times New Roman" w:hAnsi="Times New Roman" w:cs="Times New Roman"/>
          <w:lang w:eastAsia="ar-SA"/>
        </w:rPr>
        <w:t xml:space="preserve">Настоящий </w:t>
      </w:r>
      <w:r w:rsidRPr="001341AD">
        <w:rPr>
          <w:rFonts w:ascii="Times New Roman" w:eastAsia="Times New Roman" w:hAnsi="Times New Roman" w:cs="Times New Roman"/>
          <w:b/>
          <w:lang w:eastAsia="ar-SA"/>
        </w:rPr>
        <w:t>Трудовой договор</w:t>
      </w:r>
      <w:r w:rsidRPr="001341AD">
        <w:rPr>
          <w:rFonts w:ascii="Times New Roman" w:eastAsia="Times New Roman" w:hAnsi="Times New Roman" w:cs="Times New Roman"/>
          <w:lang w:eastAsia="ar-SA"/>
        </w:rPr>
        <w:t xml:space="preserve"> вступает в силу со дня подписания сторонами. Трудовой договор составлен в 2-х экземплярах, обладающих равной юридической силой, один из которых приобщается к личному делу Работника, второй выдается на руки </w:t>
      </w:r>
      <w:r w:rsidRPr="001341AD">
        <w:rPr>
          <w:rFonts w:ascii="Times New Roman" w:eastAsia="Times New Roman" w:hAnsi="Times New Roman" w:cs="Times New Roman"/>
          <w:b/>
          <w:lang w:eastAsia="ar-SA"/>
        </w:rPr>
        <w:t>Работнику.</w:t>
      </w:r>
      <w:r w:rsidRPr="001341AD">
        <w:rPr>
          <w:rFonts w:ascii="Times New Roman" w:eastAsia="Times New Roman" w:hAnsi="Times New Roman" w:cs="Times New Roman"/>
          <w:lang w:eastAsia="ar-SA"/>
        </w:rPr>
        <w:t xml:space="preserve"> </w:t>
      </w:r>
    </w:p>
    <w:p w14:paraId="381B0A0F"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p>
    <w:p w14:paraId="005DB4D9"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24. Работник</w:t>
      </w:r>
      <w:r w:rsidRPr="001341AD">
        <w:rPr>
          <w:rFonts w:ascii="Times New Roman" w:eastAsia="Times New Roman" w:hAnsi="Times New Roman" w:cs="Times New Roman"/>
          <w:lang w:eastAsia="ar-SA"/>
        </w:rPr>
        <w:t xml:space="preserve"> ознакомлен с:</w:t>
      </w:r>
    </w:p>
    <w:p w14:paraId="25EFA2AE"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sz w:val="24"/>
          <w:szCs w:val="24"/>
          <w:lang w:eastAsia="ar-SA"/>
        </w:rPr>
        <w:tab/>
      </w:r>
      <w:r w:rsidRPr="001341AD">
        <w:rPr>
          <w:rFonts w:ascii="Times New Roman" w:eastAsia="Times New Roman" w:hAnsi="Times New Roman" w:cs="Times New Roman"/>
          <w:lang w:eastAsia="ar-SA"/>
        </w:rPr>
        <w:t>- Правилами внутреннего трудового распорядка администрации Палехского муниципального района;</w:t>
      </w:r>
    </w:p>
    <w:p w14:paraId="7540A960"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Положением об оплате труда муниципальных служащих Палехского муниципального района;</w:t>
      </w:r>
    </w:p>
    <w:p w14:paraId="4CAED0FE"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Положением о материальном стимулировании муниципальных служащих администрации Палехского муниципального района;</w:t>
      </w:r>
    </w:p>
    <w:p w14:paraId="699489B2"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Кодексом этики и служебного поведения муниципальных служащих органов местного самоуправления Палехского муниципального района.</w:t>
      </w:r>
    </w:p>
    <w:p w14:paraId="02736150" w14:textId="77777777" w:rsidR="001341AD" w:rsidRPr="001341AD" w:rsidRDefault="001341AD" w:rsidP="001341AD">
      <w:pPr>
        <w:suppressAutoHyphens/>
        <w:spacing w:after="0" w:line="240" w:lineRule="auto"/>
        <w:rPr>
          <w:rFonts w:ascii="Times New Roman" w:eastAsia="Times New Roman" w:hAnsi="Times New Roman" w:cs="Times New Roman"/>
          <w:sz w:val="24"/>
          <w:szCs w:val="24"/>
          <w:lang w:eastAsia="ar-SA"/>
        </w:rPr>
      </w:pPr>
    </w:p>
    <w:p w14:paraId="1F68DFE7" w14:textId="77777777"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r w:rsidRPr="001341AD">
        <w:rPr>
          <w:rFonts w:ascii="Times New Roman" w:eastAsia="Times New Roman" w:hAnsi="Times New Roman" w:cs="Times New Roman"/>
          <w:b/>
          <w:lang w:eastAsia="ar-SA"/>
        </w:rPr>
        <w:t>25. Реквизиты сторон. Подписи сторон.</w:t>
      </w:r>
    </w:p>
    <w:p w14:paraId="15627059" w14:textId="77777777" w:rsidR="001341AD" w:rsidRPr="001341AD" w:rsidRDefault="001341AD" w:rsidP="001341AD">
      <w:pPr>
        <w:suppressAutoHyphens/>
        <w:autoSpaceDE w:val="0"/>
        <w:spacing w:after="0" w:line="240" w:lineRule="auto"/>
        <w:ind w:firstLine="720"/>
        <w:jc w:val="both"/>
        <w:rPr>
          <w:rFonts w:ascii="Times New Roman" w:eastAsia="Times New Roman" w:hAnsi="Times New Roman" w:cs="Times New Roman"/>
          <w:lang w:eastAsia="ar-SA"/>
        </w:rPr>
      </w:pPr>
    </w:p>
    <w:tbl>
      <w:tblPr>
        <w:tblW w:w="9588" w:type="dxa"/>
        <w:tblLayout w:type="fixed"/>
        <w:tblLook w:val="0000" w:firstRow="0" w:lastRow="0" w:firstColumn="0" w:lastColumn="0" w:noHBand="0" w:noVBand="0"/>
      </w:tblPr>
      <w:tblGrid>
        <w:gridCol w:w="4308"/>
        <w:gridCol w:w="5280"/>
      </w:tblGrid>
      <w:tr w:rsidR="001341AD" w:rsidRPr="001341AD" w14:paraId="0558E392" w14:textId="77777777" w:rsidTr="00333F39">
        <w:tc>
          <w:tcPr>
            <w:tcW w:w="4308" w:type="dxa"/>
          </w:tcPr>
          <w:p w14:paraId="7C7CBF20" w14:textId="77777777" w:rsidR="001341AD" w:rsidRPr="001341AD" w:rsidRDefault="001341AD" w:rsidP="001341AD">
            <w:pPr>
              <w:suppressAutoHyphens/>
              <w:spacing w:after="0" w:line="240" w:lineRule="auto"/>
              <w:rPr>
                <w:rFonts w:ascii="Times New Roman" w:eastAsia="Times New Roman" w:hAnsi="Times New Roman" w:cs="Times New Roman"/>
                <w:b/>
                <w:i/>
                <w:lang w:eastAsia="ar-SA"/>
              </w:rPr>
            </w:pPr>
            <w:r w:rsidRPr="001341AD">
              <w:rPr>
                <w:rFonts w:ascii="Times New Roman" w:eastAsia="Times New Roman" w:hAnsi="Times New Roman" w:cs="Times New Roman"/>
                <w:b/>
                <w:i/>
                <w:lang w:eastAsia="ar-SA"/>
              </w:rPr>
              <w:t>Работодатель:</w:t>
            </w:r>
          </w:p>
          <w:p w14:paraId="58BD22B0" w14:textId="77777777" w:rsidR="001341AD" w:rsidRPr="001341AD" w:rsidRDefault="001341AD" w:rsidP="001341AD">
            <w:pPr>
              <w:suppressAutoHyphens/>
              <w:spacing w:after="0" w:line="240" w:lineRule="auto"/>
              <w:rPr>
                <w:rFonts w:ascii="Times New Roman" w:eastAsia="Times New Roman" w:hAnsi="Times New Roman" w:cs="Times New Roman"/>
                <w:b/>
                <w:i/>
                <w:lang w:eastAsia="ar-SA"/>
              </w:rPr>
            </w:pPr>
          </w:p>
          <w:p w14:paraId="6AE8A1B6" w14:textId="77777777"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Администрация Палехского муниципального района</w:t>
            </w:r>
          </w:p>
          <w:p w14:paraId="7990B2E8" w14:textId="77777777"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p>
          <w:p w14:paraId="3F2C6EC9" w14:textId="77777777" w:rsidR="001341AD" w:rsidRPr="001341AD" w:rsidRDefault="001341AD" w:rsidP="001341AD">
            <w:pPr>
              <w:suppressAutoHyphens/>
              <w:spacing w:after="0" w:line="240" w:lineRule="auto"/>
              <w:ind w:right="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Адрес: 155620 Ивановская область, </w:t>
            </w:r>
          </w:p>
          <w:p w14:paraId="26A2DC47" w14:textId="77777777"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п. Палех, ул. Ленина, д.1</w:t>
            </w:r>
          </w:p>
          <w:p w14:paraId="50E95FAA"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p>
          <w:p w14:paraId="2407EEBA" w14:textId="77777777"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______________________ </w:t>
            </w:r>
            <w:r w:rsidR="00E65C8F">
              <w:rPr>
                <w:rFonts w:ascii="Times New Roman" w:eastAsia="Times New Roman" w:hAnsi="Times New Roman" w:cs="Times New Roman"/>
                <w:lang w:eastAsia="ar-SA"/>
              </w:rPr>
              <w:t>С.В. Лелюхина</w:t>
            </w:r>
            <w:r w:rsidRPr="001341AD">
              <w:rPr>
                <w:rFonts w:ascii="Times New Roman" w:eastAsia="Times New Roman" w:hAnsi="Times New Roman" w:cs="Times New Roman"/>
                <w:lang w:eastAsia="ar-SA"/>
              </w:rPr>
              <w:t xml:space="preserve">                                                     </w:t>
            </w:r>
          </w:p>
          <w:p w14:paraId="5F5E139C" w14:textId="77777777" w:rsidR="001341AD" w:rsidRPr="001341AD" w:rsidRDefault="001341AD" w:rsidP="001341AD">
            <w:pPr>
              <w:suppressAutoHyphens/>
              <w:spacing w:after="0" w:line="240" w:lineRule="auto"/>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sz w:val="20"/>
                <w:szCs w:val="20"/>
                <w:lang w:eastAsia="ar-SA"/>
              </w:rPr>
              <w:t xml:space="preserve">(подпись должностного лица) </w:t>
            </w:r>
          </w:p>
          <w:p w14:paraId="372330CC" w14:textId="77777777"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p w14:paraId="5C13D5E1" w14:textId="77777777"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p w14:paraId="0000F56E" w14:textId="77777777"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tc>
        <w:tc>
          <w:tcPr>
            <w:tcW w:w="5280" w:type="dxa"/>
          </w:tcPr>
          <w:p w14:paraId="3FD42486" w14:textId="77777777" w:rsidR="001341AD" w:rsidRPr="001341AD" w:rsidRDefault="001341AD" w:rsidP="001341AD">
            <w:pPr>
              <w:suppressAutoHyphens/>
              <w:snapToGrid w:val="0"/>
              <w:spacing w:after="0" w:line="240" w:lineRule="auto"/>
              <w:ind w:right="-468"/>
              <w:jc w:val="both"/>
              <w:rPr>
                <w:rFonts w:ascii="Times New Roman" w:eastAsia="Times New Roman" w:hAnsi="Times New Roman" w:cs="Times New Roman"/>
                <w:b/>
                <w:i/>
                <w:lang w:eastAsia="ar-SA"/>
              </w:rPr>
            </w:pPr>
            <w:r w:rsidRPr="001341AD">
              <w:rPr>
                <w:rFonts w:ascii="Times New Roman" w:eastAsia="Times New Roman" w:hAnsi="Times New Roman" w:cs="Times New Roman"/>
                <w:b/>
                <w:i/>
                <w:lang w:eastAsia="ar-SA"/>
              </w:rPr>
              <w:t>Работник:</w:t>
            </w:r>
          </w:p>
          <w:p w14:paraId="4889FEEC"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___________________________________             </w:t>
            </w:r>
          </w:p>
          <w:p w14:paraId="71058DFB"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(Ф.И.О. полностью)</w:t>
            </w:r>
          </w:p>
          <w:p w14:paraId="7D24C5C0"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Паспорт: </w:t>
            </w:r>
            <w:r w:rsidRPr="001341AD">
              <w:rPr>
                <w:rFonts w:ascii="Times New Roman" w:eastAsia="Times New Roman" w:hAnsi="Times New Roman" w:cs="Times New Roman"/>
                <w:u w:val="single"/>
                <w:lang w:eastAsia="ar-SA"/>
              </w:rPr>
              <w:t>серия  ______ № _________</w:t>
            </w:r>
          </w:p>
          <w:p w14:paraId="06C3426D"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Выдан</w:t>
            </w:r>
            <w:r w:rsidRPr="001341AD">
              <w:rPr>
                <w:rFonts w:ascii="Times New Roman" w:eastAsia="Times New Roman" w:hAnsi="Times New Roman" w:cs="Times New Roman"/>
                <w:u w:val="single"/>
                <w:lang w:eastAsia="ar-SA"/>
              </w:rPr>
              <w:t xml:space="preserve">: _________________________              </w:t>
            </w:r>
            <w:r w:rsidRPr="001341AD">
              <w:rPr>
                <w:rFonts w:ascii="Times New Roman" w:eastAsia="Times New Roman" w:hAnsi="Times New Roman" w:cs="Times New Roman"/>
                <w:lang w:eastAsia="ar-SA"/>
              </w:rPr>
              <w:t xml:space="preserve"> </w:t>
            </w:r>
          </w:p>
          <w:p w14:paraId="0BD803D4" w14:textId="77777777"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 xml:space="preserve">Адрес: </w:t>
            </w:r>
            <w:r w:rsidRPr="001341AD">
              <w:rPr>
                <w:rFonts w:ascii="Times New Roman" w:eastAsia="Times New Roman" w:hAnsi="Times New Roman" w:cs="Times New Roman"/>
                <w:u w:val="single"/>
                <w:lang w:eastAsia="ar-SA"/>
              </w:rPr>
              <w:t>___________________________</w:t>
            </w:r>
          </w:p>
          <w:p w14:paraId="79178047" w14:textId="77777777"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Страховое свидетельство</w:t>
            </w:r>
            <w:r w:rsidRPr="001341AD">
              <w:rPr>
                <w:rFonts w:ascii="Times New Roman" w:eastAsia="Times New Roman" w:hAnsi="Times New Roman" w:cs="Times New Roman"/>
                <w:u w:val="single"/>
                <w:lang w:eastAsia="ar-SA"/>
              </w:rPr>
              <w:t>: ___________</w:t>
            </w:r>
          </w:p>
          <w:p w14:paraId="15A120B4" w14:textId="77777777"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ИНН: ____________________________</w:t>
            </w:r>
          </w:p>
          <w:p w14:paraId="61704512"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Дата рождения: </w:t>
            </w:r>
            <w:r w:rsidRPr="001341AD">
              <w:rPr>
                <w:rFonts w:ascii="Times New Roman" w:eastAsia="Times New Roman" w:hAnsi="Times New Roman" w:cs="Times New Roman"/>
                <w:u w:val="single"/>
                <w:lang w:eastAsia="ar-SA"/>
              </w:rPr>
              <w:t>__________________</w:t>
            </w:r>
          </w:p>
          <w:p w14:paraId="2B16BFC6"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highlight w:val="yellow"/>
                <w:lang w:eastAsia="ar-SA"/>
              </w:rPr>
            </w:pPr>
          </w:p>
          <w:p w14:paraId="22C7C88D"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_________________________________________</w:t>
            </w:r>
          </w:p>
          <w:p w14:paraId="656596D9" w14:textId="77777777"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(подпись работника)</w:t>
            </w:r>
          </w:p>
        </w:tc>
      </w:tr>
      <w:tr w:rsidR="001341AD" w:rsidRPr="001341AD" w14:paraId="7E80BD9C" w14:textId="77777777" w:rsidTr="00333F39">
        <w:tc>
          <w:tcPr>
            <w:tcW w:w="4308" w:type="dxa"/>
          </w:tcPr>
          <w:p w14:paraId="3E1EF842" w14:textId="77777777" w:rsidR="001341AD" w:rsidRPr="001341AD" w:rsidRDefault="001341AD" w:rsidP="001341AD">
            <w:pPr>
              <w:suppressAutoHyphens/>
              <w:snapToGrid w:val="0"/>
              <w:spacing w:after="0" w:line="240" w:lineRule="auto"/>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М.П.</w:t>
            </w:r>
          </w:p>
        </w:tc>
        <w:tc>
          <w:tcPr>
            <w:tcW w:w="5280" w:type="dxa"/>
          </w:tcPr>
          <w:p w14:paraId="4526D9DD" w14:textId="77777777" w:rsidR="001341AD" w:rsidRPr="001341AD" w:rsidRDefault="001341AD" w:rsidP="001341AD">
            <w:pPr>
              <w:suppressAutoHyphens/>
              <w:snapToGrid w:val="0"/>
              <w:spacing w:after="0" w:line="240" w:lineRule="auto"/>
              <w:jc w:val="both"/>
              <w:rPr>
                <w:rFonts w:ascii="Times New Roman" w:eastAsia="Times New Roman" w:hAnsi="Times New Roman" w:cs="Times New Roman"/>
                <w:b/>
                <w:i/>
                <w:lang w:eastAsia="ar-SA"/>
              </w:rPr>
            </w:pPr>
          </w:p>
        </w:tc>
      </w:tr>
    </w:tbl>
    <w:p w14:paraId="2BF71112" w14:textId="77777777" w:rsidR="001341AD" w:rsidRPr="001341AD" w:rsidRDefault="001341AD" w:rsidP="001341AD">
      <w:pPr>
        <w:suppressAutoHyphens/>
        <w:spacing w:after="0" w:line="240" w:lineRule="auto"/>
        <w:ind w:firstLine="720"/>
        <w:jc w:val="both"/>
        <w:rPr>
          <w:rFonts w:ascii="Times New Roman" w:eastAsia="Times New Roman" w:hAnsi="Times New Roman" w:cs="Times New Roman"/>
          <w:sz w:val="24"/>
          <w:szCs w:val="24"/>
          <w:lang w:eastAsia="ar-SA"/>
        </w:rPr>
      </w:pPr>
    </w:p>
    <w:p w14:paraId="40569BB5" w14:textId="77777777"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Экземпляр договора на руки получил:</w:t>
      </w:r>
    </w:p>
    <w:p w14:paraId="55A0431F" w14:textId="77777777"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p>
    <w:p w14:paraId="003BEA56" w14:textId="77777777"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______________________</w:t>
      </w:r>
    </w:p>
    <w:p w14:paraId="15999234" w14:textId="77777777"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«____» _______________ г.</w:t>
      </w:r>
    </w:p>
    <w:p w14:paraId="3F8A87C5" w14:textId="77777777" w:rsidR="001341AD" w:rsidRPr="001341AD" w:rsidRDefault="001341AD" w:rsidP="001341AD">
      <w:pPr>
        <w:suppressAutoHyphens/>
        <w:spacing w:after="0" w:line="240" w:lineRule="auto"/>
        <w:rPr>
          <w:rFonts w:ascii="Times New Roman" w:eastAsia="Times New Roman" w:hAnsi="Times New Roman" w:cs="Times New Roman"/>
          <w:sz w:val="24"/>
          <w:szCs w:val="20"/>
          <w:lang w:eastAsia="ar-SA"/>
        </w:rPr>
      </w:pPr>
    </w:p>
    <w:p w14:paraId="40875F39" w14:textId="77777777" w:rsidR="005B7D93" w:rsidRDefault="005B7D93" w:rsidP="00570731">
      <w:pPr>
        <w:suppressAutoHyphens/>
        <w:spacing w:after="0" w:line="360" w:lineRule="auto"/>
        <w:jc w:val="center"/>
        <w:rPr>
          <w:rFonts w:ascii="Times New Roman" w:hAnsi="Times New Roman" w:cs="Times New Roman"/>
          <w:sz w:val="28"/>
          <w:szCs w:val="28"/>
        </w:rPr>
      </w:pPr>
    </w:p>
    <w:sectPr w:rsidR="005B7D93" w:rsidSect="00276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C29"/>
    <w:rsid w:val="000242CC"/>
    <w:rsid w:val="000B5368"/>
    <w:rsid w:val="000C304D"/>
    <w:rsid w:val="00107F73"/>
    <w:rsid w:val="00122E43"/>
    <w:rsid w:val="0013326D"/>
    <w:rsid w:val="001341AD"/>
    <w:rsid w:val="00136A67"/>
    <w:rsid w:val="00142191"/>
    <w:rsid w:val="001E67FD"/>
    <w:rsid w:val="00221B0D"/>
    <w:rsid w:val="00236471"/>
    <w:rsid w:val="00261955"/>
    <w:rsid w:val="002766F4"/>
    <w:rsid w:val="002801F3"/>
    <w:rsid w:val="002D31B7"/>
    <w:rsid w:val="003018A5"/>
    <w:rsid w:val="00327A30"/>
    <w:rsid w:val="003677BD"/>
    <w:rsid w:val="003A0034"/>
    <w:rsid w:val="003C298E"/>
    <w:rsid w:val="003C3DFB"/>
    <w:rsid w:val="003C4E27"/>
    <w:rsid w:val="0042596D"/>
    <w:rsid w:val="00453A1E"/>
    <w:rsid w:val="004E57EC"/>
    <w:rsid w:val="005271CD"/>
    <w:rsid w:val="005534F8"/>
    <w:rsid w:val="00570731"/>
    <w:rsid w:val="00592C1C"/>
    <w:rsid w:val="00594523"/>
    <w:rsid w:val="005A0A79"/>
    <w:rsid w:val="005B7D93"/>
    <w:rsid w:val="00652C03"/>
    <w:rsid w:val="006A6199"/>
    <w:rsid w:val="006A75E6"/>
    <w:rsid w:val="006F6313"/>
    <w:rsid w:val="0070619F"/>
    <w:rsid w:val="00774781"/>
    <w:rsid w:val="007C71E2"/>
    <w:rsid w:val="008205A2"/>
    <w:rsid w:val="00842118"/>
    <w:rsid w:val="0086362B"/>
    <w:rsid w:val="00876FC1"/>
    <w:rsid w:val="00890095"/>
    <w:rsid w:val="008924FA"/>
    <w:rsid w:val="008B1F20"/>
    <w:rsid w:val="008E45A9"/>
    <w:rsid w:val="0095187E"/>
    <w:rsid w:val="00974BEB"/>
    <w:rsid w:val="009868AE"/>
    <w:rsid w:val="009958C8"/>
    <w:rsid w:val="009A3625"/>
    <w:rsid w:val="009B2D91"/>
    <w:rsid w:val="009D1CC0"/>
    <w:rsid w:val="009D47FB"/>
    <w:rsid w:val="009E06BD"/>
    <w:rsid w:val="00A17B33"/>
    <w:rsid w:val="00A22C87"/>
    <w:rsid w:val="00A408A2"/>
    <w:rsid w:val="00A42EE5"/>
    <w:rsid w:val="00A42F4E"/>
    <w:rsid w:val="00A948F9"/>
    <w:rsid w:val="00B005D9"/>
    <w:rsid w:val="00B63E7F"/>
    <w:rsid w:val="00B9027A"/>
    <w:rsid w:val="00C36878"/>
    <w:rsid w:val="00C53C29"/>
    <w:rsid w:val="00CA3788"/>
    <w:rsid w:val="00CE3C12"/>
    <w:rsid w:val="00CF1121"/>
    <w:rsid w:val="00D231AD"/>
    <w:rsid w:val="00D8581D"/>
    <w:rsid w:val="00D925DB"/>
    <w:rsid w:val="00DB7F68"/>
    <w:rsid w:val="00DC3710"/>
    <w:rsid w:val="00DD03EE"/>
    <w:rsid w:val="00DD16DE"/>
    <w:rsid w:val="00E65C8F"/>
    <w:rsid w:val="00E813D7"/>
    <w:rsid w:val="00E837FB"/>
    <w:rsid w:val="00E94071"/>
    <w:rsid w:val="00ED28EA"/>
    <w:rsid w:val="00F12934"/>
    <w:rsid w:val="00F20CBE"/>
    <w:rsid w:val="00F70283"/>
    <w:rsid w:val="00F82844"/>
    <w:rsid w:val="00FB674C"/>
    <w:rsid w:val="00FC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C15C52"/>
  <w15:docId w15:val="{A8D46D21-6BD6-4103-940D-A7F024A2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78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DocList">
    <w:name w:val="ConsPlusDocList"/>
    <w:next w:val="Standard"/>
    <w:rsid w:val="006F6313"/>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character" w:styleId="a3">
    <w:name w:val="Hyperlink"/>
    <w:basedOn w:val="a0"/>
    <w:uiPriority w:val="99"/>
    <w:semiHidden/>
    <w:unhideWhenUsed/>
    <w:rsid w:val="004E57EC"/>
    <w:rPr>
      <w:color w:val="0000FF"/>
      <w:u w:val="single"/>
    </w:rPr>
  </w:style>
  <w:style w:type="paragraph" w:styleId="a4">
    <w:name w:val="Body Text"/>
    <w:basedOn w:val="a"/>
    <w:link w:val="a5"/>
    <w:rsid w:val="005B7D93"/>
    <w:pPr>
      <w:suppressAutoHyphens/>
      <w:spacing w:after="0" w:line="360" w:lineRule="auto"/>
      <w:jc w:val="both"/>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5B7D93"/>
    <w:rPr>
      <w:rFonts w:ascii="Times New Roman" w:eastAsia="Times New Roman" w:hAnsi="Times New Roman" w:cs="Times New Roman"/>
      <w:sz w:val="20"/>
      <w:szCs w:val="20"/>
      <w:lang w:eastAsia="ar-SA"/>
    </w:rPr>
  </w:style>
  <w:style w:type="paragraph" w:styleId="a6">
    <w:name w:val="Body Text Indent"/>
    <w:basedOn w:val="a"/>
    <w:link w:val="a7"/>
    <w:rsid w:val="005B7D93"/>
    <w:pPr>
      <w:suppressAutoHyphens/>
      <w:spacing w:after="0" w:line="360" w:lineRule="auto"/>
      <w:ind w:left="720" w:firstLine="720"/>
      <w:jc w:val="both"/>
    </w:pPr>
    <w:rPr>
      <w:rFonts w:ascii="Times New Roman" w:eastAsia="Times New Roman" w:hAnsi="Times New Roman" w:cs="Times New Roman"/>
      <w:szCs w:val="20"/>
      <w:lang w:eastAsia="ar-SA"/>
    </w:rPr>
  </w:style>
  <w:style w:type="character" w:customStyle="1" w:styleId="a7">
    <w:name w:val="Основной текст с отступом Знак"/>
    <w:basedOn w:val="a0"/>
    <w:link w:val="a6"/>
    <w:rsid w:val="005B7D93"/>
    <w:rPr>
      <w:rFonts w:ascii="Times New Roman" w:eastAsia="Times New Roman" w:hAnsi="Times New Roman" w:cs="Times New Roman"/>
      <w:szCs w:val="20"/>
      <w:lang w:eastAsia="ar-SA"/>
    </w:rPr>
  </w:style>
  <w:style w:type="paragraph" w:customStyle="1" w:styleId="ConsNormal">
    <w:name w:val="ConsNormal"/>
    <w:rsid w:val="005B7D93"/>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5B7D93"/>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6271477329F896A10D9632C35BF7D6FADF7AB0A14BAAAA5AFE15261A699CD8FE85A9FE768876D8753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SisAdmin</cp:lastModifiedBy>
  <cp:revision>3</cp:revision>
  <cp:lastPrinted>2023-02-21T05:07:00Z</cp:lastPrinted>
  <dcterms:created xsi:type="dcterms:W3CDTF">2024-10-07T08:24:00Z</dcterms:created>
  <dcterms:modified xsi:type="dcterms:W3CDTF">2024-11-26T11:31:00Z</dcterms:modified>
</cp:coreProperties>
</file>