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AE" w:rsidRPr="006A2969" w:rsidRDefault="00B25084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5AE" w:rsidRPr="006A29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75B3A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размещения сведений о доходах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Pr="000270C1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4E673E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0270C1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Палехского муниципального района </w:t>
      </w:r>
    </w:p>
    <w:p w:rsidR="00675B3A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официальном сайте Палехского муниципального района </w:t>
      </w:r>
    </w:p>
    <w:p w:rsidR="00675B3A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средствам массовой информации для опубликования </w:t>
      </w:r>
    </w:p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 xml:space="preserve">за отчетный финансовый год </w:t>
      </w:r>
    </w:p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8D5F6C">
        <w:rPr>
          <w:rFonts w:ascii="Times New Roman" w:hAnsi="Times New Roman" w:cs="Times New Roman"/>
          <w:b/>
          <w:sz w:val="28"/>
          <w:szCs w:val="28"/>
        </w:rPr>
        <w:t>2</w:t>
      </w:r>
      <w:r w:rsidR="00612D3F">
        <w:rPr>
          <w:rFonts w:ascii="Times New Roman" w:hAnsi="Times New Roman" w:cs="Times New Roman"/>
          <w:b/>
          <w:sz w:val="28"/>
          <w:szCs w:val="28"/>
        </w:rPr>
        <w:t>1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8D5F6C">
        <w:rPr>
          <w:rFonts w:ascii="Times New Roman" w:hAnsi="Times New Roman" w:cs="Times New Roman"/>
          <w:b/>
          <w:sz w:val="28"/>
          <w:szCs w:val="28"/>
        </w:rPr>
        <w:t>2</w:t>
      </w:r>
      <w:r w:rsidR="00612D3F">
        <w:rPr>
          <w:rFonts w:ascii="Times New Roman" w:hAnsi="Times New Roman" w:cs="Times New Roman"/>
          <w:b/>
          <w:sz w:val="28"/>
          <w:szCs w:val="28"/>
        </w:rPr>
        <w:t>1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7E1F" w:rsidRDefault="00157E1F" w:rsidP="00157E1F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W w:w="1502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276"/>
        <w:gridCol w:w="1418"/>
        <w:gridCol w:w="1559"/>
        <w:gridCol w:w="1276"/>
        <w:gridCol w:w="1417"/>
        <w:gridCol w:w="1559"/>
        <w:gridCol w:w="1842"/>
      </w:tblGrid>
      <w:tr w:rsidR="00157E1F" w:rsidTr="00157E1F">
        <w:trPr>
          <w:trHeight w:val="800"/>
          <w:tblCellSpacing w:w="5" w:type="nil"/>
        </w:trPr>
        <w:tc>
          <w:tcPr>
            <w:tcW w:w="1701" w:type="dxa"/>
            <w:vMerge w:val="restart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Фамилия,</w:t>
            </w:r>
            <w:r w:rsidRPr="00B106AD">
              <w:rPr>
                <w:rFonts w:ascii="Times New Roman" w:hAnsi="Times New Roman" w:cs="Times New Roman"/>
              </w:rPr>
              <w:br/>
              <w:t xml:space="preserve"> имя, отчество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B106AD"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служащего </w:t>
            </w:r>
            <w:r>
              <w:rPr>
                <w:rFonts w:ascii="Times New Roman" w:hAnsi="Times New Roman" w:cs="Times New Roman"/>
              </w:rPr>
              <w:br/>
              <w:t xml:space="preserve"> (члены семьи без</w:t>
            </w:r>
            <w:r w:rsidRPr="00B106AD">
              <w:rPr>
                <w:rFonts w:ascii="Times New Roman" w:hAnsi="Times New Roman" w:cs="Times New Roman"/>
              </w:rPr>
              <w:br/>
              <w:t>указания ФИО)</w:t>
            </w:r>
          </w:p>
        </w:tc>
        <w:tc>
          <w:tcPr>
            <w:tcW w:w="1418" w:type="dxa"/>
            <w:vMerge w:val="restart"/>
          </w:tcPr>
          <w:p w:rsidR="00157E1F" w:rsidRPr="00B106AD" w:rsidRDefault="00157E1F" w:rsidP="00612D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Общая сумма   </w:t>
            </w:r>
            <w:r w:rsidRPr="00B106AD">
              <w:rPr>
                <w:rFonts w:ascii="Times New Roman" w:hAnsi="Times New Roman" w:cs="Times New Roman"/>
              </w:rPr>
              <w:br/>
              <w:t>декла</w:t>
            </w:r>
            <w:r w:rsidR="002E05D5">
              <w:rPr>
                <w:rFonts w:ascii="Times New Roman" w:hAnsi="Times New Roman" w:cs="Times New Roman"/>
              </w:rPr>
              <w:t>ри</w:t>
            </w:r>
            <w:r w:rsidR="00950A27">
              <w:rPr>
                <w:rFonts w:ascii="Times New Roman" w:hAnsi="Times New Roman" w:cs="Times New Roman"/>
              </w:rPr>
              <w:t>рованного</w:t>
            </w:r>
            <w:r w:rsidR="00950A27">
              <w:rPr>
                <w:rFonts w:ascii="Times New Roman" w:hAnsi="Times New Roman" w:cs="Times New Roman"/>
              </w:rPr>
              <w:br/>
              <w:t xml:space="preserve"> дохода за </w:t>
            </w:r>
            <w:r w:rsidR="00950A27">
              <w:rPr>
                <w:rFonts w:ascii="Times New Roman" w:hAnsi="Times New Roman" w:cs="Times New Roman"/>
              </w:rPr>
              <w:br/>
              <w:t>20</w:t>
            </w:r>
            <w:r w:rsidR="000B5C3D">
              <w:rPr>
                <w:rFonts w:ascii="Times New Roman" w:hAnsi="Times New Roman" w:cs="Times New Roman"/>
              </w:rPr>
              <w:t>2</w:t>
            </w:r>
            <w:r w:rsidR="00612D3F">
              <w:rPr>
                <w:rFonts w:ascii="Times New Roman" w:hAnsi="Times New Roman" w:cs="Times New Roman"/>
              </w:rPr>
              <w:t>1</w:t>
            </w:r>
            <w:r w:rsidR="00AF4FD4">
              <w:rPr>
                <w:rFonts w:ascii="Times New Roman" w:hAnsi="Times New Roman" w:cs="Times New Roman"/>
              </w:rPr>
              <w:t xml:space="preserve"> </w:t>
            </w:r>
            <w:r w:rsidRPr="00B106AD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Недвижимое имуществ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</w:rPr>
              <w:br/>
              <w:t xml:space="preserve">принадлежащее на праве собственности,     </w:t>
            </w:r>
            <w:r>
              <w:rPr>
                <w:rFonts w:ascii="Times New Roman" w:hAnsi="Times New Roman" w:cs="Times New Roman"/>
              </w:rPr>
              <w:br/>
            </w:r>
            <w:r w:rsidRPr="00B106AD">
              <w:rPr>
                <w:rFonts w:ascii="Times New Roman" w:hAnsi="Times New Roman" w:cs="Times New Roman"/>
              </w:rPr>
              <w:t xml:space="preserve"> вид собственности</w:t>
            </w:r>
          </w:p>
        </w:tc>
        <w:tc>
          <w:tcPr>
            <w:tcW w:w="4252" w:type="dxa"/>
            <w:gridSpan w:val="3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</w:t>
            </w:r>
            <w:r w:rsidRPr="00B106AD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Вид и марка </w:t>
            </w:r>
            <w:r w:rsidRPr="00B106AD">
              <w:rPr>
                <w:rFonts w:ascii="Times New Roman" w:hAnsi="Times New Roman" w:cs="Times New Roman"/>
              </w:rPr>
              <w:br/>
              <w:t xml:space="preserve">транспортных </w:t>
            </w:r>
            <w:r w:rsidRPr="00B106AD">
              <w:rPr>
                <w:rFonts w:ascii="Times New Roman" w:hAnsi="Times New Roman" w:cs="Times New Roman"/>
              </w:rPr>
              <w:br/>
              <w:t xml:space="preserve">  средств, </w:t>
            </w:r>
            <w:r w:rsidRPr="00B106AD">
              <w:rPr>
                <w:rFonts w:ascii="Times New Roman" w:hAnsi="Times New Roman" w:cs="Times New Roman"/>
              </w:rPr>
              <w:br/>
              <w:t>принадлежащих</w:t>
            </w:r>
            <w:r w:rsidRPr="00B106AD">
              <w:rPr>
                <w:rFonts w:ascii="Times New Roman" w:hAnsi="Times New Roman" w:cs="Times New Roman"/>
              </w:rPr>
              <w:br/>
              <w:t xml:space="preserve">  на праве собственности</w:t>
            </w:r>
          </w:p>
        </w:tc>
        <w:tc>
          <w:tcPr>
            <w:tcW w:w="1842" w:type="dxa"/>
            <w:vMerge w:val="restart"/>
          </w:tcPr>
          <w:p w:rsidR="00157E1F" w:rsidRPr="00B74732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157E1F" w:rsidTr="00157E1F">
        <w:trPr>
          <w:trHeight w:val="1120"/>
          <w:tblCellSpacing w:w="5" w:type="nil"/>
        </w:trPr>
        <w:tc>
          <w:tcPr>
            <w:tcW w:w="1701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8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7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98C" w:rsidRPr="003D42D6" w:rsidTr="00950A27">
        <w:trPr>
          <w:trHeight w:val="699"/>
          <w:tblCellSpacing w:w="5" w:type="nil"/>
        </w:trPr>
        <w:tc>
          <w:tcPr>
            <w:tcW w:w="1701" w:type="dxa"/>
            <w:vAlign w:val="center"/>
          </w:tcPr>
          <w:p w:rsidR="00DC098C" w:rsidRPr="003D42D6" w:rsidRDefault="00DC098C" w:rsidP="00D0780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b/>
                <w:sz w:val="22"/>
                <w:szCs w:val="22"/>
              </w:rPr>
              <w:t>Калашникова Юлия Михайловна</w:t>
            </w:r>
            <w:r w:rsidR="00D07803" w:rsidRPr="003D42D6">
              <w:rPr>
                <w:b/>
                <w:sz w:val="22"/>
                <w:szCs w:val="22"/>
              </w:rPr>
              <w:t>,</w:t>
            </w:r>
            <w:r w:rsidRPr="003D42D6">
              <w:rPr>
                <w:sz w:val="22"/>
                <w:szCs w:val="22"/>
              </w:rPr>
              <w:t xml:space="preserve"> директор МКУ «Палехский Дом ремесел» </w:t>
            </w:r>
            <w:r w:rsidRPr="003D42D6">
              <w:rPr>
                <w:sz w:val="22"/>
                <w:szCs w:val="22"/>
              </w:rPr>
              <w:lastRenderedPageBreak/>
              <w:t>Палехского городского поселения</w:t>
            </w:r>
          </w:p>
        </w:tc>
        <w:tc>
          <w:tcPr>
            <w:tcW w:w="1418" w:type="dxa"/>
          </w:tcPr>
          <w:p w:rsidR="00DC098C" w:rsidRPr="003D42D6" w:rsidRDefault="0026658C" w:rsidP="00950A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580 142,67</w:t>
            </w:r>
            <w:r w:rsidR="003A52D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26658C" w:rsidRDefault="0026658C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C098C" w:rsidRPr="003D42D6" w:rsidRDefault="0026658C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DC098C" w:rsidRPr="003D42D6" w:rsidRDefault="0026658C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418" w:type="dxa"/>
          </w:tcPr>
          <w:p w:rsidR="00DC098C" w:rsidRPr="003D42D6" w:rsidRDefault="0026658C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D7B27" w:rsidRPr="003D42D6" w:rsidRDefault="00950A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</w:t>
            </w:r>
            <w:r w:rsidR="00DC098C" w:rsidRPr="003D42D6">
              <w:rPr>
                <w:rFonts w:ascii="Times New Roman" w:hAnsi="Times New Roman" w:cs="Times New Roman"/>
              </w:rPr>
              <w:t xml:space="preserve"> </w:t>
            </w:r>
            <w:r w:rsidR="003D7B27" w:rsidRPr="003D42D6">
              <w:rPr>
                <w:rFonts w:ascii="Times New Roman" w:hAnsi="Times New Roman" w:cs="Times New Roman"/>
              </w:rPr>
              <w:t>(</w:t>
            </w:r>
            <w:r w:rsidR="00795643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="003D7B27" w:rsidRPr="003D42D6">
              <w:rPr>
                <w:rFonts w:ascii="Times New Roman" w:hAnsi="Times New Roman" w:cs="Times New Roman"/>
              </w:rPr>
              <w:t>)</w:t>
            </w:r>
          </w:p>
          <w:p w:rsidR="00795643" w:rsidRPr="003D42D6" w:rsidRDefault="00795643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3D42D6">
              <w:rPr>
                <w:rFonts w:ascii="Times New Roman" w:hAnsi="Times New Roman" w:cs="Times New Roman"/>
              </w:rPr>
              <w:lastRenderedPageBreak/>
              <w:t>(безвозмездное пользование)</w:t>
            </w:r>
          </w:p>
          <w:p w:rsidR="00DC098C" w:rsidRPr="003D42D6" w:rsidRDefault="00DC098C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098C" w:rsidRPr="003D42D6" w:rsidRDefault="00950A27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lastRenderedPageBreak/>
              <w:t>35,7</w:t>
            </w: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1230,0</w:t>
            </w:r>
          </w:p>
        </w:tc>
        <w:tc>
          <w:tcPr>
            <w:tcW w:w="1417" w:type="dxa"/>
          </w:tcPr>
          <w:p w:rsidR="00DC098C" w:rsidRPr="003D42D6" w:rsidRDefault="00DC098C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</w:t>
            </w:r>
            <w:r w:rsidR="00B66BA3" w:rsidRPr="003D42D6">
              <w:rPr>
                <w:rFonts w:ascii="Times New Roman" w:hAnsi="Times New Roman" w:cs="Times New Roman"/>
              </w:rPr>
              <w:t>оссия</w:t>
            </w: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C098C" w:rsidRPr="003D42D6" w:rsidRDefault="00950A27" w:rsidP="00950A2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6658C" w:rsidRPr="0026658C" w:rsidRDefault="0026658C" w:rsidP="0026658C">
            <w:pPr>
              <w:widowControl w:val="0"/>
              <w:overflowPunct/>
              <w:jc w:val="center"/>
              <w:rPr>
                <w:rFonts w:eastAsia="Times New Roman"/>
                <w:sz w:val="22"/>
                <w:szCs w:val="22"/>
              </w:rPr>
            </w:pPr>
            <w:r w:rsidRPr="0026658C">
              <w:rPr>
                <w:rFonts w:eastAsia="Times New Roman"/>
                <w:sz w:val="22"/>
                <w:szCs w:val="22"/>
              </w:rPr>
              <w:t>Источник</w:t>
            </w:r>
            <w:r>
              <w:rPr>
                <w:rFonts w:eastAsia="Times New Roman"/>
                <w:sz w:val="22"/>
                <w:szCs w:val="22"/>
              </w:rPr>
              <w:t>ом</w:t>
            </w:r>
          </w:p>
          <w:p w:rsidR="0026658C" w:rsidRPr="0026658C" w:rsidRDefault="0026658C" w:rsidP="0026658C">
            <w:pPr>
              <w:widowControl w:val="0"/>
              <w:overflowPunct/>
              <w:jc w:val="center"/>
              <w:rPr>
                <w:rFonts w:eastAsia="Times New Roman"/>
                <w:sz w:val="22"/>
                <w:szCs w:val="22"/>
              </w:rPr>
            </w:pPr>
            <w:r w:rsidRPr="0026658C">
              <w:rPr>
                <w:rFonts w:eastAsia="Times New Roman"/>
                <w:sz w:val="22"/>
                <w:szCs w:val="22"/>
              </w:rPr>
              <w:t>средств, за счет</w:t>
            </w:r>
          </w:p>
          <w:p w:rsidR="0026658C" w:rsidRPr="0026658C" w:rsidRDefault="0026658C" w:rsidP="0026658C">
            <w:pPr>
              <w:widowControl w:val="0"/>
              <w:overflowPunct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26658C">
              <w:rPr>
                <w:rFonts w:eastAsia="Times New Roman"/>
                <w:sz w:val="22"/>
                <w:szCs w:val="22"/>
              </w:rPr>
              <w:t>которых</w:t>
            </w:r>
            <w:proofErr w:type="gramEnd"/>
            <w:r w:rsidRPr="0026658C">
              <w:rPr>
                <w:rFonts w:eastAsia="Times New Roman"/>
                <w:sz w:val="22"/>
                <w:szCs w:val="22"/>
              </w:rPr>
              <w:t xml:space="preserve"> была</w:t>
            </w:r>
          </w:p>
          <w:p w:rsidR="0026658C" w:rsidRPr="0026658C" w:rsidRDefault="0026658C" w:rsidP="0026658C">
            <w:pPr>
              <w:widowControl w:val="0"/>
              <w:overflowPunct/>
              <w:jc w:val="center"/>
              <w:rPr>
                <w:rFonts w:eastAsia="Times New Roman"/>
                <w:sz w:val="22"/>
                <w:szCs w:val="22"/>
              </w:rPr>
            </w:pPr>
            <w:r w:rsidRPr="0026658C">
              <w:rPr>
                <w:rFonts w:eastAsia="Times New Roman"/>
                <w:sz w:val="22"/>
                <w:szCs w:val="22"/>
              </w:rPr>
              <w:t>приобретена</w:t>
            </w:r>
          </w:p>
          <w:p w:rsidR="0026658C" w:rsidRPr="0026658C" w:rsidRDefault="0026658C" w:rsidP="0026658C">
            <w:pPr>
              <w:widowControl w:val="0"/>
              <w:overflowPunct/>
              <w:jc w:val="center"/>
              <w:rPr>
                <w:rFonts w:eastAsia="Times New Roman"/>
                <w:sz w:val="22"/>
                <w:szCs w:val="22"/>
              </w:rPr>
            </w:pPr>
            <w:r w:rsidRPr="0026658C">
              <w:rPr>
                <w:rFonts w:eastAsia="Times New Roman"/>
                <w:sz w:val="22"/>
                <w:szCs w:val="22"/>
              </w:rPr>
              <w:t>квартира</w:t>
            </w:r>
          </w:p>
          <w:p w:rsidR="0026658C" w:rsidRPr="0026658C" w:rsidRDefault="0026658C" w:rsidP="0026658C">
            <w:pPr>
              <w:widowControl w:val="0"/>
              <w:overflowPunct/>
              <w:jc w:val="center"/>
              <w:rPr>
                <w:rFonts w:eastAsia="Times New Roman"/>
                <w:sz w:val="24"/>
                <w:szCs w:val="22"/>
              </w:rPr>
            </w:pPr>
            <w:r w:rsidRPr="0026658C">
              <w:rPr>
                <w:rFonts w:eastAsia="Times New Roman"/>
                <w:sz w:val="22"/>
                <w:szCs w:val="22"/>
              </w:rPr>
              <w:t xml:space="preserve">являются </w:t>
            </w:r>
            <w:r w:rsidRPr="0026658C">
              <w:rPr>
                <w:rFonts w:eastAsia="Times New Roman"/>
                <w:sz w:val="22"/>
                <w:szCs w:val="22"/>
              </w:rPr>
              <w:lastRenderedPageBreak/>
              <w:t xml:space="preserve">накопления </w:t>
            </w:r>
            <w:proofErr w:type="gramStart"/>
            <w:r w:rsidRPr="0026658C">
              <w:rPr>
                <w:rFonts w:eastAsia="Times New Roman"/>
                <w:sz w:val="24"/>
                <w:szCs w:val="22"/>
              </w:rPr>
              <w:t>за</w:t>
            </w:r>
            <w:proofErr w:type="gramEnd"/>
          </w:p>
          <w:p w:rsidR="00DC098C" w:rsidRPr="003D42D6" w:rsidRDefault="0026658C" w:rsidP="002665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8C">
              <w:rPr>
                <w:rFonts w:ascii="Times New Roman" w:eastAsia="Times New Roman" w:hAnsi="Times New Roman" w:cs="Times New Roman"/>
                <w:szCs w:val="20"/>
              </w:rPr>
              <w:t>предыдущие год</w:t>
            </w:r>
            <w:r w:rsidRPr="0026658C">
              <w:rPr>
                <w:rFonts w:ascii="Times New Roman" w:eastAsia="Times New Roman" w:hAnsi="Times New Roman" w:cs="Times New Roman"/>
                <w:szCs w:val="20"/>
              </w:rPr>
              <w:t>ы</w:t>
            </w:r>
          </w:p>
        </w:tc>
      </w:tr>
      <w:tr w:rsidR="00D457E6" w:rsidRPr="003D42D6" w:rsidTr="00D457E6">
        <w:trPr>
          <w:trHeight w:val="699"/>
          <w:tblCellSpacing w:w="5" w:type="nil"/>
        </w:trPr>
        <w:tc>
          <w:tcPr>
            <w:tcW w:w="1701" w:type="dxa"/>
          </w:tcPr>
          <w:p w:rsidR="00D457E6" w:rsidRPr="00D457E6" w:rsidRDefault="00D457E6" w:rsidP="00D457E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457E6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D457E6" w:rsidRPr="003D42D6" w:rsidRDefault="0026658C" w:rsidP="00950A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83 338,00</w:t>
            </w:r>
          </w:p>
        </w:tc>
        <w:tc>
          <w:tcPr>
            <w:tcW w:w="1559" w:type="dxa"/>
          </w:tcPr>
          <w:p w:rsidR="00D457E6" w:rsidRPr="003D42D6" w:rsidRDefault="003976BF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457E6" w:rsidRPr="003D42D6" w:rsidRDefault="003976BF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457E6" w:rsidRPr="003D42D6" w:rsidRDefault="003976BF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35,7</w:t>
            </w: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1230,0</w:t>
            </w:r>
          </w:p>
        </w:tc>
        <w:tc>
          <w:tcPr>
            <w:tcW w:w="1417" w:type="dxa"/>
          </w:tcPr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457E6" w:rsidRPr="003D42D6" w:rsidRDefault="00D457E6" w:rsidP="00950A2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57E6" w:rsidRPr="003D42D6" w:rsidRDefault="00D457E6" w:rsidP="00950A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BA3" w:rsidRPr="003D42D6" w:rsidTr="00B66BA3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B66BA3" w:rsidRPr="002D32F4" w:rsidRDefault="00B66BA3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32F4">
              <w:rPr>
                <w:b/>
                <w:sz w:val="22"/>
                <w:szCs w:val="22"/>
              </w:rPr>
              <w:t xml:space="preserve">Малова Наталья Борисовна, </w:t>
            </w:r>
            <w:r w:rsidRPr="002D32F4">
              <w:rPr>
                <w:sz w:val="22"/>
                <w:szCs w:val="22"/>
              </w:rPr>
              <w:t>директор МКУ «ЦБ»</w:t>
            </w:r>
          </w:p>
        </w:tc>
        <w:tc>
          <w:tcPr>
            <w:tcW w:w="1418" w:type="dxa"/>
            <w:vMerge w:val="restart"/>
          </w:tcPr>
          <w:p w:rsidR="00B66BA3" w:rsidRPr="002D32F4" w:rsidRDefault="0023342E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430 488,63</w:t>
            </w:r>
          </w:p>
        </w:tc>
        <w:tc>
          <w:tcPr>
            <w:tcW w:w="1559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36,3</w:t>
            </w: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66BA3" w:rsidRPr="002D32F4" w:rsidRDefault="00B66BA3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Жилой дом</w:t>
            </w:r>
          </w:p>
          <w:p w:rsidR="003D7B27" w:rsidRPr="002D32F4" w:rsidRDefault="003D7B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>безвозмездное пользование</w:t>
            </w:r>
            <w:r w:rsidRPr="002D32F4">
              <w:rPr>
                <w:rFonts w:ascii="Times New Roman" w:hAnsi="Times New Roman" w:cs="Times New Roman"/>
              </w:rPr>
              <w:t>)</w:t>
            </w:r>
          </w:p>
          <w:p w:rsidR="00B66BA3" w:rsidRPr="002D32F4" w:rsidRDefault="00B66BA3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1D5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  <w:p w:rsidR="001D5ABA" w:rsidRPr="002D32F4" w:rsidRDefault="001D5ABA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43,5</w:t>
            </w: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66BA3" w:rsidRPr="003D42D6" w:rsidRDefault="00B66BA3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B66BA3" w:rsidRPr="003D42D6" w:rsidRDefault="00B66BA3" w:rsidP="00B66BA3">
            <w:pPr>
              <w:jc w:val="center"/>
              <w:rPr>
                <w:sz w:val="22"/>
              </w:rPr>
            </w:pPr>
            <w:r w:rsidRPr="003D42D6">
              <w:rPr>
                <w:sz w:val="22"/>
              </w:rPr>
              <w:t>-</w:t>
            </w:r>
          </w:p>
        </w:tc>
      </w:tr>
      <w:tr w:rsidR="00B66BA3" w:rsidRPr="003D42D6" w:rsidTr="002E05D5">
        <w:trPr>
          <w:trHeight w:val="1120"/>
          <w:tblCellSpacing w:w="5" w:type="nil"/>
        </w:trPr>
        <w:tc>
          <w:tcPr>
            <w:tcW w:w="1701" w:type="dxa"/>
            <w:vMerge/>
            <w:vAlign w:val="center"/>
          </w:tcPr>
          <w:p w:rsidR="00B66BA3" w:rsidRPr="002D32F4" w:rsidRDefault="00B66BA3" w:rsidP="000C158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66BA3" w:rsidRPr="002D32F4" w:rsidRDefault="00B66BA3" w:rsidP="00B66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>общая долевая</w:t>
            </w:r>
            <w:r w:rsidRPr="002D32F4">
              <w:rPr>
                <w:rFonts w:ascii="Times New Roman" w:hAnsi="Times New Roman" w:cs="Times New Roman"/>
              </w:rPr>
              <w:t xml:space="preserve"> 1/4)</w:t>
            </w:r>
          </w:p>
        </w:tc>
        <w:tc>
          <w:tcPr>
            <w:tcW w:w="1276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18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66BA3" w:rsidRPr="002D32F4" w:rsidRDefault="00B66BA3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66BA3" w:rsidRPr="003D42D6" w:rsidRDefault="00B66BA3" w:rsidP="000C158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</w:tcPr>
          <w:p w:rsidR="00B66BA3" w:rsidRPr="003D42D6" w:rsidRDefault="00B66BA3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A7D" w:rsidRPr="003D42D6" w:rsidTr="00B87A7D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B87A7D" w:rsidRPr="002D32F4" w:rsidRDefault="00280241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32F4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B87A7D" w:rsidRPr="002D32F4" w:rsidRDefault="0023342E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794 817,44</w:t>
            </w:r>
          </w:p>
        </w:tc>
        <w:tc>
          <w:tcPr>
            <w:tcW w:w="1559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Квартира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36,3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Жилой дом</w:t>
            </w:r>
          </w:p>
          <w:p w:rsidR="003D7B27" w:rsidRPr="002D32F4" w:rsidRDefault="003D7B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>безвозмездное пользование</w:t>
            </w:r>
            <w:r w:rsidRPr="002D32F4">
              <w:rPr>
                <w:rFonts w:ascii="Times New Roman" w:hAnsi="Times New Roman" w:cs="Times New Roman"/>
              </w:rPr>
              <w:t>)</w:t>
            </w:r>
          </w:p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1D5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  <w:p w:rsidR="001D5ABA" w:rsidRPr="002D32F4" w:rsidRDefault="001D5ABA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43,5</w:t>
            </w: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87A7D" w:rsidRPr="002D32F4" w:rsidRDefault="00B87A7D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3D42D6">
              <w:rPr>
                <w:sz w:val="22"/>
                <w:szCs w:val="22"/>
              </w:rPr>
              <w:t xml:space="preserve">РЕНО </w:t>
            </w:r>
            <w:proofErr w:type="spellStart"/>
            <w:r w:rsidR="002D32F4">
              <w:rPr>
                <w:sz w:val="22"/>
                <w:szCs w:val="22"/>
                <w:lang w:val="en-US"/>
              </w:rPr>
              <w:t>Arkana</w:t>
            </w:r>
            <w:proofErr w:type="spellEnd"/>
          </w:p>
          <w:p w:rsidR="00280241" w:rsidRPr="003D42D6" w:rsidRDefault="00280241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(индивидуальная</w:t>
            </w:r>
            <w:r w:rsidR="00CD5A22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</w:tcPr>
          <w:p w:rsidR="00B87A7D" w:rsidRPr="003D42D6" w:rsidRDefault="00B87A7D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42D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87A7D" w:rsidRPr="003D42D6" w:rsidTr="00B66BA3">
        <w:trPr>
          <w:trHeight w:val="1120"/>
          <w:tblCellSpacing w:w="5" w:type="nil"/>
        </w:trPr>
        <w:tc>
          <w:tcPr>
            <w:tcW w:w="1701" w:type="dxa"/>
            <w:vMerge/>
          </w:tcPr>
          <w:p w:rsidR="00B87A7D" w:rsidRPr="002D32F4" w:rsidRDefault="00B87A7D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7A7D" w:rsidRPr="002D32F4" w:rsidRDefault="00B87A7D" w:rsidP="00B66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Квартира</w:t>
            </w:r>
          </w:p>
          <w:p w:rsidR="00B87A7D" w:rsidRPr="002D32F4" w:rsidRDefault="00B87A7D" w:rsidP="00B66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7A7D" w:rsidRPr="002D32F4" w:rsidRDefault="00B87A7D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44,6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87A7D" w:rsidRPr="003D42D6" w:rsidRDefault="00B87A7D" w:rsidP="000C158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87A7D" w:rsidRPr="003D42D6" w:rsidRDefault="00B87A7D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A7D" w:rsidRPr="003D42D6" w:rsidTr="00B66BA3">
        <w:trPr>
          <w:trHeight w:val="1120"/>
          <w:tblCellSpacing w:w="5" w:type="nil"/>
        </w:trPr>
        <w:tc>
          <w:tcPr>
            <w:tcW w:w="1701" w:type="dxa"/>
            <w:vMerge/>
          </w:tcPr>
          <w:p w:rsidR="00B87A7D" w:rsidRPr="002D32F4" w:rsidRDefault="00B87A7D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Квартира</w:t>
            </w:r>
          </w:p>
          <w:p w:rsidR="00B87A7D" w:rsidRPr="002D32F4" w:rsidRDefault="00B87A7D" w:rsidP="002802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418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87A7D" w:rsidRPr="003D42D6" w:rsidRDefault="00B87A7D" w:rsidP="000C158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87A7D" w:rsidRPr="003D42D6" w:rsidRDefault="00B87A7D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A7D" w:rsidRPr="003D42D6" w:rsidTr="00B87A7D">
        <w:trPr>
          <w:trHeight w:val="792"/>
          <w:tblCellSpacing w:w="5" w:type="nil"/>
        </w:trPr>
        <w:tc>
          <w:tcPr>
            <w:tcW w:w="1701" w:type="dxa"/>
            <w:vMerge w:val="restart"/>
          </w:tcPr>
          <w:p w:rsidR="00B87A7D" w:rsidRPr="002D32F4" w:rsidRDefault="002C1E88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32F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B87A7D" w:rsidRPr="002D32F4" w:rsidRDefault="002C1E8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87A7D" w:rsidRPr="002D32F4" w:rsidRDefault="00B87A7D" w:rsidP="002C1E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B87A7D" w:rsidRPr="002D32F4" w:rsidRDefault="00B87A7D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18" w:type="dxa"/>
          </w:tcPr>
          <w:p w:rsidR="00B87A7D" w:rsidRPr="002D32F4" w:rsidRDefault="00B87A7D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87A7D" w:rsidRPr="002D32F4" w:rsidRDefault="00B87A7D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Жилой дом</w:t>
            </w:r>
          </w:p>
          <w:p w:rsidR="003D7B27" w:rsidRPr="002D32F4" w:rsidRDefault="003D7B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>безвозмездное пользование</w:t>
            </w:r>
            <w:r w:rsidRPr="002D32F4">
              <w:rPr>
                <w:rFonts w:ascii="Times New Roman" w:hAnsi="Times New Roman" w:cs="Times New Roman"/>
              </w:rPr>
              <w:t>)</w:t>
            </w:r>
          </w:p>
          <w:p w:rsidR="00B87A7D" w:rsidRPr="002D32F4" w:rsidRDefault="00B87A7D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1D5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Земельный </w:t>
            </w:r>
            <w:r w:rsidRPr="002D32F4">
              <w:rPr>
                <w:rFonts w:ascii="Times New Roman" w:hAnsi="Times New Roman" w:cs="Times New Roman"/>
              </w:rPr>
              <w:lastRenderedPageBreak/>
              <w:t>участок (безвозмездное пользование)</w:t>
            </w:r>
          </w:p>
          <w:p w:rsidR="001D5ABA" w:rsidRPr="002D32F4" w:rsidRDefault="001D5ABA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87A7D" w:rsidRPr="002D32F4" w:rsidRDefault="00B87A7D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lastRenderedPageBreak/>
              <w:t>43,5</w:t>
            </w: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B87A7D" w:rsidRPr="002D32F4" w:rsidRDefault="00B87A7D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87A7D" w:rsidRPr="003D42D6" w:rsidRDefault="005E25B8" w:rsidP="0064196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B87A7D" w:rsidRPr="003D42D6" w:rsidRDefault="005E25B8" w:rsidP="006419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B87A7D" w:rsidRPr="003D42D6" w:rsidTr="00B87A7D">
        <w:trPr>
          <w:trHeight w:val="524"/>
          <w:tblCellSpacing w:w="5" w:type="nil"/>
        </w:trPr>
        <w:tc>
          <w:tcPr>
            <w:tcW w:w="1701" w:type="dxa"/>
            <w:vMerge/>
          </w:tcPr>
          <w:p w:rsidR="00B87A7D" w:rsidRPr="002D32F4" w:rsidRDefault="00B87A7D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87A7D" w:rsidRPr="002D32F4" w:rsidRDefault="00B87A7D" w:rsidP="002C1E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 xml:space="preserve">общая </w:t>
            </w:r>
            <w:r w:rsidR="002C1E88" w:rsidRPr="002D32F4">
              <w:rPr>
                <w:rFonts w:ascii="Times New Roman" w:hAnsi="Times New Roman" w:cs="Times New Roman"/>
              </w:rPr>
              <w:lastRenderedPageBreak/>
              <w:t xml:space="preserve">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lastRenderedPageBreak/>
              <w:t>44,6</w:t>
            </w:r>
          </w:p>
        </w:tc>
        <w:tc>
          <w:tcPr>
            <w:tcW w:w="1418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87A7D" w:rsidRPr="003D42D6" w:rsidRDefault="00B87A7D" w:rsidP="000C158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</w:tcPr>
          <w:p w:rsidR="00B87A7D" w:rsidRPr="003D42D6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918" w:rsidRPr="003D42D6" w:rsidTr="00F83918">
        <w:trPr>
          <w:trHeight w:val="599"/>
          <w:tblCellSpacing w:w="5" w:type="nil"/>
        </w:trPr>
        <w:tc>
          <w:tcPr>
            <w:tcW w:w="1701" w:type="dxa"/>
            <w:vMerge w:val="restart"/>
          </w:tcPr>
          <w:p w:rsidR="00F83918" w:rsidRPr="002D32F4" w:rsidRDefault="002C1E88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32F4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83918" w:rsidRPr="002D32F4" w:rsidRDefault="00E43D98" w:rsidP="000C158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2D32F4">
              <w:rPr>
                <w:rFonts w:ascii="Courier New" w:hAnsi="Courier New" w:cs="Courier New"/>
              </w:rPr>
              <w:t>-</w:t>
            </w:r>
          </w:p>
        </w:tc>
        <w:tc>
          <w:tcPr>
            <w:tcW w:w="1559" w:type="dxa"/>
          </w:tcPr>
          <w:p w:rsidR="00F83918" w:rsidRPr="002D32F4" w:rsidRDefault="00F83918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F83918" w:rsidRPr="002D32F4" w:rsidRDefault="00F83918" w:rsidP="002C1E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F83918" w:rsidRPr="002D32F4" w:rsidRDefault="00F83918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18" w:type="dxa"/>
          </w:tcPr>
          <w:p w:rsidR="00F83918" w:rsidRPr="002D32F4" w:rsidRDefault="00F83918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3918" w:rsidRPr="002D32F4" w:rsidRDefault="00F83918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Жилой дом</w:t>
            </w:r>
          </w:p>
          <w:p w:rsidR="003D7B27" w:rsidRPr="002D32F4" w:rsidRDefault="003D7B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>безвозмездное пользование</w:t>
            </w:r>
            <w:r w:rsidRPr="002D32F4">
              <w:rPr>
                <w:rFonts w:ascii="Times New Roman" w:hAnsi="Times New Roman" w:cs="Times New Roman"/>
              </w:rPr>
              <w:t>)</w:t>
            </w:r>
          </w:p>
          <w:p w:rsidR="001D5ABA" w:rsidRPr="002D32F4" w:rsidRDefault="001D5ABA" w:rsidP="001D5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  <w:p w:rsidR="00F83918" w:rsidRPr="002D32F4" w:rsidRDefault="00F83918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83918" w:rsidRPr="002D32F4" w:rsidRDefault="00F83918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43,5</w:t>
            </w: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F83918" w:rsidRPr="002D32F4" w:rsidRDefault="00F83918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3918" w:rsidRPr="003D42D6" w:rsidRDefault="005E25B8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F83918" w:rsidRPr="003D42D6" w:rsidRDefault="005E25B8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F83918" w:rsidRPr="003D42D6" w:rsidTr="002E05D5">
        <w:trPr>
          <w:trHeight w:val="1120"/>
          <w:tblCellSpacing w:w="5" w:type="nil"/>
        </w:trPr>
        <w:tc>
          <w:tcPr>
            <w:tcW w:w="1701" w:type="dxa"/>
            <w:vMerge/>
            <w:vAlign w:val="center"/>
          </w:tcPr>
          <w:p w:rsidR="00F83918" w:rsidRPr="003D42D6" w:rsidRDefault="00F83918" w:rsidP="000C158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F83918" w:rsidRPr="003D42D6" w:rsidRDefault="00F83918" w:rsidP="002C1E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 (</w:t>
            </w:r>
            <w:r w:rsidR="002C1E88" w:rsidRPr="003D42D6">
              <w:rPr>
                <w:rFonts w:ascii="Times New Roman" w:hAnsi="Times New Roman" w:cs="Times New Roman"/>
              </w:rPr>
              <w:t xml:space="preserve">общая долевая </w:t>
            </w:r>
            <w:r w:rsidRPr="003D42D6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18" w:type="dxa"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F83918" w:rsidRPr="003D42D6" w:rsidRDefault="00F83918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83918" w:rsidRPr="003D42D6" w:rsidRDefault="00F83918" w:rsidP="000C158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RPr="003D42D6" w:rsidTr="00F8391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D972A5" w:rsidP="00F83918">
            <w:pPr>
              <w:jc w:val="center"/>
            </w:pPr>
            <w:r w:rsidRPr="003D42D6">
              <w:rPr>
                <w:b/>
                <w:sz w:val="22"/>
                <w:szCs w:val="22"/>
              </w:rPr>
              <w:t>Филюшкина Ольга Сергеевна,</w:t>
            </w:r>
            <w:r w:rsidRPr="003D42D6">
              <w:rPr>
                <w:sz w:val="22"/>
                <w:szCs w:val="22"/>
              </w:rPr>
              <w:t xml:space="preserve"> директор МКУ «Палехский Дом культуры» Палехского городского поселения</w:t>
            </w:r>
          </w:p>
        </w:tc>
        <w:tc>
          <w:tcPr>
            <w:tcW w:w="1418" w:type="dxa"/>
            <w:vMerge w:val="restart"/>
          </w:tcPr>
          <w:p w:rsidR="00D972A5" w:rsidRDefault="00CD5A22" w:rsidP="00E23E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564 664,8</w:t>
            </w:r>
          </w:p>
          <w:p w:rsidR="00CD5A22" w:rsidRPr="003D42D6" w:rsidRDefault="00CD5A22" w:rsidP="00E23E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CF3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CF3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  <w:vMerge w:val="restart"/>
          </w:tcPr>
          <w:p w:rsidR="00D972A5" w:rsidRPr="003D42D6" w:rsidRDefault="00D972A5" w:rsidP="00CF3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418" w:type="dxa"/>
            <w:vMerge w:val="restart"/>
          </w:tcPr>
          <w:p w:rsidR="00D972A5" w:rsidRPr="003D42D6" w:rsidRDefault="00D972A5" w:rsidP="00CF3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86,6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417" w:type="dxa"/>
          </w:tcPr>
          <w:p w:rsidR="00D972A5" w:rsidRPr="003D42D6" w:rsidRDefault="00D972A5" w:rsidP="009B1103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</w:tcPr>
          <w:p w:rsidR="00D972A5" w:rsidRPr="003D42D6" w:rsidRDefault="00E23EC0" w:rsidP="00F83918">
            <w:pPr>
              <w:jc w:val="center"/>
              <w:rPr>
                <w:sz w:val="22"/>
                <w:szCs w:val="22"/>
                <w:lang w:val="en-US"/>
              </w:rPr>
            </w:pPr>
            <w:r w:rsidRPr="003D42D6">
              <w:rPr>
                <w:sz w:val="22"/>
                <w:szCs w:val="22"/>
                <w:lang w:val="en-US"/>
              </w:rPr>
              <w:t xml:space="preserve">Datsun On-Do </w:t>
            </w:r>
            <w:r w:rsidR="00CD5A22" w:rsidRPr="00CD5A22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CD5A22" w:rsidRPr="00CD5A22">
              <w:rPr>
                <w:sz w:val="22"/>
                <w:szCs w:val="22"/>
                <w:lang w:val="en-US"/>
              </w:rPr>
              <w:t>индивидуальная</w:t>
            </w:r>
            <w:proofErr w:type="spellEnd"/>
            <w:r w:rsidR="00CD5A22" w:rsidRPr="00CD5A2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D972A5">
        <w:trPr>
          <w:trHeight w:val="676"/>
          <w:tblCellSpacing w:w="5" w:type="nil"/>
        </w:trPr>
        <w:tc>
          <w:tcPr>
            <w:tcW w:w="1701" w:type="dxa"/>
            <w:vMerge/>
            <w:vAlign w:val="center"/>
          </w:tcPr>
          <w:p w:rsidR="00D972A5" w:rsidRPr="003D42D6" w:rsidRDefault="00D972A5" w:rsidP="00112A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</w:t>
            </w:r>
          </w:p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RPr="003D42D6" w:rsidTr="00D972A5">
        <w:trPr>
          <w:trHeight w:val="976"/>
          <w:tblCellSpacing w:w="5" w:type="nil"/>
        </w:trPr>
        <w:tc>
          <w:tcPr>
            <w:tcW w:w="1701" w:type="dxa"/>
            <w:vMerge/>
            <w:vAlign w:val="center"/>
          </w:tcPr>
          <w:p w:rsidR="00D972A5" w:rsidRPr="003D42D6" w:rsidRDefault="00D972A5" w:rsidP="00112A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7F23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(общая долевая</w:t>
            </w:r>
            <w:r w:rsidR="007F2383" w:rsidRPr="003D42D6">
              <w:rPr>
                <w:rFonts w:ascii="Times New Roman" w:hAnsi="Times New Roman" w:cs="Times New Roman"/>
              </w:rPr>
              <w:t xml:space="preserve"> 1/4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CD5A22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418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F20A73" w:rsidP="00F83918">
            <w:pPr>
              <w:jc w:val="center"/>
            </w:pPr>
            <w:r w:rsidRPr="003D42D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D972A5" w:rsidRPr="003D42D6" w:rsidRDefault="00CD5A22" w:rsidP="00E23EC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539 255,61</w:t>
            </w: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7F2383" w:rsidRPr="003D42D6">
              <w:rPr>
                <w:rFonts w:ascii="Times New Roman" w:hAnsi="Times New Roman" w:cs="Times New Roman"/>
              </w:rPr>
              <w:t>индивидуальная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86,6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418" w:type="dxa"/>
          </w:tcPr>
          <w:p w:rsidR="00D972A5" w:rsidRPr="003D42D6" w:rsidRDefault="00D972A5" w:rsidP="009B1103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</w:tcPr>
          <w:p w:rsidR="00D972A5" w:rsidRPr="003D42D6" w:rsidRDefault="007F2383" w:rsidP="009B1103">
            <w:pPr>
              <w:pStyle w:val="ConsPlusCell"/>
              <w:jc w:val="center"/>
            </w:pPr>
            <w:r w:rsidRPr="003D42D6">
              <w:t>-</w:t>
            </w:r>
          </w:p>
        </w:tc>
        <w:tc>
          <w:tcPr>
            <w:tcW w:w="1276" w:type="dxa"/>
            <w:vMerge w:val="restart"/>
          </w:tcPr>
          <w:p w:rsidR="00D972A5" w:rsidRPr="003D42D6" w:rsidRDefault="007F2383" w:rsidP="009B1103">
            <w:pPr>
              <w:pStyle w:val="ConsPlusCell"/>
              <w:jc w:val="center"/>
            </w:pPr>
            <w:r w:rsidRPr="003D42D6">
              <w:t>-</w:t>
            </w:r>
          </w:p>
        </w:tc>
        <w:tc>
          <w:tcPr>
            <w:tcW w:w="1417" w:type="dxa"/>
            <w:vMerge w:val="restart"/>
          </w:tcPr>
          <w:p w:rsidR="00D972A5" w:rsidRPr="003D42D6" w:rsidRDefault="007F2383" w:rsidP="009B1103">
            <w:pPr>
              <w:pStyle w:val="ConsPlusCell"/>
              <w:jc w:val="center"/>
            </w:pPr>
            <w:r w:rsidRPr="003D42D6">
              <w:t>-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F8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8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72A5" w:rsidRPr="003D42D6" w:rsidTr="00D972A5">
        <w:trPr>
          <w:trHeight w:val="976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F8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(общая долевая</w:t>
            </w:r>
            <w:r w:rsidR="00E23EC0" w:rsidRPr="003D42D6">
              <w:rPr>
                <w:rFonts w:ascii="Times New Roman" w:hAnsi="Times New Roman" w:cs="Times New Roman"/>
                <w:lang w:val="en-US"/>
              </w:rPr>
              <w:t xml:space="preserve"> 1/4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CD5A22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418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A57E8F" w:rsidP="00D7495B">
            <w:pPr>
              <w:jc w:val="center"/>
            </w:pPr>
            <w:r w:rsidRPr="003D42D6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  <w:p w:rsidR="00D972A5" w:rsidRPr="003D42D6" w:rsidRDefault="00D972A5" w:rsidP="00112A7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 (общая долевая</w:t>
            </w:r>
            <w:r w:rsidR="00A57E8F" w:rsidRPr="003D42D6">
              <w:rPr>
                <w:rFonts w:ascii="Times New Roman" w:hAnsi="Times New Roman" w:cs="Times New Roman"/>
              </w:rPr>
              <w:t xml:space="preserve"> 1/4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CD5A22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418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</w:t>
            </w:r>
          </w:p>
          <w:p w:rsidR="00D972A5" w:rsidRPr="003D42D6" w:rsidRDefault="00D972A5" w:rsidP="00857592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72A5" w:rsidRPr="003D42D6" w:rsidRDefault="00D972A5" w:rsidP="00857592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417" w:type="dxa"/>
          </w:tcPr>
          <w:p w:rsidR="00D972A5" w:rsidRPr="003D42D6" w:rsidRDefault="00D972A5" w:rsidP="00857592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D74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</w:t>
            </w:r>
          </w:p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A57E8F" w:rsidP="00D7495B">
            <w:pPr>
              <w:jc w:val="center"/>
            </w:pPr>
            <w:r w:rsidRPr="003D42D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 xml:space="preserve">Квартира </w:t>
            </w:r>
          </w:p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(общая долевая</w:t>
            </w:r>
            <w:r w:rsidR="00A57E8F" w:rsidRPr="003D42D6">
              <w:rPr>
                <w:rFonts w:ascii="Times New Roman" w:hAnsi="Times New Roman" w:cs="Times New Roman"/>
              </w:rPr>
              <w:t xml:space="preserve"> 1/4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D972A5" w:rsidRPr="003D42D6" w:rsidRDefault="00CD5A22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 xml:space="preserve">Жилой дом </w:t>
            </w:r>
          </w:p>
          <w:p w:rsidR="00A57E8F" w:rsidRPr="003D42D6" w:rsidRDefault="00A57E8F" w:rsidP="00112A7C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417" w:type="dxa"/>
          </w:tcPr>
          <w:p w:rsidR="00D972A5" w:rsidRPr="003D42D6" w:rsidRDefault="00D972A5" w:rsidP="00112A7C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D74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</w:t>
            </w:r>
          </w:p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D972A5" w:rsidP="00D7495B">
            <w:pPr>
              <w:jc w:val="center"/>
              <w:rPr>
                <w:b/>
                <w:sz w:val="22"/>
                <w:szCs w:val="22"/>
              </w:rPr>
            </w:pPr>
            <w:r w:rsidRPr="003D42D6">
              <w:rPr>
                <w:b/>
                <w:sz w:val="22"/>
                <w:szCs w:val="22"/>
              </w:rPr>
              <w:t>Барышева Ирина Витальевна,</w:t>
            </w:r>
          </w:p>
          <w:p w:rsidR="00D972A5" w:rsidRPr="003D42D6" w:rsidRDefault="00D972A5" w:rsidP="00D7495B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директор МКУ Палехского городского поселения «Библиотека»</w:t>
            </w:r>
          </w:p>
        </w:tc>
        <w:tc>
          <w:tcPr>
            <w:tcW w:w="1418" w:type="dxa"/>
            <w:vMerge w:val="restart"/>
          </w:tcPr>
          <w:p w:rsidR="00D972A5" w:rsidRPr="003D42D6" w:rsidRDefault="00CD5A22" w:rsidP="001110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434 326,31</w:t>
            </w: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18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D7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1110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1110FE" w:rsidRPr="003D42D6">
              <w:rPr>
                <w:rFonts w:ascii="Times New Roman" w:hAnsi="Times New Roman" w:cs="Times New Roman"/>
              </w:rPr>
              <w:t>общая долевая</w:t>
            </w:r>
            <w:r w:rsidR="00AA703E" w:rsidRPr="003D42D6">
              <w:rPr>
                <w:rFonts w:ascii="Times New Roman" w:hAnsi="Times New Roman" w:cs="Times New Roman"/>
              </w:rPr>
              <w:t xml:space="preserve"> 1/2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418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Tr="005E25B8">
        <w:trPr>
          <w:trHeight w:val="1120"/>
          <w:tblCellSpacing w:w="5" w:type="nil"/>
        </w:trPr>
        <w:tc>
          <w:tcPr>
            <w:tcW w:w="1701" w:type="dxa"/>
          </w:tcPr>
          <w:p w:rsidR="00D972A5" w:rsidRPr="003D42D6" w:rsidRDefault="00E43D98" w:rsidP="00D7495B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972A5" w:rsidRPr="003D42D6" w:rsidRDefault="00CD5A22" w:rsidP="00CD5A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F20A73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17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D972A5" w:rsidRPr="005E25B8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</w:tbl>
    <w:p w:rsidR="00157E1F" w:rsidRDefault="00157E1F" w:rsidP="00157E1F">
      <w:pPr>
        <w:widowControl w:val="0"/>
        <w:ind w:firstLine="540"/>
        <w:jc w:val="both"/>
        <w:rPr>
          <w:rFonts w:ascii="Calibri" w:hAnsi="Calibri" w:cs="Calibri"/>
        </w:rPr>
      </w:pPr>
    </w:p>
    <w:p w:rsidR="00157E1F" w:rsidRDefault="00157E1F"/>
    <w:sectPr w:rsidR="00157E1F" w:rsidSect="00157E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1F"/>
    <w:rsid w:val="00093C8D"/>
    <w:rsid w:val="000B5C3D"/>
    <w:rsid w:val="000C1581"/>
    <w:rsid w:val="000D6494"/>
    <w:rsid w:val="000E7BAD"/>
    <w:rsid w:val="001110FE"/>
    <w:rsid w:val="00112A7C"/>
    <w:rsid w:val="00157E1F"/>
    <w:rsid w:val="001D2040"/>
    <w:rsid w:val="001D5ABA"/>
    <w:rsid w:val="0023342E"/>
    <w:rsid w:val="0026658C"/>
    <w:rsid w:val="00280241"/>
    <w:rsid w:val="002C1E88"/>
    <w:rsid w:val="002D32F4"/>
    <w:rsid w:val="002E05D5"/>
    <w:rsid w:val="003509A3"/>
    <w:rsid w:val="003976BF"/>
    <w:rsid w:val="003A52D5"/>
    <w:rsid w:val="003D42D6"/>
    <w:rsid w:val="003D7B27"/>
    <w:rsid w:val="004268BF"/>
    <w:rsid w:val="004E673E"/>
    <w:rsid w:val="00521E75"/>
    <w:rsid w:val="00523647"/>
    <w:rsid w:val="005E25B8"/>
    <w:rsid w:val="005F5DE9"/>
    <w:rsid w:val="00612D3F"/>
    <w:rsid w:val="00675B3A"/>
    <w:rsid w:val="00690A14"/>
    <w:rsid w:val="00725A80"/>
    <w:rsid w:val="00737538"/>
    <w:rsid w:val="00795643"/>
    <w:rsid w:val="007F2383"/>
    <w:rsid w:val="00834A42"/>
    <w:rsid w:val="00857592"/>
    <w:rsid w:val="008D5F6C"/>
    <w:rsid w:val="00950A27"/>
    <w:rsid w:val="0098722D"/>
    <w:rsid w:val="009D313F"/>
    <w:rsid w:val="00A376A5"/>
    <w:rsid w:val="00A57E8F"/>
    <w:rsid w:val="00A955AE"/>
    <w:rsid w:val="00AA703E"/>
    <w:rsid w:val="00AF4FD4"/>
    <w:rsid w:val="00B22608"/>
    <w:rsid w:val="00B23765"/>
    <w:rsid w:val="00B25084"/>
    <w:rsid w:val="00B66BA3"/>
    <w:rsid w:val="00B671FB"/>
    <w:rsid w:val="00B87A7D"/>
    <w:rsid w:val="00BD2236"/>
    <w:rsid w:val="00C16558"/>
    <w:rsid w:val="00C3150D"/>
    <w:rsid w:val="00CD546A"/>
    <w:rsid w:val="00CD5A22"/>
    <w:rsid w:val="00D04B59"/>
    <w:rsid w:val="00D07803"/>
    <w:rsid w:val="00D457E6"/>
    <w:rsid w:val="00D7495B"/>
    <w:rsid w:val="00D972A5"/>
    <w:rsid w:val="00DC098C"/>
    <w:rsid w:val="00E23EC0"/>
    <w:rsid w:val="00E26E3D"/>
    <w:rsid w:val="00E32796"/>
    <w:rsid w:val="00E43D98"/>
    <w:rsid w:val="00E61613"/>
    <w:rsid w:val="00F125E2"/>
    <w:rsid w:val="00F20A73"/>
    <w:rsid w:val="00F32F97"/>
    <w:rsid w:val="00F34E4E"/>
    <w:rsid w:val="00F40658"/>
    <w:rsid w:val="00F83918"/>
    <w:rsid w:val="00FE1909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1F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7E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157E1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1F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7E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157E1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4560-3B18-4BDF-87DC-E767EA7A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MoBIL GROUP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Культура</dc:creator>
  <cp:lastModifiedBy>Владелец</cp:lastModifiedBy>
  <cp:revision>32</cp:revision>
  <dcterms:created xsi:type="dcterms:W3CDTF">2020-04-23T08:49:00Z</dcterms:created>
  <dcterms:modified xsi:type="dcterms:W3CDTF">2022-05-12T11:04:00Z</dcterms:modified>
</cp:coreProperties>
</file>