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AB3712">
        <w:rPr>
          <w:rFonts w:ascii="Times New Roman" w:hAnsi="Times New Roman" w:cs="Times New Roman"/>
        </w:rPr>
        <w:t xml:space="preserve"> </w:t>
      </w:r>
      <w:r w:rsidR="003B0AC3">
        <w:rPr>
          <w:rFonts w:ascii="Times New Roman" w:hAnsi="Times New Roman" w:cs="Times New Roman"/>
        </w:rPr>
        <w:t>24</w:t>
      </w:r>
      <w:r w:rsidR="00AB3712">
        <w:rPr>
          <w:rFonts w:ascii="Times New Roman" w:hAnsi="Times New Roman" w:cs="Times New Roman"/>
        </w:rPr>
        <w:t xml:space="preserve"> .03.2025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3B0AC3">
        <w:rPr>
          <w:rFonts w:ascii="Times New Roman" w:hAnsi="Times New Roman" w:cs="Times New Roman"/>
          <w:spacing w:val="-3"/>
        </w:rPr>
        <w:t>16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C164D6" w:rsidRPr="00C164D6" w:rsidRDefault="00C164D6" w:rsidP="00C164D6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bookmarkStart w:id="1" w:name="_Hlk77847076"/>
      <w:bookmarkStart w:id="2" w:name="_Hlk77671647"/>
      <w:r w:rsidRPr="00C164D6">
        <w:rPr>
          <w:rFonts w:ascii="Times New Roman" w:hAnsi="Times New Roman" w:cs="Times New Roman"/>
          <w:b/>
        </w:rPr>
        <w:t xml:space="preserve">Об утверждении перечня индикаторов риска нарушения </w:t>
      </w:r>
    </w:p>
    <w:p w:rsidR="00643112" w:rsidRDefault="00C164D6" w:rsidP="00C164D6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C164D6">
        <w:rPr>
          <w:rFonts w:ascii="Times New Roman" w:hAnsi="Times New Roman" w:cs="Times New Roman"/>
          <w:b/>
        </w:rPr>
        <w:t>обязательных требований, используемых в качестве основания для проведения внеплановых проверок при осущес</w:t>
      </w:r>
      <w:r w:rsidR="00AB3712">
        <w:rPr>
          <w:rFonts w:ascii="Times New Roman" w:hAnsi="Times New Roman" w:cs="Times New Roman"/>
          <w:b/>
        </w:rPr>
        <w:t>твлении муниципального земельного</w:t>
      </w:r>
      <w:r w:rsidRPr="00C164D6">
        <w:rPr>
          <w:rFonts w:ascii="Times New Roman" w:hAnsi="Times New Roman" w:cs="Times New Roman"/>
          <w:b/>
        </w:rPr>
        <w:t xml:space="preserve"> контроля</w:t>
      </w:r>
      <w:r w:rsidR="002A4864" w:rsidRPr="00C164D6">
        <w:rPr>
          <w:rFonts w:ascii="Times New Roman" w:hAnsi="Times New Roman" w:cs="Times New Roman"/>
          <w:b/>
        </w:rPr>
        <w:t xml:space="preserve"> на территории Палехского городского поселения</w:t>
      </w:r>
      <w:bookmarkEnd w:id="1"/>
      <w:bookmarkEnd w:id="2"/>
    </w:p>
    <w:p w:rsidR="00D65A29" w:rsidRPr="00C164D6" w:rsidRDefault="00D65A29" w:rsidP="00C164D6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Pr="00C164D6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C164D6" w:rsidRPr="00C164D6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="00C164D6" w:rsidRPr="00C164D6">
          <w:rPr>
            <w:rFonts w:ascii="Times New Roman" w:hAnsi="Times New Roman" w:cs="Times New Roman"/>
          </w:rPr>
          <w:t>законом</w:t>
        </w:r>
      </w:hyperlink>
      <w:r w:rsidR="00C164D6" w:rsidRPr="00C164D6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статьей 23 Федерального закона от 31.07.2020 N 248-ФЗ "О государственном контроле (надзоре) и муниципальном контроле в Российской Федерации", </w:t>
      </w:r>
      <w:r w:rsidR="00643112" w:rsidRPr="00C164D6">
        <w:rPr>
          <w:rFonts w:ascii="Times New Roman" w:hAnsi="Times New Roman" w:cs="Times New Roman"/>
        </w:rPr>
        <w:t xml:space="preserve">руководствуясь </w:t>
      </w:r>
      <w:r w:rsidR="00AD16CF" w:rsidRPr="00C164D6">
        <w:rPr>
          <w:rFonts w:ascii="Times New Roman" w:hAnsi="Times New Roman" w:cs="Times New Roman"/>
        </w:rPr>
        <w:t>Уставом</w:t>
      </w:r>
      <w:r w:rsidR="00643112" w:rsidRPr="00C164D6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43112" w:rsidRPr="00C164D6" w:rsidRDefault="0064311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C164D6" w:rsidRPr="00C164D6" w:rsidRDefault="00C164D6" w:rsidP="00C164D6">
      <w:pPr>
        <w:pStyle w:val="affd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4D6">
        <w:rPr>
          <w:rFonts w:ascii="Times New Roman" w:hAnsi="Times New Roman"/>
          <w:sz w:val="24"/>
          <w:szCs w:val="24"/>
        </w:rPr>
        <w:t>Утвердить 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</w:t>
      </w:r>
      <w:r w:rsidR="00AB3712">
        <w:rPr>
          <w:rFonts w:ascii="Times New Roman" w:hAnsi="Times New Roman"/>
          <w:sz w:val="24"/>
          <w:szCs w:val="24"/>
        </w:rPr>
        <w:t>иципального земельного</w:t>
      </w:r>
      <w:r w:rsidRPr="00C164D6">
        <w:rPr>
          <w:rFonts w:ascii="Times New Roman" w:hAnsi="Times New Roman"/>
          <w:sz w:val="24"/>
          <w:szCs w:val="24"/>
        </w:rPr>
        <w:t xml:space="preserve"> контроля</w:t>
      </w:r>
      <w:r w:rsidR="002A4864" w:rsidRPr="00C164D6">
        <w:rPr>
          <w:rFonts w:ascii="Times New Roman" w:hAnsi="Times New Roman"/>
          <w:sz w:val="24"/>
          <w:szCs w:val="24"/>
        </w:rPr>
        <w:t xml:space="preserve"> на территории Палехского городского поселения</w:t>
      </w:r>
      <w:r w:rsidR="00AD16CF" w:rsidRPr="00C164D6">
        <w:rPr>
          <w:rFonts w:ascii="Times New Roman" w:hAnsi="Times New Roman"/>
          <w:sz w:val="24"/>
          <w:szCs w:val="24"/>
        </w:rPr>
        <w:t xml:space="preserve"> </w:t>
      </w:r>
      <w:r w:rsidRPr="00C164D6">
        <w:rPr>
          <w:rFonts w:ascii="Times New Roman" w:hAnsi="Times New Roman"/>
          <w:sz w:val="24"/>
          <w:szCs w:val="24"/>
        </w:rPr>
        <w:t>(приложение).</w:t>
      </w:r>
    </w:p>
    <w:p w:rsidR="00643112" w:rsidRPr="00C164D6" w:rsidRDefault="00553E82" w:rsidP="00720B18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C164D6">
        <w:rPr>
          <w:rFonts w:ascii="Times New Roman" w:hAnsi="Times New Roman" w:cs="Times New Roman"/>
        </w:rPr>
        <w:t>2</w:t>
      </w:r>
      <w:r w:rsidR="00643112" w:rsidRPr="00C164D6">
        <w:rPr>
          <w:rFonts w:ascii="Times New Roman" w:hAnsi="Times New Roman" w:cs="Times New Roman"/>
        </w:rPr>
        <w:t>. Настоящее решение подлежит обнародованию и размещению на официальном сайте.</w:t>
      </w:r>
    </w:p>
    <w:p w:rsidR="00643112" w:rsidRPr="00643112" w:rsidRDefault="00643112" w:rsidP="00643112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3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AD16CF">
        <w:rPr>
          <w:rFonts w:ascii="Times New Roman" w:hAnsi="Times New Roman" w:cs="Times New Roman"/>
        </w:rPr>
        <w:t>А.В.Данилов</w:t>
      </w:r>
    </w:p>
    <w:p w:rsidR="00970A99" w:rsidRDefault="00970A99"/>
    <w:p w:rsidR="00970A99" w:rsidRDefault="00970A99"/>
    <w:p w:rsidR="00970A99" w:rsidRDefault="00970A99"/>
    <w:p w:rsidR="00970A99" w:rsidRDefault="00970A99"/>
    <w:p w:rsidR="00970A99" w:rsidRDefault="00970A99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 w:rsidP="00D65A29">
      <w:pPr>
        <w:ind w:firstLine="0"/>
      </w:pPr>
    </w:p>
    <w:p w:rsidR="00A931AE" w:rsidRDefault="00A931AE"/>
    <w:p w:rsidR="00C164D6" w:rsidRPr="00293850" w:rsidRDefault="00C164D6" w:rsidP="00C164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164D6" w:rsidRDefault="00C164D6" w:rsidP="00C1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C164D6" w:rsidRDefault="00C164D6" w:rsidP="00C1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164D6" w:rsidRPr="00293850" w:rsidRDefault="00873ABA" w:rsidP="00C1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B0AC3">
        <w:rPr>
          <w:rFonts w:ascii="Times New Roman" w:hAnsi="Times New Roman" w:cs="Times New Roman"/>
          <w:sz w:val="24"/>
          <w:szCs w:val="24"/>
        </w:rPr>
        <w:t xml:space="preserve"> 24.</w:t>
      </w:r>
      <w:r>
        <w:rPr>
          <w:rFonts w:ascii="Times New Roman" w:hAnsi="Times New Roman" w:cs="Times New Roman"/>
          <w:sz w:val="24"/>
          <w:szCs w:val="24"/>
        </w:rPr>
        <w:t xml:space="preserve"> 03.2025 N</w:t>
      </w:r>
      <w:r w:rsidR="003B0AC3">
        <w:rPr>
          <w:rFonts w:ascii="Times New Roman" w:hAnsi="Times New Roman" w:cs="Times New Roman"/>
          <w:sz w:val="24"/>
          <w:szCs w:val="24"/>
        </w:rPr>
        <w:t xml:space="preserve"> 16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D6" w:rsidRPr="00293850" w:rsidRDefault="00C164D6" w:rsidP="00C164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64D6" w:rsidRPr="00686704" w:rsidRDefault="00C164D6" w:rsidP="00C16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</w:p>
    <w:p w:rsidR="00C164D6" w:rsidRDefault="00C164D6" w:rsidP="00C164D6">
      <w:pPr>
        <w:pStyle w:val="aff5"/>
        <w:shd w:val="clear" w:color="auto" w:fill="FFFFFF"/>
        <w:spacing w:before="0" w:beforeAutospacing="0" w:after="192" w:afterAutospacing="0"/>
        <w:contextualSpacing/>
        <w:jc w:val="center"/>
        <w:rPr>
          <w:b/>
          <w:color w:val="020C22"/>
        </w:rPr>
      </w:pPr>
      <w:r w:rsidRPr="00C164D6">
        <w:rPr>
          <w:b/>
          <w:color w:val="020C22"/>
        </w:rPr>
        <w:t>ПЕРЕЧЕНЬ</w:t>
      </w:r>
    </w:p>
    <w:p w:rsidR="00C164D6" w:rsidRPr="00C164D6" w:rsidRDefault="00C164D6" w:rsidP="00C164D6">
      <w:pPr>
        <w:pStyle w:val="aff5"/>
        <w:shd w:val="clear" w:color="auto" w:fill="FFFFFF"/>
        <w:spacing w:before="0" w:beforeAutospacing="0" w:after="192" w:afterAutospacing="0"/>
        <w:contextualSpacing/>
        <w:jc w:val="center"/>
        <w:rPr>
          <w:b/>
          <w:color w:val="020C22"/>
        </w:rPr>
      </w:pPr>
      <w:r w:rsidRPr="00C164D6">
        <w:rPr>
          <w:b/>
        </w:rPr>
        <w:t>индикаторов риска нарушения обязательных требований, используемых в качестве основания для проведения внеплановых проверок при осущес</w:t>
      </w:r>
      <w:r w:rsidR="00AB3712">
        <w:rPr>
          <w:b/>
        </w:rPr>
        <w:t>твлении муниципального земельного</w:t>
      </w:r>
      <w:r w:rsidRPr="00C164D6">
        <w:rPr>
          <w:b/>
        </w:rPr>
        <w:t xml:space="preserve"> контроля на территории Палехского городского поселения</w:t>
      </w:r>
    </w:p>
    <w:p w:rsidR="00C164D6" w:rsidRPr="00C164D6" w:rsidRDefault="00C164D6" w:rsidP="00C164D6">
      <w:pPr>
        <w:spacing w:line="276" w:lineRule="auto"/>
        <w:ind w:firstLine="0"/>
        <w:rPr>
          <w:rFonts w:ascii="Times New Roman" w:hAnsi="Times New Roman" w:cs="Times New Roman"/>
        </w:rPr>
      </w:pPr>
    </w:p>
    <w:p w:rsidR="00763A61" w:rsidRPr="009B3407" w:rsidRDefault="00763A61" w:rsidP="00763A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07">
        <w:rPr>
          <w:rFonts w:ascii="Times New Roman" w:hAnsi="Times New Roman" w:cs="Times New Roman"/>
          <w:color w:val="000000"/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763A61" w:rsidRPr="009B3407" w:rsidRDefault="00763A61" w:rsidP="00763A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07">
        <w:rPr>
          <w:rFonts w:ascii="Times New Roman" w:hAnsi="Times New Roman" w:cs="Times New Roman"/>
          <w:color w:val="000000"/>
          <w:sz w:val="24"/>
          <w:szCs w:val="24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763A61" w:rsidRPr="009B3407" w:rsidRDefault="00763A61" w:rsidP="00763A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07">
        <w:rPr>
          <w:rFonts w:ascii="Times New Roman" w:hAnsi="Times New Roman" w:cs="Times New Roman"/>
          <w:color w:val="000000"/>
          <w:sz w:val="24"/>
          <w:szCs w:val="24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763A61" w:rsidRPr="009B3407" w:rsidRDefault="00763A61" w:rsidP="00763A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407">
        <w:rPr>
          <w:rFonts w:ascii="Times New Roman" w:hAnsi="Times New Roman" w:cs="Times New Roman"/>
          <w:color w:val="000000"/>
          <w:sz w:val="24"/>
          <w:szCs w:val="24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763A61" w:rsidRPr="009B3407" w:rsidRDefault="00763A61" w:rsidP="00763A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407">
        <w:rPr>
          <w:rFonts w:ascii="Times New Roman" w:hAnsi="Times New Roman" w:cs="Times New Roman"/>
          <w:color w:val="000000"/>
          <w:sz w:val="24"/>
          <w:szCs w:val="24"/>
        </w:rPr>
        <w:t xml:space="preserve">5. Истечение одного года </w:t>
      </w:r>
      <w:proofErr w:type="gramStart"/>
      <w:r w:rsidRPr="009B3407">
        <w:rPr>
          <w:rFonts w:ascii="Times New Roman" w:hAnsi="Times New Roman" w:cs="Times New Roman"/>
          <w:color w:val="000000"/>
          <w:sz w:val="24"/>
          <w:szCs w:val="24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9B3407">
        <w:rPr>
          <w:rFonts w:ascii="Times New Roman" w:hAnsi="Times New Roman" w:cs="Times New Roman"/>
          <w:color w:val="000000"/>
          <w:sz w:val="24"/>
          <w:szCs w:val="24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763A61" w:rsidRPr="009B3407" w:rsidRDefault="00763A61" w:rsidP="00763A61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9B3407">
        <w:rPr>
          <w:rFonts w:ascii="Times New Roman" w:hAnsi="Times New Roman" w:cs="Times New Roman"/>
        </w:rPr>
        <w:t>6.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763A61" w:rsidRPr="009B3407" w:rsidRDefault="00763A61" w:rsidP="00763A61">
      <w:pPr>
        <w:shd w:val="clear" w:color="auto" w:fill="FFFFFF"/>
        <w:ind w:firstLine="708"/>
        <w:contextualSpacing/>
        <w:rPr>
          <w:rFonts w:ascii="Times New Roman" w:hAnsi="Times New Roman" w:cs="Times New Roman"/>
        </w:rPr>
      </w:pPr>
      <w:r w:rsidRPr="009B3407">
        <w:rPr>
          <w:rFonts w:ascii="Times New Roman" w:hAnsi="Times New Roman" w:cs="Times New Roman"/>
        </w:rPr>
        <w:t>7. Неиспользование либо ненадлежащее 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законодательством;</w:t>
      </w:r>
    </w:p>
    <w:p w:rsidR="00763A61" w:rsidRPr="009B3407" w:rsidRDefault="00763A61" w:rsidP="00763A61">
      <w:pPr>
        <w:shd w:val="clear" w:color="auto" w:fill="FFFFFF"/>
        <w:ind w:firstLine="708"/>
        <w:contextualSpacing/>
        <w:rPr>
          <w:rFonts w:ascii="Times New Roman" w:hAnsi="Times New Roman" w:cs="Times New Roman"/>
        </w:rPr>
      </w:pPr>
      <w:r w:rsidRPr="009B3407">
        <w:rPr>
          <w:rFonts w:ascii="Times New Roman" w:hAnsi="Times New Roman" w:cs="Times New Roman"/>
        </w:rPr>
        <w:t>8. Зарастание земель сельскохозяйственного назначения борщевиком "Сосновского", выявленное по результатам проведения мероприятий по контролю без взаимодействия с юридическим лицом, индивидуальным предпринимателем, физическим лицом.</w:t>
      </w:r>
    </w:p>
    <w:p w:rsidR="00C164D6" w:rsidRPr="00C164D6" w:rsidRDefault="00763A61" w:rsidP="00763A61">
      <w:pPr>
        <w:spacing w:line="276" w:lineRule="auto"/>
        <w:ind w:firstLine="708"/>
        <w:rPr>
          <w:rFonts w:ascii="Times New Roman" w:hAnsi="Times New Roman" w:cs="Times New Roman"/>
          <w:color w:val="000000"/>
        </w:rPr>
      </w:pPr>
      <w:r w:rsidRPr="009B3407">
        <w:rPr>
          <w:rFonts w:ascii="Times New Roman" w:hAnsi="Times New Roman" w:cs="Times New Roman"/>
        </w:rPr>
        <w:t>9. Использование земельного участка без оформленных в установленном порядке правоустанавливающих документов на землю.</w:t>
      </w:r>
    </w:p>
    <w:sectPr w:rsidR="00C164D6" w:rsidRPr="00C164D6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73F"/>
    <w:multiLevelType w:val="hybridMultilevel"/>
    <w:tmpl w:val="41828C86"/>
    <w:lvl w:ilvl="0" w:tplc="A45A8B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57A80"/>
    <w:rsid w:val="000775EA"/>
    <w:rsid w:val="00095D9B"/>
    <w:rsid w:val="000C03DB"/>
    <w:rsid w:val="000C45E3"/>
    <w:rsid w:val="000D5910"/>
    <w:rsid w:val="000F6F9C"/>
    <w:rsid w:val="00125F77"/>
    <w:rsid w:val="00141688"/>
    <w:rsid w:val="001640F7"/>
    <w:rsid w:val="00170253"/>
    <w:rsid w:val="00175213"/>
    <w:rsid w:val="001B3804"/>
    <w:rsid w:val="001B676C"/>
    <w:rsid w:val="001C0CD5"/>
    <w:rsid w:val="001C3086"/>
    <w:rsid w:val="001F3385"/>
    <w:rsid w:val="002154AC"/>
    <w:rsid w:val="002634A8"/>
    <w:rsid w:val="002957FE"/>
    <w:rsid w:val="00297F44"/>
    <w:rsid w:val="002A4864"/>
    <w:rsid w:val="002B6801"/>
    <w:rsid w:val="002B75AF"/>
    <w:rsid w:val="002C6B67"/>
    <w:rsid w:val="00301AB4"/>
    <w:rsid w:val="00303CB1"/>
    <w:rsid w:val="00313526"/>
    <w:rsid w:val="00322C01"/>
    <w:rsid w:val="0034330D"/>
    <w:rsid w:val="003438D4"/>
    <w:rsid w:val="00364931"/>
    <w:rsid w:val="00366118"/>
    <w:rsid w:val="00385BC7"/>
    <w:rsid w:val="003B0AC3"/>
    <w:rsid w:val="003B5B0D"/>
    <w:rsid w:val="003E305C"/>
    <w:rsid w:val="003E4076"/>
    <w:rsid w:val="003E69DD"/>
    <w:rsid w:val="0040680C"/>
    <w:rsid w:val="00412C2C"/>
    <w:rsid w:val="004238E3"/>
    <w:rsid w:val="00424F42"/>
    <w:rsid w:val="004352AC"/>
    <w:rsid w:val="00451817"/>
    <w:rsid w:val="004765C8"/>
    <w:rsid w:val="00483C03"/>
    <w:rsid w:val="004B3F96"/>
    <w:rsid w:val="004E3A5E"/>
    <w:rsid w:val="004F3094"/>
    <w:rsid w:val="00553E82"/>
    <w:rsid w:val="00582615"/>
    <w:rsid w:val="005E66CA"/>
    <w:rsid w:val="0060673B"/>
    <w:rsid w:val="00616D8E"/>
    <w:rsid w:val="006201EC"/>
    <w:rsid w:val="006263F7"/>
    <w:rsid w:val="00643112"/>
    <w:rsid w:val="006B3FCE"/>
    <w:rsid w:val="006C7772"/>
    <w:rsid w:val="006D7137"/>
    <w:rsid w:val="00704112"/>
    <w:rsid w:val="00716693"/>
    <w:rsid w:val="00720B18"/>
    <w:rsid w:val="00737EDC"/>
    <w:rsid w:val="00763A61"/>
    <w:rsid w:val="0079704F"/>
    <w:rsid w:val="007F3CC1"/>
    <w:rsid w:val="00822EE4"/>
    <w:rsid w:val="0082565A"/>
    <w:rsid w:val="00873ABA"/>
    <w:rsid w:val="0087464D"/>
    <w:rsid w:val="00890C6F"/>
    <w:rsid w:val="008A5445"/>
    <w:rsid w:val="008C1513"/>
    <w:rsid w:val="008F4BC8"/>
    <w:rsid w:val="009021F8"/>
    <w:rsid w:val="00923862"/>
    <w:rsid w:val="00927116"/>
    <w:rsid w:val="00970A99"/>
    <w:rsid w:val="00992385"/>
    <w:rsid w:val="009C0B05"/>
    <w:rsid w:val="009C1506"/>
    <w:rsid w:val="009E4BD7"/>
    <w:rsid w:val="009E6128"/>
    <w:rsid w:val="009F4D87"/>
    <w:rsid w:val="00A12016"/>
    <w:rsid w:val="00A41499"/>
    <w:rsid w:val="00A73FF3"/>
    <w:rsid w:val="00A9276E"/>
    <w:rsid w:val="00A931AE"/>
    <w:rsid w:val="00AB13A2"/>
    <w:rsid w:val="00AB3712"/>
    <w:rsid w:val="00AC1A6A"/>
    <w:rsid w:val="00AC7D40"/>
    <w:rsid w:val="00AD16CF"/>
    <w:rsid w:val="00AE0347"/>
    <w:rsid w:val="00AE14AB"/>
    <w:rsid w:val="00AE60DE"/>
    <w:rsid w:val="00B14BB2"/>
    <w:rsid w:val="00B37BEA"/>
    <w:rsid w:val="00B4708B"/>
    <w:rsid w:val="00B9134E"/>
    <w:rsid w:val="00BC2A76"/>
    <w:rsid w:val="00BF0608"/>
    <w:rsid w:val="00C164D6"/>
    <w:rsid w:val="00CA1F0D"/>
    <w:rsid w:val="00CA6D6F"/>
    <w:rsid w:val="00CB1815"/>
    <w:rsid w:val="00CB7BCE"/>
    <w:rsid w:val="00CC3DDA"/>
    <w:rsid w:val="00D337A5"/>
    <w:rsid w:val="00D47EF0"/>
    <w:rsid w:val="00D60B33"/>
    <w:rsid w:val="00D65A29"/>
    <w:rsid w:val="00D73397"/>
    <w:rsid w:val="00D80B26"/>
    <w:rsid w:val="00DB011F"/>
    <w:rsid w:val="00DB3C1B"/>
    <w:rsid w:val="00DE0E0D"/>
    <w:rsid w:val="00DF43A0"/>
    <w:rsid w:val="00E0398F"/>
    <w:rsid w:val="00E057F8"/>
    <w:rsid w:val="00E06344"/>
    <w:rsid w:val="00E10798"/>
    <w:rsid w:val="00E25F0D"/>
    <w:rsid w:val="00E51B3D"/>
    <w:rsid w:val="00E545F7"/>
    <w:rsid w:val="00E63B77"/>
    <w:rsid w:val="00E847CB"/>
    <w:rsid w:val="00E94E08"/>
    <w:rsid w:val="00E96913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uiPriority w:val="99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ffc">
    <w:name w:val="Абзац списка Знак"/>
    <w:link w:val="affd"/>
    <w:locked/>
    <w:rsid w:val="00AE14AB"/>
    <w:rPr>
      <w:rFonts w:ascii="Arial" w:hAnsi="Arial"/>
      <w:sz w:val="20"/>
      <w:szCs w:val="20"/>
    </w:rPr>
  </w:style>
  <w:style w:type="paragraph" w:styleId="affd">
    <w:name w:val="List Paragraph"/>
    <w:basedOn w:val="a"/>
    <w:link w:val="affc"/>
    <w:uiPriority w:val="34"/>
    <w:qFormat/>
    <w:rsid w:val="00AE14AB"/>
    <w:pPr>
      <w:autoSpaceDE/>
      <w:autoSpaceDN/>
      <w:adjustRightInd/>
      <w:ind w:left="720" w:firstLine="0"/>
      <w:contextualSpacing/>
      <w:jc w:val="left"/>
    </w:pPr>
    <w:rPr>
      <w:rFonts w:cs="Times New Roman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C164D6"/>
    <w:rPr>
      <w:rFonts w:ascii="Calibri" w:hAnsi="Calibri" w:cs="Calibri"/>
      <w:szCs w:val="20"/>
    </w:rPr>
  </w:style>
  <w:style w:type="character" w:customStyle="1" w:styleId="pt-a0-000003">
    <w:name w:val="pt-a0-000003"/>
    <w:basedOn w:val="a0"/>
    <w:rsid w:val="00C1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B8C6D2406322BC0DD568E0EB2BBBC52492B06B15D11B230CAF58CBB5E930C66BE2BFED71D2E76DDC1600162BZ25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DBBF-9B82-49DF-8FA3-59227FEC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22</cp:revision>
  <cp:lastPrinted>2025-03-25T07:25:00Z</cp:lastPrinted>
  <dcterms:created xsi:type="dcterms:W3CDTF">2022-03-23T10:35:00Z</dcterms:created>
  <dcterms:modified xsi:type="dcterms:W3CDTF">2025-03-25T07:25:00Z</dcterms:modified>
</cp:coreProperties>
</file>