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605" w:rsidRPr="00944ABE" w:rsidRDefault="00EF49F9" w:rsidP="00E71605">
      <w:pPr>
        <w:tabs>
          <w:tab w:val="left" w:pos="7845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560705" cy="673100"/>
            <wp:effectExtent l="19050" t="0" r="0" b="0"/>
            <wp:docPr id="1" name="Рисунок 6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0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605" w:rsidRPr="00E71605" w:rsidRDefault="00E71605" w:rsidP="00E71605">
      <w:pPr>
        <w:pStyle w:val="3"/>
        <w:tabs>
          <w:tab w:val="clear" w:pos="720"/>
          <w:tab w:val="num" w:pos="0"/>
        </w:tabs>
        <w:overflowPunct/>
        <w:autoSpaceDE/>
        <w:textAlignment w:val="auto"/>
        <w:rPr>
          <w:sz w:val="28"/>
          <w:szCs w:val="28"/>
        </w:rPr>
      </w:pPr>
      <w:r w:rsidRPr="00E71605">
        <w:rPr>
          <w:sz w:val="28"/>
          <w:szCs w:val="28"/>
        </w:rPr>
        <w:t>АДМИНИСТРАЦИЯ</w:t>
      </w:r>
    </w:p>
    <w:p w:rsidR="00E71605" w:rsidRPr="00E71605" w:rsidRDefault="00E71605" w:rsidP="00E71605">
      <w:pPr>
        <w:pStyle w:val="3"/>
        <w:tabs>
          <w:tab w:val="clear" w:pos="720"/>
          <w:tab w:val="num" w:pos="0"/>
        </w:tabs>
        <w:overflowPunct/>
        <w:autoSpaceDE/>
        <w:textAlignment w:val="auto"/>
        <w:rPr>
          <w:sz w:val="28"/>
          <w:szCs w:val="28"/>
        </w:rPr>
      </w:pPr>
      <w:r w:rsidRPr="00E71605">
        <w:rPr>
          <w:sz w:val="28"/>
          <w:szCs w:val="28"/>
        </w:rPr>
        <w:t>ПАЛЕХСКОГО МУНИЦИПАЛЬНОГО РАЙОНА</w:t>
      </w:r>
    </w:p>
    <w:p w:rsidR="00E71605" w:rsidRPr="00944ABE" w:rsidRDefault="00E71605" w:rsidP="00E71605">
      <w:pPr>
        <w:tabs>
          <w:tab w:val="left" w:pos="7845"/>
        </w:tabs>
        <w:jc w:val="center"/>
        <w:rPr>
          <w:sz w:val="28"/>
          <w:szCs w:val="28"/>
        </w:rPr>
      </w:pPr>
      <w:r w:rsidRPr="00944ABE">
        <w:rPr>
          <w:sz w:val="28"/>
          <w:szCs w:val="28"/>
        </w:rPr>
        <w:t>_______________________________________________________________</w:t>
      </w:r>
    </w:p>
    <w:p w:rsidR="00E71605" w:rsidRPr="00944ABE" w:rsidRDefault="00E71605" w:rsidP="00E71605">
      <w:pPr>
        <w:pStyle w:val="20"/>
        <w:spacing w:line="240" w:lineRule="auto"/>
        <w:ind w:left="0"/>
        <w:jc w:val="center"/>
        <w:rPr>
          <w:b/>
        </w:rPr>
      </w:pPr>
      <w:r w:rsidRPr="00944ABE">
        <w:rPr>
          <w:b/>
          <w:sz w:val="28"/>
          <w:szCs w:val="28"/>
        </w:rPr>
        <w:t>ПОСТАНОВЛЕНИЕ</w:t>
      </w:r>
    </w:p>
    <w:p w:rsidR="009B3208" w:rsidRDefault="009B3208" w:rsidP="009B3208">
      <w:pPr>
        <w:autoSpaceDN w:val="0"/>
        <w:adjustRightInd w:val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</w:t>
      </w:r>
    </w:p>
    <w:p w:rsidR="00DB0769" w:rsidRDefault="009B3208" w:rsidP="009B3208">
      <w:pPr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</w:t>
      </w:r>
      <w:r w:rsidR="00351F89">
        <w:rPr>
          <w:b/>
          <w:bCs/>
          <w:color w:val="FF0000"/>
          <w:sz w:val="28"/>
          <w:szCs w:val="28"/>
        </w:rPr>
        <w:t xml:space="preserve">                              </w:t>
      </w:r>
      <w:r w:rsidR="00E03425">
        <w:rPr>
          <w:b/>
          <w:bCs/>
          <w:color w:val="FF0000"/>
          <w:sz w:val="28"/>
          <w:szCs w:val="28"/>
        </w:rPr>
        <w:t xml:space="preserve">  </w:t>
      </w:r>
      <w:r>
        <w:rPr>
          <w:b/>
          <w:bCs/>
          <w:color w:val="FF0000"/>
          <w:sz w:val="28"/>
          <w:szCs w:val="28"/>
        </w:rPr>
        <w:t xml:space="preserve"> </w:t>
      </w:r>
      <w:r w:rsidR="007A6535" w:rsidRPr="001D23AB">
        <w:rPr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                 </w:t>
      </w:r>
      <w:r w:rsidR="00E03425">
        <w:rPr>
          <w:b/>
          <w:bCs/>
          <w:sz w:val="28"/>
          <w:szCs w:val="28"/>
        </w:rPr>
        <w:t xml:space="preserve"> </w:t>
      </w:r>
      <w:r w:rsidRPr="00982689">
        <w:rPr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     </w:t>
      </w:r>
      <w:r w:rsidR="002E195F">
        <w:rPr>
          <w:b/>
          <w:bCs/>
          <w:sz w:val="28"/>
          <w:szCs w:val="28"/>
        </w:rPr>
        <w:t xml:space="preserve">   </w:t>
      </w:r>
      <w:r w:rsidR="00351F89">
        <w:rPr>
          <w:b/>
          <w:bCs/>
          <w:sz w:val="28"/>
          <w:szCs w:val="28"/>
        </w:rPr>
        <w:t xml:space="preserve">  </w:t>
      </w:r>
      <w:r w:rsidR="002E195F" w:rsidRPr="002E195F">
        <w:rPr>
          <w:bCs/>
          <w:sz w:val="28"/>
          <w:szCs w:val="28"/>
        </w:rPr>
        <w:t>-</w:t>
      </w:r>
      <w:r w:rsidR="002E195F">
        <w:rPr>
          <w:bCs/>
          <w:sz w:val="28"/>
          <w:szCs w:val="28"/>
        </w:rPr>
        <w:t xml:space="preserve"> </w:t>
      </w:r>
      <w:proofErr w:type="spellStart"/>
      <w:proofErr w:type="gramStart"/>
      <w:r w:rsidR="002E195F">
        <w:rPr>
          <w:bCs/>
          <w:sz w:val="28"/>
          <w:szCs w:val="28"/>
        </w:rPr>
        <w:t>п</w:t>
      </w:r>
      <w:proofErr w:type="spellEnd"/>
      <w:proofErr w:type="gramEnd"/>
      <w:r>
        <w:rPr>
          <w:b/>
          <w:bCs/>
          <w:sz w:val="28"/>
          <w:szCs w:val="28"/>
        </w:rPr>
        <w:t xml:space="preserve">    </w:t>
      </w:r>
    </w:p>
    <w:p w:rsidR="00DB0769" w:rsidRDefault="00DB0769" w:rsidP="009B3208">
      <w:pPr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</w:p>
    <w:p w:rsidR="00DB0769" w:rsidRDefault="00DB0769" w:rsidP="00DB0769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О внесении изменений </w:t>
      </w:r>
      <w:r w:rsidR="009B3208">
        <w:rPr>
          <w:b/>
          <w:bCs/>
          <w:sz w:val="28"/>
          <w:szCs w:val="28"/>
        </w:rPr>
        <w:t xml:space="preserve"> </w:t>
      </w:r>
      <w:r w:rsidR="007174AB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постановление администрации Палехского муниципального района </w:t>
      </w:r>
      <w:r w:rsidR="00725067">
        <w:rPr>
          <w:b/>
          <w:bCs/>
          <w:sz w:val="28"/>
          <w:szCs w:val="28"/>
        </w:rPr>
        <w:t>от 25.11.</w:t>
      </w:r>
      <w:r w:rsidRPr="007174AB">
        <w:rPr>
          <w:b/>
          <w:bCs/>
          <w:sz w:val="28"/>
          <w:szCs w:val="28"/>
        </w:rPr>
        <w:t>2022 г.</w:t>
      </w:r>
      <w:r>
        <w:rPr>
          <w:b/>
          <w:bCs/>
          <w:sz w:val="28"/>
          <w:szCs w:val="28"/>
        </w:rPr>
        <w:t xml:space="preserve"> </w:t>
      </w:r>
      <w:r w:rsidRPr="007174AB">
        <w:rPr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690-п</w:t>
      </w:r>
      <w:r w:rsidRPr="001D23AB">
        <w:rPr>
          <w:b/>
          <w:bCs/>
          <w:sz w:val="28"/>
          <w:szCs w:val="28"/>
        </w:rPr>
        <w:t xml:space="preserve"> </w:t>
      </w:r>
    </w:p>
    <w:p w:rsidR="00DB0769" w:rsidRDefault="007174AB" w:rsidP="00DB0769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DB0769" w:rsidRPr="00786B0D">
        <w:rPr>
          <w:b/>
          <w:bCs/>
          <w:sz w:val="28"/>
          <w:szCs w:val="28"/>
        </w:rPr>
        <w:t>Об утверждении административного регламента</w:t>
      </w:r>
      <w:r w:rsidR="00DB0769">
        <w:rPr>
          <w:b/>
          <w:bCs/>
          <w:sz w:val="28"/>
          <w:szCs w:val="28"/>
        </w:rPr>
        <w:t xml:space="preserve"> </w:t>
      </w:r>
    </w:p>
    <w:p w:rsidR="00DB0769" w:rsidRPr="00786B0D" w:rsidRDefault="00DB0769" w:rsidP="00DB0769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786B0D">
        <w:rPr>
          <w:b/>
          <w:bCs/>
          <w:sz w:val="28"/>
          <w:szCs w:val="28"/>
        </w:rPr>
        <w:t>по предоставлению муниципальной услуги "Выдача разрешений</w:t>
      </w:r>
      <w:r>
        <w:rPr>
          <w:b/>
          <w:bCs/>
          <w:sz w:val="28"/>
          <w:szCs w:val="28"/>
        </w:rPr>
        <w:t xml:space="preserve"> </w:t>
      </w:r>
      <w:r w:rsidRPr="00786B0D">
        <w:rPr>
          <w:b/>
          <w:bCs/>
          <w:sz w:val="28"/>
          <w:szCs w:val="28"/>
        </w:rPr>
        <w:t>на ввод объектов в эксплуатацию" на территории</w:t>
      </w:r>
      <w:r>
        <w:rPr>
          <w:b/>
          <w:bCs/>
          <w:sz w:val="28"/>
          <w:szCs w:val="28"/>
        </w:rPr>
        <w:t xml:space="preserve"> </w:t>
      </w:r>
      <w:r w:rsidRPr="00786B0D">
        <w:rPr>
          <w:b/>
          <w:bCs/>
          <w:sz w:val="28"/>
          <w:szCs w:val="28"/>
        </w:rPr>
        <w:t>Палехского муниципального района Ивановской области</w:t>
      </w:r>
      <w:r w:rsidR="007174AB">
        <w:rPr>
          <w:b/>
          <w:bCs/>
          <w:sz w:val="28"/>
          <w:szCs w:val="28"/>
        </w:rPr>
        <w:t>»</w:t>
      </w:r>
    </w:p>
    <w:p w:rsidR="007A6535" w:rsidRPr="001D23AB" w:rsidRDefault="007A6535" w:rsidP="009B3208">
      <w:pPr>
        <w:autoSpaceDN w:val="0"/>
        <w:adjustRightInd w:val="0"/>
        <w:rPr>
          <w:b/>
          <w:bCs/>
          <w:sz w:val="28"/>
          <w:szCs w:val="28"/>
        </w:rPr>
      </w:pPr>
    </w:p>
    <w:p w:rsidR="00980EC2" w:rsidRPr="00786B0D" w:rsidRDefault="00980EC2" w:rsidP="007174AB">
      <w:pPr>
        <w:autoSpaceDN w:val="0"/>
        <w:adjustRightInd w:val="0"/>
        <w:jc w:val="both"/>
        <w:rPr>
          <w:bCs/>
          <w:sz w:val="28"/>
          <w:szCs w:val="28"/>
        </w:rPr>
      </w:pPr>
    </w:p>
    <w:p w:rsidR="00980EC2" w:rsidRDefault="00786B0D" w:rsidP="00980EC2">
      <w:pPr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786B0D">
        <w:rPr>
          <w:bCs/>
          <w:sz w:val="28"/>
          <w:szCs w:val="28"/>
        </w:rPr>
        <w:t xml:space="preserve">В соответствии с Градостроительным </w:t>
      </w:r>
      <w:hyperlink r:id="rId9" w:history="1">
        <w:r w:rsidRPr="00786B0D">
          <w:rPr>
            <w:bCs/>
            <w:sz w:val="28"/>
            <w:szCs w:val="28"/>
          </w:rPr>
          <w:t>кодексом</w:t>
        </w:r>
      </w:hyperlink>
      <w:r w:rsidRPr="00786B0D">
        <w:rPr>
          <w:bCs/>
          <w:sz w:val="28"/>
          <w:szCs w:val="28"/>
        </w:rPr>
        <w:t xml:space="preserve"> Российской Федерации, Федеральным </w:t>
      </w:r>
      <w:hyperlink r:id="rId10" w:history="1">
        <w:r w:rsidRPr="00786B0D">
          <w:rPr>
            <w:bCs/>
            <w:sz w:val="28"/>
            <w:szCs w:val="28"/>
          </w:rPr>
          <w:t>законом</w:t>
        </w:r>
      </w:hyperlink>
      <w:r w:rsidRPr="00786B0D">
        <w:rPr>
          <w:bCs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1" w:history="1">
        <w:r w:rsidRPr="00786B0D">
          <w:rPr>
            <w:bCs/>
            <w:sz w:val="28"/>
            <w:szCs w:val="28"/>
          </w:rPr>
          <w:t>законом</w:t>
        </w:r>
      </w:hyperlink>
      <w:r w:rsidRPr="00786B0D">
        <w:rPr>
          <w:bCs/>
          <w:sz w:val="28"/>
          <w:szCs w:val="28"/>
        </w:rPr>
        <w:t xml:space="preserve"> от 27.07.2010 N 210-ФЗ "Об организации предоставления государственных и муниципальных услуг", </w:t>
      </w:r>
      <w:hyperlink r:id="rId12" w:history="1">
        <w:r w:rsidRPr="00786B0D">
          <w:rPr>
            <w:bCs/>
            <w:sz w:val="28"/>
            <w:szCs w:val="28"/>
          </w:rPr>
          <w:t>Постановлением</w:t>
        </w:r>
      </w:hyperlink>
      <w:r w:rsidRPr="00786B0D">
        <w:rPr>
          <w:bCs/>
          <w:sz w:val="28"/>
          <w:szCs w:val="28"/>
        </w:rPr>
        <w:t xml:space="preserve"> Правительства Российской Федерации от 16 мая 2011 г.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</w:t>
      </w:r>
      <w:proofErr w:type="gramEnd"/>
      <w:r w:rsidRPr="00786B0D">
        <w:rPr>
          <w:bCs/>
          <w:sz w:val="28"/>
          <w:szCs w:val="28"/>
        </w:rPr>
        <w:t xml:space="preserve"> государственных услуг", в целях повышения качества и доступности предоставляемых муниципальных услуг Администрация Палехского муниципального района постановляет:</w:t>
      </w:r>
    </w:p>
    <w:p w:rsidR="004533C5" w:rsidRDefault="004533C5" w:rsidP="00980EC2">
      <w:pPr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174AB" w:rsidRDefault="007174AB" w:rsidP="007174AB">
      <w:pPr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4533C5">
        <w:rPr>
          <w:bCs/>
          <w:sz w:val="28"/>
          <w:szCs w:val="28"/>
        </w:rPr>
        <w:t xml:space="preserve"> </w:t>
      </w:r>
      <w:r w:rsidRPr="00C242BC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Внести в </w:t>
      </w:r>
      <w:r w:rsidRPr="00C610E0">
        <w:rPr>
          <w:bCs/>
          <w:sz w:val="28"/>
          <w:szCs w:val="28"/>
        </w:rPr>
        <w:t xml:space="preserve">постановление администрации Палехского муниципального района  </w:t>
      </w:r>
      <w:r w:rsidR="00725067">
        <w:rPr>
          <w:bCs/>
          <w:sz w:val="28"/>
          <w:szCs w:val="28"/>
        </w:rPr>
        <w:t>от 25.11.</w:t>
      </w:r>
      <w:r w:rsidR="001D0B2F" w:rsidRPr="001D0B2F">
        <w:rPr>
          <w:bCs/>
          <w:sz w:val="28"/>
          <w:szCs w:val="28"/>
        </w:rPr>
        <w:t>2022 г. № 690-п «Об утверждении административного регламента по предоставлению муниципальной услуги "Выдача разрешений на ввод объектов в эксплуатацию" на территории Палехского муниципального района Ивановской области»</w:t>
      </w:r>
      <w:r w:rsidR="00B60E79">
        <w:rPr>
          <w:bCs/>
          <w:sz w:val="28"/>
          <w:szCs w:val="28"/>
        </w:rPr>
        <w:t xml:space="preserve"> следующие изменения</w:t>
      </w:r>
      <w:r w:rsidR="00351F89">
        <w:rPr>
          <w:bCs/>
          <w:sz w:val="28"/>
          <w:szCs w:val="28"/>
        </w:rPr>
        <w:t xml:space="preserve">: </w:t>
      </w:r>
    </w:p>
    <w:p w:rsidR="00B60E79" w:rsidRDefault="00B60E79" w:rsidP="00B60E79">
      <w:pPr>
        <w:autoSpaceDN w:val="0"/>
        <w:adjustRightInd w:val="0"/>
        <w:spacing w:before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1) </w:t>
      </w:r>
      <w:r w:rsidR="00A55E3F">
        <w:rPr>
          <w:bCs/>
          <w:sz w:val="28"/>
          <w:szCs w:val="28"/>
        </w:rPr>
        <w:t>подпункты</w:t>
      </w:r>
      <w:r>
        <w:rPr>
          <w:bCs/>
          <w:sz w:val="28"/>
          <w:szCs w:val="28"/>
        </w:rPr>
        <w:t xml:space="preserve"> «в»</w:t>
      </w:r>
      <w:r w:rsidR="00A55E3F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«г»</w:t>
      </w:r>
      <w:r w:rsidR="00A55E3F">
        <w:rPr>
          <w:bCs/>
          <w:sz w:val="28"/>
          <w:szCs w:val="28"/>
        </w:rPr>
        <w:t xml:space="preserve"> пункта</w:t>
      </w:r>
      <w:r>
        <w:rPr>
          <w:bCs/>
          <w:sz w:val="28"/>
          <w:szCs w:val="28"/>
        </w:rPr>
        <w:t xml:space="preserve"> 2.22 административного регламента изложить в следующей редакции:</w:t>
      </w:r>
    </w:p>
    <w:p w:rsidR="003C615D" w:rsidRPr="00FC6F9F" w:rsidRDefault="003C615D" w:rsidP="003C615D">
      <w:pPr>
        <w:autoSpaceDN w:val="0"/>
        <w:adjustRightInd w:val="0"/>
        <w:spacing w:before="280"/>
        <w:ind w:firstLine="540"/>
        <w:jc w:val="both"/>
        <w:rPr>
          <w:bCs/>
          <w:sz w:val="28"/>
          <w:szCs w:val="28"/>
        </w:rPr>
      </w:pPr>
      <w:r w:rsidRPr="00FC6F9F">
        <w:rPr>
          <w:bCs/>
          <w:sz w:val="28"/>
          <w:szCs w:val="28"/>
        </w:rPr>
        <w:t xml:space="preserve">  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строительства, протяженности линейного объекта в соответствии с </w:t>
      </w:r>
      <w:hyperlink r:id="rId13" w:history="1">
        <w:r w:rsidRPr="00FC6F9F">
          <w:rPr>
            <w:bCs/>
            <w:sz w:val="28"/>
            <w:szCs w:val="28"/>
          </w:rPr>
          <w:t>частью 6.2 статьи 55</w:t>
        </w:r>
      </w:hyperlink>
      <w:r w:rsidRPr="00FC6F9F">
        <w:rPr>
          <w:bCs/>
          <w:sz w:val="28"/>
          <w:szCs w:val="28"/>
        </w:rPr>
        <w:t xml:space="preserve"> Градостроительного кодекса Российской Федерации;</w:t>
      </w:r>
    </w:p>
    <w:p w:rsidR="00195E55" w:rsidRDefault="003C615D" w:rsidP="00195E55">
      <w:pPr>
        <w:autoSpaceDN w:val="0"/>
        <w:adjustRightInd w:val="0"/>
        <w:spacing w:before="280"/>
        <w:ind w:firstLine="540"/>
        <w:jc w:val="both"/>
        <w:rPr>
          <w:bCs/>
          <w:sz w:val="28"/>
          <w:szCs w:val="28"/>
        </w:rPr>
      </w:pPr>
      <w:bookmarkStart w:id="0" w:name="Par238"/>
      <w:bookmarkEnd w:id="0"/>
      <w:r w:rsidRPr="00FC6F9F">
        <w:rPr>
          <w:bCs/>
          <w:sz w:val="28"/>
          <w:szCs w:val="28"/>
        </w:rPr>
        <w:lastRenderedPageBreak/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</w:t>
      </w:r>
      <w:r w:rsidR="00FC6F9F" w:rsidRPr="00FC6F9F">
        <w:rPr>
          <w:bCs/>
          <w:sz w:val="28"/>
          <w:szCs w:val="28"/>
        </w:rPr>
        <w:t>, протяженности линейного объекта</w:t>
      </w:r>
      <w:r w:rsidRPr="00FC6F9F">
        <w:rPr>
          <w:bCs/>
          <w:sz w:val="28"/>
          <w:szCs w:val="28"/>
        </w:rPr>
        <w:t xml:space="preserve"> в соответствии с </w:t>
      </w:r>
      <w:hyperlink r:id="rId14" w:history="1">
        <w:r w:rsidRPr="00FC6F9F">
          <w:rPr>
            <w:bCs/>
            <w:sz w:val="28"/>
            <w:szCs w:val="28"/>
          </w:rPr>
          <w:t>частью 6.2 статьи 55</w:t>
        </w:r>
      </w:hyperlink>
      <w:r w:rsidRPr="00FC6F9F">
        <w:rPr>
          <w:bCs/>
          <w:sz w:val="28"/>
          <w:szCs w:val="28"/>
        </w:rPr>
        <w:t xml:space="preserve"> Градостроительно</w:t>
      </w:r>
      <w:r w:rsidR="00FC6F9F" w:rsidRPr="00FC6F9F">
        <w:rPr>
          <w:bCs/>
          <w:sz w:val="28"/>
          <w:szCs w:val="28"/>
        </w:rPr>
        <w:t>го кодекса Российской Федерации.</w:t>
      </w:r>
    </w:p>
    <w:p w:rsidR="007174AB" w:rsidRPr="00C91136" w:rsidRDefault="00FC6F9F" w:rsidP="00FC6F9F">
      <w:pPr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p w:rsidR="006951CD" w:rsidRDefault="007174AB" w:rsidP="006951CD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242BC">
        <w:rPr>
          <w:sz w:val="28"/>
          <w:szCs w:val="28"/>
        </w:rPr>
        <w:t xml:space="preserve">. </w:t>
      </w:r>
      <w:r w:rsidR="006951CD">
        <w:rPr>
          <w:sz w:val="28"/>
          <w:szCs w:val="28"/>
        </w:rPr>
        <w:t>Опубликовать настоящее постановление в «Информационном бюллетене органов местного самоуправления Палехского муниципального района» и  разместить на официальном сайте Палехского муниципального района.</w:t>
      </w:r>
    </w:p>
    <w:p w:rsidR="007174AB" w:rsidRPr="00C242BC" w:rsidRDefault="007174AB" w:rsidP="007174AB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7174AB" w:rsidRPr="00C242BC" w:rsidRDefault="007174AB" w:rsidP="007174AB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Контроль </w:t>
      </w:r>
      <w:r w:rsidRPr="00C242BC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C242BC">
        <w:rPr>
          <w:sz w:val="28"/>
          <w:szCs w:val="28"/>
        </w:rPr>
        <w:t>исполнением настоящего постановления во</w:t>
      </w:r>
      <w:r w:rsidR="00982689">
        <w:rPr>
          <w:sz w:val="28"/>
          <w:szCs w:val="28"/>
        </w:rPr>
        <w:t>зложить на первого заместителя главы а</w:t>
      </w:r>
      <w:r w:rsidRPr="00C242BC">
        <w:rPr>
          <w:sz w:val="28"/>
          <w:szCs w:val="28"/>
        </w:rPr>
        <w:t>дминистрации Палехского муниципального района Кузнецову С.И.</w:t>
      </w:r>
    </w:p>
    <w:p w:rsidR="007174AB" w:rsidRPr="00C242BC" w:rsidRDefault="007174AB" w:rsidP="007174AB">
      <w:pPr>
        <w:autoSpaceDN w:val="0"/>
        <w:adjustRightInd w:val="0"/>
        <w:ind w:firstLine="540"/>
        <w:jc w:val="both"/>
        <w:rPr>
          <w:color w:val="00B050"/>
          <w:sz w:val="28"/>
          <w:szCs w:val="28"/>
        </w:rPr>
      </w:pPr>
    </w:p>
    <w:p w:rsidR="007174AB" w:rsidRPr="00C242BC" w:rsidRDefault="007174AB" w:rsidP="007174AB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242BC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174AB" w:rsidRPr="00C242BC" w:rsidRDefault="007174AB" w:rsidP="007174AB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7174AB" w:rsidRPr="00C242BC" w:rsidRDefault="007174AB" w:rsidP="007174AB">
      <w:pPr>
        <w:pStyle w:val="af"/>
        <w:ind w:firstLine="708"/>
        <w:jc w:val="both"/>
        <w:rPr>
          <w:sz w:val="28"/>
          <w:szCs w:val="28"/>
        </w:rPr>
      </w:pPr>
    </w:p>
    <w:p w:rsidR="007174AB" w:rsidRPr="00C242BC" w:rsidRDefault="007174AB" w:rsidP="007174AB">
      <w:pPr>
        <w:pStyle w:val="af"/>
        <w:ind w:firstLine="708"/>
        <w:jc w:val="both"/>
        <w:rPr>
          <w:sz w:val="28"/>
          <w:szCs w:val="28"/>
        </w:rPr>
      </w:pPr>
    </w:p>
    <w:p w:rsidR="002A1FC8" w:rsidRDefault="00FC6F9F" w:rsidP="007174AB">
      <w:pPr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Первый  заместитель </w:t>
      </w:r>
      <w:r w:rsidR="007174AB">
        <w:rPr>
          <w:b/>
          <w:color w:val="000000"/>
          <w:spacing w:val="-1"/>
          <w:sz w:val="28"/>
          <w:szCs w:val="28"/>
        </w:rPr>
        <w:t xml:space="preserve">главы </w:t>
      </w:r>
    </w:p>
    <w:p w:rsidR="002A1FC8" w:rsidRDefault="007174AB" w:rsidP="007174AB">
      <w:pPr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администрации </w:t>
      </w:r>
      <w:r w:rsidR="002A1FC8">
        <w:rPr>
          <w:b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b/>
          <w:color w:val="000000"/>
          <w:spacing w:val="-1"/>
          <w:sz w:val="28"/>
          <w:szCs w:val="28"/>
        </w:rPr>
        <w:t>Палехского</w:t>
      </w:r>
      <w:proofErr w:type="gramEnd"/>
      <w:r>
        <w:rPr>
          <w:b/>
          <w:color w:val="000000"/>
          <w:spacing w:val="-1"/>
          <w:sz w:val="28"/>
          <w:szCs w:val="28"/>
        </w:rPr>
        <w:t xml:space="preserve"> </w:t>
      </w:r>
    </w:p>
    <w:p w:rsidR="002A1FC8" w:rsidRDefault="007174AB" w:rsidP="007174AB">
      <w:pPr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муниципального</w:t>
      </w:r>
      <w:r w:rsidR="002A1FC8">
        <w:rPr>
          <w:b/>
          <w:color w:val="000000"/>
          <w:spacing w:val="-1"/>
          <w:sz w:val="28"/>
          <w:szCs w:val="28"/>
        </w:rPr>
        <w:t xml:space="preserve">  </w:t>
      </w:r>
      <w:r>
        <w:rPr>
          <w:b/>
          <w:color w:val="000000"/>
          <w:spacing w:val="-1"/>
          <w:sz w:val="28"/>
          <w:szCs w:val="28"/>
        </w:rPr>
        <w:t xml:space="preserve">района </w:t>
      </w:r>
      <w:r w:rsidR="002A1FC8">
        <w:rPr>
          <w:b/>
          <w:color w:val="000000"/>
          <w:spacing w:val="-1"/>
          <w:sz w:val="28"/>
          <w:szCs w:val="28"/>
        </w:rPr>
        <w:t xml:space="preserve"> </w:t>
      </w:r>
    </w:p>
    <w:p w:rsidR="002A1FC8" w:rsidRDefault="007174AB" w:rsidP="007174AB">
      <w:pPr>
        <w:rPr>
          <w:b/>
          <w:color w:val="000000"/>
          <w:spacing w:val="-1"/>
          <w:sz w:val="28"/>
          <w:szCs w:val="28"/>
        </w:rPr>
      </w:pPr>
      <w:proofErr w:type="gramStart"/>
      <w:r>
        <w:rPr>
          <w:b/>
          <w:color w:val="000000"/>
          <w:spacing w:val="-1"/>
          <w:sz w:val="28"/>
          <w:szCs w:val="28"/>
        </w:rPr>
        <w:t>исполняющий</w:t>
      </w:r>
      <w:proofErr w:type="gramEnd"/>
      <w:r>
        <w:rPr>
          <w:b/>
          <w:color w:val="000000"/>
          <w:spacing w:val="-1"/>
          <w:sz w:val="28"/>
          <w:szCs w:val="28"/>
        </w:rPr>
        <w:t xml:space="preserve"> полномочия  </w:t>
      </w:r>
    </w:p>
    <w:p w:rsidR="002A1FC8" w:rsidRDefault="007174AB" w:rsidP="002A1FC8">
      <w:pPr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Главы</w:t>
      </w:r>
      <w:r w:rsidR="002A1FC8">
        <w:rPr>
          <w:b/>
          <w:color w:val="000000"/>
          <w:spacing w:val="-1"/>
          <w:sz w:val="28"/>
          <w:szCs w:val="28"/>
        </w:rPr>
        <w:t xml:space="preserve">   </w:t>
      </w:r>
      <w:proofErr w:type="gramStart"/>
      <w:r w:rsidRPr="00AC79E8">
        <w:rPr>
          <w:b/>
          <w:color w:val="000000"/>
          <w:spacing w:val="-1"/>
          <w:sz w:val="28"/>
          <w:szCs w:val="28"/>
        </w:rPr>
        <w:t>Палехского</w:t>
      </w:r>
      <w:proofErr w:type="gramEnd"/>
      <w:r w:rsidRPr="00AC79E8">
        <w:rPr>
          <w:b/>
          <w:color w:val="000000"/>
          <w:spacing w:val="-1"/>
          <w:sz w:val="28"/>
          <w:szCs w:val="28"/>
        </w:rPr>
        <w:t xml:space="preserve"> </w:t>
      </w:r>
    </w:p>
    <w:p w:rsidR="007174AB" w:rsidRPr="002A1FC8" w:rsidRDefault="007174AB" w:rsidP="002A1FC8">
      <w:pPr>
        <w:rPr>
          <w:b/>
          <w:color w:val="000000"/>
          <w:spacing w:val="-1"/>
          <w:sz w:val="28"/>
          <w:szCs w:val="28"/>
        </w:rPr>
      </w:pPr>
      <w:r w:rsidRPr="00AC79E8">
        <w:rPr>
          <w:b/>
          <w:color w:val="000000"/>
          <w:spacing w:val="-1"/>
          <w:sz w:val="28"/>
          <w:szCs w:val="28"/>
        </w:rPr>
        <w:t>муниципального района</w:t>
      </w:r>
      <w:r>
        <w:rPr>
          <w:b/>
          <w:color w:val="000000"/>
          <w:spacing w:val="-1"/>
          <w:sz w:val="28"/>
          <w:szCs w:val="28"/>
        </w:rPr>
        <w:t xml:space="preserve">   </w:t>
      </w:r>
      <w:r w:rsidR="002A1FC8">
        <w:rPr>
          <w:b/>
          <w:color w:val="000000"/>
          <w:spacing w:val="-1"/>
          <w:sz w:val="28"/>
          <w:szCs w:val="28"/>
        </w:rPr>
        <w:t xml:space="preserve">                                                 </w:t>
      </w:r>
      <w:r w:rsidR="00A55E3F">
        <w:rPr>
          <w:b/>
          <w:color w:val="000000"/>
          <w:spacing w:val="-1"/>
          <w:sz w:val="28"/>
          <w:szCs w:val="28"/>
        </w:rPr>
        <w:t xml:space="preserve">   </w:t>
      </w:r>
      <w:r w:rsidR="00FC6F9F">
        <w:rPr>
          <w:b/>
          <w:color w:val="000000"/>
          <w:spacing w:val="-1"/>
          <w:sz w:val="28"/>
          <w:szCs w:val="28"/>
        </w:rPr>
        <w:t>С.И. Кузнецова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21"/>
        <w:gridCol w:w="1766"/>
        <w:gridCol w:w="2920"/>
        <w:gridCol w:w="32"/>
      </w:tblGrid>
      <w:tr w:rsidR="007174AB" w:rsidRPr="00C242BC" w:rsidTr="00034379">
        <w:tc>
          <w:tcPr>
            <w:tcW w:w="4921" w:type="dxa"/>
            <w:shd w:val="clear" w:color="auto" w:fill="auto"/>
          </w:tcPr>
          <w:p w:rsidR="007174AB" w:rsidRPr="00C242BC" w:rsidRDefault="007174AB" w:rsidP="00034379">
            <w:pPr>
              <w:shd w:val="clear" w:color="auto" w:fill="FFFFFF"/>
              <w:snapToGrid w:val="0"/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766" w:type="dxa"/>
            <w:shd w:val="clear" w:color="auto" w:fill="auto"/>
          </w:tcPr>
          <w:p w:rsidR="007174AB" w:rsidRPr="00C242BC" w:rsidRDefault="007174AB" w:rsidP="00034379">
            <w:pPr>
              <w:snapToGrid w:val="0"/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920" w:type="dxa"/>
            <w:shd w:val="clear" w:color="auto" w:fill="auto"/>
          </w:tcPr>
          <w:p w:rsidR="007174AB" w:rsidRPr="00C242BC" w:rsidRDefault="007174AB" w:rsidP="00034379">
            <w:pPr>
              <w:rPr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2" w:type="dxa"/>
            <w:shd w:val="clear" w:color="auto" w:fill="auto"/>
          </w:tcPr>
          <w:p w:rsidR="007174AB" w:rsidRPr="00C242BC" w:rsidRDefault="007174AB" w:rsidP="00034379">
            <w:pPr>
              <w:snapToGrid w:val="0"/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980EC2" w:rsidRDefault="00980EC2" w:rsidP="00980EC2">
      <w:pPr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E64A6" w:rsidRPr="00786B0D" w:rsidRDefault="00DE64A6" w:rsidP="00DE64A6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3945F3" w:rsidRPr="00786B0D" w:rsidRDefault="003945F3" w:rsidP="00126108">
      <w:pPr>
        <w:pStyle w:val="af"/>
        <w:ind w:firstLine="708"/>
        <w:jc w:val="both"/>
        <w:rPr>
          <w:sz w:val="28"/>
          <w:szCs w:val="28"/>
        </w:rPr>
      </w:pPr>
    </w:p>
    <w:p w:rsidR="005729AD" w:rsidRPr="00786B0D" w:rsidRDefault="005729AD" w:rsidP="00352DCF">
      <w:pPr>
        <w:snapToGrid w:val="0"/>
        <w:jc w:val="both"/>
        <w:rPr>
          <w:sz w:val="28"/>
          <w:szCs w:val="28"/>
        </w:rPr>
      </w:pPr>
    </w:p>
    <w:p w:rsidR="007C2718" w:rsidRPr="00786B0D" w:rsidRDefault="007C2718" w:rsidP="00352DCF">
      <w:pPr>
        <w:snapToGrid w:val="0"/>
        <w:jc w:val="both"/>
        <w:rPr>
          <w:sz w:val="28"/>
          <w:szCs w:val="28"/>
        </w:rPr>
      </w:pPr>
    </w:p>
    <w:p w:rsidR="005729AD" w:rsidRPr="00786B0D" w:rsidRDefault="005729AD" w:rsidP="00352DCF">
      <w:pPr>
        <w:snapToGrid w:val="0"/>
        <w:jc w:val="both"/>
        <w:rPr>
          <w:sz w:val="28"/>
          <w:szCs w:val="28"/>
        </w:rPr>
      </w:pPr>
    </w:p>
    <w:p w:rsidR="00DE64A6" w:rsidRPr="00786B0D" w:rsidRDefault="00DE64A6" w:rsidP="00352DCF">
      <w:pPr>
        <w:snapToGrid w:val="0"/>
        <w:jc w:val="both"/>
        <w:rPr>
          <w:sz w:val="28"/>
          <w:szCs w:val="28"/>
        </w:rPr>
      </w:pPr>
    </w:p>
    <w:p w:rsidR="00DE64A6" w:rsidRPr="00786B0D" w:rsidRDefault="00DE64A6" w:rsidP="00352DCF">
      <w:pPr>
        <w:snapToGrid w:val="0"/>
        <w:jc w:val="both"/>
        <w:rPr>
          <w:sz w:val="28"/>
          <w:szCs w:val="28"/>
        </w:rPr>
      </w:pPr>
    </w:p>
    <w:p w:rsidR="005729AD" w:rsidRPr="00786B0D" w:rsidRDefault="005729AD" w:rsidP="00352DCF">
      <w:pPr>
        <w:snapToGrid w:val="0"/>
        <w:jc w:val="both"/>
        <w:rPr>
          <w:sz w:val="28"/>
          <w:szCs w:val="28"/>
        </w:rPr>
      </w:pPr>
    </w:p>
    <w:p w:rsidR="00A725C2" w:rsidRDefault="00A725C2" w:rsidP="00352DCF">
      <w:pPr>
        <w:snapToGrid w:val="0"/>
        <w:jc w:val="both"/>
      </w:pPr>
    </w:p>
    <w:p w:rsidR="00FE5369" w:rsidRDefault="00FE5369" w:rsidP="00352DCF">
      <w:pPr>
        <w:snapToGrid w:val="0"/>
        <w:jc w:val="both"/>
      </w:pPr>
    </w:p>
    <w:p w:rsidR="00FE5369" w:rsidRDefault="00FE5369" w:rsidP="00352DCF">
      <w:pPr>
        <w:snapToGrid w:val="0"/>
        <w:jc w:val="both"/>
      </w:pPr>
    </w:p>
    <w:p w:rsidR="00FE5369" w:rsidRDefault="00FE5369" w:rsidP="00352DCF">
      <w:pPr>
        <w:snapToGrid w:val="0"/>
        <w:jc w:val="both"/>
      </w:pPr>
    </w:p>
    <w:p w:rsidR="00FE5369" w:rsidRDefault="00FE5369" w:rsidP="00352DCF">
      <w:pPr>
        <w:snapToGrid w:val="0"/>
        <w:jc w:val="both"/>
      </w:pPr>
    </w:p>
    <w:p w:rsidR="00FE5369" w:rsidRDefault="00FE5369" w:rsidP="00352DCF">
      <w:pPr>
        <w:snapToGrid w:val="0"/>
        <w:jc w:val="both"/>
      </w:pPr>
    </w:p>
    <w:p w:rsidR="00A725C2" w:rsidRDefault="00A725C2" w:rsidP="00352DCF">
      <w:pPr>
        <w:snapToGrid w:val="0"/>
        <w:jc w:val="both"/>
      </w:pPr>
    </w:p>
    <w:sectPr w:rsidR="00A725C2" w:rsidSect="007174AB">
      <w:headerReference w:type="default" r:id="rId15"/>
      <w:footerReference w:type="default" r:id="rId16"/>
      <w:headerReference w:type="first" r:id="rId17"/>
      <w:pgSz w:w="11906" w:h="16838"/>
      <w:pgMar w:top="1276" w:right="1276" w:bottom="1134" w:left="1559" w:header="720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75D" w:rsidRDefault="00F3175D">
      <w:r>
        <w:separator/>
      </w:r>
    </w:p>
  </w:endnote>
  <w:endnote w:type="continuationSeparator" w:id="0">
    <w:p w:rsidR="00F3175D" w:rsidRDefault="00F31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B45" w:rsidRDefault="00364B45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75D" w:rsidRDefault="00F3175D">
      <w:r>
        <w:separator/>
      </w:r>
    </w:p>
  </w:footnote>
  <w:footnote w:type="continuationSeparator" w:id="0">
    <w:p w:rsidR="00F3175D" w:rsidRDefault="00F31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95F" w:rsidRPr="002E195F" w:rsidRDefault="002E195F">
    <w:pPr>
      <w:pStyle w:val="ac"/>
      <w:rPr>
        <w:sz w:val="28"/>
        <w:szCs w:val="28"/>
      </w:rPr>
    </w:pPr>
    <w:r>
      <w:t xml:space="preserve">                                                                                              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4AB" w:rsidRPr="009A24ED" w:rsidRDefault="009A24ED">
    <w:pPr>
      <w:pStyle w:val="ac"/>
      <w:rPr>
        <w:b/>
        <w:sz w:val="24"/>
        <w:szCs w:val="24"/>
      </w:rPr>
    </w:pPr>
    <w:r w:rsidRPr="009A24ED">
      <w:rPr>
        <w:b/>
        <w:sz w:val="24"/>
        <w:szCs w:val="24"/>
      </w:rPr>
      <w:t xml:space="preserve">                                                                                                                  </w:t>
    </w:r>
    <w:r>
      <w:rPr>
        <w:b/>
        <w:sz w:val="24"/>
        <w:szCs w:val="24"/>
      </w:rPr>
      <w:t xml:space="preserve">                </w:t>
    </w:r>
    <w:r w:rsidR="007174AB" w:rsidRPr="009A24ED">
      <w:rPr>
        <w:b/>
        <w:sz w:val="24"/>
        <w:szCs w:val="24"/>
      </w:rPr>
      <w:t xml:space="preserve">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BF7CDB"/>
    <w:multiLevelType w:val="hybridMultilevel"/>
    <w:tmpl w:val="BF06FA74"/>
    <w:lvl w:ilvl="0" w:tplc="E09C62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71334A"/>
    <w:multiLevelType w:val="hybridMultilevel"/>
    <w:tmpl w:val="87961776"/>
    <w:lvl w:ilvl="0" w:tplc="4CA249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F3D1FCE"/>
    <w:multiLevelType w:val="hybridMultilevel"/>
    <w:tmpl w:val="D3A04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1F08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349"/>
    <w:rsid w:val="00007807"/>
    <w:rsid w:val="00010FBE"/>
    <w:rsid w:val="0001777C"/>
    <w:rsid w:val="00020591"/>
    <w:rsid w:val="00041829"/>
    <w:rsid w:val="000439B2"/>
    <w:rsid w:val="0005347E"/>
    <w:rsid w:val="00057701"/>
    <w:rsid w:val="00066A41"/>
    <w:rsid w:val="00076A71"/>
    <w:rsid w:val="00081FC0"/>
    <w:rsid w:val="000844AA"/>
    <w:rsid w:val="00087D31"/>
    <w:rsid w:val="0009282C"/>
    <w:rsid w:val="00092BD9"/>
    <w:rsid w:val="000D56F2"/>
    <w:rsid w:val="000D5A0B"/>
    <w:rsid w:val="000E3756"/>
    <w:rsid w:val="000E4942"/>
    <w:rsid w:val="000F1C7F"/>
    <w:rsid w:val="000F5911"/>
    <w:rsid w:val="0010155F"/>
    <w:rsid w:val="00117C30"/>
    <w:rsid w:val="00126108"/>
    <w:rsid w:val="00133C59"/>
    <w:rsid w:val="00136EFB"/>
    <w:rsid w:val="001430A6"/>
    <w:rsid w:val="00153A6E"/>
    <w:rsid w:val="00191E0F"/>
    <w:rsid w:val="00192FB5"/>
    <w:rsid w:val="001930CB"/>
    <w:rsid w:val="00195E55"/>
    <w:rsid w:val="001A06A4"/>
    <w:rsid w:val="001B6D36"/>
    <w:rsid w:val="001C00E5"/>
    <w:rsid w:val="001D0B2F"/>
    <w:rsid w:val="001D1465"/>
    <w:rsid w:val="001D23AB"/>
    <w:rsid w:val="001D3A51"/>
    <w:rsid w:val="001D4EDB"/>
    <w:rsid w:val="00200D8F"/>
    <w:rsid w:val="00210314"/>
    <w:rsid w:val="00213388"/>
    <w:rsid w:val="002370E0"/>
    <w:rsid w:val="00252624"/>
    <w:rsid w:val="002678FE"/>
    <w:rsid w:val="00280FDE"/>
    <w:rsid w:val="002A1FC8"/>
    <w:rsid w:val="002B0F7E"/>
    <w:rsid w:val="002B3BEF"/>
    <w:rsid w:val="002C100F"/>
    <w:rsid w:val="002E195F"/>
    <w:rsid w:val="002E308A"/>
    <w:rsid w:val="002E3C1A"/>
    <w:rsid w:val="003015A0"/>
    <w:rsid w:val="003042C3"/>
    <w:rsid w:val="00324E2F"/>
    <w:rsid w:val="00342AEB"/>
    <w:rsid w:val="00345FBE"/>
    <w:rsid w:val="00351F89"/>
    <w:rsid w:val="00352DCF"/>
    <w:rsid w:val="0036072C"/>
    <w:rsid w:val="00364B45"/>
    <w:rsid w:val="003665C4"/>
    <w:rsid w:val="0036785D"/>
    <w:rsid w:val="003716D1"/>
    <w:rsid w:val="00373771"/>
    <w:rsid w:val="00382F9C"/>
    <w:rsid w:val="003905BD"/>
    <w:rsid w:val="003916B3"/>
    <w:rsid w:val="00392957"/>
    <w:rsid w:val="003945F3"/>
    <w:rsid w:val="00396EED"/>
    <w:rsid w:val="003B1CCA"/>
    <w:rsid w:val="003B2CFE"/>
    <w:rsid w:val="003C615D"/>
    <w:rsid w:val="003C6858"/>
    <w:rsid w:val="003C753D"/>
    <w:rsid w:val="003D1F87"/>
    <w:rsid w:val="003D2B98"/>
    <w:rsid w:val="003D3806"/>
    <w:rsid w:val="003D3F65"/>
    <w:rsid w:val="003D43FE"/>
    <w:rsid w:val="003E3AD8"/>
    <w:rsid w:val="003E5F9C"/>
    <w:rsid w:val="0040137B"/>
    <w:rsid w:val="00405D67"/>
    <w:rsid w:val="0040674F"/>
    <w:rsid w:val="00407265"/>
    <w:rsid w:val="00413040"/>
    <w:rsid w:val="00432CBC"/>
    <w:rsid w:val="00434B1C"/>
    <w:rsid w:val="00436016"/>
    <w:rsid w:val="004533C5"/>
    <w:rsid w:val="00497FA9"/>
    <w:rsid w:val="004C2552"/>
    <w:rsid w:val="004D4B28"/>
    <w:rsid w:val="004D614E"/>
    <w:rsid w:val="004F15E1"/>
    <w:rsid w:val="00504E01"/>
    <w:rsid w:val="00520EA5"/>
    <w:rsid w:val="00521C4C"/>
    <w:rsid w:val="00547AE3"/>
    <w:rsid w:val="005557D0"/>
    <w:rsid w:val="0056373C"/>
    <w:rsid w:val="005729AD"/>
    <w:rsid w:val="0059035F"/>
    <w:rsid w:val="005A0AC8"/>
    <w:rsid w:val="005A7877"/>
    <w:rsid w:val="005B48C3"/>
    <w:rsid w:val="005B5B5C"/>
    <w:rsid w:val="005C3089"/>
    <w:rsid w:val="005F4E94"/>
    <w:rsid w:val="00627B0F"/>
    <w:rsid w:val="006349ED"/>
    <w:rsid w:val="006501A5"/>
    <w:rsid w:val="00657D4F"/>
    <w:rsid w:val="00660C87"/>
    <w:rsid w:val="006642B7"/>
    <w:rsid w:val="00667702"/>
    <w:rsid w:val="006677D8"/>
    <w:rsid w:val="0067297C"/>
    <w:rsid w:val="0067490B"/>
    <w:rsid w:val="006951CD"/>
    <w:rsid w:val="006A48AB"/>
    <w:rsid w:val="006A52E5"/>
    <w:rsid w:val="006B1CA9"/>
    <w:rsid w:val="006B1FDE"/>
    <w:rsid w:val="006B2179"/>
    <w:rsid w:val="006B3BC3"/>
    <w:rsid w:val="006B3E66"/>
    <w:rsid w:val="006C11AD"/>
    <w:rsid w:val="006C2299"/>
    <w:rsid w:val="006C271F"/>
    <w:rsid w:val="006D0952"/>
    <w:rsid w:val="006D1A6D"/>
    <w:rsid w:val="006D2313"/>
    <w:rsid w:val="006E2A95"/>
    <w:rsid w:val="006F0387"/>
    <w:rsid w:val="007174AB"/>
    <w:rsid w:val="007179F1"/>
    <w:rsid w:val="00717DD7"/>
    <w:rsid w:val="007207F9"/>
    <w:rsid w:val="00725067"/>
    <w:rsid w:val="00730EAD"/>
    <w:rsid w:val="00733930"/>
    <w:rsid w:val="00743126"/>
    <w:rsid w:val="007434EC"/>
    <w:rsid w:val="00750A9A"/>
    <w:rsid w:val="007639B3"/>
    <w:rsid w:val="00764F7B"/>
    <w:rsid w:val="007653E7"/>
    <w:rsid w:val="0078547A"/>
    <w:rsid w:val="00786B0D"/>
    <w:rsid w:val="00791388"/>
    <w:rsid w:val="007A6535"/>
    <w:rsid w:val="007A7CC5"/>
    <w:rsid w:val="007C2718"/>
    <w:rsid w:val="007D19B6"/>
    <w:rsid w:val="007E114C"/>
    <w:rsid w:val="00814F4B"/>
    <w:rsid w:val="00821370"/>
    <w:rsid w:val="00827CE7"/>
    <w:rsid w:val="0083402A"/>
    <w:rsid w:val="00851959"/>
    <w:rsid w:val="00884CAE"/>
    <w:rsid w:val="008926C9"/>
    <w:rsid w:val="00893948"/>
    <w:rsid w:val="00895838"/>
    <w:rsid w:val="008A3517"/>
    <w:rsid w:val="008A4745"/>
    <w:rsid w:val="008A4943"/>
    <w:rsid w:val="008B4DD0"/>
    <w:rsid w:val="008B6273"/>
    <w:rsid w:val="008C060A"/>
    <w:rsid w:val="008C45DC"/>
    <w:rsid w:val="008D534A"/>
    <w:rsid w:val="008E6E60"/>
    <w:rsid w:val="008F7FDF"/>
    <w:rsid w:val="00911349"/>
    <w:rsid w:val="00911E63"/>
    <w:rsid w:val="009157FD"/>
    <w:rsid w:val="00935CE1"/>
    <w:rsid w:val="009418BA"/>
    <w:rsid w:val="00952EF9"/>
    <w:rsid w:val="00954004"/>
    <w:rsid w:val="00957F76"/>
    <w:rsid w:val="00980EC2"/>
    <w:rsid w:val="00982689"/>
    <w:rsid w:val="009854E1"/>
    <w:rsid w:val="00985605"/>
    <w:rsid w:val="009A24ED"/>
    <w:rsid w:val="009B3208"/>
    <w:rsid w:val="009C2A8A"/>
    <w:rsid w:val="009E2CA0"/>
    <w:rsid w:val="009F1B83"/>
    <w:rsid w:val="00A10B74"/>
    <w:rsid w:val="00A11093"/>
    <w:rsid w:val="00A163D9"/>
    <w:rsid w:val="00A17961"/>
    <w:rsid w:val="00A27D6A"/>
    <w:rsid w:val="00A3489C"/>
    <w:rsid w:val="00A348B6"/>
    <w:rsid w:val="00A5385F"/>
    <w:rsid w:val="00A538C8"/>
    <w:rsid w:val="00A542AA"/>
    <w:rsid w:val="00A55E3F"/>
    <w:rsid w:val="00A60E87"/>
    <w:rsid w:val="00A61D27"/>
    <w:rsid w:val="00A725C2"/>
    <w:rsid w:val="00A75C71"/>
    <w:rsid w:val="00A7641D"/>
    <w:rsid w:val="00A834D4"/>
    <w:rsid w:val="00A901A6"/>
    <w:rsid w:val="00A915D2"/>
    <w:rsid w:val="00A935DE"/>
    <w:rsid w:val="00AB3ADB"/>
    <w:rsid w:val="00AC722E"/>
    <w:rsid w:val="00AD1672"/>
    <w:rsid w:val="00AE6274"/>
    <w:rsid w:val="00AE782B"/>
    <w:rsid w:val="00AE7A24"/>
    <w:rsid w:val="00B04586"/>
    <w:rsid w:val="00B11BFE"/>
    <w:rsid w:val="00B14B63"/>
    <w:rsid w:val="00B2208E"/>
    <w:rsid w:val="00B36B6D"/>
    <w:rsid w:val="00B4229B"/>
    <w:rsid w:val="00B453BD"/>
    <w:rsid w:val="00B46BFD"/>
    <w:rsid w:val="00B520F3"/>
    <w:rsid w:val="00B606E9"/>
    <w:rsid w:val="00B60E79"/>
    <w:rsid w:val="00B62D0B"/>
    <w:rsid w:val="00B667A2"/>
    <w:rsid w:val="00B72FDF"/>
    <w:rsid w:val="00B8417E"/>
    <w:rsid w:val="00B97C5A"/>
    <w:rsid w:val="00BA49F9"/>
    <w:rsid w:val="00BD3320"/>
    <w:rsid w:val="00BD7210"/>
    <w:rsid w:val="00BE3F9E"/>
    <w:rsid w:val="00BE54CB"/>
    <w:rsid w:val="00BE66C9"/>
    <w:rsid w:val="00BE7C09"/>
    <w:rsid w:val="00BF557C"/>
    <w:rsid w:val="00BF6D87"/>
    <w:rsid w:val="00C049A5"/>
    <w:rsid w:val="00C06E4C"/>
    <w:rsid w:val="00C1471D"/>
    <w:rsid w:val="00C159E8"/>
    <w:rsid w:val="00C17BB2"/>
    <w:rsid w:val="00C17DBF"/>
    <w:rsid w:val="00C17DE5"/>
    <w:rsid w:val="00C23FAE"/>
    <w:rsid w:val="00C31EE3"/>
    <w:rsid w:val="00C4493D"/>
    <w:rsid w:val="00C44E5D"/>
    <w:rsid w:val="00C55B20"/>
    <w:rsid w:val="00C567FC"/>
    <w:rsid w:val="00C634A4"/>
    <w:rsid w:val="00C81407"/>
    <w:rsid w:val="00C97690"/>
    <w:rsid w:val="00CA1965"/>
    <w:rsid w:val="00D0548E"/>
    <w:rsid w:val="00D143C0"/>
    <w:rsid w:val="00D14C22"/>
    <w:rsid w:val="00D23569"/>
    <w:rsid w:val="00D3345C"/>
    <w:rsid w:val="00D50A82"/>
    <w:rsid w:val="00D53CB2"/>
    <w:rsid w:val="00D54441"/>
    <w:rsid w:val="00D54F4B"/>
    <w:rsid w:val="00D56FA6"/>
    <w:rsid w:val="00D62F14"/>
    <w:rsid w:val="00D72ABA"/>
    <w:rsid w:val="00D76199"/>
    <w:rsid w:val="00D90767"/>
    <w:rsid w:val="00DA7636"/>
    <w:rsid w:val="00DB0769"/>
    <w:rsid w:val="00DB3C88"/>
    <w:rsid w:val="00DC3BA7"/>
    <w:rsid w:val="00DD6405"/>
    <w:rsid w:val="00DE2E90"/>
    <w:rsid w:val="00DE64A6"/>
    <w:rsid w:val="00DF61B8"/>
    <w:rsid w:val="00DF7F6A"/>
    <w:rsid w:val="00E0128B"/>
    <w:rsid w:val="00E03425"/>
    <w:rsid w:val="00E10E8F"/>
    <w:rsid w:val="00E11174"/>
    <w:rsid w:val="00E147F3"/>
    <w:rsid w:val="00E178F6"/>
    <w:rsid w:val="00E226ED"/>
    <w:rsid w:val="00E2416E"/>
    <w:rsid w:val="00E30408"/>
    <w:rsid w:val="00E473DB"/>
    <w:rsid w:val="00E54A78"/>
    <w:rsid w:val="00E71605"/>
    <w:rsid w:val="00E7528D"/>
    <w:rsid w:val="00E86733"/>
    <w:rsid w:val="00E977E9"/>
    <w:rsid w:val="00EA5E3D"/>
    <w:rsid w:val="00EA7990"/>
    <w:rsid w:val="00EB0A60"/>
    <w:rsid w:val="00EC2142"/>
    <w:rsid w:val="00EC468E"/>
    <w:rsid w:val="00EC5187"/>
    <w:rsid w:val="00ED3D06"/>
    <w:rsid w:val="00EF49F9"/>
    <w:rsid w:val="00F175FD"/>
    <w:rsid w:val="00F3175D"/>
    <w:rsid w:val="00F44337"/>
    <w:rsid w:val="00F44804"/>
    <w:rsid w:val="00F45326"/>
    <w:rsid w:val="00F4540E"/>
    <w:rsid w:val="00F56D5C"/>
    <w:rsid w:val="00F57136"/>
    <w:rsid w:val="00F63198"/>
    <w:rsid w:val="00F67E3D"/>
    <w:rsid w:val="00F70285"/>
    <w:rsid w:val="00F73183"/>
    <w:rsid w:val="00F804CB"/>
    <w:rsid w:val="00F827CD"/>
    <w:rsid w:val="00F95BFA"/>
    <w:rsid w:val="00F97705"/>
    <w:rsid w:val="00FB28DC"/>
    <w:rsid w:val="00FC6F9F"/>
    <w:rsid w:val="00FD308A"/>
    <w:rsid w:val="00FE5369"/>
    <w:rsid w:val="00FF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557C"/>
    <w:pPr>
      <w:suppressAutoHyphens/>
      <w:overflowPunct w:val="0"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BF557C"/>
    <w:pPr>
      <w:keepNext/>
      <w:numPr>
        <w:numId w:val="1"/>
      </w:numPr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BF557C"/>
    <w:pPr>
      <w:keepNext/>
      <w:numPr>
        <w:ilvl w:val="1"/>
        <w:numId w:val="1"/>
      </w:numPr>
      <w:jc w:val="center"/>
      <w:textAlignment w:val="baseline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BF557C"/>
    <w:pPr>
      <w:keepNext/>
      <w:numPr>
        <w:ilvl w:val="2"/>
        <w:numId w:val="1"/>
      </w:numPr>
      <w:jc w:val="center"/>
      <w:textAlignment w:val="baseline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qFormat/>
    <w:rsid w:val="00BF557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F557C"/>
    <w:pPr>
      <w:numPr>
        <w:ilvl w:val="4"/>
        <w:numId w:val="1"/>
      </w:numPr>
      <w:overflowPunct/>
      <w:autoSpaceDE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F557C"/>
    <w:rPr>
      <w:rFonts w:ascii="Symbol" w:hAnsi="Symbol"/>
    </w:rPr>
  </w:style>
  <w:style w:type="character" w:customStyle="1" w:styleId="WW8Num1z1">
    <w:name w:val="WW8Num1z1"/>
    <w:rsid w:val="00BF557C"/>
    <w:rPr>
      <w:rFonts w:ascii="Courier New" w:hAnsi="Courier New" w:cs="Courier New"/>
    </w:rPr>
  </w:style>
  <w:style w:type="character" w:customStyle="1" w:styleId="WW8Num1z2">
    <w:name w:val="WW8Num1z2"/>
    <w:rsid w:val="00BF557C"/>
    <w:rPr>
      <w:rFonts w:ascii="Wingdings" w:hAnsi="Wingdings"/>
    </w:rPr>
  </w:style>
  <w:style w:type="character" w:customStyle="1" w:styleId="WW8Num2z0">
    <w:name w:val="WW8Num2z0"/>
    <w:rsid w:val="00BF557C"/>
    <w:rPr>
      <w:rFonts w:ascii="Wingdings" w:hAnsi="Wingdings"/>
      <w:sz w:val="20"/>
    </w:rPr>
  </w:style>
  <w:style w:type="character" w:customStyle="1" w:styleId="WW8Num3z0">
    <w:name w:val="WW8Num3z0"/>
    <w:rsid w:val="00BF557C"/>
    <w:rPr>
      <w:rFonts w:ascii="Symbol" w:hAnsi="Symbol"/>
    </w:rPr>
  </w:style>
  <w:style w:type="character" w:customStyle="1" w:styleId="WW8Num3z1">
    <w:name w:val="WW8Num3z1"/>
    <w:rsid w:val="00BF557C"/>
    <w:rPr>
      <w:rFonts w:ascii="Courier New" w:hAnsi="Courier New" w:cs="Courier New"/>
    </w:rPr>
  </w:style>
  <w:style w:type="character" w:customStyle="1" w:styleId="WW8Num3z2">
    <w:name w:val="WW8Num3z2"/>
    <w:rsid w:val="00BF557C"/>
    <w:rPr>
      <w:rFonts w:ascii="Wingdings" w:hAnsi="Wingdings"/>
    </w:rPr>
  </w:style>
  <w:style w:type="character" w:customStyle="1" w:styleId="WW8Num4z0">
    <w:name w:val="WW8Num4z0"/>
    <w:rsid w:val="00BF557C"/>
    <w:rPr>
      <w:rFonts w:ascii="Symbol" w:hAnsi="Symbol"/>
    </w:rPr>
  </w:style>
  <w:style w:type="character" w:customStyle="1" w:styleId="WW8Num4z1">
    <w:name w:val="WW8Num4z1"/>
    <w:rsid w:val="00BF557C"/>
    <w:rPr>
      <w:rFonts w:ascii="Courier New" w:hAnsi="Courier New" w:cs="Courier New"/>
    </w:rPr>
  </w:style>
  <w:style w:type="character" w:customStyle="1" w:styleId="WW8Num4z2">
    <w:name w:val="WW8Num4z2"/>
    <w:rsid w:val="00BF557C"/>
    <w:rPr>
      <w:rFonts w:ascii="Wingdings" w:hAnsi="Wingdings"/>
    </w:rPr>
  </w:style>
  <w:style w:type="character" w:customStyle="1" w:styleId="WW8Num5z0">
    <w:name w:val="WW8Num5z0"/>
    <w:rsid w:val="00BF557C"/>
    <w:rPr>
      <w:rFonts w:ascii="Symbol" w:hAnsi="Symbol"/>
      <w:sz w:val="20"/>
    </w:rPr>
  </w:style>
  <w:style w:type="character" w:customStyle="1" w:styleId="WW8Num6z0">
    <w:name w:val="WW8Num6z0"/>
    <w:rsid w:val="00BF557C"/>
    <w:rPr>
      <w:rFonts w:ascii="Symbol" w:hAnsi="Symbol"/>
    </w:rPr>
  </w:style>
  <w:style w:type="character" w:customStyle="1" w:styleId="WW8Num6z1">
    <w:name w:val="WW8Num6z1"/>
    <w:rsid w:val="00BF557C"/>
    <w:rPr>
      <w:rFonts w:ascii="Courier New" w:hAnsi="Courier New" w:cs="Courier New"/>
    </w:rPr>
  </w:style>
  <w:style w:type="character" w:customStyle="1" w:styleId="WW8Num6z2">
    <w:name w:val="WW8Num6z2"/>
    <w:rsid w:val="00BF557C"/>
    <w:rPr>
      <w:rFonts w:ascii="Wingdings" w:hAnsi="Wingdings"/>
    </w:rPr>
  </w:style>
  <w:style w:type="character" w:customStyle="1" w:styleId="WW8Num7z0">
    <w:name w:val="WW8Num7z0"/>
    <w:rsid w:val="00BF557C"/>
    <w:rPr>
      <w:rFonts w:ascii="Symbol" w:hAnsi="Symbol"/>
    </w:rPr>
  </w:style>
  <w:style w:type="character" w:customStyle="1" w:styleId="WW8Num7z1">
    <w:name w:val="WW8Num7z1"/>
    <w:rsid w:val="00BF557C"/>
    <w:rPr>
      <w:rFonts w:ascii="Courier New" w:hAnsi="Courier New" w:cs="Courier New"/>
    </w:rPr>
  </w:style>
  <w:style w:type="character" w:customStyle="1" w:styleId="WW8Num7z2">
    <w:name w:val="WW8Num7z2"/>
    <w:rsid w:val="00BF557C"/>
    <w:rPr>
      <w:rFonts w:ascii="Wingdings" w:hAnsi="Wingdings"/>
    </w:rPr>
  </w:style>
  <w:style w:type="character" w:customStyle="1" w:styleId="WW8Num8z0">
    <w:name w:val="WW8Num8z0"/>
    <w:rsid w:val="00BF557C"/>
    <w:rPr>
      <w:rFonts w:ascii="Symbol" w:hAnsi="Symbol"/>
    </w:rPr>
  </w:style>
  <w:style w:type="character" w:customStyle="1" w:styleId="WW8Num8z1">
    <w:name w:val="WW8Num8z1"/>
    <w:rsid w:val="00BF557C"/>
    <w:rPr>
      <w:rFonts w:ascii="Courier New" w:hAnsi="Courier New" w:cs="Courier New"/>
    </w:rPr>
  </w:style>
  <w:style w:type="character" w:customStyle="1" w:styleId="WW8Num8z2">
    <w:name w:val="WW8Num8z2"/>
    <w:rsid w:val="00BF557C"/>
    <w:rPr>
      <w:rFonts w:ascii="Wingdings" w:hAnsi="Wingdings"/>
    </w:rPr>
  </w:style>
  <w:style w:type="character" w:customStyle="1" w:styleId="WW8Num9z0">
    <w:name w:val="WW8Num9z0"/>
    <w:rsid w:val="00BF557C"/>
    <w:rPr>
      <w:rFonts w:ascii="Wingdings" w:hAnsi="Wingdings"/>
      <w:sz w:val="20"/>
    </w:rPr>
  </w:style>
  <w:style w:type="character" w:customStyle="1" w:styleId="WW8Num10z0">
    <w:name w:val="WW8Num10z0"/>
    <w:rsid w:val="00BF557C"/>
    <w:rPr>
      <w:rFonts w:ascii="Wingdings" w:hAnsi="Wingdings"/>
      <w:sz w:val="20"/>
    </w:rPr>
  </w:style>
  <w:style w:type="character" w:customStyle="1" w:styleId="WW8Num11z0">
    <w:name w:val="WW8Num11z0"/>
    <w:rsid w:val="00BF557C"/>
    <w:rPr>
      <w:rFonts w:ascii="Wingdings" w:hAnsi="Wingdings"/>
      <w:sz w:val="20"/>
    </w:rPr>
  </w:style>
  <w:style w:type="character" w:customStyle="1" w:styleId="WW8Num12z0">
    <w:name w:val="WW8Num12z0"/>
    <w:rsid w:val="00BF557C"/>
    <w:rPr>
      <w:rFonts w:ascii="Symbol" w:hAnsi="Symbol"/>
    </w:rPr>
  </w:style>
  <w:style w:type="character" w:customStyle="1" w:styleId="WW8Num12z1">
    <w:name w:val="WW8Num12z1"/>
    <w:rsid w:val="00BF557C"/>
    <w:rPr>
      <w:b w:val="0"/>
      <w:i w:val="0"/>
    </w:rPr>
  </w:style>
  <w:style w:type="character" w:customStyle="1" w:styleId="WW8Num12z2">
    <w:name w:val="WW8Num12z2"/>
    <w:rsid w:val="00BF557C"/>
    <w:rPr>
      <w:rFonts w:ascii="Wingdings" w:hAnsi="Wingdings"/>
    </w:rPr>
  </w:style>
  <w:style w:type="character" w:customStyle="1" w:styleId="WW8Num12z4">
    <w:name w:val="WW8Num12z4"/>
    <w:rsid w:val="00BF557C"/>
    <w:rPr>
      <w:rFonts w:ascii="Courier New" w:hAnsi="Courier New" w:cs="Courier New"/>
    </w:rPr>
  </w:style>
  <w:style w:type="character" w:customStyle="1" w:styleId="WW8Num13z0">
    <w:name w:val="WW8Num13z0"/>
    <w:rsid w:val="00BF557C"/>
    <w:rPr>
      <w:rFonts w:ascii="Symbol" w:hAnsi="Symbol"/>
    </w:rPr>
  </w:style>
  <w:style w:type="character" w:customStyle="1" w:styleId="WW8Num13z1">
    <w:name w:val="WW8Num13z1"/>
    <w:rsid w:val="00BF557C"/>
    <w:rPr>
      <w:rFonts w:ascii="Courier New" w:hAnsi="Courier New" w:cs="Courier New"/>
    </w:rPr>
  </w:style>
  <w:style w:type="character" w:customStyle="1" w:styleId="WW8Num13z2">
    <w:name w:val="WW8Num13z2"/>
    <w:rsid w:val="00BF557C"/>
    <w:rPr>
      <w:rFonts w:ascii="Wingdings" w:hAnsi="Wingdings"/>
    </w:rPr>
  </w:style>
  <w:style w:type="character" w:customStyle="1" w:styleId="WW8Num14z0">
    <w:name w:val="WW8Num14z0"/>
    <w:rsid w:val="00BF557C"/>
    <w:rPr>
      <w:rFonts w:ascii="Wingdings" w:hAnsi="Wingdings"/>
      <w:sz w:val="20"/>
    </w:rPr>
  </w:style>
  <w:style w:type="character" w:customStyle="1" w:styleId="WW8Num15z0">
    <w:name w:val="WW8Num15z0"/>
    <w:rsid w:val="00BF557C"/>
    <w:rPr>
      <w:rFonts w:ascii="Wingdings" w:hAnsi="Wingdings"/>
      <w:sz w:val="20"/>
    </w:rPr>
  </w:style>
  <w:style w:type="character" w:customStyle="1" w:styleId="WW8Num16z0">
    <w:name w:val="WW8Num16z0"/>
    <w:rsid w:val="00BF557C"/>
    <w:rPr>
      <w:rFonts w:ascii="Wingdings" w:hAnsi="Wingdings"/>
    </w:rPr>
  </w:style>
  <w:style w:type="character" w:customStyle="1" w:styleId="WW8Num16z1">
    <w:name w:val="WW8Num16z1"/>
    <w:rsid w:val="00BF557C"/>
    <w:rPr>
      <w:rFonts w:ascii="Courier New" w:hAnsi="Courier New" w:cs="Courier New"/>
    </w:rPr>
  </w:style>
  <w:style w:type="character" w:customStyle="1" w:styleId="WW8Num16z3">
    <w:name w:val="WW8Num16z3"/>
    <w:rsid w:val="00BF557C"/>
    <w:rPr>
      <w:rFonts w:ascii="Symbol" w:hAnsi="Symbol"/>
    </w:rPr>
  </w:style>
  <w:style w:type="character" w:customStyle="1" w:styleId="10">
    <w:name w:val="Основной шрифт абзаца1"/>
    <w:rsid w:val="00BF557C"/>
  </w:style>
  <w:style w:type="character" w:styleId="a3">
    <w:name w:val="Hyperlink"/>
    <w:basedOn w:val="10"/>
    <w:rsid w:val="00BF557C"/>
    <w:rPr>
      <w:color w:val="0000FF"/>
      <w:u w:val="single"/>
    </w:rPr>
  </w:style>
  <w:style w:type="character" w:customStyle="1" w:styleId="11">
    <w:name w:val="Знак примечания1"/>
    <w:basedOn w:val="10"/>
    <w:rsid w:val="00BF557C"/>
    <w:rPr>
      <w:sz w:val="16"/>
    </w:rPr>
  </w:style>
  <w:style w:type="character" w:styleId="a4">
    <w:name w:val="page number"/>
    <w:basedOn w:val="10"/>
    <w:rsid w:val="00BF557C"/>
  </w:style>
  <w:style w:type="character" w:customStyle="1" w:styleId="351">
    <w:name w:val="стиль351"/>
    <w:basedOn w:val="10"/>
    <w:rsid w:val="00BF557C"/>
    <w:rPr>
      <w:rFonts w:ascii="Times New Roman" w:hAnsi="Times New Roman" w:cs="Times New Roman"/>
    </w:rPr>
  </w:style>
  <w:style w:type="character" w:customStyle="1" w:styleId="371">
    <w:name w:val="стиль371"/>
    <w:basedOn w:val="10"/>
    <w:rsid w:val="00BF557C"/>
    <w:rPr>
      <w:rFonts w:ascii="Courier New" w:hAnsi="Courier New" w:cs="Courier New"/>
    </w:rPr>
  </w:style>
  <w:style w:type="character" w:styleId="a5">
    <w:name w:val="Strong"/>
    <w:basedOn w:val="10"/>
    <w:qFormat/>
    <w:rsid w:val="00BF557C"/>
    <w:rPr>
      <w:b/>
      <w:bCs/>
    </w:rPr>
  </w:style>
  <w:style w:type="paragraph" w:customStyle="1" w:styleId="a6">
    <w:name w:val="Заголовок"/>
    <w:basedOn w:val="a"/>
    <w:next w:val="a7"/>
    <w:rsid w:val="00BF557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7">
    <w:name w:val="Body Text"/>
    <w:basedOn w:val="a"/>
    <w:rsid w:val="00BF557C"/>
    <w:pPr>
      <w:spacing w:after="120"/>
    </w:pPr>
  </w:style>
  <w:style w:type="paragraph" w:styleId="a8">
    <w:name w:val="List"/>
    <w:basedOn w:val="a7"/>
    <w:rsid w:val="00BF557C"/>
    <w:rPr>
      <w:rFonts w:cs="Mangal"/>
    </w:rPr>
  </w:style>
  <w:style w:type="paragraph" w:customStyle="1" w:styleId="12">
    <w:name w:val="Название1"/>
    <w:basedOn w:val="a"/>
    <w:rsid w:val="00BF55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BF557C"/>
    <w:pPr>
      <w:suppressLineNumbers/>
    </w:pPr>
    <w:rPr>
      <w:rFonts w:cs="Mangal"/>
    </w:rPr>
  </w:style>
  <w:style w:type="paragraph" w:customStyle="1" w:styleId="14">
    <w:name w:val="Текст примечания1"/>
    <w:basedOn w:val="a"/>
    <w:rsid w:val="00BF557C"/>
    <w:pPr>
      <w:overflowPunct/>
      <w:autoSpaceDE/>
    </w:pPr>
  </w:style>
  <w:style w:type="paragraph" w:styleId="a9">
    <w:name w:val="Body Text Indent"/>
    <w:basedOn w:val="a"/>
    <w:rsid w:val="00BF557C"/>
    <w:pPr>
      <w:overflowPunct/>
      <w:autoSpaceDE/>
      <w:ind w:firstLine="709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BF557C"/>
    <w:pPr>
      <w:ind w:right="-710" w:firstLine="1418"/>
      <w:textAlignment w:val="baseline"/>
    </w:pPr>
    <w:rPr>
      <w:sz w:val="24"/>
    </w:rPr>
  </w:style>
  <w:style w:type="paragraph" w:customStyle="1" w:styleId="21">
    <w:name w:val="Основной текст 21"/>
    <w:basedOn w:val="a"/>
    <w:rsid w:val="00BF557C"/>
    <w:pPr>
      <w:jc w:val="both"/>
      <w:textAlignment w:val="baseline"/>
    </w:pPr>
    <w:rPr>
      <w:sz w:val="24"/>
    </w:rPr>
  </w:style>
  <w:style w:type="paragraph" w:styleId="aa">
    <w:name w:val="Balloon Text"/>
    <w:basedOn w:val="a"/>
    <w:rsid w:val="00BF557C"/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BF557C"/>
    <w:pPr>
      <w:tabs>
        <w:tab w:val="center" w:pos="4677"/>
        <w:tab w:val="right" w:pos="9355"/>
      </w:tabs>
    </w:pPr>
  </w:style>
  <w:style w:type="paragraph" w:styleId="ac">
    <w:name w:val="header"/>
    <w:basedOn w:val="a"/>
    <w:rsid w:val="00BF557C"/>
    <w:pPr>
      <w:tabs>
        <w:tab w:val="center" w:pos="4677"/>
        <w:tab w:val="right" w:pos="9355"/>
      </w:tabs>
    </w:pPr>
  </w:style>
  <w:style w:type="paragraph" w:customStyle="1" w:styleId="210">
    <w:name w:val="Основной текст с отступом 21"/>
    <w:basedOn w:val="a"/>
    <w:rsid w:val="00BF557C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paragraph" w:customStyle="1" w:styleId="ad">
    <w:name w:val="Содержимое таблицы"/>
    <w:basedOn w:val="a"/>
    <w:rsid w:val="00BF557C"/>
    <w:pPr>
      <w:suppressLineNumbers/>
    </w:pPr>
  </w:style>
  <w:style w:type="paragraph" w:customStyle="1" w:styleId="ae">
    <w:name w:val="Заголовок таблицы"/>
    <w:basedOn w:val="ad"/>
    <w:rsid w:val="00BF557C"/>
    <w:pPr>
      <w:jc w:val="center"/>
    </w:pPr>
    <w:rPr>
      <w:b/>
      <w:bCs/>
    </w:rPr>
  </w:style>
  <w:style w:type="paragraph" w:styleId="af">
    <w:name w:val="No Spacing"/>
    <w:qFormat/>
    <w:rsid w:val="002678FE"/>
    <w:rPr>
      <w:rFonts w:ascii="Calibri" w:eastAsia="Calibri" w:hAnsi="Calibri"/>
      <w:sz w:val="22"/>
      <w:szCs w:val="22"/>
      <w:lang w:eastAsia="en-US"/>
    </w:rPr>
  </w:style>
  <w:style w:type="table" w:styleId="af0">
    <w:name w:val="Table Grid"/>
    <w:basedOn w:val="a1"/>
    <w:rsid w:val="00A538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4C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D14C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0">
    <w:name w:val="Body Text Indent 2"/>
    <w:basedOn w:val="a"/>
    <w:link w:val="22"/>
    <w:rsid w:val="00D14C2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D14C22"/>
    <w:rPr>
      <w:lang w:eastAsia="ar-SA"/>
    </w:rPr>
  </w:style>
  <w:style w:type="paragraph" w:customStyle="1" w:styleId="af1">
    <w:name w:val="основной"/>
    <w:basedOn w:val="a"/>
    <w:rsid w:val="006349ED"/>
    <w:pPr>
      <w:keepNext/>
      <w:overflowPunct/>
      <w:autoSpaceDE/>
      <w:spacing w:line="100" w:lineRule="atLeast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27CE7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27CE7"/>
    <w:pPr>
      <w:widowControl w:val="0"/>
      <w:suppressAutoHyphens w:val="0"/>
      <w:overflowPunct/>
      <w:autoSpaceDE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f2">
    <w:name w:val="Базовый"/>
    <w:rsid w:val="00B36B6D"/>
    <w:pPr>
      <w:widowControl w:val="0"/>
      <w:suppressAutoHyphens/>
      <w:spacing w:after="200" w:line="276" w:lineRule="auto"/>
      <w:jc w:val="both"/>
      <w:textAlignment w:val="baseline"/>
    </w:pPr>
    <w:rPr>
      <w:rFonts w:eastAsia="Lucida Sans Unicode" w:cs="Tahoma"/>
      <w:color w:val="00000A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2A3FE9C606C2394A370B42F5599422720FD8312658726C92EDFFD15B2951823AD4F28F5F60EFB0C62EF339ACD05B5E2AA6164579FD7lCw0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2A3FE9C606C2394A370B42F5599422727F48516618C26C92EDFFD15B2951823BF4F70FBF20FE7073FA075CFC2l0w5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2A3FE9C606C2394A370B42F5599422720FD8212678B26C92EDFFD15B2951823BF4F70FBF20FE7073FA075CFC2l0w5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2A3FE9C606C2394A370B42F5599422720FD8118668D26C92EDFFD15B2951823BF4F70FBF20FE7073FA075CFC2l0w5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A3FE9C606C2394A370B42F5599422720FD8312658726C92EDFFD15B2951823BF4F70FBF20FE7073FA075CFC2l0w5I" TargetMode="External"/><Relationship Id="rId14" Type="http://schemas.openxmlformats.org/officeDocument/2006/relationships/hyperlink" Target="consultantplus://offline/ref=72A3FE9C606C2394A370B42F5599422720FD8312658726C92EDFFD15B2951823AD4F28F5F60EFB0C62EF339ACD05B5E2AA6164579FD7lCw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8F30A-9D4C-4615-B86F-05A6FA096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3848</CharactersWithSpaces>
  <SharedDoc>false</SharedDoc>
  <HLinks>
    <vt:vector size="30" baseType="variant"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131165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consultantplus://offline/ref=72A3FE9C606C2394A370B42F5599422727F48516618C26C92EDFFD15B2951823BF4F70FBF20FE7073FA075CFC2l0w5I</vt:lpwstr>
      </vt:variant>
      <vt:variant>
        <vt:lpwstr/>
      </vt:variant>
      <vt:variant>
        <vt:i4>131086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consultantplus://offline/ref=72A3FE9C606C2394A370B42F5599422720FD8212678B26C92EDFFD15B2951823BF4F70FBF20FE7073FA075CFC2l0w5I</vt:lpwstr>
      </vt:variant>
      <vt:variant>
        <vt:lpwstr/>
      </vt:variant>
      <vt:variant>
        <vt:i4>131072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consultantplus://offline/ref=72A3FE9C606C2394A370B42F5599422720FD8118668D26C92EDFFD15B2951823BF4F70FBF20FE7073FA075CFC2l0w5I</vt:lpwstr>
      </vt:variant>
      <vt:variant>
        <vt:lpwstr/>
      </vt:variant>
      <vt:variant>
        <vt:i4>131160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consultantplus://offline/ref=72A3FE9C606C2394A370B42F5599422720FD8312658726C92EDFFD15B2951823BF4F70FBF20FE7073FA075CFC2l0w5I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ZAGS</dc:creator>
  <cp:lastModifiedBy>palekh-adm</cp:lastModifiedBy>
  <cp:revision>3</cp:revision>
  <cp:lastPrinted>2025-05-26T06:33:00Z</cp:lastPrinted>
  <dcterms:created xsi:type="dcterms:W3CDTF">2025-05-23T12:55:00Z</dcterms:created>
  <dcterms:modified xsi:type="dcterms:W3CDTF">2025-05-26T06:35:00Z</dcterms:modified>
</cp:coreProperties>
</file>