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2991"/>
      </w:tblGrid>
      <w:tr w:rsidR="00FF6742" w14:paraId="7EE47530" w14:textId="77777777" w:rsidTr="002338D2">
        <w:trPr>
          <w:trHeight w:val="975"/>
        </w:trPr>
        <w:tc>
          <w:tcPr>
            <w:tcW w:w="3056" w:type="dxa"/>
            <w:shd w:val="clear" w:color="auto" w:fill="auto"/>
          </w:tcPr>
          <w:p w14:paraId="61D1C8DC" w14:textId="77777777" w:rsidR="00FF6742" w:rsidRDefault="00F27FC6">
            <w:pPr>
              <w:pStyle w:val="15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75" w:type="dxa"/>
            <w:shd w:val="clear" w:color="auto" w:fill="auto"/>
          </w:tcPr>
          <w:p w14:paraId="48138C1E" w14:textId="77777777" w:rsidR="00FF6742" w:rsidRDefault="00CE3D3F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8502D1" wp14:editId="44C9FC51">
                  <wp:extent cx="563880" cy="6781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shd w:val="clear" w:color="auto" w:fill="auto"/>
          </w:tcPr>
          <w:p w14:paraId="30F33FD4" w14:textId="77777777" w:rsidR="00FF6742" w:rsidRDefault="00FF6742">
            <w:pPr>
              <w:pStyle w:val="15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6742" w14:paraId="6819AC05" w14:textId="77777777" w:rsidTr="00B5099F">
        <w:trPr>
          <w:trHeight w:val="1191"/>
        </w:trPr>
        <w:tc>
          <w:tcPr>
            <w:tcW w:w="93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D70B617" w14:textId="77777777" w:rsidR="00FF6742" w:rsidRDefault="00FF6742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АДМИНИСТРАЦИЯ</w:t>
            </w:r>
          </w:p>
          <w:p w14:paraId="08064961" w14:textId="77777777" w:rsidR="00FF6742" w:rsidRDefault="00FF6742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14:paraId="7439CA7A" w14:textId="77777777" w:rsidR="00FF6742" w:rsidRPr="00C629E6" w:rsidRDefault="00FF6742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F6742" w14:paraId="7A5D83C4" w14:textId="77777777" w:rsidTr="002338D2">
        <w:trPr>
          <w:trHeight w:val="501"/>
        </w:trPr>
        <w:tc>
          <w:tcPr>
            <w:tcW w:w="932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3BE925D7" w14:textId="77777777" w:rsidR="00FF6742" w:rsidRDefault="00FF6742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14:paraId="7094EE29" w14:textId="77777777" w:rsidR="00FF6742" w:rsidRDefault="00F27FC6">
      <w:pPr>
        <w:pStyle w:val="210"/>
        <w:ind w:left="0"/>
      </w:pPr>
      <w:r>
        <w:t xml:space="preserve">                                                                                               </w:t>
      </w:r>
    </w:p>
    <w:p w14:paraId="1C8193C2" w14:textId="77777777" w:rsidR="00FF6742" w:rsidRDefault="00FF6742">
      <w:pPr>
        <w:pStyle w:val="210"/>
        <w:ind w:left="0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F6742" w14:paraId="528B811B" w14:textId="77777777" w:rsidTr="002338D2">
        <w:tc>
          <w:tcPr>
            <w:tcW w:w="9322" w:type="dxa"/>
            <w:shd w:val="clear" w:color="auto" w:fill="auto"/>
          </w:tcPr>
          <w:p w14:paraId="320E2C81" w14:textId="6B878425" w:rsidR="00FF6742" w:rsidRPr="00121FFC" w:rsidRDefault="00090E88">
            <w:pPr>
              <w:pStyle w:val="210"/>
              <w:snapToGrid w:val="0"/>
              <w:ind w:left="0"/>
              <w:jc w:val="center"/>
              <w:rPr>
                <w:b w:val="0"/>
                <w:sz w:val="28"/>
              </w:rPr>
            </w:pPr>
            <w:proofErr w:type="gramStart"/>
            <w:r w:rsidRPr="00121FFC">
              <w:rPr>
                <w:b w:val="0"/>
                <w:sz w:val="28"/>
              </w:rPr>
              <w:t>о</w:t>
            </w:r>
            <w:r w:rsidR="00FF6742" w:rsidRPr="00121FFC">
              <w:rPr>
                <w:b w:val="0"/>
                <w:sz w:val="28"/>
              </w:rPr>
              <w:t xml:space="preserve">т </w:t>
            </w:r>
            <w:r w:rsidR="007114D7">
              <w:rPr>
                <w:b w:val="0"/>
                <w:sz w:val="28"/>
              </w:rPr>
              <w:t xml:space="preserve"> </w:t>
            </w:r>
            <w:r w:rsidR="006673F7">
              <w:rPr>
                <w:b w:val="0"/>
                <w:sz w:val="28"/>
              </w:rPr>
              <w:t>05.05.2025</w:t>
            </w:r>
            <w:proofErr w:type="gramEnd"/>
            <w:r w:rsidR="006673F7">
              <w:rPr>
                <w:b w:val="0"/>
                <w:sz w:val="28"/>
              </w:rPr>
              <w:t xml:space="preserve"> года</w:t>
            </w:r>
            <w:r w:rsidR="00BD0404">
              <w:rPr>
                <w:b w:val="0"/>
                <w:sz w:val="28"/>
              </w:rPr>
              <w:t xml:space="preserve"> </w:t>
            </w:r>
            <w:r w:rsidRPr="00121FFC">
              <w:rPr>
                <w:b w:val="0"/>
                <w:sz w:val="28"/>
              </w:rPr>
              <w:t xml:space="preserve">№ </w:t>
            </w:r>
            <w:r w:rsidR="00BD0404">
              <w:rPr>
                <w:b w:val="0"/>
                <w:sz w:val="28"/>
              </w:rPr>
              <w:t xml:space="preserve">  </w:t>
            </w:r>
            <w:r w:rsidR="006673F7">
              <w:rPr>
                <w:b w:val="0"/>
                <w:sz w:val="28"/>
              </w:rPr>
              <w:t>270</w:t>
            </w:r>
            <w:r w:rsidR="007114D7">
              <w:rPr>
                <w:b w:val="0"/>
                <w:sz w:val="28"/>
              </w:rPr>
              <w:t>-</w:t>
            </w:r>
            <w:r w:rsidR="00FF6742" w:rsidRPr="00121FFC">
              <w:rPr>
                <w:b w:val="0"/>
                <w:sz w:val="28"/>
              </w:rPr>
              <w:t>п</w:t>
            </w:r>
          </w:p>
          <w:p w14:paraId="64CE1F16" w14:textId="77777777" w:rsidR="00FF6742" w:rsidRDefault="00FF6742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FF6742" w:rsidRPr="0082703E" w14:paraId="6CF13174" w14:textId="77777777" w:rsidTr="002338D2">
        <w:tc>
          <w:tcPr>
            <w:tcW w:w="9322" w:type="dxa"/>
            <w:shd w:val="clear" w:color="auto" w:fill="auto"/>
          </w:tcPr>
          <w:p w14:paraId="4CE4DB26" w14:textId="155B4CF0" w:rsidR="004C08B5" w:rsidRDefault="006673F7" w:rsidP="004C08B5">
            <w:pPr>
              <w:pStyle w:val="af0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4C08B5">
              <w:rPr>
                <w:rFonts w:ascii="Times New Roman" w:hAnsi="Times New Roman"/>
                <w:b/>
                <w:sz w:val="26"/>
                <w:szCs w:val="26"/>
              </w:rPr>
              <w:t xml:space="preserve">О проведении </w:t>
            </w:r>
            <w:r w:rsidR="004C08B5" w:rsidRPr="00320FEA">
              <w:rPr>
                <w:rFonts w:ascii="Times New Roman" w:hAnsi="Times New Roman"/>
                <w:b/>
                <w:sz w:val="26"/>
                <w:szCs w:val="26"/>
              </w:rPr>
              <w:t xml:space="preserve">аукциона в электронной форме по </w:t>
            </w:r>
            <w:r w:rsidR="007C1203">
              <w:rPr>
                <w:rFonts w:ascii="Times New Roman" w:hAnsi="Times New Roman"/>
                <w:b/>
                <w:sz w:val="26"/>
                <w:szCs w:val="26"/>
              </w:rPr>
              <w:t xml:space="preserve">продаже </w:t>
            </w:r>
            <w:proofErr w:type="gramStart"/>
            <w:r w:rsidR="00B16647">
              <w:rPr>
                <w:rFonts w:ascii="Times New Roman" w:hAnsi="Times New Roman"/>
                <w:b/>
                <w:sz w:val="26"/>
                <w:szCs w:val="26"/>
              </w:rPr>
              <w:t xml:space="preserve">недвижимого </w:t>
            </w:r>
            <w:r w:rsidR="007C1203">
              <w:rPr>
                <w:rFonts w:ascii="Times New Roman" w:hAnsi="Times New Roman"/>
                <w:b/>
                <w:sz w:val="26"/>
                <w:szCs w:val="26"/>
              </w:rPr>
              <w:t xml:space="preserve"> имущества</w:t>
            </w:r>
            <w:proofErr w:type="gramEnd"/>
            <w:r w:rsidR="0058155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C08B5" w:rsidRPr="00320FEA">
              <w:rPr>
                <w:rFonts w:ascii="Times New Roman" w:hAnsi="Times New Roman"/>
                <w:b/>
                <w:sz w:val="26"/>
                <w:szCs w:val="26"/>
              </w:rPr>
              <w:t xml:space="preserve">на электронной торговой площадке </w:t>
            </w:r>
            <w:hyperlink r:id="rId9" w:history="1">
              <w:r w:rsidR="004C08B5" w:rsidRPr="00320FEA">
                <w:rPr>
                  <w:rStyle w:val="a3"/>
                  <w:rFonts w:ascii="Times New Roman" w:hAnsi="Times New Roman"/>
                  <w:b/>
                  <w:color w:val="000000"/>
                  <w:sz w:val="26"/>
                  <w:szCs w:val="26"/>
                </w:rPr>
                <w:t>https://</w:t>
              </w:r>
              <w:r w:rsidR="004C08B5" w:rsidRPr="00320FEA">
                <w:rPr>
                  <w:rStyle w:val="a3"/>
                  <w:rFonts w:ascii="Times New Roman" w:hAnsi="Times New Roman"/>
                  <w:b/>
                  <w:color w:val="000000"/>
                  <w:sz w:val="26"/>
                  <w:szCs w:val="26"/>
                  <w:lang w:val="en-US"/>
                </w:rPr>
                <w:t>www</w:t>
              </w:r>
              <w:r w:rsidR="004C08B5" w:rsidRPr="00320FEA">
                <w:rPr>
                  <w:rStyle w:val="a3"/>
                  <w:rFonts w:ascii="Times New Roman" w:hAnsi="Times New Roman"/>
                  <w:b/>
                  <w:color w:val="000000"/>
                  <w:sz w:val="26"/>
                  <w:szCs w:val="26"/>
                </w:rPr>
                <w:t>.roseltorg.ru</w:t>
              </w:r>
            </w:hyperlink>
            <w:r w:rsidR="004C08B5" w:rsidRPr="00320FEA">
              <w:rPr>
                <w:rFonts w:ascii="Times New Roman" w:hAnsi="Times New Roman"/>
                <w:b/>
                <w:sz w:val="26"/>
                <w:szCs w:val="26"/>
              </w:rPr>
              <w:t xml:space="preserve"> в сети Интернет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14:paraId="02B821B1" w14:textId="77777777" w:rsidR="00E920B8" w:rsidRPr="008019AC" w:rsidRDefault="00E920B8" w:rsidP="00E920B8">
            <w:pPr>
              <w:pStyle w:val="af"/>
              <w:ind w:right="0"/>
              <w:rPr>
                <w:sz w:val="28"/>
                <w:szCs w:val="28"/>
              </w:rPr>
            </w:pPr>
          </w:p>
        </w:tc>
      </w:tr>
      <w:tr w:rsidR="00FF6742" w:rsidRPr="0082703E" w14:paraId="40B1796B" w14:textId="77777777" w:rsidTr="002338D2">
        <w:tc>
          <w:tcPr>
            <w:tcW w:w="9322" w:type="dxa"/>
            <w:shd w:val="clear" w:color="auto" w:fill="auto"/>
          </w:tcPr>
          <w:p w14:paraId="7C032B25" w14:textId="77777777" w:rsidR="00976CE2" w:rsidRPr="002D0CB4" w:rsidRDefault="00976CE2" w:rsidP="00976CE2">
            <w:pPr>
              <w:snapToGrid w:val="0"/>
              <w:ind w:firstLine="709"/>
              <w:jc w:val="both"/>
              <w:rPr>
                <w:b/>
                <w:color w:val="000000"/>
                <w:spacing w:val="-3"/>
                <w:sz w:val="26"/>
                <w:szCs w:val="26"/>
              </w:rPr>
            </w:pPr>
            <w:r w:rsidRPr="002D0CB4">
              <w:rPr>
                <w:color w:val="000000"/>
                <w:spacing w:val="-3"/>
                <w:sz w:val="26"/>
                <w:szCs w:val="26"/>
              </w:rPr>
              <w:t xml:space="preserve">В соответствии с </w:t>
            </w:r>
            <w:proofErr w:type="gramStart"/>
            <w:r w:rsidRPr="002D0CB4">
              <w:rPr>
                <w:color w:val="000000"/>
                <w:spacing w:val="-3"/>
                <w:sz w:val="26"/>
                <w:szCs w:val="26"/>
              </w:rPr>
              <w:t>Федеральным  законом</w:t>
            </w:r>
            <w:proofErr w:type="gramEnd"/>
            <w:r w:rsidRPr="002D0CB4">
              <w:rPr>
                <w:color w:val="000000"/>
                <w:spacing w:val="-3"/>
                <w:sz w:val="26"/>
                <w:szCs w:val="26"/>
              </w:rPr>
              <w:t xml:space="preserve"> от 21.12.2001 № 178-ФЗ «О приватизации государственного и муниципального имущества»,</w:t>
            </w:r>
            <w:r w:rsidRPr="002D0CB4">
              <w:rPr>
                <w:sz w:val="26"/>
                <w:szCs w:val="26"/>
              </w:rPr>
              <w:t xml:space="preserve">  ст. 8 Устава Палехского муниципального района, Порядком управления и распоряжения имуществом, находящимся в собственности Палехского муниципального района, утвержденным Решением Совета Палехского муниципального района от 28.04.2006 г. № 56, </w:t>
            </w:r>
            <w:r w:rsidR="00135F1A">
              <w:rPr>
                <w:sz w:val="26"/>
                <w:szCs w:val="26"/>
              </w:rPr>
              <w:t xml:space="preserve">администрация </w:t>
            </w:r>
            <w:r w:rsidRPr="002D0CB4">
              <w:rPr>
                <w:color w:val="000000"/>
                <w:spacing w:val="-3"/>
                <w:sz w:val="26"/>
                <w:szCs w:val="26"/>
              </w:rPr>
              <w:t xml:space="preserve">Палехского муниципального района </w:t>
            </w:r>
            <w:r w:rsidRPr="002D0CB4">
              <w:rPr>
                <w:b/>
                <w:color w:val="000000"/>
                <w:spacing w:val="20"/>
                <w:sz w:val="26"/>
                <w:szCs w:val="26"/>
              </w:rPr>
              <w:t>постановляет</w:t>
            </w:r>
            <w:r w:rsidRPr="002D0CB4">
              <w:rPr>
                <w:b/>
                <w:color w:val="000000"/>
                <w:spacing w:val="-3"/>
                <w:sz w:val="26"/>
                <w:szCs w:val="26"/>
              </w:rPr>
              <w:t>:</w:t>
            </w:r>
          </w:p>
          <w:p w14:paraId="209B32E3" w14:textId="77777777" w:rsidR="00893032" w:rsidRPr="002D0CB4" w:rsidRDefault="00893032">
            <w:pPr>
              <w:snapToGrid w:val="0"/>
              <w:ind w:firstLine="709"/>
              <w:jc w:val="both"/>
              <w:rPr>
                <w:b/>
                <w:spacing w:val="52"/>
                <w:sz w:val="26"/>
                <w:szCs w:val="26"/>
              </w:rPr>
            </w:pPr>
          </w:p>
          <w:p w14:paraId="7CFBFF75" w14:textId="77777777" w:rsidR="00CC25B0" w:rsidRPr="002D0CB4" w:rsidRDefault="00976CE2" w:rsidP="0000575F">
            <w:pPr>
              <w:ind w:firstLine="709"/>
              <w:jc w:val="both"/>
              <w:rPr>
                <w:sz w:val="26"/>
                <w:szCs w:val="26"/>
              </w:rPr>
            </w:pPr>
            <w:r w:rsidRPr="002D0CB4">
              <w:rPr>
                <w:sz w:val="26"/>
                <w:szCs w:val="26"/>
              </w:rPr>
              <w:t>1. Провести аукцион</w:t>
            </w:r>
            <w:r w:rsidR="00CC25B0" w:rsidRPr="002D0CB4">
              <w:rPr>
                <w:sz w:val="26"/>
                <w:szCs w:val="26"/>
              </w:rPr>
              <w:t>ы</w:t>
            </w:r>
            <w:r w:rsidR="004C08B5" w:rsidRPr="002D0CB4">
              <w:rPr>
                <w:b/>
                <w:sz w:val="26"/>
                <w:szCs w:val="26"/>
              </w:rPr>
              <w:t xml:space="preserve"> </w:t>
            </w:r>
            <w:r w:rsidR="004C08B5" w:rsidRPr="002D0CB4">
              <w:rPr>
                <w:sz w:val="26"/>
                <w:szCs w:val="26"/>
              </w:rPr>
              <w:t>в электронной форме</w:t>
            </w:r>
            <w:r w:rsidR="00B5099F" w:rsidRPr="002D0CB4">
              <w:rPr>
                <w:b/>
                <w:sz w:val="26"/>
                <w:szCs w:val="26"/>
              </w:rPr>
              <w:t xml:space="preserve"> </w:t>
            </w:r>
            <w:r w:rsidR="00B5099F" w:rsidRPr="002D0CB4">
              <w:rPr>
                <w:sz w:val="26"/>
                <w:szCs w:val="26"/>
              </w:rPr>
              <w:t xml:space="preserve">на электронной торговой площадке </w:t>
            </w:r>
            <w:hyperlink r:id="rId10" w:history="1">
              <w:r w:rsidR="00B5099F" w:rsidRPr="002D0CB4">
                <w:rPr>
                  <w:rStyle w:val="a3"/>
                  <w:color w:val="000000"/>
                  <w:sz w:val="26"/>
                  <w:szCs w:val="26"/>
                </w:rPr>
                <w:t>https://</w:t>
              </w:r>
              <w:r w:rsidR="00B5099F" w:rsidRPr="002D0CB4">
                <w:rPr>
                  <w:rStyle w:val="a3"/>
                  <w:color w:val="000000"/>
                  <w:sz w:val="26"/>
                  <w:szCs w:val="26"/>
                  <w:lang w:val="en-US"/>
                </w:rPr>
                <w:t>www</w:t>
              </w:r>
              <w:r w:rsidR="00B5099F" w:rsidRPr="002D0CB4">
                <w:rPr>
                  <w:rStyle w:val="a3"/>
                  <w:color w:val="000000"/>
                  <w:sz w:val="26"/>
                  <w:szCs w:val="26"/>
                </w:rPr>
                <w:t>.roseltorg.ru</w:t>
              </w:r>
            </w:hyperlink>
            <w:r w:rsidR="00B5099F" w:rsidRPr="002D0CB4">
              <w:rPr>
                <w:sz w:val="26"/>
                <w:szCs w:val="26"/>
              </w:rPr>
              <w:t xml:space="preserve"> в сети Интернет</w:t>
            </w:r>
            <w:r w:rsidRPr="002D0CB4">
              <w:rPr>
                <w:sz w:val="26"/>
                <w:szCs w:val="26"/>
              </w:rPr>
              <w:t xml:space="preserve"> по продаже муниципального имущества</w:t>
            </w:r>
            <w:r w:rsidR="00CC25B0" w:rsidRPr="002D0CB4">
              <w:rPr>
                <w:sz w:val="26"/>
                <w:szCs w:val="26"/>
              </w:rPr>
              <w:t>:</w:t>
            </w:r>
          </w:p>
          <w:p w14:paraId="6A843944" w14:textId="77777777" w:rsidR="009513B6" w:rsidRDefault="004C08B5" w:rsidP="009513B6">
            <w:pPr>
              <w:shd w:val="clear" w:color="auto" w:fill="FFFFFF"/>
              <w:spacing w:before="5" w:line="322" w:lineRule="exact"/>
              <w:ind w:left="10" w:right="19" w:firstLine="709"/>
              <w:jc w:val="both"/>
              <w:rPr>
                <w:bCs/>
                <w:sz w:val="26"/>
                <w:szCs w:val="26"/>
              </w:rPr>
            </w:pPr>
            <w:r w:rsidRPr="002D0CB4">
              <w:rPr>
                <w:sz w:val="26"/>
                <w:szCs w:val="26"/>
              </w:rPr>
              <w:t xml:space="preserve">- </w:t>
            </w:r>
            <w:r w:rsidR="009513B6" w:rsidRPr="002D0CB4">
              <w:rPr>
                <w:sz w:val="26"/>
                <w:szCs w:val="26"/>
              </w:rPr>
              <w:t xml:space="preserve">нежилое </w:t>
            </w:r>
            <w:r w:rsidR="00CC25B0" w:rsidRPr="002D0CB4">
              <w:rPr>
                <w:sz w:val="26"/>
                <w:szCs w:val="26"/>
              </w:rPr>
              <w:t>здание</w:t>
            </w:r>
            <w:r w:rsidR="00D10437">
              <w:rPr>
                <w:sz w:val="26"/>
                <w:szCs w:val="26"/>
              </w:rPr>
              <w:t xml:space="preserve"> (</w:t>
            </w:r>
            <w:r w:rsidR="00BD0404">
              <w:rPr>
                <w:sz w:val="26"/>
                <w:szCs w:val="26"/>
              </w:rPr>
              <w:t>пекарня</w:t>
            </w:r>
            <w:r w:rsidR="00D10437">
              <w:rPr>
                <w:sz w:val="26"/>
                <w:szCs w:val="26"/>
              </w:rPr>
              <w:t>)</w:t>
            </w:r>
            <w:r w:rsidR="00B25649" w:rsidRPr="002D0CB4">
              <w:rPr>
                <w:sz w:val="26"/>
                <w:szCs w:val="26"/>
              </w:rPr>
              <w:t xml:space="preserve">, общей площадью </w:t>
            </w:r>
            <w:r w:rsidR="00D10437">
              <w:rPr>
                <w:sz w:val="26"/>
                <w:szCs w:val="26"/>
              </w:rPr>
              <w:t>1</w:t>
            </w:r>
            <w:r w:rsidR="00BD0404">
              <w:rPr>
                <w:sz w:val="26"/>
                <w:szCs w:val="26"/>
              </w:rPr>
              <w:t>2</w:t>
            </w:r>
            <w:r w:rsidR="00D10437">
              <w:rPr>
                <w:sz w:val="26"/>
                <w:szCs w:val="26"/>
              </w:rPr>
              <w:t>6,</w:t>
            </w:r>
            <w:r w:rsidR="00BD0404">
              <w:rPr>
                <w:sz w:val="26"/>
                <w:szCs w:val="26"/>
              </w:rPr>
              <w:t>3</w:t>
            </w:r>
            <w:r w:rsidR="00CC25B0" w:rsidRPr="002D0CB4">
              <w:rPr>
                <w:sz w:val="26"/>
                <w:szCs w:val="26"/>
              </w:rPr>
              <w:t xml:space="preserve"> </w:t>
            </w:r>
            <w:proofErr w:type="spellStart"/>
            <w:r w:rsidR="00B25649" w:rsidRPr="002D0CB4">
              <w:rPr>
                <w:sz w:val="26"/>
                <w:szCs w:val="26"/>
              </w:rPr>
              <w:t>кв.м</w:t>
            </w:r>
            <w:proofErr w:type="spellEnd"/>
            <w:r w:rsidR="00B25649" w:rsidRPr="002D0CB4">
              <w:rPr>
                <w:sz w:val="26"/>
                <w:szCs w:val="26"/>
              </w:rPr>
              <w:t xml:space="preserve">., кадастровый номер: </w:t>
            </w:r>
            <w:r w:rsidR="00B25649" w:rsidRPr="002D0CB4">
              <w:rPr>
                <w:bCs/>
                <w:sz w:val="26"/>
                <w:szCs w:val="26"/>
              </w:rPr>
              <w:t>37:11:040</w:t>
            </w:r>
            <w:r w:rsidR="00D10437">
              <w:rPr>
                <w:bCs/>
                <w:sz w:val="26"/>
                <w:szCs w:val="26"/>
              </w:rPr>
              <w:t>123</w:t>
            </w:r>
            <w:r w:rsidR="00B25649" w:rsidRPr="002D0CB4">
              <w:rPr>
                <w:bCs/>
                <w:sz w:val="26"/>
                <w:szCs w:val="26"/>
              </w:rPr>
              <w:t>:</w:t>
            </w:r>
            <w:r w:rsidR="00D10437">
              <w:rPr>
                <w:bCs/>
                <w:sz w:val="26"/>
                <w:szCs w:val="26"/>
              </w:rPr>
              <w:t>1</w:t>
            </w:r>
            <w:r w:rsidR="00BD0404">
              <w:rPr>
                <w:bCs/>
                <w:sz w:val="26"/>
                <w:szCs w:val="26"/>
              </w:rPr>
              <w:t>19</w:t>
            </w:r>
            <w:r w:rsidR="00CC25B0" w:rsidRPr="002D0CB4">
              <w:rPr>
                <w:bCs/>
                <w:sz w:val="26"/>
                <w:szCs w:val="26"/>
              </w:rPr>
              <w:t xml:space="preserve"> с земельным участком, общей площадью </w:t>
            </w:r>
            <w:r w:rsidR="00BD0404">
              <w:rPr>
                <w:bCs/>
                <w:sz w:val="26"/>
                <w:szCs w:val="26"/>
              </w:rPr>
              <w:t>275</w:t>
            </w:r>
            <w:r w:rsidR="00CC25B0" w:rsidRPr="002D0CB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C25B0" w:rsidRPr="002D0CB4">
              <w:rPr>
                <w:bCs/>
                <w:sz w:val="26"/>
                <w:szCs w:val="26"/>
              </w:rPr>
              <w:t>кв.м</w:t>
            </w:r>
            <w:proofErr w:type="spellEnd"/>
            <w:r w:rsidR="00CC25B0" w:rsidRPr="002D0CB4">
              <w:rPr>
                <w:bCs/>
                <w:sz w:val="26"/>
                <w:szCs w:val="26"/>
              </w:rPr>
              <w:t>.,</w:t>
            </w:r>
            <w:r w:rsidR="00B71FD6" w:rsidRPr="002D0CB4">
              <w:rPr>
                <w:bCs/>
                <w:sz w:val="26"/>
                <w:szCs w:val="26"/>
              </w:rPr>
              <w:t xml:space="preserve"> кадастровый номер: 37:11:0401</w:t>
            </w:r>
            <w:r w:rsidR="00D10437">
              <w:rPr>
                <w:bCs/>
                <w:sz w:val="26"/>
                <w:szCs w:val="26"/>
              </w:rPr>
              <w:t>23</w:t>
            </w:r>
            <w:r w:rsidR="00B71FD6" w:rsidRPr="002D0CB4">
              <w:rPr>
                <w:bCs/>
                <w:sz w:val="26"/>
                <w:szCs w:val="26"/>
              </w:rPr>
              <w:t>:</w:t>
            </w:r>
            <w:r w:rsidR="00BD0404">
              <w:rPr>
                <w:bCs/>
                <w:sz w:val="26"/>
                <w:szCs w:val="26"/>
              </w:rPr>
              <w:t>314</w:t>
            </w:r>
            <w:r w:rsidR="00B71FD6" w:rsidRPr="002D0CB4">
              <w:rPr>
                <w:bCs/>
                <w:sz w:val="26"/>
                <w:szCs w:val="26"/>
              </w:rPr>
              <w:t>,</w:t>
            </w:r>
            <w:r w:rsidR="00AC08E9" w:rsidRPr="002D0CB4">
              <w:rPr>
                <w:bCs/>
                <w:sz w:val="26"/>
                <w:szCs w:val="26"/>
              </w:rPr>
              <w:t xml:space="preserve"> расположенно</w:t>
            </w:r>
            <w:r w:rsidR="00CC25B0" w:rsidRPr="002D0CB4">
              <w:rPr>
                <w:bCs/>
                <w:sz w:val="26"/>
                <w:szCs w:val="26"/>
              </w:rPr>
              <w:t xml:space="preserve">е по адресу: Ивановская область, </w:t>
            </w:r>
            <w:r w:rsidR="00135F1A">
              <w:rPr>
                <w:bCs/>
                <w:sz w:val="26"/>
                <w:szCs w:val="26"/>
              </w:rPr>
              <w:t xml:space="preserve">Палехский район, </w:t>
            </w:r>
            <w:r w:rsidR="00CC25B0" w:rsidRPr="002D0CB4">
              <w:rPr>
                <w:bCs/>
                <w:sz w:val="26"/>
                <w:szCs w:val="26"/>
              </w:rPr>
              <w:t xml:space="preserve">п. Палех, ул. </w:t>
            </w:r>
            <w:r w:rsidR="00D10437">
              <w:rPr>
                <w:bCs/>
                <w:sz w:val="26"/>
                <w:szCs w:val="26"/>
              </w:rPr>
              <w:t>Ленина, д.</w:t>
            </w:r>
            <w:r w:rsidR="00EE6048">
              <w:rPr>
                <w:bCs/>
                <w:sz w:val="26"/>
                <w:szCs w:val="26"/>
              </w:rPr>
              <w:t xml:space="preserve"> </w:t>
            </w:r>
            <w:r w:rsidR="00D10437">
              <w:rPr>
                <w:bCs/>
                <w:sz w:val="26"/>
                <w:szCs w:val="26"/>
              </w:rPr>
              <w:t>8</w:t>
            </w:r>
            <w:r w:rsidR="00BD0404">
              <w:rPr>
                <w:bCs/>
                <w:sz w:val="26"/>
                <w:szCs w:val="26"/>
              </w:rPr>
              <w:t>А</w:t>
            </w:r>
            <w:r w:rsidR="00135F1A">
              <w:rPr>
                <w:bCs/>
                <w:sz w:val="26"/>
                <w:szCs w:val="26"/>
              </w:rPr>
              <w:t>.</w:t>
            </w:r>
          </w:p>
          <w:p w14:paraId="6D95D904" w14:textId="77777777" w:rsidR="00296DA1" w:rsidRPr="00296DA1" w:rsidRDefault="00296DA1" w:rsidP="009513B6">
            <w:pPr>
              <w:shd w:val="clear" w:color="auto" w:fill="FFFFFF"/>
              <w:spacing w:before="5" w:line="322" w:lineRule="exact"/>
              <w:ind w:left="10" w:right="19" w:firstLine="709"/>
              <w:jc w:val="both"/>
              <w:rPr>
                <w:bCs/>
                <w:sz w:val="28"/>
                <w:szCs w:val="28"/>
              </w:rPr>
            </w:pPr>
            <w:r w:rsidRPr="00296DA1">
              <w:rPr>
                <w:sz w:val="28"/>
                <w:szCs w:val="28"/>
              </w:rPr>
              <w:t xml:space="preserve">Начальная цена продажи: </w:t>
            </w:r>
            <w:r w:rsidR="00BD0404">
              <w:rPr>
                <w:sz w:val="28"/>
                <w:szCs w:val="28"/>
              </w:rPr>
              <w:t xml:space="preserve">472 </w:t>
            </w:r>
            <w:r w:rsidR="007114D7">
              <w:rPr>
                <w:sz w:val="28"/>
                <w:szCs w:val="28"/>
              </w:rPr>
              <w:t>000</w:t>
            </w:r>
            <w:r w:rsidRPr="00296DA1">
              <w:rPr>
                <w:sz w:val="28"/>
                <w:szCs w:val="28"/>
              </w:rPr>
              <w:t>,00 (</w:t>
            </w:r>
            <w:r w:rsidR="00BD0404">
              <w:rPr>
                <w:sz w:val="28"/>
                <w:szCs w:val="28"/>
              </w:rPr>
              <w:t xml:space="preserve">Четыреста семьдесят две </w:t>
            </w:r>
            <w:r w:rsidR="007114D7">
              <w:rPr>
                <w:sz w:val="28"/>
                <w:szCs w:val="28"/>
              </w:rPr>
              <w:t>тысяч</w:t>
            </w:r>
            <w:r w:rsidR="00EC1614">
              <w:rPr>
                <w:sz w:val="28"/>
                <w:szCs w:val="28"/>
              </w:rPr>
              <w:t>и</w:t>
            </w:r>
            <w:r w:rsidR="007114D7">
              <w:rPr>
                <w:sz w:val="28"/>
                <w:szCs w:val="28"/>
              </w:rPr>
              <w:t>) рублей</w:t>
            </w:r>
            <w:r>
              <w:rPr>
                <w:sz w:val="28"/>
                <w:szCs w:val="28"/>
              </w:rPr>
              <w:t>.</w:t>
            </w:r>
          </w:p>
          <w:p w14:paraId="28B35D33" w14:textId="77777777" w:rsidR="0000575F" w:rsidRDefault="007114D7" w:rsidP="002D0CB4">
            <w:pPr>
              <w:shd w:val="clear" w:color="auto" w:fill="FFFFFF"/>
              <w:spacing w:before="5" w:line="322" w:lineRule="exact"/>
              <w:ind w:left="10" w:right="19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Управлению муниципального хозяйства </w:t>
            </w:r>
            <w:r w:rsidR="00976CE2" w:rsidRPr="002D0CB4">
              <w:rPr>
                <w:sz w:val="26"/>
                <w:szCs w:val="26"/>
              </w:rPr>
              <w:t>администрации Палехского муниципального района в установленные законом сроки по результатам аукцион</w:t>
            </w:r>
            <w:r w:rsidR="00135F1A">
              <w:rPr>
                <w:sz w:val="26"/>
                <w:szCs w:val="26"/>
              </w:rPr>
              <w:t>а</w:t>
            </w:r>
            <w:r w:rsidR="00976CE2" w:rsidRPr="002D0CB4">
              <w:rPr>
                <w:sz w:val="26"/>
                <w:szCs w:val="26"/>
              </w:rPr>
              <w:t xml:space="preserve"> подготовить договор купли-продажи вышеу</w:t>
            </w:r>
            <w:r w:rsidR="00AC08E9" w:rsidRPr="002D0CB4">
              <w:rPr>
                <w:sz w:val="26"/>
                <w:szCs w:val="26"/>
              </w:rPr>
              <w:t>казанного имущества с победител</w:t>
            </w:r>
            <w:r w:rsidR="00135F1A">
              <w:rPr>
                <w:sz w:val="26"/>
                <w:szCs w:val="26"/>
              </w:rPr>
              <w:t>ем</w:t>
            </w:r>
            <w:r w:rsidR="00976CE2" w:rsidRPr="002D0CB4">
              <w:rPr>
                <w:sz w:val="26"/>
                <w:szCs w:val="26"/>
              </w:rPr>
              <w:t xml:space="preserve"> аукцион</w:t>
            </w:r>
            <w:r w:rsidR="00135F1A">
              <w:rPr>
                <w:sz w:val="26"/>
                <w:szCs w:val="26"/>
              </w:rPr>
              <w:t>а</w:t>
            </w:r>
            <w:r w:rsidR="00976CE2" w:rsidRPr="002D0CB4">
              <w:rPr>
                <w:sz w:val="26"/>
                <w:szCs w:val="26"/>
              </w:rPr>
              <w:t>.</w:t>
            </w:r>
          </w:p>
          <w:p w14:paraId="040B32FD" w14:textId="77777777" w:rsidR="002D0CB4" w:rsidRDefault="002D0CB4" w:rsidP="002D0CB4">
            <w:pPr>
              <w:shd w:val="clear" w:color="auto" w:fill="FFFFFF"/>
              <w:spacing w:before="5" w:line="322" w:lineRule="exact"/>
              <w:ind w:left="10" w:right="19" w:firstLine="709"/>
              <w:jc w:val="both"/>
              <w:rPr>
                <w:sz w:val="16"/>
                <w:szCs w:val="16"/>
              </w:rPr>
            </w:pPr>
          </w:p>
          <w:p w14:paraId="3CAFD5FF" w14:textId="77777777" w:rsidR="002D0CB4" w:rsidRPr="002D0CB4" w:rsidRDefault="002D0CB4" w:rsidP="002D0CB4">
            <w:pPr>
              <w:shd w:val="clear" w:color="auto" w:fill="FFFFFF"/>
              <w:spacing w:before="5" w:line="322" w:lineRule="exact"/>
              <w:ind w:left="10" w:right="19" w:firstLine="709"/>
              <w:jc w:val="both"/>
              <w:rPr>
                <w:b/>
                <w:color w:val="000000"/>
                <w:spacing w:val="-3"/>
                <w:sz w:val="16"/>
                <w:szCs w:val="16"/>
              </w:rPr>
            </w:pPr>
          </w:p>
        </w:tc>
      </w:tr>
    </w:tbl>
    <w:p w14:paraId="738BD948" w14:textId="77777777" w:rsidR="00FF6742" w:rsidRPr="002D0CB4" w:rsidRDefault="00F27FC6">
      <w:pPr>
        <w:shd w:val="clear" w:color="auto" w:fill="FFFFFF"/>
        <w:rPr>
          <w:b/>
          <w:color w:val="000000"/>
          <w:spacing w:val="-3"/>
          <w:sz w:val="16"/>
          <w:szCs w:val="16"/>
        </w:rPr>
      </w:pPr>
      <w:r>
        <w:rPr>
          <w:b/>
          <w:color w:val="000000"/>
          <w:spacing w:val="-3"/>
          <w:sz w:val="16"/>
          <w:szCs w:val="16"/>
        </w:rPr>
        <w:t xml:space="preserve">                                                                                                               </w:t>
      </w:r>
      <w:r w:rsidR="00FF6742" w:rsidRPr="002D0CB4">
        <w:rPr>
          <w:b/>
          <w:color w:val="000000"/>
          <w:spacing w:val="-3"/>
          <w:sz w:val="16"/>
          <w:szCs w:val="16"/>
        </w:rPr>
        <w:tab/>
      </w:r>
    </w:p>
    <w:p w14:paraId="571B9012" w14:textId="77777777" w:rsidR="002338D2" w:rsidRPr="002D0CB4" w:rsidRDefault="002338D2" w:rsidP="002338D2">
      <w:pPr>
        <w:shd w:val="clear" w:color="auto" w:fill="FFFFFF"/>
        <w:ind w:right="-1"/>
        <w:rPr>
          <w:b/>
          <w:color w:val="000000"/>
          <w:spacing w:val="-3"/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921"/>
        <w:gridCol w:w="1766"/>
        <w:gridCol w:w="2635"/>
      </w:tblGrid>
      <w:tr w:rsidR="00FF6742" w14:paraId="5BEFE584" w14:textId="77777777" w:rsidTr="002338D2">
        <w:tc>
          <w:tcPr>
            <w:tcW w:w="4921" w:type="dxa"/>
            <w:shd w:val="clear" w:color="auto" w:fill="auto"/>
          </w:tcPr>
          <w:p w14:paraId="5772F88D" w14:textId="77777777" w:rsidR="000A6D41" w:rsidRDefault="00FF6742" w:rsidP="00027BDB">
            <w:pPr>
              <w:shd w:val="clear" w:color="auto" w:fill="FFFFFF"/>
              <w:snapToGrid w:val="0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Глава Палехского</w:t>
            </w:r>
          </w:p>
          <w:p w14:paraId="70B61648" w14:textId="77777777" w:rsidR="00FF6742" w:rsidRDefault="00FF6742" w:rsidP="00027BDB">
            <w:pPr>
              <w:shd w:val="clear" w:color="auto" w:fill="FFFFFF"/>
              <w:snapToGrid w:val="0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shd w:val="clear" w:color="auto" w:fill="auto"/>
          </w:tcPr>
          <w:p w14:paraId="1481B8ED" w14:textId="77777777" w:rsidR="00FF6742" w:rsidRDefault="00FF6742">
            <w:pPr>
              <w:snapToGrid w:val="0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635" w:type="dxa"/>
            <w:shd w:val="clear" w:color="auto" w:fill="auto"/>
          </w:tcPr>
          <w:p w14:paraId="4FA01DCF" w14:textId="77777777" w:rsidR="00FF6742" w:rsidRDefault="00FF6742">
            <w:pPr>
              <w:snapToGrid w:val="0"/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14:paraId="4CA47380" w14:textId="77777777" w:rsidR="00FF6742" w:rsidRDefault="007114D7" w:rsidP="009C552A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>С.В. Лелюхина</w:t>
            </w:r>
          </w:p>
        </w:tc>
      </w:tr>
    </w:tbl>
    <w:p w14:paraId="1D44E800" w14:textId="77777777" w:rsidR="00FF6742" w:rsidRDefault="00FF6742" w:rsidP="00B5099F">
      <w:pPr>
        <w:shd w:val="clear" w:color="auto" w:fill="FFFFFF"/>
      </w:pPr>
    </w:p>
    <w:sectPr w:rsidR="00FF6742" w:rsidSect="002D0CB4">
      <w:footerReference w:type="default" r:id="rId11"/>
      <w:pgSz w:w="11906" w:h="16838"/>
      <w:pgMar w:top="993" w:right="1276" w:bottom="284" w:left="155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464B" w14:textId="77777777" w:rsidR="00021948" w:rsidRDefault="00021948">
      <w:r>
        <w:separator/>
      </w:r>
    </w:p>
  </w:endnote>
  <w:endnote w:type="continuationSeparator" w:id="0">
    <w:p w14:paraId="53D5D456" w14:textId="77777777" w:rsidR="00021948" w:rsidRDefault="0002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507B" w14:textId="77777777" w:rsidR="00FF6742" w:rsidRDefault="00FF674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9AF3" w14:textId="77777777" w:rsidR="00021948" w:rsidRDefault="00021948">
      <w:r>
        <w:separator/>
      </w:r>
    </w:p>
  </w:footnote>
  <w:footnote w:type="continuationSeparator" w:id="0">
    <w:p w14:paraId="5AE62576" w14:textId="77777777" w:rsidR="00021948" w:rsidRDefault="00021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E88"/>
    <w:rsid w:val="0000575F"/>
    <w:rsid w:val="00014A84"/>
    <w:rsid w:val="00021948"/>
    <w:rsid w:val="00027BDB"/>
    <w:rsid w:val="000533D4"/>
    <w:rsid w:val="00073D46"/>
    <w:rsid w:val="00086B34"/>
    <w:rsid w:val="00087BD2"/>
    <w:rsid w:val="00090E88"/>
    <w:rsid w:val="000A092C"/>
    <w:rsid w:val="000A6D41"/>
    <w:rsid w:val="000A74D8"/>
    <w:rsid w:val="000E119E"/>
    <w:rsid w:val="000E220B"/>
    <w:rsid w:val="000F4DA3"/>
    <w:rsid w:val="00121FFC"/>
    <w:rsid w:val="00135F1A"/>
    <w:rsid w:val="0016199F"/>
    <w:rsid w:val="00180655"/>
    <w:rsid w:val="001B38F2"/>
    <w:rsid w:val="001C4275"/>
    <w:rsid w:val="001D427D"/>
    <w:rsid w:val="001E0476"/>
    <w:rsid w:val="001F7023"/>
    <w:rsid w:val="00200BDB"/>
    <w:rsid w:val="002018EF"/>
    <w:rsid w:val="00201D93"/>
    <w:rsid w:val="00210C39"/>
    <w:rsid w:val="00216740"/>
    <w:rsid w:val="002338D2"/>
    <w:rsid w:val="00233BD6"/>
    <w:rsid w:val="00253A1D"/>
    <w:rsid w:val="00264B7E"/>
    <w:rsid w:val="00281A4E"/>
    <w:rsid w:val="00283333"/>
    <w:rsid w:val="00296DA1"/>
    <w:rsid w:val="002A3629"/>
    <w:rsid w:val="002C2744"/>
    <w:rsid w:val="002C3321"/>
    <w:rsid w:val="002D0CB4"/>
    <w:rsid w:val="002E5A5A"/>
    <w:rsid w:val="002E671B"/>
    <w:rsid w:val="00303CEE"/>
    <w:rsid w:val="00310A7E"/>
    <w:rsid w:val="003175C1"/>
    <w:rsid w:val="00317CF5"/>
    <w:rsid w:val="003300D9"/>
    <w:rsid w:val="003411ED"/>
    <w:rsid w:val="00381C7E"/>
    <w:rsid w:val="003841AB"/>
    <w:rsid w:val="003913EB"/>
    <w:rsid w:val="003C578B"/>
    <w:rsid w:val="003D0F31"/>
    <w:rsid w:val="003D47CA"/>
    <w:rsid w:val="004517EA"/>
    <w:rsid w:val="00454DDF"/>
    <w:rsid w:val="00461A27"/>
    <w:rsid w:val="00464370"/>
    <w:rsid w:val="0049742D"/>
    <w:rsid w:val="004A1DE5"/>
    <w:rsid w:val="004C08B5"/>
    <w:rsid w:val="004C1017"/>
    <w:rsid w:val="004E6260"/>
    <w:rsid w:val="004E7CDD"/>
    <w:rsid w:val="005149F3"/>
    <w:rsid w:val="0056453A"/>
    <w:rsid w:val="00572452"/>
    <w:rsid w:val="00581555"/>
    <w:rsid w:val="005A4098"/>
    <w:rsid w:val="005A5F64"/>
    <w:rsid w:val="005C1BA4"/>
    <w:rsid w:val="005D1CE5"/>
    <w:rsid w:val="005F3EC9"/>
    <w:rsid w:val="00620E80"/>
    <w:rsid w:val="006673F7"/>
    <w:rsid w:val="00676AEB"/>
    <w:rsid w:val="00681069"/>
    <w:rsid w:val="006E3475"/>
    <w:rsid w:val="006F1B86"/>
    <w:rsid w:val="007114D7"/>
    <w:rsid w:val="00711F27"/>
    <w:rsid w:val="007317D7"/>
    <w:rsid w:val="00735524"/>
    <w:rsid w:val="0075317A"/>
    <w:rsid w:val="007A61B3"/>
    <w:rsid w:val="007C1203"/>
    <w:rsid w:val="008019AC"/>
    <w:rsid w:val="00817916"/>
    <w:rsid w:val="0082703E"/>
    <w:rsid w:val="00861617"/>
    <w:rsid w:val="00864086"/>
    <w:rsid w:val="00893032"/>
    <w:rsid w:val="00896E35"/>
    <w:rsid w:val="008D50E8"/>
    <w:rsid w:val="008D7726"/>
    <w:rsid w:val="008E5CE1"/>
    <w:rsid w:val="008F6E00"/>
    <w:rsid w:val="00920704"/>
    <w:rsid w:val="00920AAC"/>
    <w:rsid w:val="009513B6"/>
    <w:rsid w:val="009553AD"/>
    <w:rsid w:val="00955427"/>
    <w:rsid w:val="00971563"/>
    <w:rsid w:val="00976206"/>
    <w:rsid w:val="00976CE2"/>
    <w:rsid w:val="00977FAB"/>
    <w:rsid w:val="009A2E02"/>
    <w:rsid w:val="009A3B45"/>
    <w:rsid w:val="009C478C"/>
    <w:rsid w:val="009C552A"/>
    <w:rsid w:val="009D78F5"/>
    <w:rsid w:val="00A132C8"/>
    <w:rsid w:val="00A31745"/>
    <w:rsid w:val="00A62A93"/>
    <w:rsid w:val="00A65381"/>
    <w:rsid w:val="00A83D20"/>
    <w:rsid w:val="00AC08E9"/>
    <w:rsid w:val="00AC6935"/>
    <w:rsid w:val="00AD2E77"/>
    <w:rsid w:val="00AD568E"/>
    <w:rsid w:val="00AE1307"/>
    <w:rsid w:val="00B03F68"/>
    <w:rsid w:val="00B079C4"/>
    <w:rsid w:val="00B105A1"/>
    <w:rsid w:val="00B16647"/>
    <w:rsid w:val="00B203C5"/>
    <w:rsid w:val="00B25649"/>
    <w:rsid w:val="00B5099F"/>
    <w:rsid w:val="00B55702"/>
    <w:rsid w:val="00B71FD6"/>
    <w:rsid w:val="00B80482"/>
    <w:rsid w:val="00B975D9"/>
    <w:rsid w:val="00BA6019"/>
    <w:rsid w:val="00BA7179"/>
    <w:rsid w:val="00BC32CF"/>
    <w:rsid w:val="00BD0404"/>
    <w:rsid w:val="00C34FB9"/>
    <w:rsid w:val="00C3669A"/>
    <w:rsid w:val="00C629E6"/>
    <w:rsid w:val="00C72CC0"/>
    <w:rsid w:val="00CA1180"/>
    <w:rsid w:val="00CB16BE"/>
    <w:rsid w:val="00CB72CA"/>
    <w:rsid w:val="00CC11CE"/>
    <w:rsid w:val="00CC25B0"/>
    <w:rsid w:val="00CD4259"/>
    <w:rsid w:val="00CE3D3F"/>
    <w:rsid w:val="00D10437"/>
    <w:rsid w:val="00D212A5"/>
    <w:rsid w:val="00D24487"/>
    <w:rsid w:val="00D2497D"/>
    <w:rsid w:val="00D33CA3"/>
    <w:rsid w:val="00D44E59"/>
    <w:rsid w:val="00D92D5B"/>
    <w:rsid w:val="00DA502B"/>
    <w:rsid w:val="00DA6769"/>
    <w:rsid w:val="00DE2CB7"/>
    <w:rsid w:val="00E02569"/>
    <w:rsid w:val="00E0389D"/>
    <w:rsid w:val="00E16CAF"/>
    <w:rsid w:val="00E2619E"/>
    <w:rsid w:val="00E35446"/>
    <w:rsid w:val="00E3652A"/>
    <w:rsid w:val="00E55021"/>
    <w:rsid w:val="00E76FEB"/>
    <w:rsid w:val="00E833F9"/>
    <w:rsid w:val="00E84304"/>
    <w:rsid w:val="00E920B8"/>
    <w:rsid w:val="00EA2AC5"/>
    <w:rsid w:val="00EA2DDD"/>
    <w:rsid w:val="00EB2E6E"/>
    <w:rsid w:val="00EB5753"/>
    <w:rsid w:val="00EC1614"/>
    <w:rsid w:val="00EE6048"/>
    <w:rsid w:val="00EF0077"/>
    <w:rsid w:val="00F162F9"/>
    <w:rsid w:val="00F27FC6"/>
    <w:rsid w:val="00F35DDD"/>
    <w:rsid w:val="00F41E90"/>
    <w:rsid w:val="00F430F0"/>
    <w:rsid w:val="00F64634"/>
    <w:rsid w:val="00F73675"/>
    <w:rsid w:val="00F7778F"/>
    <w:rsid w:val="00FA1F7B"/>
    <w:rsid w:val="00FA5E28"/>
    <w:rsid w:val="00FB1078"/>
    <w:rsid w:val="00FB3F6E"/>
    <w:rsid w:val="00FE7CC9"/>
    <w:rsid w:val="00FF21B1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198688"/>
  <w15:docId w15:val="{C0BFD32E-BC38-41FB-AF3C-5B14148C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563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971563"/>
    <w:pPr>
      <w:keepNext/>
      <w:numPr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71563"/>
    <w:pPr>
      <w:keepNext/>
      <w:numPr>
        <w:ilvl w:val="1"/>
        <w:numId w:val="1"/>
      </w:numPr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71563"/>
    <w:pPr>
      <w:keepNext/>
      <w:numPr>
        <w:ilvl w:val="2"/>
        <w:numId w:val="1"/>
      </w:numPr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7156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71563"/>
    <w:pPr>
      <w:numPr>
        <w:ilvl w:val="4"/>
        <w:numId w:val="1"/>
      </w:numPr>
      <w:overflowPunct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71563"/>
  </w:style>
  <w:style w:type="character" w:customStyle="1" w:styleId="WW-Absatz-Standardschriftart">
    <w:name w:val="WW-Absatz-Standardschriftart"/>
    <w:rsid w:val="00971563"/>
  </w:style>
  <w:style w:type="character" w:customStyle="1" w:styleId="WW8Num1z0">
    <w:name w:val="WW8Num1z0"/>
    <w:rsid w:val="00971563"/>
    <w:rPr>
      <w:rFonts w:ascii="Symbol" w:hAnsi="Symbol"/>
    </w:rPr>
  </w:style>
  <w:style w:type="character" w:customStyle="1" w:styleId="WW8Num1z1">
    <w:name w:val="WW8Num1z1"/>
    <w:rsid w:val="00971563"/>
    <w:rPr>
      <w:rFonts w:ascii="Courier New" w:hAnsi="Courier New" w:cs="Courier New"/>
    </w:rPr>
  </w:style>
  <w:style w:type="character" w:customStyle="1" w:styleId="WW8Num1z2">
    <w:name w:val="WW8Num1z2"/>
    <w:rsid w:val="00971563"/>
    <w:rPr>
      <w:rFonts w:ascii="Wingdings" w:hAnsi="Wingdings"/>
    </w:rPr>
  </w:style>
  <w:style w:type="character" w:customStyle="1" w:styleId="WW8Num2z0">
    <w:name w:val="WW8Num2z0"/>
    <w:rsid w:val="00971563"/>
    <w:rPr>
      <w:rFonts w:ascii="Wingdings" w:hAnsi="Wingdings"/>
      <w:sz w:val="20"/>
    </w:rPr>
  </w:style>
  <w:style w:type="character" w:customStyle="1" w:styleId="WW8Num3z0">
    <w:name w:val="WW8Num3z0"/>
    <w:rsid w:val="00971563"/>
    <w:rPr>
      <w:rFonts w:ascii="Symbol" w:hAnsi="Symbol"/>
    </w:rPr>
  </w:style>
  <w:style w:type="character" w:customStyle="1" w:styleId="WW8Num3z1">
    <w:name w:val="WW8Num3z1"/>
    <w:rsid w:val="00971563"/>
    <w:rPr>
      <w:rFonts w:ascii="Courier New" w:hAnsi="Courier New" w:cs="Courier New"/>
    </w:rPr>
  </w:style>
  <w:style w:type="character" w:customStyle="1" w:styleId="WW8Num3z2">
    <w:name w:val="WW8Num3z2"/>
    <w:rsid w:val="00971563"/>
    <w:rPr>
      <w:rFonts w:ascii="Wingdings" w:hAnsi="Wingdings"/>
    </w:rPr>
  </w:style>
  <w:style w:type="character" w:customStyle="1" w:styleId="WW8Num4z0">
    <w:name w:val="WW8Num4z0"/>
    <w:rsid w:val="00971563"/>
    <w:rPr>
      <w:rFonts w:ascii="Symbol" w:hAnsi="Symbol"/>
    </w:rPr>
  </w:style>
  <w:style w:type="character" w:customStyle="1" w:styleId="WW8Num4z1">
    <w:name w:val="WW8Num4z1"/>
    <w:rsid w:val="00971563"/>
    <w:rPr>
      <w:rFonts w:ascii="Courier New" w:hAnsi="Courier New" w:cs="Courier New"/>
    </w:rPr>
  </w:style>
  <w:style w:type="character" w:customStyle="1" w:styleId="WW8Num4z2">
    <w:name w:val="WW8Num4z2"/>
    <w:rsid w:val="00971563"/>
    <w:rPr>
      <w:rFonts w:ascii="Wingdings" w:hAnsi="Wingdings"/>
    </w:rPr>
  </w:style>
  <w:style w:type="character" w:customStyle="1" w:styleId="WW8Num5z0">
    <w:name w:val="WW8Num5z0"/>
    <w:rsid w:val="00971563"/>
    <w:rPr>
      <w:rFonts w:ascii="Symbol" w:hAnsi="Symbol"/>
      <w:sz w:val="20"/>
    </w:rPr>
  </w:style>
  <w:style w:type="character" w:customStyle="1" w:styleId="WW8Num6z0">
    <w:name w:val="WW8Num6z0"/>
    <w:rsid w:val="00971563"/>
    <w:rPr>
      <w:rFonts w:ascii="Symbol" w:hAnsi="Symbol"/>
    </w:rPr>
  </w:style>
  <w:style w:type="character" w:customStyle="1" w:styleId="WW8Num6z1">
    <w:name w:val="WW8Num6z1"/>
    <w:rsid w:val="00971563"/>
    <w:rPr>
      <w:rFonts w:ascii="Courier New" w:hAnsi="Courier New" w:cs="Courier New"/>
    </w:rPr>
  </w:style>
  <w:style w:type="character" w:customStyle="1" w:styleId="WW8Num6z2">
    <w:name w:val="WW8Num6z2"/>
    <w:rsid w:val="00971563"/>
    <w:rPr>
      <w:rFonts w:ascii="Wingdings" w:hAnsi="Wingdings"/>
    </w:rPr>
  </w:style>
  <w:style w:type="character" w:customStyle="1" w:styleId="WW8Num7z0">
    <w:name w:val="WW8Num7z0"/>
    <w:rsid w:val="00971563"/>
    <w:rPr>
      <w:rFonts w:ascii="Symbol" w:hAnsi="Symbol"/>
    </w:rPr>
  </w:style>
  <w:style w:type="character" w:customStyle="1" w:styleId="WW8Num7z1">
    <w:name w:val="WW8Num7z1"/>
    <w:rsid w:val="00971563"/>
    <w:rPr>
      <w:rFonts w:ascii="Courier New" w:hAnsi="Courier New" w:cs="Courier New"/>
    </w:rPr>
  </w:style>
  <w:style w:type="character" w:customStyle="1" w:styleId="WW8Num7z2">
    <w:name w:val="WW8Num7z2"/>
    <w:rsid w:val="00971563"/>
    <w:rPr>
      <w:rFonts w:ascii="Wingdings" w:hAnsi="Wingdings"/>
    </w:rPr>
  </w:style>
  <w:style w:type="character" w:customStyle="1" w:styleId="WW8Num8z0">
    <w:name w:val="WW8Num8z0"/>
    <w:rsid w:val="00971563"/>
    <w:rPr>
      <w:rFonts w:ascii="Symbol" w:hAnsi="Symbol"/>
    </w:rPr>
  </w:style>
  <w:style w:type="character" w:customStyle="1" w:styleId="WW8Num8z1">
    <w:name w:val="WW8Num8z1"/>
    <w:rsid w:val="00971563"/>
    <w:rPr>
      <w:rFonts w:ascii="Courier New" w:hAnsi="Courier New" w:cs="Courier New"/>
    </w:rPr>
  </w:style>
  <w:style w:type="character" w:customStyle="1" w:styleId="WW8Num8z2">
    <w:name w:val="WW8Num8z2"/>
    <w:rsid w:val="00971563"/>
    <w:rPr>
      <w:rFonts w:ascii="Wingdings" w:hAnsi="Wingdings"/>
    </w:rPr>
  </w:style>
  <w:style w:type="character" w:customStyle="1" w:styleId="WW8Num9z0">
    <w:name w:val="WW8Num9z0"/>
    <w:rsid w:val="00971563"/>
    <w:rPr>
      <w:rFonts w:ascii="Wingdings" w:hAnsi="Wingdings"/>
      <w:sz w:val="20"/>
    </w:rPr>
  </w:style>
  <w:style w:type="character" w:customStyle="1" w:styleId="WW8Num10z0">
    <w:name w:val="WW8Num10z0"/>
    <w:rsid w:val="00971563"/>
    <w:rPr>
      <w:rFonts w:ascii="Wingdings" w:hAnsi="Wingdings"/>
      <w:sz w:val="20"/>
    </w:rPr>
  </w:style>
  <w:style w:type="character" w:customStyle="1" w:styleId="WW8Num11z0">
    <w:name w:val="WW8Num11z0"/>
    <w:rsid w:val="00971563"/>
    <w:rPr>
      <w:rFonts w:ascii="Wingdings" w:hAnsi="Wingdings"/>
      <w:sz w:val="20"/>
    </w:rPr>
  </w:style>
  <w:style w:type="character" w:customStyle="1" w:styleId="WW8Num12z0">
    <w:name w:val="WW8Num12z0"/>
    <w:rsid w:val="00971563"/>
    <w:rPr>
      <w:rFonts w:ascii="Symbol" w:hAnsi="Symbol"/>
    </w:rPr>
  </w:style>
  <w:style w:type="character" w:customStyle="1" w:styleId="WW8Num12z1">
    <w:name w:val="WW8Num12z1"/>
    <w:rsid w:val="00971563"/>
    <w:rPr>
      <w:b w:val="0"/>
      <w:i w:val="0"/>
    </w:rPr>
  </w:style>
  <w:style w:type="character" w:customStyle="1" w:styleId="WW8Num12z2">
    <w:name w:val="WW8Num12z2"/>
    <w:rsid w:val="00971563"/>
    <w:rPr>
      <w:rFonts w:ascii="Wingdings" w:hAnsi="Wingdings"/>
    </w:rPr>
  </w:style>
  <w:style w:type="character" w:customStyle="1" w:styleId="WW8Num12z4">
    <w:name w:val="WW8Num12z4"/>
    <w:rsid w:val="00971563"/>
    <w:rPr>
      <w:rFonts w:ascii="Courier New" w:hAnsi="Courier New" w:cs="Courier New"/>
    </w:rPr>
  </w:style>
  <w:style w:type="character" w:customStyle="1" w:styleId="WW8Num13z0">
    <w:name w:val="WW8Num13z0"/>
    <w:rsid w:val="00971563"/>
    <w:rPr>
      <w:rFonts w:ascii="Symbol" w:hAnsi="Symbol"/>
    </w:rPr>
  </w:style>
  <w:style w:type="character" w:customStyle="1" w:styleId="WW8Num13z1">
    <w:name w:val="WW8Num13z1"/>
    <w:rsid w:val="00971563"/>
    <w:rPr>
      <w:rFonts w:ascii="Courier New" w:hAnsi="Courier New" w:cs="Courier New"/>
    </w:rPr>
  </w:style>
  <w:style w:type="character" w:customStyle="1" w:styleId="WW8Num13z2">
    <w:name w:val="WW8Num13z2"/>
    <w:rsid w:val="00971563"/>
    <w:rPr>
      <w:rFonts w:ascii="Wingdings" w:hAnsi="Wingdings"/>
    </w:rPr>
  </w:style>
  <w:style w:type="character" w:customStyle="1" w:styleId="WW8Num14z0">
    <w:name w:val="WW8Num14z0"/>
    <w:rsid w:val="00971563"/>
    <w:rPr>
      <w:rFonts w:ascii="Wingdings" w:hAnsi="Wingdings"/>
      <w:sz w:val="20"/>
    </w:rPr>
  </w:style>
  <w:style w:type="character" w:customStyle="1" w:styleId="WW8Num15z0">
    <w:name w:val="WW8Num15z0"/>
    <w:rsid w:val="00971563"/>
    <w:rPr>
      <w:rFonts w:ascii="Wingdings" w:hAnsi="Wingdings"/>
      <w:sz w:val="20"/>
    </w:rPr>
  </w:style>
  <w:style w:type="character" w:customStyle="1" w:styleId="WW8Num16z0">
    <w:name w:val="WW8Num16z0"/>
    <w:rsid w:val="00971563"/>
    <w:rPr>
      <w:rFonts w:ascii="Wingdings" w:hAnsi="Wingdings"/>
    </w:rPr>
  </w:style>
  <w:style w:type="character" w:customStyle="1" w:styleId="WW8Num16z1">
    <w:name w:val="WW8Num16z1"/>
    <w:rsid w:val="00971563"/>
    <w:rPr>
      <w:rFonts w:ascii="Courier New" w:hAnsi="Courier New" w:cs="Courier New"/>
    </w:rPr>
  </w:style>
  <w:style w:type="character" w:customStyle="1" w:styleId="WW8Num16z3">
    <w:name w:val="WW8Num16z3"/>
    <w:rsid w:val="00971563"/>
    <w:rPr>
      <w:rFonts w:ascii="Symbol" w:hAnsi="Symbol"/>
    </w:rPr>
  </w:style>
  <w:style w:type="character" w:customStyle="1" w:styleId="10">
    <w:name w:val="Основной шрифт абзаца1"/>
    <w:rsid w:val="00971563"/>
  </w:style>
  <w:style w:type="character" w:styleId="a3">
    <w:name w:val="Hyperlink"/>
    <w:rsid w:val="00971563"/>
    <w:rPr>
      <w:color w:val="0000FF"/>
      <w:u w:val="single"/>
    </w:rPr>
  </w:style>
  <w:style w:type="character" w:customStyle="1" w:styleId="11">
    <w:name w:val="Знак примечания1"/>
    <w:rsid w:val="00971563"/>
    <w:rPr>
      <w:sz w:val="16"/>
    </w:rPr>
  </w:style>
  <w:style w:type="character" w:styleId="a4">
    <w:name w:val="page number"/>
    <w:basedOn w:val="10"/>
    <w:rsid w:val="00971563"/>
  </w:style>
  <w:style w:type="character" w:customStyle="1" w:styleId="351">
    <w:name w:val="стиль351"/>
    <w:rsid w:val="00971563"/>
    <w:rPr>
      <w:rFonts w:ascii="Times New Roman" w:hAnsi="Times New Roman" w:cs="Times New Roman"/>
    </w:rPr>
  </w:style>
  <w:style w:type="character" w:customStyle="1" w:styleId="371">
    <w:name w:val="стиль371"/>
    <w:rsid w:val="00971563"/>
    <w:rPr>
      <w:rFonts w:ascii="Courier New" w:hAnsi="Courier New" w:cs="Courier New"/>
    </w:rPr>
  </w:style>
  <w:style w:type="character" w:styleId="a5">
    <w:name w:val="Strong"/>
    <w:qFormat/>
    <w:rsid w:val="00971563"/>
    <w:rPr>
      <w:b/>
      <w:bCs/>
    </w:rPr>
  </w:style>
  <w:style w:type="character" w:customStyle="1" w:styleId="a6">
    <w:name w:val="Символ нумерации"/>
    <w:rsid w:val="00971563"/>
  </w:style>
  <w:style w:type="paragraph" w:customStyle="1" w:styleId="12">
    <w:name w:val="Заголовок1"/>
    <w:basedOn w:val="a"/>
    <w:next w:val="a7"/>
    <w:rsid w:val="0097156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971563"/>
    <w:pPr>
      <w:spacing w:after="120"/>
    </w:pPr>
  </w:style>
  <w:style w:type="paragraph" w:styleId="a8">
    <w:name w:val="List"/>
    <w:basedOn w:val="a7"/>
    <w:rsid w:val="00971563"/>
    <w:rPr>
      <w:rFonts w:cs="Mangal"/>
    </w:rPr>
  </w:style>
  <w:style w:type="paragraph" w:customStyle="1" w:styleId="13">
    <w:name w:val="Название1"/>
    <w:basedOn w:val="a"/>
    <w:rsid w:val="009715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71563"/>
    <w:pPr>
      <w:suppressLineNumbers/>
    </w:pPr>
    <w:rPr>
      <w:rFonts w:cs="Mangal"/>
    </w:rPr>
  </w:style>
  <w:style w:type="paragraph" w:customStyle="1" w:styleId="15">
    <w:name w:val="Текст примечания1"/>
    <w:basedOn w:val="a"/>
    <w:rsid w:val="00971563"/>
    <w:pPr>
      <w:overflowPunct/>
      <w:autoSpaceDE/>
    </w:pPr>
  </w:style>
  <w:style w:type="paragraph" w:styleId="a9">
    <w:name w:val="Body Text Indent"/>
    <w:basedOn w:val="a"/>
    <w:rsid w:val="00971563"/>
    <w:pPr>
      <w:overflowPunct/>
      <w:autoSpaceDE/>
      <w:ind w:firstLine="709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971563"/>
    <w:pPr>
      <w:ind w:right="-710" w:firstLine="1418"/>
      <w:textAlignment w:val="baseline"/>
    </w:pPr>
    <w:rPr>
      <w:sz w:val="24"/>
    </w:rPr>
  </w:style>
  <w:style w:type="paragraph" w:customStyle="1" w:styleId="21">
    <w:name w:val="Основной текст 21"/>
    <w:basedOn w:val="a"/>
    <w:rsid w:val="00971563"/>
    <w:pPr>
      <w:jc w:val="both"/>
      <w:textAlignment w:val="baseline"/>
    </w:pPr>
    <w:rPr>
      <w:sz w:val="24"/>
    </w:rPr>
  </w:style>
  <w:style w:type="paragraph" w:styleId="aa">
    <w:name w:val="Balloon Text"/>
    <w:basedOn w:val="a"/>
    <w:rsid w:val="00971563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971563"/>
    <w:pPr>
      <w:tabs>
        <w:tab w:val="center" w:pos="4677"/>
        <w:tab w:val="right" w:pos="9355"/>
      </w:tabs>
    </w:pPr>
  </w:style>
  <w:style w:type="paragraph" w:styleId="ac">
    <w:name w:val="header"/>
    <w:basedOn w:val="a"/>
    <w:rsid w:val="00971563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971563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paragraph" w:customStyle="1" w:styleId="ad">
    <w:name w:val="Содержимое таблицы"/>
    <w:basedOn w:val="a"/>
    <w:rsid w:val="00971563"/>
    <w:pPr>
      <w:suppressLineNumbers/>
    </w:pPr>
  </w:style>
  <w:style w:type="paragraph" w:customStyle="1" w:styleId="ae">
    <w:name w:val="Заголовок таблицы"/>
    <w:basedOn w:val="ad"/>
    <w:rsid w:val="00971563"/>
    <w:pPr>
      <w:jc w:val="center"/>
    </w:pPr>
    <w:rPr>
      <w:b/>
      <w:bCs/>
    </w:rPr>
  </w:style>
  <w:style w:type="paragraph" w:styleId="af">
    <w:name w:val="Title"/>
    <w:basedOn w:val="a"/>
    <w:qFormat/>
    <w:rsid w:val="00090E88"/>
    <w:pPr>
      <w:suppressAutoHyphens w:val="0"/>
      <w:overflowPunct/>
      <w:autoSpaceDE/>
      <w:ind w:right="368"/>
      <w:jc w:val="center"/>
    </w:pPr>
    <w:rPr>
      <w:b/>
      <w:sz w:val="24"/>
      <w:lang w:eastAsia="ru-RU"/>
    </w:rPr>
  </w:style>
  <w:style w:type="paragraph" w:customStyle="1" w:styleId="16">
    <w:name w:val="Знак1 Знак Знак Знак"/>
    <w:basedOn w:val="a"/>
    <w:rsid w:val="00090E88"/>
    <w:pPr>
      <w:suppressAutoHyphens w:val="0"/>
      <w:overflowPunct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No Spacing"/>
    <w:uiPriority w:val="99"/>
    <w:qFormat/>
    <w:rsid w:val="004C08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54D12-E718-4632-BE68-24F30E82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Sisadmin</cp:lastModifiedBy>
  <cp:revision>43</cp:revision>
  <cp:lastPrinted>2025-05-05T10:03:00Z</cp:lastPrinted>
  <dcterms:created xsi:type="dcterms:W3CDTF">2018-08-29T07:17:00Z</dcterms:created>
  <dcterms:modified xsi:type="dcterms:W3CDTF">2025-05-16T10:28:00Z</dcterms:modified>
</cp:coreProperties>
</file>