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Pr="0074223F" w:rsidRDefault="0074223F" w:rsidP="00FE2086">
      <w:pPr>
        <w:pStyle w:val="a9"/>
        <w:ind w:left="360" w:hanging="360"/>
        <w:rPr>
          <w:szCs w:val="28"/>
        </w:rPr>
      </w:pPr>
      <w:r w:rsidRPr="0074223F">
        <w:rPr>
          <w:szCs w:val="28"/>
        </w:rPr>
        <w:t>ИВАНОВСКОЙ ОБЛАСТИ</w:t>
      </w:r>
    </w:p>
    <w:p w:rsidR="0074223F" w:rsidRPr="0074223F" w:rsidRDefault="0074223F" w:rsidP="00FE2086">
      <w:pPr>
        <w:pStyle w:val="a9"/>
        <w:ind w:left="360" w:hanging="360"/>
        <w:rPr>
          <w:szCs w:val="28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D677C4" w:rsidRDefault="00FD38FA" w:rsidP="00FE2086">
      <w:pPr>
        <w:pStyle w:val="a9"/>
        <w:ind w:left="360" w:hanging="360"/>
        <w:rPr>
          <w:sz w:val="25"/>
          <w:szCs w:val="25"/>
        </w:rPr>
      </w:pPr>
      <w:r w:rsidRPr="00D677C4">
        <w:rPr>
          <w:sz w:val="25"/>
          <w:szCs w:val="25"/>
        </w:rPr>
        <w:t xml:space="preserve">от </w:t>
      </w:r>
      <w:r w:rsidR="006E111D" w:rsidRPr="00D677C4">
        <w:rPr>
          <w:sz w:val="25"/>
          <w:szCs w:val="25"/>
        </w:rPr>
        <w:t>2</w:t>
      </w:r>
      <w:r w:rsidR="005A013C">
        <w:rPr>
          <w:sz w:val="25"/>
          <w:szCs w:val="25"/>
        </w:rPr>
        <w:t>5</w:t>
      </w:r>
      <w:r w:rsidR="006E111D" w:rsidRPr="00D677C4">
        <w:rPr>
          <w:sz w:val="25"/>
          <w:szCs w:val="25"/>
        </w:rPr>
        <w:t xml:space="preserve"> </w:t>
      </w:r>
      <w:r w:rsidR="00F434AF" w:rsidRPr="00D677C4">
        <w:rPr>
          <w:sz w:val="25"/>
          <w:szCs w:val="25"/>
        </w:rPr>
        <w:t>марта</w:t>
      </w:r>
      <w:r w:rsidRPr="00D677C4">
        <w:rPr>
          <w:sz w:val="25"/>
          <w:szCs w:val="25"/>
        </w:rPr>
        <w:t xml:space="preserve"> 20</w:t>
      </w:r>
      <w:r w:rsidR="005F349D" w:rsidRPr="00D677C4">
        <w:rPr>
          <w:sz w:val="25"/>
          <w:szCs w:val="25"/>
        </w:rPr>
        <w:t>2</w:t>
      </w:r>
      <w:r w:rsidR="005A013C">
        <w:rPr>
          <w:sz w:val="25"/>
          <w:szCs w:val="25"/>
        </w:rPr>
        <w:t>5</w:t>
      </w:r>
      <w:r w:rsidRPr="00D677C4">
        <w:rPr>
          <w:sz w:val="25"/>
          <w:szCs w:val="25"/>
        </w:rPr>
        <w:t xml:space="preserve"> года № </w:t>
      </w:r>
      <w:r w:rsidR="00FC2179">
        <w:rPr>
          <w:sz w:val="25"/>
          <w:szCs w:val="25"/>
        </w:rPr>
        <w:t xml:space="preserve">31 </w:t>
      </w:r>
    </w:p>
    <w:p w:rsidR="00FC2179" w:rsidRPr="00D677C4" w:rsidRDefault="00FC2179" w:rsidP="00FE2086">
      <w:pPr>
        <w:pStyle w:val="a9"/>
        <w:ind w:left="360" w:hanging="360"/>
        <w:rPr>
          <w:sz w:val="25"/>
          <w:szCs w:val="25"/>
        </w:rPr>
      </w:pPr>
    </w:p>
    <w:p w:rsidR="009A6443" w:rsidRPr="00D677C4" w:rsidRDefault="009A6443" w:rsidP="009A6443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О заключении соглашения о передаче контрольно-счетному органу Палехского муниципального района полномочий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D677C4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D677C4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D677C4">
        <w:rPr>
          <w:sz w:val="25"/>
          <w:szCs w:val="25"/>
        </w:rPr>
        <w:t xml:space="preserve">В соответствии </w:t>
      </w:r>
      <w:r w:rsidR="00013341" w:rsidRPr="00D677C4">
        <w:rPr>
          <w:sz w:val="25"/>
          <w:szCs w:val="25"/>
        </w:rPr>
        <w:t>с частью</w:t>
      </w:r>
      <w:r w:rsidRPr="00D677C4">
        <w:rPr>
          <w:sz w:val="25"/>
          <w:szCs w:val="25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D677C4">
        <w:rPr>
          <w:sz w:val="25"/>
          <w:szCs w:val="25"/>
        </w:rPr>
        <w:t xml:space="preserve"> Уставом Палехского муниципального района,</w:t>
      </w:r>
      <w:r w:rsidR="00012B78" w:rsidRPr="00D677C4">
        <w:rPr>
          <w:sz w:val="25"/>
          <w:szCs w:val="25"/>
        </w:rPr>
        <w:t xml:space="preserve"> и</w:t>
      </w:r>
      <w:r w:rsidR="00013341" w:rsidRPr="00D677C4">
        <w:rPr>
          <w:sz w:val="25"/>
          <w:szCs w:val="25"/>
        </w:rPr>
        <w:t xml:space="preserve"> на основании решения </w:t>
      </w:r>
      <w:r w:rsidR="00CC7DB2" w:rsidRPr="00D677C4">
        <w:rPr>
          <w:sz w:val="25"/>
          <w:szCs w:val="25"/>
        </w:rPr>
        <w:t>Совет</w:t>
      </w:r>
      <w:r w:rsidR="00C3172E" w:rsidRPr="00D677C4">
        <w:rPr>
          <w:sz w:val="25"/>
          <w:szCs w:val="25"/>
        </w:rPr>
        <w:t>а</w:t>
      </w:r>
      <w:r w:rsidR="00CC7DB2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Раменского</w:t>
      </w:r>
      <w:r w:rsidR="00815D5B" w:rsidRPr="00D677C4">
        <w:rPr>
          <w:sz w:val="25"/>
          <w:szCs w:val="25"/>
        </w:rPr>
        <w:t xml:space="preserve"> </w:t>
      </w:r>
      <w:r w:rsidR="00CC7DB2" w:rsidRPr="00D677C4">
        <w:rPr>
          <w:sz w:val="25"/>
          <w:szCs w:val="25"/>
        </w:rPr>
        <w:t>сельск</w:t>
      </w:r>
      <w:r w:rsidR="00C3172E" w:rsidRPr="00D677C4">
        <w:rPr>
          <w:sz w:val="25"/>
          <w:szCs w:val="25"/>
        </w:rPr>
        <w:t>ого</w:t>
      </w:r>
      <w:r w:rsidR="00CC7DB2" w:rsidRPr="00D677C4">
        <w:rPr>
          <w:sz w:val="25"/>
          <w:szCs w:val="25"/>
        </w:rPr>
        <w:t xml:space="preserve"> поселени</w:t>
      </w:r>
      <w:r w:rsidR="00C3172E" w:rsidRPr="00D677C4">
        <w:rPr>
          <w:sz w:val="25"/>
          <w:szCs w:val="25"/>
        </w:rPr>
        <w:t>я Палехского муниципального района</w:t>
      </w:r>
      <w:r w:rsidR="00A514B2" w:rsidRPr="00D677C4">
        <w:rPr>
          <w:sz w:val="25"/>
          <w:szCs w:val="25"/>
        </w:rPr>
        <w:t xml:space="preserve"> </w:t>
      </w:r>
      <w:r w:rsidR="00866F47" w:rsidRPr="00D677C4">
        <w:rPr>
          <w:sz w:val="25"/>
          <w:szCs w:val="25"/>
        </w:rPr>
        <w:t>от</w:t>
      </w:r>
      <w:r w:rsidR="000A3806" w:rsidRPr="00D677C4">
        <w:rPr>
          <w:sz w:val="25"/>
          <w:szCs w:val="25"/>
        </w:rPr>
        <w:t xml:space="preserve"> </w:t>
      </w:r>
      <w:r w:rsidR="00936042">
        <w:rPr>
          <w:sz w:val="25"/>
          <w:szCs w:val="25"/>
        </w:rPr>
        <w:t>28.02.</w:t>
      </w:r>
      <w:r w:rsidR="0074223F" w:rsidRPr="00D677C4">
        <w:rPr>
          <w:sz w:val="25"/>
          <w:szCs w:val="25"/>
        </w:rPr>
        <w:t>202</w:t>
      </w:r>
      <w:r w:rsidR="005A013C">
        <w:rPr>
          <w:sz w:val="25"/>
          <w:szCs w:val="25"/>
        </w:rPr>
        <w:t>5</w:t>
      </w:r>
      <w:r w:rsidR="00936042">
        <w:rPr>
          <w:sz w:val="25"/>
          <w:szCs w:val="25"/>
        </w:rPr>
        <w:t xml:space="preserve"> №7,</w:t>
      </w:r>
    </w:p>
    <w:p w:rsidR="0049459E" w:rsidRPr="00D677C4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Совет Палехского муниципального района</w:t>
      </w:r>
    </w:p>
    <w:p w:rsidR="0049459E" w:rsidRPr="00D677C4" w:rsidRDefault="0049459E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D677C4" w:rsidRDefault="00F44CA6" w:rsidP="0049459E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РЕШИЛ:</w:t>
      </w:r>
    </w:p>
    <w:p w:rsidR="00F44CA6" w:rsidRPr="00D677C4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7F14B7" w:rsidRPr="00D677C4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 xml:space="preserve">1. </w:t>
      </w:r>
      <w:r w:rsidR="007F14B7" w:rsidRPr="00D677C4">
        <w:rPr>
          <w:sz w:val="25"/>
          <w:szCs w:val="25"/>
        </w:rPr>
        <w:t xml:space="preserve">Принять контрольно - счетному органу Палехского муниципального района полномочия </w:t>
      </w:r>
      <w:r w:rsidR="005F2BFD" w:rsidRPr="00D677C4">
        <w:rPr>
          <w:sz w:val="25"/>
          <w:szCs w:val="25"/>
        </w:rPr>
        <w:t xml:space="preserve">по осуществлению внешнего муниципального финансового контроля </w:t>
      </w:r>
      <w:r w:rsidR="007F14B7" w:rsidRPr="00D677C4">
        <w:rPr>
          <w:sz w:val="25"/>
          <w:szCs w:val="25"/>
        </w:rPr>
        <w:t>ко</w:t>
      </w:r>
      <w:r w:rsidR="00A514B2" w:rsidRPr="00D677C4">
        <w:rPr>
          <w:sz w:val="25"/>
          <w:szCs w:val="25"/>
        </w:rPr>
        <w:t>нтрольно-счетно</w:t>
      </w:r>
      <w:r w:rsidR="005F2BFD" w:rsidRPr="00D677C4">
        <w:rPr>
          <w:sz w:val="25"/>
          <w:szCs w:val="25"/>
        </w:rPr>
        <w:t xml:space="preserve">й комиссии </w:t>
      </w:r>
      <w:r w:rsidR="002957A5" w:rsidRPr="00D677C4">
        <w:rPr>
          <w:sz w:val="25"/>
          <w:szCs w:val="25"/>
        </w:rPr>
        <w:t>Раменского</w:t>
      </w:r>
      <w:r w:rsidR="005F2BFD" w:rsidRPr="00D677C4">
        <w:rPr>
          <w:sz w:val="25"/>
          <w:szCs w:val="25"/>
        </w:rPr>
        <w:t xml:space="preserve"> сельского поселения Палехского муниципального района</w:t>
      </w:r>
      <w:r w:rsidR="00E01731" w:rsidRPr="00D677C4">
        <w:rPr>
          <w:sz w:val="25"/>
          <w:szCs w:val="25"/>
        </w:rPr>
        <w:t>.</w:t>
      </w:r>
    </w:p>
    <w:p w:rsidR="007F14B7" w:rsidRPr="00D677C4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2</w:t>
      </w:r>
      <w:r w:rsidR="007F14B7" w:rsidRPr="00D677C4">
        <w:rPr>
          <w:sz w:val="25"/>
          <w:szCs w:val="25"/>
        </w:rPr>
        <w:t xml:space="preserve">. </w:t>
      </w:r>
      <w:r w:rsidR="00013341" w:rsidRPr="00D677C4">
        <w:rPr>
          <w:sz w:val="25"/>
          <w:szCs w:val="25"/>
        </w:rPr>
        <w:t>Заключить С</w:t>
      </w:r>
      <w:r w:rsidR="00EF171F" w:rsidRPr="00D677C4">
        <w:rPr>
          <w:sz w:val="25"/>
          <w:szCs w:val="25"/>
        </w:rPr>
        <w:t>оглашение</w:t>
      </w:r>
      <w:r w:rsidR="007F14B7" w:rsidRPr="00D677C4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D677C4">
        <w:rPr>
          <w:sz w:val="25"/>
          <w:szCs w:val="25"/>
        </w:rPr>
        <w:t>й комиссии</w:t>
      </w:r>
      <w:r w:rsidR="007F14B7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Раменского</w:t>
      </w:r>
      <w:r w:rsidR="007F14B7" w:rsidRPr="00D677C4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D677C4">
        <w:rPr>
          <w:sz w:val="25"/>
          <w:szCs w:val="25"/>
        </w:rPr>
        <w:t>прилагается)</w:t>
      </w:r>
      <w:r w:rsidR="007F14B7" w:rsidRPr="00D677C4">
        <w:rPr>
          <w:sz w:val="25"/>
          <w:szCs w:val="25"/>
        </w:rPr>
        <w:t>.</w:t>
      </w:r>
    </w:p>
    <w:p w:rsidR="00F44CA6" w:rsidRPr="00D677C4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3</w:t>
      </w:r>
      <w:r w:rsidR="00F44CA6" w:rsidRPr="00D677C4">
        <w:rPr>
          <w:sz w:val="25"/>
          <w:szCs w:val="25"/>
        </w:rPr>
        <w:t>. Поручить</w:t>
      </w:r>
      <w:r w:rsidR="002957A5" w:rsidRPr="00D677C4">
        <w:rPr>
          <w:sz w:val="25"/>
          <w:szCs w:val="25"/>
        </w:rPr>
        <w:t xml:space="preserve"> П</w:t>
      </w:r>
      <w:r w:rsidR="00F44CA6" w:rsidRPr="00D677C4">
        <w:rPr>
          <w:sz w:val="25"/>
          <w:szCs w:val="25"/>
        </w:rPr>
        <w:t>редседател</w:t>
      </w:r>
      <w:r w:rsidR="002957A5" w:rsidRPr="00D677C4">
        <w:rPr>
          <w:sz w:val="25"/>
          <w:szCs w:val="25"/>
        </w:rPr>
        <w:t>ю</w:t>
      </w:r>
      <w:r w:rsidR="00F44CA6" w:rsidRPr="00D677C4">
        <w:rPr>
          <w:sz w:val="25"/>
          <w:szCs w:val="25"/>
        </w:rPr>
        <w:t xml:space="preserve"> Совета Палехского муниципаль</w:t>
      </w:r>
      <w:r w:rsidR="007F14B7" w:rsidRPr="00D677C4">
        <w:rPr>
          <w:sz w:val="25"/>
          <w:szCs w:val="25"/>
        </w:rPr>
        <w:t>ного района</w:t>
      </w:r>
      <w:r w:rsidR="000E32C6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Д.В. Титову</w:t>
      </w:r>
      <w:r w:rsidR="007F14B7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>подписать</w:t>
      </w:r>
      <w:r w:rsidR="007F14B7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>с</w:t>
      </w:r>
      <w:r w:rsidR="007F14B7" w:rsidRPr="00D677C4">
        <w:rPr>
          <w:sz w:val="25"/>
          <w:szCs w:val="25"/>
        </w:rPr>
        <w:t>оглашени</w:t>
      </w:r>
      <w:r w:rsidRPr="00D677C4">
        <w:rPr>
          <w:sz w:val="25"/>
          <w:szCs w:val="25"/>
        </w:rPr>
        <w:t>е</w:t>
      </w:r>
      <w:r w:rsidR="00F44CA6" w:rsidRPr="00D677C4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677C4">
        <w:rPr>
          <w:sz w:val="25"/>
          <w:szCs w:val="25"/>
        </w:rPr>
        <w:t>о</w:t>
      </w:r>
      <w:r w:rsidR="00EF171F" w:rsidRPr="00D677C4">
        <w:rPr>
          <w:sz w:val="25"/>
          <w:szCs w:val="25"/>
        </w:rPr>
        <w:t>й</w:t>
      </w:r>
      <w:r w:rsidR="00163C12" w:rsidRPr="00D677C4">
        <w:rPr>
          <w:sz w:val="25"/>
          <w:szCs w:val="25"/>
        </w:rPr>
        <w:t xml:space="preserve"> </w:t>
      </w:r>
      <w:r w:rsidR="00EF171F" w:rsidRPr="00D677C4">
        <w:rPr>
          <w:sz w:val="25"/>
          <w:szCs w:val="25"/>
        </w:rPr>
        <w:t xml:space="preserve">комиссии </w:t>
      </w:r>
      <w:r w:rsidR="002957A5" w:rsidRPr="00D677C4">
        <w:rPr>
          <w:sz w:val="25"/>
          <w:szCs w:val="25"/>
        </w:rPr>
        <w:t>Раменского</w:t>
      </w:r>
      <w:r w:rsidR="007F14B7" w:rsidRPr="00D677C4">
        <w:rPr>
          <w:sz w:val="25"/>
          <w:szCs w:val="25"/>
        </w:rPr>
        <w:t xml:space="preserve"> сельского поселения</w:t>
      </w:r>
      <w:r w:rsidR="00C3172E" w:rsidRPr="00D677C4">
        <w:rPr>
          <w:sz w:val="25"/>
          <w:szCs w:val="25"/>
        </w:rPr>
        <w:t xml:space="preserve"> Палехского муниципального района</w:t>
      </w:r>
      <w:r w:rsidR="00F44CA6" w:rsidRPr="00D677C4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D677C4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4.</w:t>
      </w:r>
      <w:r w:rsidR="00FE534C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 xml:space="preserve">Настоящее решение вступает в силу </w:t>
      </w:r>
      <w:r w:rsidR="00F434AF" w:rsidRPr="00D677C4">
        <w:rPr>
          <w:sz w:val="25"/>
          <w:szCs w:val="25"/>
        </w:rPr>
        <w:t xml:space="preserve">после официального опубликования </w:t>
      </w:r>
      <w:r w:rsidR="00F44CA6" w:rsidRPr="00D677C4">
        <w:rPr>
          <w:sz w:val="25"/>
          <w:szCs w:val="25"/>
        </w:rPr>
        <w:t>в</w:t>
      </w:r>
      <w:r w:rsidR="00163C12" w:rsidRPr="00D677C4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D677C4">
        <w:rPr>
          <w:sz w:val="25"/>
          <w:szCs w:val="25"/>
        </w:rPr>
        <w:t>.</w:t>
      </w:r>
    </w:p>
    <w:p w:rsidR="00D37A00" w:rsidRDefault="00D37A00" w:rsidP="00FE2086">
      <w:pPr>
        <w:ind w:firstLine="709"/>
        <w:jc w:val="both"/>
        <w:rPr>
          <w:sz w:val="25"/>
          <w:szCs w:val="25"/>
        </w:rPr>
      </w:pPr>
    </w:p>
    <w:p w:rsidR="00D677C4" w:rsidRDefault="00D677C4" w:rsidP="00FE2086">
      <w:pPr>
        <w:ind w:firstLine="709"/>
        <w:jc w:val="both"/>
        <w:rPr>
          <w:sz w:val="25"/>
          <w:szCs w:val="25"/>
        </w:rPr>
      </w:pPr>
    </w:p>
    <w:p w:rsidR="005A013C" w:rsidRDefault="0074223F" w:rsidP="0074223F">
      <w:pPr>
        <w:rPr>
          <w:b/>
          <w:color w:val="000000"/>
          <w:spacing w:val="-3"/>
          <w:sz w:val="25"/>
          <w:szCs w:val="25"/>
        </w:rPr>
      </w:pPr>
      <w:r w:rsidRPr="00D677C4">
        <w:rPr>
          <w:b/>
          <w:color w:val="000000"/>
          <w:spacing w:val="-3"/>
          <w:sz w:val="25"/>
          <w:szCs w:val="25"/>
        </w:rPr>
        <w:t>Глав</w:t>
      </w:r>
      <w:r w:rsidR="005A013C">
        <w:rPr>
          <w:b/>
          <w:color w:val="000000"/>
          <w:spacing w:val="-3"/>
          <w:sz w:val="25"/>
          <w:szCs w:val="25"/>
        </w:rPr>
        <w:t>а</w:t>
      </w:r>
      <w:r w:rsidRPr="00D677C4">
        <w:rPr>
          <w:b/>
          <w:color w:val="000000"/>
          <w:spacing w:val="-3"/>
          <w:sz w:val="25"/>
          <w:szCs w:val="25"/>
        </w:rPr>
        <w:t xml:space="preserve"> </w:t>
      </w:r>
      <w:proofErr w:type="gramStart"/>
      <w:r w:rsidRPr="00D677C4">
        <w:rPr>
          <w:b/>
          <w:color w:val="000000"/>
          <w:spacing w:val="-3"/>
          <w:sz w:val="25"/>
          <w:szCs w:val="25"/>
        </w:rPr>
        <w:t>Палехского</w:t>
      </w:r>
      <w:proofErr w:type="gramEnd"/>
    </w:p>
    <w:p w:rsidR="0074223F" w:rsidRPr="00D677C4" w:rsidRDefault="0074223F" w:rsidP="0074223F">
      <w:pPr>
        <w:rPr>
          <w:b/>
          <w:color w:val="000000"/>
          <w:spacing w:val="-1"/>
          <w:sz w:val="25"/>
          <w:szCs w:val="25"/>
        </w:rPr>
      </w:pPr>
      <w:r w:rsidRPr="00D677C4">
        <w:rPr>
          <w:b/>
          <w:color w:val="000000"/>
          <w:spacing w:val="-3"/>
          <w:sz w:val="25"/>
          <w:szCs w:val="25"/>
        </w:rPr>
        <w:t xml:space="preserve"> муниципального района</w:t>
      </w:r>
      <w:r w:rsidRPr="00D677C4">
        <w:rPr>
          <w:b/>
          <w:color w:val="000000"/>
          <w:spacing w:val="-1"/>
          <w:sz w:val="25"/>
          <w:szCs w:val="25"/>
        </w:rPr>
        <w:t xml:space="preserve">                            </w:t>
      </w:r>
      <w:r w:rsidR="00D677C4">
        <w:rPr>
          <w:b/>
          <w:color w:val="000000"/>
          <w:spacing w:val="-1"/>
          <w:sz w:val="25"/>
          <w:szCs w:val="25"/>
        </w:rPr>
        <w:t xml:space="preserve">     </w:t>
      </w:r>
      <w:r w:rsidRPr="00D677C4">
        <w:rPr>
          <w:b/>
          <w:color w:val="000000"/>
          <w:spacing w:val="-1"/>
          <w:sz w:val="25"/>
          <w:szCs w:val="25"/>
        </w:rPr>
        <w:t xml:space="preserve">                </w:t>
      </w:r>
      <w:r w:rsidR="005A013C">
        <w:rPr>
          <w:b/>
          <w:color w:val="000000"/>
          <w:spacing w:val="-1"/>
          <w:sz w:val="25"/>
          <w:szCs w:val="25"/>
        </w:rPr>
        <w:t xml:space="preserve">                     </w:t>
      </w:r>
      <w:r w:rsidRPr="00D677C4">
        <w:rPr>
          <w:b/>
          <w:color w:val="000000"/>
          <w:spacing w:val="-1"/>
          <w:sz w:val="25"/>
          <w:szCs w:val="25"/>
        </w:rPr>
        <w:t xml:space="preserve">    С.В. Лелюхина</w:t>
      </w:r>
    </w:p>
    <w:p w:rsidR="00D37A00" w:rsidRPr="00D677C4" w:rsidRDefault="00D37A00" w:rsidP="00D37A00">
      <w:pPr>
        <w:jc w:val="both"/>
        <w:rPr>
          <w:b/>
          <w:sz w:val="25"/>
          <w:szCs w:val="25"/>
        </w:rPr>
      </w:pPr>
    </w:p>
    <w:p w:rsidR="0049459E" w:rsidRPr="00D677C4" w:rsidRDefault="0049459E" w:rsidP="0049459E">
      <w:pPr>
        <w:pStyle w:val="ab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 xml:space="preserve">Председатель Совета </w:t>
      </w:r>
    </w:p>
    <w:p w:rsidR="0049459E" w:rsidRPr="00D677C4" w:rsidRDefault="0049459E" w:rsidP="0049459E">
      <w:pPr>
        <w:pStyle w:val="ab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Палехского муниципального района</w:t>
      </w:r>
      <w:r w:rsidRPr="00D677C4">
        <w:rPr>
          <w:b/>
          <w:sz w:val="25"/>
          <w:szCs w:val="25"/>
        </w:rPr>
        <w:tab/>
      </w:r>
      <w:r w:rsidRPr="00D677C4">
        <w:rPr>
          <w:b/>
          <w:sz w:val="25"/>
          <w:szCs w:val="25"/>
        </w:rPr>
        <w:tab/>
      </w:r>
      <w:r w:rsidRPr="00D677C4">
        <w:rPr>
          <w:b/>
          <w:sz w:val="25"/>
          <w:szCs w:val="25"/>
        </w:rPr>
        <w:tab/>
        <w:t xml:space="preserve">           </w:t>
      </w:r>
      <w:r w:rsidR="0074223F" w:rsidRPr="00D677C4">
        <w:rPr>
          <w:b/>
          <w:sz w:val="25"/>
          <w:szCs w:val="25"/>
        </w:rPr>
        <w:t xml:space="preserve">   </w:t>
      </w:r>
      <w:r w:rsidR="00D677C4">
        <w:rPr>
          <w:b/>
          <w:sz w:val="25"/>
          <w:szCs w:val="25"/>
        </w:rPr>
        <w:t xml:space="preserve">            </w:t>
      </w:r>
      <w:r w:rsidR="0074223F" w:rsidRPr="00D677C4">
        <w:rPr>
          <w:b/>
          <w:sz w:val="25"/>
          <w:szCs w:val="25"/>
        </w:rPr>
        <w:t xml:space="preserve">  </w:t>
      </w:r>
      <w:r w:rsidRPr="00D677C4">
        <w:rPr>
          <w:b/>
          <w:sz w:val="25"/>
          <w:szCs w:val="25"/>
        </w:rPr>
        <w:t xml:space="preserve"> </w:t>
      </w:r>
      <w:r w:rsidR="00D37A00" w:rsidRPr="00D677C4">
        <w:rPr>
          <w:b/>
          <w:sz w:val="25"/>
          <w:szCs w:val="25"/>
        </w:rPr>
        <w:t xml:space="preserve"> </w:t>
      </w:r>
      <w:r w:rsidRPr="00D677C4">
        <w:rPr>
          <w:b/>
          <w:sz w:val="25"/>
          <w:szCs w:val="25"/>
        </w:rPr>
        <w:t xml:space="preserve">    Д.В. Титов</w:t>
      </w:r>
    </w:p>
    <w:p w:rsidR="00E03892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013C" w:rsidRDefault="005A013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013C" w:rsidRDefault="005A013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5A013C">
        <w:rPr>
          <w:rFonts w:ascii="Times New Roman" w:hAnsi="Times New Roman" w:cs="Times New Roman"/>
          <w:sz w:val="24"/>
          <w:szCs w:val="24"/>
        </w:rPr>
        <w:t>5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5A01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C2179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r w:rsidR="002957A5">
        <w:rPr>
          <w:b/>
          <w:bCs/>
          <w:spacing w:val="1"/>
          <w:sz w:val="26"/>
          <w:szCs w:val="26"/>
        </w:rPr>
        <w:t>Раменского</w:t>
      </w:r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2957A5">
        <w:rPr>
          <w:sz w:val="26"/>
          <w:szCs w:val="26"/>
        </w:rPr>
        <w:t>Волковой О.В.</w:t>
      </w:r>
      <w:r w:rsidRPr="00D201A4">
        <w:rPr>
          <w:sz w:val="26"/>
          <w:szCs w:val="26"/>
        </w:rPr>
        <w:t xml:space="preserve">, действующего на основании Устава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FB153A">
        <w:rPr>
          <w:rFonts w:ascii="Times New Roman" w:hAnsi="Times New Roman" w:cs="Times New Roman"/>
          <w:sz w:val="26"/>
          <w:szCs w:val="26"/>
        </w:rPr>
        <w:t>й 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5A013C">
        <w:rPr>
          <w:rFonts w:ascii="Times New Roman" w:hAnsi="Times New Roman" w:cs="Times New Roman"/>
          <w:sz w:val="26"/>
          <w:szCs w:val="26"/>
        </w:rPr>
        <w:t>4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B153A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</w:t>
      </w:r>
      <w:r w:rsidR="00F434AF"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="00F434AF" w:rsidRPr="00D201A4">
        <w:rPr>
          <w:spacing w:val="2"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B153A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П</w:t>
      </w:r>
      <w:r w:rsidR="00F434AF"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B153A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</w:t>
      </w:r>
      <w:r w:rsidR="00F434AF"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2.2.2</w:t>
      </w:r>
      <w:r w:rsidRPr="00D201A4">
        <w:rPr>
          <w:b/>
          <w:sz w:val="26"/>
          <w:szCs w:val="26"/>
        </w:rPr>
        <w:t xml:space="preserve">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 xml:space="preserve">аправляет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FB153A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2.3.1.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FB153A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013EE1">
        <w:rPr>
          <w:spacing w:val="2"/>
          <w:sz w:val="26"/>
          <w:szCs w:val="26"/>
        </w:rPr>
        <w:t>5</w:t>
      </w:r>
      <w:r w:rsidRPr="00D201A4">
        <w:rPr>
          <w:spacing w:val="2"/>
          <w:sz w:val="26"/>
          <w:szCs w:val="26"/>
        </w:rPr>
        <w:t xml:space="preserve"> года по 3</w:t>
      </w:r>
      <w:r w:rsidR="0074223F">
        <w:rPr>
          <w:spacing w:val="2"/>
          <w:sz w:val="26"/>
          <w:szCs w:val="26"/>
        </w:rPr>
        <w:t>1</w:t>
      </w:r>
      <w:r w:rsidRPr="00D201A4">
        <w:rPr>
          <w:spacing w:val="2"/>
          <w:sz w:val="26"/>
          <w:szCs w:val="26"/>
        </w:rPr>
        <w:t xml:space="preserve"> мая 202</w:t>
      </w:r>
      <w:r w:rsidR="00013EE1">
        <w:rPr>
          <w:spacing w:val="2"/>
          <w:sz w:val="26"/>
          <w:szCs w:val="26"/>
        </w:rPr>
        <w:t>5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r w:rsidR="002957A5">
              <w:rPr>
                <w:b/>
              </w:rPr>
              <w:t>Раменского</w:t>
            </w:r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r w:rsidRPr="00D201A4">
        <w:t>Д.В.</w:t>
      </w:r>
      <w:r w:rsidR="005A013C">
        <w:t xml:space="preserve"> </w:t>
      </w:r>
      <w:r w:rsidRPr="00D201A4">
        <w:t xml:space="preserve">Титов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О.В. Волкова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B9" w:rsidRDefault="000130B9" w:rsidP="00FE2086">
      <w:r>
        <w:separator/>
      </w:r>
    </w:p>
  </w:endnote>
  <w:endnote w:type="continuationSeparator" w:id="0">
    <w:p w:rsidR="000130B9" w:rsidRDefault="000130B9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1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B9" w:rsidRDefault="000130B9" w:rsidP="00FE2086">
      <w:r>
        <w:separator/>
      </w:r>
    </w:p>
  </w:footnote>
  <w:footnote w:type="continuationSeparator" w:id="0">
    <w:p w:rsidR="000130B9" w:rsidRDefault="000130B9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0B9"/>
    <w:rsid w:val="00013341"/>
    <w:rsid w:val="00013861"/>
    <w:rsid w:val="00013EE1"/>
    <w:rsid w:val="00035694"/>
    <w:rsid w:val="00050D98"/>
    <w:rsid w:val="00072C9E"/>
    <w:rsid w:val="00077995"/>
    <w:rsid w:val="0009265B"/>
    <w:rsid w:val="000A3806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313E5B"/>
    <w:rsid w:val="00334A0B"/>
    <w:rsid w:val="003A1454"/>
    <w:rsid w:val="003B671A"/>
    <w:rsid w:val="003F050C"/>
    <w:rsid w:val="00420122"/>
    <w:rsid w:val="00461243"/>
    <w:rsid w:val="00492D56"/>
    <w:rsid w:val="0049459E"/>
    <w:rsid w:val="004B0A4F"/>
    <w:rsid w:val="004B2146"/>
    <w:rsid w:val="004F2B84"/>
    <w:rsid w:val="00510C01"/>
    <w:rsid w:val="005148ED"/>
    <w:rsid w:val="005726FD"/>
    <w:rsid w:val="0058201F"/>
    <w:rsid w:val="005A013C"/>
    <w:rsid w:val="005A08D4"/>
    <w:rsid w:val="005A5F20"/>
    <w:rsid w:val="005F2BFD"/>
    <w:rsid w:val="005F349D"/>
    <w:rsid w:val="005F369A"/>
    <w:rsid w:val="005F3A9C"/>
    <w:rsid w:val="00601FEA"/>
    <w:rsid w:val="00607E61"/>
    <w:rsid w:val="006129FA"/>
    <w:rsid w:val="00677A50"/>
    <w:rsid w:val="006B180C"/>
    <w:rsid w:val="006C4289"/>
    <w:rsid w:val="006E111D"/>
    <w:rsid w:val="0074223F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36042"/>
    <w:rsid w:val="0095067E"/>
    <w:rsid w:val="009A644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4B6D"/>
    <w:rsid w:val="00A15176"/>
    <w:rsid w:val="00A21916"/>
    <w:rsid w:val="00A30EF4"/>
    <w:rsid w:val="00A36C38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C73DB"/>
    <w:rsid w:val="00BF4719"/>
    <w:rsid w:val="00C0073F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37A00"/>
    <w:rsid w:val="00D5696F"/>
    <w:rsid w:val="00D677C4"/>
    <w:rsid w:val="00D7582F"/>
    <w:rsid w:val="00D7767E"/>
    <w:rsid w:val="00D9091B"/>
    <w:rsid w:val="00D936EF"/>
    <w:rsid w:val="00D976FE"/>
    <w:rsid w:val="00DC6295"/>
    <w:rsid w:val="00DE10D6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46581"/>
    <w:rsid w:val="00F8417E"/>
    <w:rsid w:val="00F97FB2"/>
    <w:rsid w:val="00FB153A"/>
    <w:rsid w:val="00FC2179"/>
    <w:rsid w:val="00FD38FA"/>
    <w:rsid w:val="00FE2086"/>
    <w:rsid w:val="00FE2689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32753-8062-4E46-9DE7-0C5CC10C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16</cp:revision>
  <cp:lastPrinted>2025-03-26T07:08:00Z</cp:lastPrinted>
  <dcterms:created xsi:type="dcterms:W3CDTF">2022-03-17T11:53:00Z</dcterms:created>
  <dcterms:modified xsi:type="dcterms:W3CDTF">2025-03-26T07:08:00Z</dcterms:modified>
</cp:coreProperties>
</file>