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75" w:rsidRDefault="00AF3D75"/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RPr="006150FF" w:rsidTr="00AF3D75">
        <w:trPr>
          <w:trHeight w:val="975"/>
        </w:trPr>
        <w:tc>
          <w:tcPr>
            <w:tcW w:w="3056" w:type="dxa"/>
          </w:tcPr>
          <w:p w:rsidR="00012445" w:rsidRPr="006150FF" w:rsidRDefault="00012445" w:rsidP="000E4D9F">
            <w:pPr>
              <w:pStyle w:val="a3"/>
              <w:tabs>
                <w:tab w:val="left" w:pos="357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</w:tcPr>
          <w:p w:rsidR="00012445" w:rsidRPr="006150FF" w:rsidRDefault="00012445" w:rsidP="000E4D9F">
            <w:pPr>
              <w:tabs>
                <w:tab w:val="left" w:pos="357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150FF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12445" w:rsidRPr="006150FF" w:rsidRDefault="00012445" w:rsidP="00393ED2">
            <w:pPr>
              <w:pStyle w:val="a3"/>
              <w:tabs>
                <w:tab w:val="left" w:pos="357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2445" w:rsidRPr="006150FF" w:rsidTr="00AF3D75">
        <w:trPr>
          <w:trHeight w:val="107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6150FF" w:rsidRDefault="00012445" w:rsidP="000E4D9F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6150FF">
              <w:rPr>
                <w:color w:val="000000" w:themeColor="text1"/>
                <w:spacing w:val="0"/>
                <w:sz w:val="32"/>
                <w:szCs w:val="32"/>
              </w:rPr>
              <w:t>АДМИНИСТРАЦИЯ</w:t>
            </w:r>
          </w:p>
          <w:p w:rsidR="00012445" w:rsidRPr="006150FF" w:rsidRDefault="00012445" w:rsidP="000E4D9F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6150FF">
              <w:rPr>
                <w:color w:val="000000" w:themeColor="text1"/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12445" w:rsidRPr="006150FF" w:rsidRDefault="00012445" w:rsidP="000E4D9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12445" w:rsidRPr="006150FF" w:rsidTr="00AF3D7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445" w:rsidRPr="006150FF" w:rsidRDefault="00012445" w:rsidP="000E4D9F">
            <w:pPr>
              <w:jc w:val="center"/>
              <w:rPr>
                <w:color w:val="000000" w:themeColor="text1"/>
              </w:rPr>
            </w:pPr>
            <w:r w:rsidRPr="006150F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</w:tbl>
    <w:p w:rsidR="000E4D9F" w:rsidRPr="006150FF" w:rsidRDefault="000E4D9F" w:rsidP="00FD39FE">
      <w:pPr>
        <w:pStyle w:val="2"/>
        <w:ind w:left="0"/>
        <w:rPr>
          <w:b w:val="0"/>
          <w:color w:val="000000" w:themeColor="text1"/>
          <w:sz w:val="28"/>
        </w:rPr>
      </w:pPr>
    </w:p>
    <w:p w:rsidR="00692C5F" w:rsidRDefault="00C5379D" w:rsidP="002E21A3">
      <w:pPr>
        <w:pStyle w:val="2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от </w:t>
      </w:r>
      <w:r w:rsidR="00202C78">
        <w:rPr>
          <w:b w:val="0"/>
          <w:color w:val="000000" w:themeColor="text1"/>
          <w:sz w:val="28"/>
        </w:rPr>
        <w:t>23.05.2024</w:t>
      </w:r>
      <w:r>
        <w:rPr>
          <w:b w:val="0"/>
          <w:color w:val="000000" w:themeColor="text1"/>
          <w:sz w:val="28"/>
        </w:rPr>
        <w:t xml:space="preserve"> </w:t>
      </w:r>
      <w:r w:rsidR="00012445" w:rsidRPr="006150FF">
        <w:rPr>
          <w:b w:val="0"/>
          <w:color w:val="000000" w:themeColor="text1"/>
          <w:sz w:val="28"/>
        </w:rPr>
        <w:t xml:space="preserve"> №</w:t>
      </w:r>
      <w:r>
        <w:rPr>
          <w:b w:val="0"/>
          <w:color w:val="000000" w:themeColor="text1"/>
          <w:sz w:val="28"/>
        </w:rPr>
        <w:t xml:space="preserve"> </w:t>
      </w:r>
      <w:r w:rsidR="00202C78">
        <w:rPr>
          <w:b w:val="0"/>
          <w:color w:val="000000" w:themeColor="text1"/>
          <w:sz w:val="28"/>
        </w:rPr>
        <w:t>269</w:t>
      </w:r>
      <w:r w:rsidR="001D7FD2" w:rsidRPr="006150FF">
        <w:rPr>
          <w:b w:val="0"/>
          <w:color w:val="000000" w:themeColor="text1"/>
          <w:sz w:val="28"/>
        </w:rPr>
        <w:t>-п</w:t>
      </w:r>
    </w:p>
    <w:p w:rsidR="00891ED5" w:rsidRDefault="00891ED5" w:rsidP="002E21A3">
      <w:pPr>
        <w:pStyle w:val="2"/>
        <w:ind w:left="0"/>
        <w:jc w:val="center"/>
        <w:rPr>
          <w:b w:val="0"/>
          <w:color w:val="000000" w:themeColor="text1"/>
          <w:sz w:val="28"/>
        </w:rPr>
      </w:pPr>
    </w:p>
    <w:p w:rsidR="00891ED5" w:rsidRDefault="00891ED5" w:rsidP="002E21A3">
      <w:pPr>
        <w:pStyle w:val="2"/>
        <w:ind w:left="0"/>
        <w:jc w:val="center"/>
        <w:rPr>
          <w:b w:val="0"/>
          <w:color w:val="000000" w:themeColor="text1"/>
          <w:sz w:val="28"/>
        </w:rPr>
      </w:pPr>
    </w:p>
    <w:p w:rsidR="00891ED5" w:rsidRPr="000F5A3C" w:rsidRDefault="00891ED5" w:rsidP="00891ED5">
      <w:pPr>
        <w:ind w:right="57"/>
        <w:jc w:val="center"/>
        <w:rPr>
          <w:b/>
          <w:sz w:val="28"/>
          <w:szCs w:val="28"/>
        </w:rPr>
      </w:pPr>
      <w:r w:rsidRPr="000F5A3C">
        <w:rPr>
          <w:b/>
          <w:sz w:val="28"/>
          <w:szCs w:val="28"/>
        </w:rPr>
        <w:t xml:space="preserve">Об утверждении положения об условиях и порядке заключения соглашений о защите и поощрении капиталовложений со стороны администрации </w:t>
      </w:r>
      <w:r>
        <w:rPr>
          <w:b/>
          <w:sz w:val="28"/>
          <w:szCs w:val="28"/>
        </w:rPr>
        <w:t>Палехского</w:t>
      </w:r>
      <w:r w:rsidRPr="000F5A3C">
        <w:rPr>
          <w:b/>
          <w:sz w:val="28"/>
          <w:szCs w:val="28"/>
        </w:rPr>
        <w:t xml:space="preserve"> муниципального района </w:t>
      </w:r>
    </w:p>
    <w:p w:rsidR="00D5353F" w:rsidRPr="006150FF" w:rsidRDefault="00D5353F" w:rsidP="002E21A3">
      <w:pPr>
        <w:pStyle w:val="2"/>
        <w:ind w:left="0"/>
        <w:jc w:val="center"/>
        <w:rPr>
          <w:b w:val="0"/>
          <w:color w:val="000000" w:themeColor="text1"/>
          <w:sz w:val="28"/>
        </w:rPr>
      </w:pPr>
    </w:p>
    <w:p w:rsidR="006150FF" w:rsidRPr="000E4D9F" w:rsidRDefault="006150FF" w:rsidP="000E4D9F">
      <w:pPr>
        <w:pStyle w:val="2"/>
        <w:ind w:left="0"/>
        <w:jc w:val="center"/>
        <w:rPr>
          <w:b w:val="0"/>
          <w:color w:val="000000" w:themeColor="text1"/>
          <w:sz w:val="28"/>
        </w:rPr>
      </w:pPr>
    </w:p>
    <w:p w:rsidR="00D5353F" w:rsidRPr="0038684C" w:rsidRDefault="00891ED5" w:rsidP="002E21A3">
      <w:pPr>
        <w:overflowPunct/>
        <w:ind w:left="-142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099B">
        <w:rPr>
          <w:sz w:val="28"/>
          <w:szCs w:val="28"/>
        </w:rPr>
        <w:t xml:space="preserve">В соответствии с </w:t>
      </w:r>
      <w:hyperlink r:id="rId9" w:history="1">
        <w:r w:rsidRPr="00C5099B">
          <w:rPr>
            <w:sz w:val="28"/>
            <w:szCs w:val="28"/>
          </w:rPr>
          <w:t>частью 8 статьи 4</w:t>
        </w:r>
      </w:hyperlink>
      <w:r w:rsidRPr="00C5099B">
        <w:rPr>
          <w:sz w:val="28"/>
          <w:szCs w:val="28"/>
        </w:rPr>
        <w:t xml:space="preserve"> Федерального закона от 01.04.2020 № 69-ФЗ «О защите и поощрении капиталовложений в Российской Федерации», Федеральным </w:t>
      </w:r>
      <w:hyperlink r:id="rId10" w:history="1">
        <w:r w:rsidRPr="00C5099B">
          <w:rPr>
            <w:sz w:val="28"/>
            <w:szCs w:val="28"/>
          </w:rPr>
          <w:t>законом</w:t>
        </w:r>
      </w:hyperlink>
      <w:r w:rsidRPr="00C5099B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r w:rsidR="00D5689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38684C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администрация Палехского муниципального</w:t>
      </w:r>
      <w:r w:rsidR="00C537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684C">
        <w:rPr>
          <w:rFonts w:eastAsiaTheme="minorHAnsi"/>
          <w:color w:val="000000" w:themeColor="text1"/>
          <w:sz w:val="28"/>
          <w:szCs w:val="28"/>
          <w:lang w:eastAsia="en-US"/>
        </w:rPr>
        <w:t>района</w:t>
      </w:r>
      <w:r w:rsidR="00C537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684C" w:rsidRPr="0038684C"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постановляет</w:t>
      </w:r>
      <w:r w:rsidR="002C76D6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p w:rsidR="00891ED5" w:rsidRPr="00C5099B" w:rsidRDefault="00891ED5" w:rsidP="00891ED5">
      <w:pPr>
        <w:spacing w:before="120" w:after="120"/>
        <w:ind w:firstLine="709"/>
        <w:jc w:val="both"/>
        <w:rPr>
          <w:sz w:val="28"/>
          <w:szCs w:val="28"/>
        </w:rPr>
      </w:pPr>
      <w:r w:rsidRPr="00C5099B">
        <w:rPr>
          <w:sz w:val="28"/>
          <w:szCs w:val="28"/>
        </w:rPr>
        <w:t xml:space="preserve">1. Утвердить </w:t>
      </w:r>
      <w:hyperlink r:id="rId11" w:history="1">
        <w:r w:rsidRPr="00C5099B">
          <w:rPr>
            <w:sz w:val="28"/>
            <w:szCs w:val="28"/>
          </w:rPr>
          <w:t>Положение</w:t>
        </w:r>
      </w:hyperlink>
      <w:r w:rsidRPr="00C5099B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администрации </w:t>
      </w:r>
      <w:r>
        <w:rPr>
          <w:sz w:val="28"/>
          <w:szCs w:val="28"/>
        </w:rPr>
        <w:t xml:space="preserve"> Палехского</w:t>
      </w:r>
      <w:r w:rsidRPr="00C5099B">
        <w:rPr>
          <w:sz w:val="28"/>
          <w:szCs w:val="28"/>
        </w:rPr>
        <w:t xml:space="preserve"> муниципального района согласно приложению.</w:t>
      </w:r>
    </w:p>
    <w:p w:rsidR="00891ED5" w:rsidRPr="003028A5" w:rsidRDefault="00891ED5" w:rsidP="00891ED5">
      <w:pPr>
        <w:ind w:left="142" w:right="3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C03E4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Разместить настоящее постановление на официальном сайте Палехского муниципального района в сети «Интернет» и о</w:t>
      </w:r>
      <w:r w:rsidRPr="008C03E4">
        <w:rPr>
          <w:bCs/>
          <w:sz w:val="28"/>
          <w:szCs w:val="28"/>
        </w:rPr>
        <w:t xml:space="preserve">публиковать в </w:t>
      </w:r>
      <w:r w:rsidRPr="00AE4846">
        <w:rPr>
          <w:sz w:val="28"/>
          <w:szCs w:val="28"/>
        </w:rPr>
        <w:t>информационном бюллетене органов местного самоуправления П</w:t>
      </w:r>
      <w:r>
        <w:rPr>
          <w:sz w:val="28"/>
          <w:szCs w:val="28"/>
        </w:rPr>
        <w:t>алехского муниципального района.</w:t>
      </w:r>
    </w:p>
    <w:p w:rsidR="00692C5F" w:rsidRDefault="00692C5F" w:rsidP="00891ED5">
      <w:pPr>
        <w:pStyle w:val="ConsPlusNormal"/>
        <w:tabs>
          <w:tab w:val="left" w:pos="4155"/>
        </w:tabs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C5F" w:rsidRDefault="00692C5F" w:rsidP="00692C5F">
      <w:pPr>
        <w:pStyle w:val="ConsPlusNormal"/>
        <w:tabs>
          <w:tab w:val="left" w:pos="4155"/>
        </w:tabs>
        <w:ind w:right="-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ED5" w:rsidRDefault="00891ED5" w:rsidP="00692C5F">
      <w:pPr>
        <w:pStyle w:val="ConsPlusNormal"/>
        <w:tabs>
          <w:tab w:val="left" w:pos="4155"/>
        </w:tabs>
        <w:ind w:right="-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ED5" w:rsidRPr="0079631B" w:rsidRDefault="00891ED5" w:rsidP="00891ED5">
      <w:pPr>
        <w:jc w:val="both"/>
        <w:rPr>
          <w:b/>
          <w:spacing w:val="-1"/>
          <w:sz w:val="28"/>
          <w:szCs w:val="28"/>
        </w:rPr>
      </w:pPr>
      <w:r w:rsidRPr="0079631B">
        <w:rPr>
          <w:b/>
          <w:spacing w:val="-1"/>
          <w:sz w:val="28"/>
          <w:szCs w:val="28"/>
        </w:rPr>
        <w:t>Временно исполняющий полномочия</w:t>
      </w:r>
    </w:p>
    <w:p w:rsidR="00891ED5" w:rsidRDefault="00891ED5" w:rsidP="00891ED5">
      <w:pPr>
        <w:jc w:val="both"/>
        <w:rPr>
          <w:b/>
          <w:spacing w:val="-1"/>
          <w:sz w:val="28"/>
          <w:szCs w:val="28"/>
        </w:rPr>
      </w:pPr>
      <w:r w:rsidRPr="0079631B">
        <w:rPr>
          <w:b/>
          <w:spacing w:val="-1"/>
          <w:sz w:val="28"/>
          <w:szCs w:val="28"/>
        </w:rPr>
        <w:t>Главы Палехского</w:t>
      </w:r>
    </w:p>
    <w:p w:rsidR="00891ED5" w:rsidRPr="0079631B" w:rsidRDefault="00891ED5" w:rsidP="00891ED5">
      <w:pPr>
        <w:jc w:val="both"/>
        <w:rPr>
          <w:b/>
          <w:spacing w:val="-1"/>
          <w:sz w:val="28"/>
          <w:szCs w:val="28"/>
        </w:rPr>
      </w:pPr>
      <w:r w:rsidRPr="0079631B">
        <w:rPr>
          <w:b/>
          <w:spacing w:val="-1"/>
          <w:sz w:val="28"/>
          <w:szCs w:val="28"/>
        </w:rPr>
        <w:t>муниципального района</w:t>
      </w:r>
      <w:r>
        <w:rPr>
          <w:b/>
          <w:spacing w:val="-1"/>
          <w:sz w:val="28"/>
          <w:szCs w:val="28"/>
        </w:rPr>
        <w:t xml:space="preserve">   </w:t>
      </w:r>
      <w:r w:rsidRPr="0079631B">
        <w:rPr>
          <w:b/>
          <w:spacing w:val="-1"/>
          <w:sz w:val="28"/>
          <w:szCs w:val="28"/>
        </w:rPr>
        <w:t xml:space="preserve">                     </w:t>
      </w:r>
      <w:r>
        <w:rPr>
          <w:b/>
          <w:spacing w:val="-1"/>
          <w:sz w:val="28"/>
          <w:szCs w:val="28"/>
        </w:rPr>
        <w:t xml:space="preserve">                  </w:t>
      </w:r>
      <w:r w:rsidRPr="0079631B">
        <w:rPr>
          <w:b/>
          <w:spacing w:val="-1"/>
          <w:sz w:val="28"/>
          <w:szCs w:val="28"/>
        </w:rPr>
        <w:t xml:space="preserve">   </w:t>
      </w:r>
      <w:r>
        <w:rPr>
          <w:b/>
          <w:spacing w:val="-1"/>
          <w:sz w:val="28"/>
          <w:szCs w:val="28"/>
        </w:rPr>
        <w:t xml:space="preserve">   </w:t>
      </w:r>
      <w:r w:rsidRPr="0079631B">
        <w:rPr>
          <w:b/>
          <w:spacing w:val="-1"/>
          <w:sz w:val="28"/>
          <w:szCs w:val="28"/>
        </w:rPr>
        <w:t xml:space="preserve">       С. В. Лелюхина</w:t>
      </w:r>
    </w:p>
    <w:p w:rsidR="00891ED5" w:rsidRDefault="00891ED5" w:rsidP="00891ED5">
      <w:pPr>
        <w:pStyle w:val="2"/>
        <w:tabs>
          <w:tab w:val="left" w:pos="960"/>
        </w:tabs>
        <w:ind w:left="0"/>
        <w:rPr>
          <w:b w:val="0"/>
          <w:sz w:val="16"/>
          <w:szCs w:val="16"/>
        </w:rPr>
      </w:pPr>
    </w:p>
    <w:p w:rsidR="00942D47" w:rsidRPr="00891ED5" w:rsidRDefault="00942D47" w:rsidP="00891ED5"/>
    <w:tbl>
      <w:tblPr>
        <w:tblpPr w:leftFromText="180" w:rightFromText="180" w:vertAnchor="text" w:tblpY="1"/>
        <w:tblOverlap w:val="never"/>
        <w:tblW w:w="661" w:type="dxa"/>
        <w:tblInd w:w="-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25"/>
      </w:tblGrid>
      <w:tr w:rsidR="0038684C" w:rsidRPr="00D95150" w:rsidTr="0022339F">
        <w:trPr>
          <w:trHeight w:val="15168"/>
        </w:trPr>
        <w:tc>
          <w:tcPr>
            <w:tcW w:w="636" w:type="dxa"/>
            <w:shd w:val="clear" w:color="auto" w:fill="auto"/>
            <w:vAlign w:val="center"/>
          </w:tcPr>
          <w:p w:rsidR="0038684C" w:rsidRPr="00D95150" w:rsidRDefault="0038684C" w:rsidP="0022339F">
            <w:pPr>
              <w:pStyle w:val="ab"/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" w:type="dxa"/>
            <w:shd w:val="clear" w:color="auto" w:fill="auto"/>
          </w:tcPr>
          <w:p w:rsidR="0038684C" w:rsidRPr="00D95150" w:rsidRDefault="0038684C" w:rsidP="0022339F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91ED5" w:rsidRPr="00770BE5" w:rsidRDefault="00891ED5" w:rsidP="00891E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0BE5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891ED5" w:rsidRPr="00770BE5" w:rsidRDefault="00891ED5" w:rsidP="00891E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Pr="00770BE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Палехского</w:t>
      </w:r>
      <w:r w:rsidRPr="00770BE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91ED5" w:rsidRPr="00770BE5" w:rsidRDefault="00891ED5" w:rsidP="00891E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BE5">
        <w:rPr>
          <w:rFonts w:ascii="Times New Roman" w:hAnsi="Times New Roman" w:cs="Times New Roman"/>
          <w:sz w:val="24"/>
          <w:szCs w:val="24"/>
        </w:rPr>
        <w:t xml:space="preserve">от </w:t>
      </w:r>
      <w:r w:rsidR="00202C78">
        <w:rPr>
          <w:rFonts w:ascii="Times New Roman" w:hAnsi="Times New Roman" w:cs="Times New Roman"/>
          <w:sz w:val="24"/>
          <w:szCs w:val="24"/>
        </w:rPr>
        <w:t>23.05.2024</w:t>
      </w:r>
      <w:r w:rsidRPr="00770BE5">
        <w:rPr>
          <w:rFonts w:ascii="Times New Roman" w:hAnsi="Times New Roman" w:cs="Times New Roman"/>
          <w:sz w:val="24"/>
          <w:szCs w:val="24"/>
        </w:rPr>
        <w:t xml:space="preserve"> № </w:t>
      </w:r>
      <w:r w:rsidR="00202C78">
        <w:rPr>
          <w:rFonts w:ascii="Times New Roman" w:hAnsi="Times New Roman" w:cs="Times New Roman"/>
          <w:sz w:val="24"/>
          <w:szCs w:val="24"/>
        </w:rPr>
        <w:t>269</w:t>
      </w:r>
      <w:r w:rsidRPr="00770BE5">
        <w:rPr>
          <w:rFonts w:ascii="Times New Roman" w:hAnsi="Times New Roman" w:cs="Times New Roman"/>
          <w:sz w:val="24"/>
          <w:szCs w:val="24"/>
        </w:rPr>
        <w:t>-п</w:t>
      </w:r>
    </w:p>
    <w:p w:rsidR="00891ED5" w:rsidRPr="000F5A3C" w:rsidRDefault="00891ED5" w:rsidP="00891E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1ED5" w:rsidRPr="000F5A3C" w:rsidRDefault="00891ED5" w:rsidP="00891E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1ED5" w:rsidRPr="000F5A3C" w:rsidRDefault="00891ED5" w:rsidP="00891ED5">
      <w:pPr>
        <w:jc w:val="center"/>
        <w:rPr>
          <w:b/>
          <w:bCs/>
          <w:sz w:val="28"/>
          <w:szCs w:val="28"/>
        </w:rPr>
      </w:pPr>
      <w:r w:rsidRPr="000F5A3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О Л О Ж Е Н И Е </w:t>
      </w:r>
    </w:p>
    <w:p w:rsidR="00891ED5" w:rsidRPr="000F5A3C" w:rsidRDefault="00891ED5" w:rsidP="00891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F5A3C">
        <w:rPr>
          <w:b/>
          <w:bCs/>
          <w:sz w:val="28"/>
          <w:szCs w:val="28"/>
        </w:rPr>
        <w:t>б условиях и порядке</w:t>
      </w:r>
      <w:r>
        <w:rPr>
          <w:b/>
          <w:bCs/>
          <w:sz w:val="28"/>
          <w:szCs w:val="28"/>
        </w:rPr>
        <w:t xml:space="preserve"> заключения соглашений о защите </w:t>
      </w:r>
      <w:r>
        <w:rPr>
          <w:b/>
          <w:bCs/>
          <w:sz w:val="28"/>
          <w:szCs w:val="28"/>
        </w:rPr>
        <w:br/>
        <w:t>и п</w:t>
      </w:r>
      <w:r w:rsidRPr="000F5A3C">
        <w:rPr>
          <w:b/>
          <w:bCs/>
          <w:sz w:val="28"/>
          <w:szCs w:val="28"/>
        </w:rPr>
        <w:t>оощрении капиталовложений со стороны администрации</w:t>
      </w:r>
    </w:p>
    <w:p w:rsidR="00891ED5" w:rsidRPr="000F5A3C" w:rsidRDefault="00891ED5" w:rsidP="00891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Палехского</w:t>
      </w:r>
      <w:r w:rsidRPr="000F5A3C">
        <w:rPr>
          <w:b/>
          <w:bCs/>
          <w:sz w:val="28"/>
          <w:szCs w:val="28"/>
        </w:rPr>
        <w:t xml:space="preserve"> муниципального района</w:t>
      </w:r>
    </w:p>
    <w:p w:rsidR="00891ED5" w:rsidRPr="000F5A3C" w:rsidRDefault="00891ED5" w:rsidP="00891ED5">
      <w:pPr>
        <w:spacing w:before="360" w:after="120"/>
        <w:jc w:val="center"/>
        <w:outlineLvl w:val="0"/>
        <w:rPr>
          <w:b/>
          <w:bCs/>
          <w:sz w:val="28"/>
          <w:szCs w:val="28"/>
        </w:rPr>
      </w:pPr>
      <w:r w:rsidRPr="000F5A3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 </w:t>
      </w:r>
      <w:r w:rsidRPr="000F5A3C">
        <w:rPr>
          <w:b/>
          <w:bCs/>
          <w:sz w:val="28"/>
          <w:szCs w:val="28"/>
        </w:rPr>
        <w:t>Общие положения</w:t>
      </w:r>
    </w:p>
    <w:p w:rsidR="00891ED5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Настоящее Положение об условиях и порядке заключения соглашений о защите и поощрении капиталовложений со с</w:t>
      </w:r>
      <w:r>
        <w:rPr>
          <w:sz w:val="28"/>
          <w:szCs w:val="28"/>
        </w:rPr>
        <w:t>тороны администрации Палехского</w:t>
      </w:r>
      <w:r w:rsidRPr="000F5A3C">
        <w:rPr>
          <w:sz w:val="28"/>
          <w:szCs w:val="28"/>
        </w:rPr>
        <w:t xml:space="preserve"> муниципального района (далее - Положение) разработано в соответствии </w:t>
      </w:r>
      <w:r w:rsidRPr="004979FE">
        <w:rPr>
          <w:sz w:val="28"/>
          <w:szCs w:val="28"/>
        </w:rPr>
        <w:t xml:space="preserve">с </w:t>
      </w:r>
      <w:hyperlink r:id="rId12" w:history="1">
        <w:r w:rsidRPr="004979FE">
          <w:rPr>
            <w:sz w:val="28"/>
            <w:szCs w:val="28"/>
          </w:rPr>
          <w:t>частью 8 статьи 4</w:t>
        </w:r>
      </w:hyperlink>
      <w:r w:rsidRPr="000F5A3C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0F5A3C">
        <w:rPr>
          <w:sz w:val="28"/>
          <w:szCs w:val="28"/>
        </w:rPr>
        <w:t>1</w:t>
      </w:r>
      <w:r>
        <w:rPr>
          <w:sz w:val="28"/>
          <w:szCs w:val="28"/>
        </w:rPr>
        <w:t>.04.2</w:t>
      </w:r>
      <w:r w:rsidRPr="000F5A3C">
        <w:rPr>
          <w:sz w:val="28"/>
          <w:szCs w:val="28"/>
        </w:rPr>
        <w:t xml:space="preserve">020 </w:t>
      </w:r>
      <w:r>
        <w:rPr>
          <w:sz w:val="28"/>
          <w:szCs w:val="28"/>
        </w:rPr>
        <w:t>№ </w:t>
      </w:r>
      <w:r w:rsidRPr="000F5A3C">
        <w:rPr>
          <w:sz w:val="28"/>
          <w:szCs w:val="28"/>
        </w:rPr>
        <w:t xml:space="preserve">69-ФЗ </w:t>
      </w:r>
      <w:r>
        <w:rPr>
          <w:sz w:val="28"/>
          <w:szCs w:val="28"/>
        </w:rPr>
        <w:t>«</w:t>
      </w:r>
      <w:r w:rsidRPr="000F5A3C">
        <w:rPr>
          <w:sz w:val="28"/>
          <w:szCs w:val="28"/>
        </w:rPr>
        <w:t>О защите и поощрении капитало</w:t>
      </w:r>
      <w:r>
        <w:rPr>
          <w:sz w:val="28"/>
          <w:szCs w:val="28"/>
        </w:rPr>
        <w:t>вложений в Российской Федерации»</w:t>
      </w:r>
      <w:r w:rsidRPr="000F5A3C">
        <w:rPr>
          <w:sz w:val="28"/>
          <w:szCs w:val="28"/>
        </w:rPr>
        <w:t xml:space="preserve"> (далее - Федеральный закон</w:t>
      </w:r>
      <w:r>
        <w:rPr>
          <w:sz w:val="28"/>
          <w:szCs w:val="28"/>
        </w:rPr>
        <w:t xml:space="preserve"> № 69-ФЗ</w:t>
      </w:r>
      <w:r w:rsidRPr="000F5A3C">
        <w:rPr>
          <w:sz w:val="28"/>
          <w:szCs w:val="28"/>
        </w:rPr>
        <w:t>) и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устанавливает условия и порядок заключения соглашений о защите и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поощрении капиталовложений</w:t>
      </w:r>
      <w:r>
        <w:rPr>
          <w:sz w:val="28"/>
          <w:szCs w:val="28"/>
        </w:rPr>
        <w:t>(далее Соглашение)</w:t>
      </w:r>
      <w:r w:rsidRPr="000F5A3C">
        <w:rPr>
          <w:sz w:val="28"/>
          <w:szCs w:val="28"/>
        </w:rPr>
        <w:t xml:space="preserve">со стороны администрации </w:t>
      </w:r>
      <w:r>
        <w:rPr>
          <w:sz w:val="28"/>
          <w:szCs w:val="28"/>
        </w:rPr>
        <w:t xml:space="preserve">Палехского </w:t>
      </w:r>
      <w:r w:rsidRPr="000F5A3C">
        <w:rPr>
          <w:sz w:val="28"/>
          <w:szCs w:val="28"/>
        </w:rPr>
        <w:t xml:space="preserve">муниципального района. 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Положение регулирует отношения, возникающие в связи с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осуществлением инвестиций на основании соглашения о защите и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поощрении капиталовложений.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Уполномоченным структурным подразделением администрации муниципального района в сфере заключения </w:t>
      </w:r>
      <w:r>
        <w:rPr>
          <w:sz w:val="28"/>
          <w:szCs w:val="28"/>
        </w:rPr>
        <w:t>Соглашений</w:t>
      </w:r>
      <w:r w:rsidRPr="000F5A3C">
        <w:rPr>
          <w:sz w:val="28"/>
          <w:szCs w:val="28"/>
        </w:rPr>
        <w:t xml:space="preserve"> является отдел экономического развития, торговли и </w:t>
      </w:r>
      <w:r>
        <w:rPr>
          <w:sz w:val="28"/>
          <w:szCs w:val="28"/>
        </w:rPr>
        <w:t>сельского хозяйства администрации Палехского</w:t>
      </w:r>
      <w:r w:rsidRPr="000F5A3C">
        <w:rPr>
          <w:sz w:val="28"/>
          <w:szCs w:val="28"/>
        </w:rPr>
        <w:t xml:space="preserve"> муниципального района (далее - уполномоченное структурное подразделение).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К отношениям, возникающим в связи с заключением, изменением и расторжением </w:t>
      </w:r>
      <w:r>
        <w:rPr>
          <w:sz w:val="28"/>
          <w:szCs w:val="28"/>
        </w:rPr>
        <w:t>Соглашения</w:t>
      </w:r>
      <w:r w:rsidRPr="000F5A3C">
        <w:rPr>
          <w:sz w:val="28"/>
          <w:szCs w:val="28"/>
        </w:rPr>
        <w:t xml:space="preserve">, а также в связи с исполнением обязанностей по указанному </w:t>
      </w:r>
      <w:r>
        <w:rPr>
          <w:sz w:val="28"/>
          <w:szCs w:val="28"/>
        </w:rPr>
        <w:t>С</w:t>
      </w:r>
      <w:r w:rsidRPr="000F5A3C">
        <w:rPr>
          <w:sz w:val="28"/>
          <w:szCs w:val="28"/>
        </w:rPr>
        <w:t>оглашению, применяются правила гражданского законодательства с учетом особенностей, установленных Федеральным законом.</w:t>
      </w:r>
    </w:p>
    <w:p w:rsidR="00891ED5" w:rsidRPr="000F5A3C" w:rsidRDefault="00891ED5" w:rsidP="00891ED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0F5A3C">
        <w:rPr>
          <w:b/>
          <w:bCs/>
          <w:sz w:val="28"/>
          <w:szCs w:val="28"/>
        </w:rPr>
        <w:t>2. Предмет и условия соглашения о защите</w:t>
      </w:r>
      <w:r w:rsidR="004A4ECE">
        <w:rPr>
          <w:b/>
          <w:bCs/>
          <w:sz w:val="28"/>
          <w:szCs w:val="28"/>
        </w:rPr>
        <w:t xml:space="preserve"> </w:t>
      </w:r>
      <w:r w:rsidRPr="000F5A3C">
        <w:rPr>
          <w:b/>
          <w:bCs/>
          <w:sz w:val="28"/>
          <w:szCs w:val="28"/>
        </w:rPr>
        <w:t>и поощрении капиталовложений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Палехского </w:t>
      </w:r>
      <w:r w:rsidRPr="000F5A3C">
        <w:rPr>
          <w:sz w:val="28"/>
          <w:szCs w:val="28"/>
        </w:rPr>
        <w:t xml:space="preserve">муниципального района может быть стороной </w:t>
      </w:r>
      <w:r>
        <w:rPr>
          <w:sz w:val="28"/>
          <w:szCs w:val="28"/>
        </w:rPr>
        <w:t>С</w:t>
      </w:r>
      <w:r w:rsidRPr="000F5A3C">
        <w:rPr>
          <w:sz w:val="28"/>
          <w:szCs w:val="28"/>
        </w:rPr>
        <w:t xml:space="preserve">оглашения, если одновременно стороной такого </w:t>
      </w:r>
      <w:r>
        <w:rPr>
          <w:sz w:val="28"/>
          <w:szCs w:val="28"/>
        </w:rPr>
        <w:t>С</w:t>
      </w:r>
      <w:r w:rsidRPr="000F5A3C">
        <w:rPr>
          <w:sz w:val="28"/>
          <w:szCs w:val="28"/>
        </w:rPr>
        <w:t>оглашения является субъект Российской Федерации, на территории которого реализуется соответствующий инвестиционный проект.</w:t>
      </w:r>
    </w:p>
    <w:p w:rsidR="00891ED5" w:rsidRPr="00D43D1D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D43D1D">
        <w:rPr>
          <w:sz w:val="28"/>
          <w:szCs w:val="28"/>
        </w:rPr>
        <w:t>2.2. Соглашение заключается не позднее 1 января 2030 года.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Соглашение может быть заключено с российским юридическим лицом, которое удовлетворяет следующим требованиям:</w:t>
      </w:r>
    </w:p>
    <w:p w:rsidR="00891ED5" w:rsidRPr="000E7A08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E7A08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> </w:t>
      </w:r>
      <w:r w:rsidRPr="000E7A08">
        <w:rPr>
          <w:sz w:val="28"/>
          <w:szCs w:val="28"/>
        </w:rPr>
        <w:t xml:space="preserve">заявитель отвечает признакам организации, реализующей проект, установленным </w:t>
      </w:r>
      <w:hyperlink r:id="rId13" w:history="1">
        <w:r w:rsidRPr="000E7A08">
          <w:rPr>
            <w:sz w:val="28"/>
            <w:szCs w:val="28"/>
          </w:rPr>
          <w:t>пунктом 8 части 1 статьи 2</w:t>
        </w:r>
      </w:hyperlink>
      <w:r w:rsidRPr="000F5A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F5A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 69-ФЗ</w:t>
      </w:r>
      <w:r w:rsidRPr="000E7A08">
        <w:rPr>
          <w:sz w:val="28"/>
          <w:szCs w:val="28"/>
        </w:rPr>
        <w:t>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заявитель не находится в процессе ликвидации;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в отношении заявителя не возбуждено производство по делу о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несостоятельности (банкротстве) в соответствии с законодательством Российской Федерации.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Соглашение заключается с организацией, реализующей </w:t>
      </w:r>
      <w:r>
        <w:rPr>
          <w:sz w:val="28"/>
          <w:szCs w:val="28"/>
        </w:rPr>
        <w:t>проект, при условии, что такое С</w:t>
      </w:r>
      <w:r w:rsidRPr="000F5A3C">
        <w:rPr>
          <w:sz w:val="28"/>
          <w:szCs w:val="28"/>
        </w:rPr>
        <w:t>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игорный бизнес;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оптовая и розничная торговля;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деятельность финансовых организаций, поднадзорных Центральному банку Российской Федерации (ограничение неприменимо к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случаям выпуска ценных бумаг в целях финансирования инвестиционного проекта);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строительство (модернизация, реконструкция) административно-деловых центров и торговых центров (комплексов), а также жилых домов</w:t>
      </w:r>
      <w:r>
        <w:rPr>
          <w:sz w:val="28"/>
          <w:szCs w:val="28"/>
        </w:rPr>
        <w:t xml:space="preserve"> (кроме строительства таких домов в соответствии с договором о комплексном развитии территории).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По </w:t>
      </w:r>
      <w:r>
        <w:rPr>
          <w:sz w:val="28"/>
          <w:szCs w:val="28"/>
        </w:rPr>
        <w:t>С</w:t>
      </w:r>
      <w:r w:rsidRPr="000F5A3C">
        <w:rPr>
          <w:sz w:val="28"/>
          <w:szCs w:val="28"/>
        </w:rPr>
        <w:t xml:space="preserve">оглашению </w:t>
      </w:r>
      <w:r>
        <w:rPr>
          <w:sz w:val="28"/>
          <w:szCs w:val="28"/>
        </w:rPr>
        <w:t>администрация Палехского</w:t>
      </w:r>
      <w:r w:rsidRPr="000F5A3C">
        <w:rPr>
          <w:sz w:val="28"/>
          <w:szCs w:val="28"/>
        </w:rPr>
        <w:t xml:space="preserve"> муниципального района,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увеличивающих сроки осуществления процедур, необходимых для реализации инвестиционного проекта;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увеличивающих количество процедур, необходимых для реализации инвестиционного проекта;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увеличивающих </w:t>
      </w:r>
      <w:r>
        <w:rPr>
          <w:sz w:val="28"/>
          <w:szCs w:val="28"/>
        </w:rPr>
        <w:t>р</w:t>
      </w:r>
      <w:r w:rsidRPr="000F5A3C">
        <w:rPr>
          <w:sz w:val="28"/>
          <w:szCs w:val="28"/>
        </w:rPr>
        <w:t>азмер</w:t>
      </w:r>
      <w:r>
        <w:rPr>
          <w:sz w:val="28"/>
          <w:szCs w:val="28"/>
        </w:rPr>
        <w:t>,</w:t>
      </w:r>
      <w:r w:rsidRPr="000F5A3C">
        <w:rPr>
          <w:sz w:val="28"/>
          <w:szCs w:val="28"/>
        </w:rPr>
        <w:t xml:space="preserve"> взимаемых с организации, реализующей проект, платежей, уплачиваемых в целях реализации инвестиционного проекта;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устанавливающих дополнительные требования к условиям реализации инвестиционного проекта, в том числе требования о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предоставлении дополнительных документов;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устанавливающих дополнительные запреты, препятствующих реализации инвестиционного проекта.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</w:t>
      </w:r>
      <w:r>
        <w:rPr>
          <w:sz w:val="28"/>
          <w:szCs w:val="28"/>
        </w:rPr>
        <w:t>кта от администрации Палехского</w:t>
      </w:r>
      <w:r w:rsidRPr="000F5A3C">
        <w:rPr>
          <w:sz w:val="28"/>
          <w:szCs w:val="28"/>
        </w:rPr>
        <w:t xml:space="preserve"> муниципального района.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Администраци</w:t>
      </w:r>
      <w:r>
        <w:rPr>
          <w:sz w:val="28"/>
          <w:szCs w:val="28"/>
        </w:rPr>
        <w:t>я Палехского</w:t>
      </w:r>
      <w:r w:rsidRPr="000F5A3C">
        <w:rPr>
          <w:sz w:val="28"/>
          <w:szCs w:val="28"/>
        </w:rPr>
        <w:t xml:space="preserve"> муниципального района, заключившая </w:t>
      </w:r>
      <w:r>
        <w:rPr>
          <w:sz w:val="28"/>
          <w:szCs w:val="28"/>
        </w:rPr>
        <w:t>С</w:t>
      </w:r>
      <w:r w:rsidRPr="000F5A3C">
        <w:rPr>
          <w:sz w:val="28"/>
          <w:szCs w:val="28"/>
        </w:rPr>
        <w:t>оглашение, не принимает на себя обязанностей по реализации инвестиционного проекта или каких-либо иных обязанностей, связанных с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ведением инвестиционной и (или) хозяйственной деятельности, в том числе совместно с организацией, реализующей проект.</w:t>
      </w:r>
    </w:p>
    <w:p w:rsidR="00891ED5" w:rsidRPr="000F5A3C" w:rsidRDefault="00891ED5" w:rsidP="00891ED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0F5A3C">
        <w:rPr>
          <w:b/>
          <w:bCs/>
          <w:sz w:val="28"/>
          <w:szCs w:val="28"/>
        </w:rPr>
        <w:t>3. Порядок заключения соглашения о защите</w:t>
      </w:r>
      <w:r w:rsidR="004A4ECE">
        <w:rPr>
          <w:b/>
          <w:bCs/>
          <w:sz w:val="28"/>
          <w:szCs w:val="28"/>
        </w:rPr>
        <w:t xml:space="preserve"> </w:t>
      </w:r>
      <w:r w:rsidRPr="000F5A3C">
        <w:rPr>
          <w:b/>
          <w:bCs/>
          <w:sz w:val="28"/>
          <w:szCs w:val="28"/>
        </w:rPr>
        <w:t>и поощрении капиталовложений</w:t>
      </w:r>
    </w:p>
    <w:p w:rsidR="00891ED5" w:rsidRPr="00F07B47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F07B47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F07B47">
        <w:rPr>
          <w:sz w:val="28"/>
          <w:szCs w:val="28"/>
        </w:rPr>
        <w:t xml:space="preserve">Соглашение заключается с использованием государственной информационной системы в порядке, предусмотренном </w:t>
      </w:r>
      <w:hyperlink r:id="rId14" w:history="1">
        <w:r w:rsidRPr="00F07B47">
          <w:rPr>
            <w:sz w:val="28"/>
            <w:szCs w:val="28"/>
          </w:rPr>
          <w:t>статьей 7</w:t>
        </w:r>
      </w:hyperlink>
      <w:r w:rsidRPr="000F5A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F5A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 69-ФЗ</w:t>
      </w:r>
      <w:r w:rsidRPr="00F07B47">
        <w:rPr>
          <w:sz w:val="28"/>
          <w:szCs w:val="28"/>
        </w:rPr>
        <w:t>.</w:t>
      </w:r>
    </w:p>
    <w:p w:rsidR="00891ED5" w:rsidRPr="003F048A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3F048A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3F048A">
        <w:rPr>
          <w:sz w:val="28"/>
          <w:szCs w:val="28"/>
        </w:rPr>
        <w:t xml:space="preserve">Для подписания Соглашения </w:t>
      </w:r>
      <w:r>
        <w:rPr>
          <w:sz w:val="28"/>
          <w:szCs w:val="28"/>
        </w:rPr>
        <w:t xml:space="preserve">в государственной информационной системе </w:t>
      </w:r>
      <w:r w:rsidRPr="003F048A">
        <w:rPr>
          <w:sz w:val="28"/>
          <w:szCs w:val="28"/>
        </w:rPr>
        <w:t>используется электронная подпись.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От имени </w:t>
      </w:r>
      <w:r w:rsidR="004A4ECE">
        <w:rPr>
          <w:sz w:val="28"/>
          <w:szCs w:val="28"/>
        </w:rPr>
        <w:t>Палехского</w:t>
      </w:r>
      <w:r>
        <w:rPr>
          <w:sz w:val="28"/>
          <w:szCs w:val="28"/>
        </w:rPr>
        <w:t xml:space="preserve"> муниципального района С</w:t>
      </w:r>
      <w:r w:rsidRPr="000F5A3C">
        <w:rPr>
          <w:sz w:val="28"/>
          <w:szCs w:val="28"/>
        </w:rPr>
        <w:t xml:space="preserve">оглашение подлежит подписанию администрацией </w:t>
      </w:r>
      <w:r w:rsidR="004A4ECE">
        <w:rPr>
          <w:sz w:val="28"/>
          <w:szCs w:val="28"/>
        </w:rPr>
        <w:t>Палехского</w:t>
      </w:r>
      <w:r>
        <w:rPr>
          <w:sz w:val="28"/>
          <w:szCs w:val="28"/>
        </w:rPr>
        <w:t xml:space="preserve"> </w:t>
      </w:r>
      <w:r w:rsidRPr="000F5A3C">
        <w:rPr>
          <w:sz w:val="28"/>
          <w:szCs w:val="28"/>
        </w:rPr>
        <w:t>муниципального района.</w:t>
      </w:r>
    </w:p>
    <w:p w:rsidR="00891ED5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4A4ECE">
        <w:rPr>
          <w:b/>
          <w:sz w:val="28"/>
          <w:szCs w:val="28"/>
        </w:rPr>
        <w:t xml:space="preserve">3.4. Соглашение подлежит включению в реестр соглашений не позднее пяти рабочих дней с даты подписания администрацией </w:t>
      </w:r>
      <w:r w:rsidR="004A4ECE" w:rsidRPr="004A4ECE">
        <w:rPr>
          <w:b/>
          <w:sz w:val="28"/>
          <w:szCs w:val="28"/>
        </w:rPr>
        <w:t>Палехского</w:t>
      </w:r>
      <w:r w:rsidRPr="004A4ECE">
        <w:rPr>
          <w:b/>
          <w:sz w:val="28"/>
          <w:szCs w:val="28"/>
        </w:rPr>
        <w:t xml:space="preserve"> муниципального района</w:t>
      </w:r>
      <w:r w:rsidRPr="000F5A3C">
        <w:rPr>
          <w:sz w:val="28"/>
          <w:szCs w:val="28"/>
        </w:rPr>
        <w:t>.</w:t>
      </w:r>
    </w:p>
    <w:p w:rsidR="00891ED5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Соглашение признается заключенным с даты регистрации соответствующего соглашения (внесения в реестр соглашений).</w:t>
      </w:r>
    </w:p>
    <w:p w:rsidR="00891ED5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Изменение условий Соглашения не допускается, за исключением случаев, установленных пунктом 6 статьи 11 Федерального закона № 69-ФЗ.</w:t>
      </w:r>
    </w:p>
    <w:p w:rsidR="00891ED5" w:rsidRDefault="00891ED5" w:rsidP="00891ED5">
      <w:pPr>
        <w:widowControl w:val="0"/>
        <w:spacing w:before="120" w:after="120"/>
        <w:ind w:firstLine="708"/>
        <w:jc w:val="both"/>
        <w:rPr>
          <w:sz w:val="28"/>
          <w:szCs w:val="28"/>
        </w:rPr>
      </w:pPr>
      <w:r w:rsidRPr="003E6E30">
        <w:rPr>
          <w:sz w:val="28"/>
          <w:szCs w:val="28"/>
        </w:rPr>
        <w:t>3.7.</w:t>
      </w:r>
      <w:r>
        <w:rPr>
          <w:sz w:val="28"/>
          <w:szCs w:val="28"/>
        </w:rPr>
        <w:t> </w:t>
      </w:r>
      <w:r w:rsidRPr="003E6E30">
        <w:rPr>
          <w:sz w:val="28"/>
          <w:szCs w:val="28"/>
        </w:rPr>
        <w:t xml:space="preserve">Соглашение действует до полного исполнения сторонами своих обязанностей по нему, если иное не предусмотрено Федеральным </w:t>
      </w:r>
      <w:hyperlink r:id="rId15">
        <w:r w:rsidRPr="003E6E30">
          <w:rPr>
            <w:sz w:val="28"/>
            <w:szCs w:val="28"/>
          </w:rPr>
          <w:t>законом</w:t>
        </w:r>
      </w:hyperlink>
      <w:r w:rsidR="004A4ECE">
        <w:t xml:space="preserve"> </w:t>
      </w:r>
      <w:r>
        <w:rPr>
          <w:sz w:val="28"/>
          <w:szCs w:val="28"/>
        </w:rPr>
        <w:t>№ </w:t>
      </w:r>
      <w:r w:rsidRPr="003E6E30">
        <w:rPr>
          <w:sz w:val="28"/>
          <w:szCs w:val="28"/>
        </w:rPr>
        <w:t>69-ФЗ.</w:t>
      </w:r>
    </w:p>
    <w:p w:rsidR="00891ED5" w:rsidRPr="000F5A3C" w:rsidRDefault="00891ED5" w:rsidP="00891ED5">
      <w:pPr>
        <w:widowControl w:val="0"/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F5A3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>
        <w:rPr>
          <w:sz w:val="28"/>
          <w:szCs w:val="28"/>
        </w:rPr>
        <w:t>Соглашением</w:t>
      </w:r>
      <w:r w:rsidRPr="000F5A3C">
        <w:rPr>
          <w:sz w:val="28"/>
          <w:szCs w:val="28"/>
        </w:rPr>
        <w:t>, представить в государственную информационную систему информацию о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реализации соответствующего этапа инвестиционного проекта, подлежащую отражению в реестре соглашений.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9</w:t>
      </w:r>
      <w:r w:rsidRPr="000F5A3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Уполномоченное структурное подразделение в случае, если администрация </w:t>
      </w:r>
      <w:r w:rsidR="004A4ECE">
        <w:rPr>
          <w:sz w:val="28"/>
          <w:szCs w:val="28"/>
        </w:rPr>
        <w:t>Палехского</w:t>
      </w:r>
      <w:r w:rsidRPr="000F5A3C">
        <w:rPr>
          <w:sz w:val="28"/>
          <w:szCs w:val="28"/>
        </w:rPr>
        <w:t xml:space="preserve"> муниципального района является стороной </w:t>
      </w:r>
      <w:r>
        <w:rPr>
          <w:sz w:val="28"/>
          <w:szCs w:val="28"/>
        </w:rPr>
        <w:t>Соглашения</w:t>
      </w:r>
      <w:r w:rsidRPr="000F5A3C">
        <w:rPr>
          <w:sz w:val="28"/>
          <w:szCs w:val="28"/>
        </w:rPr>
        <w:t xml:space="preserve">, осуществляет мониторинг этапов реализации </w:t>
      </w:r>
      <w:r>
        <w:rPr>
          <w:sz w:val="28"/>
          <w:szCs w:val="28"/>
        </w:rPr>
        <w:t>С</w:t>
      </w:r>
      <w:r w:rsidRPr="000F5A3C">
        <w:rPr>
          <w:sz w:val="28"/>
          <w:szCs w:val="28"/>
        </w:rPr>
        <w:t xml:space="preserve">оглашения, включающий в себя проверку обстоятельств, указывающих на наличие оснований для расторжения </w:t>
      </w:r>
      <w:r>
        <w:rPr>
          <w:sz w:val="28"/>
          <w:szCs w:val="28"/>
        </w:rPr>
        <w:t>Соглашения</w:t>
      </w:r>
      <w:r w:rsidRPr="000F5A3C">
        <w:rPr>
          <w:sz w:val="28"/>
          <w:szCs w:val="28"/>
        </w:rPr>
        <w:t>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0F5A3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F5A3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Уполномоченное структурное подразделение не позднее 1 марта года, следующего за годом, в котором наступил срок реализации очередного этапа инвестиционного проекта, предусмотренный </w:t>
      </w:r>
      <w:r>
        <w:rPr>
          <w:sz w:val="28"/>
          <w:szCs w:val="28"/>
        </w:rPr>
        <w:t>С</w:t>
      </w:r>
      <w:r w:rsidRPr="000F5A3C">
        <w:rPr>
          <w:sz w:val="28"/>
          <w:szCs w:val="28"/>
        </w:rPr>
        <w:t xml:space="preserve">оглашением, администрация </w:t>
      </w:r>
      <w:r w:rsidR="004A4ECE">
        <w:rPr>
          <w:sz w:val="28"/>
          <w:szCs w:val="28"/>
        </w:rPr>
        <w:t>Палехского</w:t>
      </w:r>
      <w:r w:rsidRPr="000F5A3C">
        <w:rPr>
          <w:sz w:val="28"/>
          <w:szCs w:val="28"/>
        </w:rPr>
        <w:t xml:space="preserve"> муниципального района (в случае если муниципальный район является стороной соглашения о защите и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 xml:space="preserve">поощрении капиталовложений) формирует отчеты о реализации соответствующего этапа инвестиционного проекта и направляет </w:t>
      </w:r>
      <w:r>
        <w:rPr>
          <w:sz w:val="28"/>
          <w:szCs w:val="28"/>
        </w:rPr>
        <w:t>их</w:t>
      </w:r>
      <w:r w:rsidRPr="000F5A3C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0F5A3C">
        <w:rPr>
          <w:sz w:val="28"/>
          <w:szCs w:val="28"/>
        </w:rPr>
        <w:t>уполномоченный региональный орган исполнительной власти.</w:t>
      </w:r>
    </w:p>
    <w:p w:rsidR="00891ED5" w:rsidRPr="000F5A3C" w:rsidRDefault="00891ED5" w:rsidP="00891ED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0F5A3C">
        <w:rPr>
          <w:b/>
          <w:bCs/>
          <w:sz w:val="28"/>
          <w:szCs w:val="28"/>
        </w:rPr>
        <w:t>4. Заключительные положения</w:t>
      </w:r>
    </w:p>
    <w:p w:rsidR="00891ED5" w:rsidRPr="00FC7F8E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FC7F8E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FC7F8E">
        <w:rPr>
          <w:sz w:val="28"/>
          <w:szCs w:val="28"/>
        </w:rPr>
        <w:t xml:space="preserve">Положения об ответственности за нарушение условий соглашения о защите и поощрении капиталовложений установлены </w:t>
      </w:r>
      <w:hyperlink r:id="rId16" w:history="1">
        <w:r w:rsidRPr="00FC7F8E">
          <w:rPr>
            <w:sz w:val="28"/>
            <w:szCs w:val="28"/>
          </w:rPr>
          <w:t>статьей 12</w:t>
        </w:r>
      </w:hyperlink>
      <w:r w:rsidRPr="000F5A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F5A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 69-ФЗ</w:t>
      </w:r>
      <w:r w:rsidRPr="00FC7F8E">
        <w:rPr>
          <w:sz w:val="28"/>
          <w:szCs w:val="28"/>
        </w:rPr>
        <w:t>.</w:t>
      </w:r>
    </w:p>
    <w:p w:rsidR="00891ED5" w:rsidRPr="00FC7F8E" w:rsidRDefault="00891ED5" w:rsidP="00891ED5">
      <w:pPr>
        <w:spacing w:before="120" w:after="120"/>
        <w:ind w:firstLine="708"/>
        <w:jc w:val="both"/>
        <w:rPr>
          <w:sz w:val="28"/>
          <w:szCs w:val="28"/>
        </w:rPr>
      </w:pPr>
      <w:r w:rsidRPr="00FC7F8E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FC7F8E">
        <w:rPr>
          <w:sz w:val="28"/>
          <w:szCs w:val="28"/>
        </w:rPr>
        <w:t>Порядок рассмотрения споров по соглашению о защите и</w:t>
      </w:r>
      <w:r>
        <w:rPr>
          <w:sz w:val="28"/>
          <w:szCs w:val="28"/>
        </w:rPr>
        <w:t> </w:t>
      </w:r>
      <w:r w:rsidRPr="00FC7F8E">
        <w:rPr>
          <w:sz w:val="28"/>
          <w:szCs w:val="28"/>
        </w:rPr>
        <w:t xml:space="preserve">поощрении капиталовложений установлен </w:t>
      </w:r>
      <w:hyperlink r:id="rId17" w:history="1">
        <w:r w:rsidRPr="00FC7F8E">
          <w:rPr>
            <w:sz w:val="28"/>
            <w:szCs w:val="28"/>
          </w:rPr>
          <w:t>статьей 13</w:t>
        </w:r>
      </w:hyperlink>
      <w:r w:rsidRPr="000F5A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F5A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 69-ФЗ</w:t>
      </w:r>
      <w:r w:rsidRPr="00FC7F8E">
        <w:rPr>
          <w:sz w:val="28"/>
          <w:szCs w:val="28"/>
        </w:rPr>
        <w:t>.</w:t>
      </w:r>
    </w:p>
    <w:p w:rsidR="00891ED5" w:rsidRPr="000F5A3C" w:rsidRDefault="00891ED5" w:rsidP="00891ED5">
      <w:pPr>
        <w:spacing w:before="120" w:after="120"/>
        <w:ind w:firstLine="708"/>
        <w:jc w:val="both"/>
        <w:rPr>
          <w:b/>
          <w:color w:val="000000"/>
          <w:sz w:val="28"/>
          <w:szCs w:val="28"/>
        </w:rPr>
      </w:pPr>
      <w:r w:rsidRPr="00FC7F8E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FC7F8E">
        <w:rPr>
          <w:sz w:val="28"/>
          <w:szCs w:val="28"/>
        </w:rPr>
        <w:t xml:space="preserve">Положения, касающиеся связанных договоров, определены </w:t>
      </w:r>
      <w:hyperlink r:id="rId18" w:history="1">
        <w:r w:rsidRPr="00FC7F8E">
          <w:rPr>
            <w:sz w:val="28"/>
            <w:szCs w:val="28"/>
          </w:rPr>
          <w:t>статьей 14</w:t>
        </w:r>
      </w:hyperlink>
      <w:r w:rsidRPr="000F5A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F5A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 69-ФЗ</w:t>
      </w:r>
      <w:r w:rsidRPr="00FC7F8E">
        <w:rPr>
          <w:sz w:val="28"/>
          <w:szCs w:val="28"/>
        </w:rPr>
        <w:t>.</w:t>
      </w:r>
    </w:p>
    <w:p w:rsidR="002D235A" w:rsidRPr="002D235A" w:rsidRDefault="002D235A" w:rsidP="00706CFA">
      <w:pPr>
        <w:tabs>
          <w:tab w:val="left" w:pos="552"/>
          <w:tab w:val="left" w:pos="4940"/>
        </w:tabs>
        <w:rPr>
          <w:b/>
          <w:sz w:val="24"/>
          <w:szCs w:val="24"/>
        </w:rPr>
      </w:pPr>
    </w:p>
    <w:sectPr w:rsidR="002D235A" w:rsidRPr="002D235A" w:rsidSect="002E21A3">
      <w:pgSz w:w="11906" w:h="16838"/>
      <w:pgMar w:top="993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87" w:rsidRDefault="00715387" w:rsidP="00FF0A53">
      <w:r>
        <w:separator/>
      </w:r>
    </w:p>
  </w:endnote>
  <w:endnote w:type="continuationSeparator" w:id="1">
    <w:p w:rsidR="00715387" w:rsidRDefault="00715387" w:rsidP="00FF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87" w:rsidRDefault="00715387" w:rsidP="00FF0A53">
      <w:r>
        <w:separator/>
      </w:r>
    </w:p>
  </w:footnote>
  <w:footnote w:type="continuationSeparator" w:id="1">
    <w:p w:rsidR="00715387" w:rsidRDefault="00715387" w:rsidP="00FF0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445"/>
    <w:rsid w:val="00012445"/>
    <w:rsid w:val="000234A3"/>
    <w:rsid w:val="00031B0A"/>
    <w:rsid w:val="000364F2"/>
    <w:rsid w:val="000473AF"/>
    <w:rsid w:val="000550D6"/>
    <w:rsid w:val="000663F9"/>
    <w:rsid w:val="000807BA"/>
    <w:rsid w:val="00090123"/>
    <w:rsid w:val="000915EF"/>
    <w:rsid w:val="00095303"/>
    <w:rsid w:val="000A6BD8"/>
    <w:rsid w:val="000C1030"/>
    <w:rsid w:val="000C4F11"/>
    <w:rsid w:val="000E4D9F"/>
    <w:rsid w:val="000E7E13"/>
    <w:rsid w:val="00120D02"/>
    <w:rsid w:val="00134B71"/>
    <w:rsid w:val="001351E4"/>
    <w:rsid w:val="00143210"/>
    <w:rsid w:val="00146D18"/>
    <w:rsid w:val="0014770C"/>
    <w:rsid w:val="00156C62"/>
    <w:rsid w:val="00161A39"/>
    <w:rsid w:val="00170145"/>
    <w:rsid w:val="0017210C"/>
    <w:rsid w:val="00177160"/>
    <w:rsid w:val="00181042"/>
    <w:rsid w:val="00183937"/>
    <w:rsid w:val="00186E50"/>
    <w:rsid w:val="001A3014"/>
    <w:rsid w:val="001B5209"/>
    <w:rsid w:val="001B6A28"/>
    <w:rsid w:val="001D7FD2"/>
    <w:rsid w:val="001F39A8"/>
    <w:rsid w:val="002007E4"/>
    <w:rsid w:val="00201656"/>
    <w:rsid w:val="00202C78"/>
    <w:rsid w:val="00215362"/>
    <w:rsid w:val="002159F3"/>
    <w:rsid w:val="00217066"/>
    <w:rsid w:val="00217E19"/>
    <w:rsid w:val="0022339F"/>
    <w:rsid w:val="002246D7"/>
    <w:rsid w:val="00251A66"/>
    <w:rsid w:val="00254426"/>
    <w:rsid w:val="00281684"/>
    <w:rsid w:val="00285337"/>
    <w:rsid w:val="00291EC6"/>
    <w:rsid w:val="002A7AD6"/>
    <w:rsid w:val="002C1D08"/>
    <w:rsid w:val="002C2BF5"/>
    <w:rsid w:val="002C76D6"/>
    <w:rsid w:val="002D235A"/>
    <w:rsid w:val="002E21A3"/>
    <w:rsid w:val="002F750F"/>
    <w:rsid w:val="00300A47"/>
    <w:rsid w:val="003066BD"/>
    <w:rsid w:val="00313359"/>
    <w:rsid w:val="003208CA"/>
    <w:rsid w:val="003254D1"/>
    <w:rsid w:val="0032698C"/>
    <w:rsid w:val="00326C22"/>
    <w:rsid w:val="00336D2A"/>
    <w:rsid w:val="00343E32"/>
    <w:rsid w:val="0037412D"/>
    <w:rsid w:val="0038684C"/>
    <w:rsid w:val="0039359D"/>
    <w:rsid w:val="003A5E59"/>
    <w:rsid w:val="003B4D3B"/>
    <w:rsid w:val="003D4C78"/>
    <w:rsid w:val="003D5AE4"/>
    <w:rsid w:val="003D7ADF"/>
    <w:rsid w:val="003F0993"/>
    <w:rsid w:val="004019B3"/>
    <w:rsid w:val="00430C7C"/>
    <w:rsid w:val="00435C16"/>
    <w:rsid w:val="00485BEA"/>
    <w:rsid w:val="0048770F"/>
    <w:rsid w:val="00492019"/>
    <w:rsid w:val="00495BB2"/>
    <w:rsid w:val="004A4ECE"/>
    <w:rsid w:val="004A5611"/>
    <w:rsid w:val="004A79AE"/>
    <w:rsid w:val="004B04EA"/>
    <w:rsid w:val="004B65F7"/>
    <w:rsid w:val="004C22C6"/>
    <w:rsid w:val="004D0FE9"/>
    <w:rsid w:val="004D2091"/>
    <w:rsid w:val="00582AB4"/>
    <w:rsid w:val="00585CD7"/>
    <w:rsid w:val="005A00DC"/>
    <w:rsid w:val="005A3B19"/>
    <w:rsid w:val="005B1F14"/>
    <w:rsid w:val="005E19CD"/>
    <w:rsid w:val="00602B3F"/>
    <w:rsid w:val="006111AD"/>
    <w:rsid w:val="006150FF"/>
    <w:rsid w:val="006537DD"/>
    <w:rsid w:val="00657AF2"/>
    <w:rsid w:val="006604A5"/>
    <w:rsid w:val="006677B6"/>
    <w:rsid w:val="00675A40"/>
    <w:rsid w:val="006845F8"/>
    <w:rsid w:val="00691C6E"/>
    <w:rsid w:val="00692C5F"/>
    <w:rsid w:val="006A47A5"/>
    <w:rsid w:val="006A58AA"/>
    <w:rsid w:val="006A6579"/>
    <w:rsid w:val="006B7AA1"/>
    <w:rsid w:val="006C7541"/>
    <w:rsid w:val="006D75FF"/>
    <w:rsid w:val="006E2455"/>
    <w:rsid w:val="006F6347"/>
    <w:rsid w:val="006F6897"/>
    <w:rsid w:val="0070019F"/>
    <w:rsid w:val="007031CE"/>
    <w:rsid w:val="0070436F"/>
    <w:rsid w:val="00706CFA"/>
    <w:rsid w:val="007078D9"/>
    <w:rsid w:val="00707903"/>
    <w:rsid w:val="00715387"/>
    <w:rsid w:val="00724DCF"/>
    <w:rsid w:val="007257B4"/>
    <w:rsid w:val="0075042F"/>
    <w:rsid w:val="00755881"/>
    <w:rsid w:val="00781CFA"/>
    <w:rsid w:val="00784200"/>
    <w:rsid w:val="0079034C"/>
    <w:rsid w:val="00796377"/>
    <w:rsid w:val="007A6401"/>
    <w:rsid w:val="007B2707"/>
    <w:rsid w:val="007C334F"/>
    <w:rsid w:val="007C4466"/>
    <w:rsid w:val="007C6CCD"/>
    <w:rsid w:val="007D1010"/>
    <w:rsid w:val="007E4829"/>
    <w:rsid w:val="007E62A9"/>
    <w:rsid w:val="007F779D"/>
    <w:rsid w:val="008075D9"/>
    <w:rsid w:val="00807768"/>
    <w:rsid w:val="00816972"/>
    <w:rsid w:val="008222D0"/>
    <w:rsid w:val="00822432"/>
    <w:rsid w:val="008230AA"/>
    <w:rsid w:val="00827B42"/>
    <w:rsid w:val="008645A7"/>
    <w:rsid w:val="00891ED5"/>
    <w:rsid w:val="00894CEF"/>
    <w:rsid w:val="008A71F1"/>
    <w:rsid w:val="008C6B1C"/>
    <w:rsid w:val="008F390E"/>
    <w:rsid w:val="008F521F"/>
    <w:rsid w:val="008F5467"/>
    <w:rsid w:val="00900BAD"/>
    <w:rsid w:val="009073DD"/>
    <w:rsid w:val="009119D3"/>
    <w:rsid w:val="00911D3B"/>
    <w:rsid w:val="00916858"/>
    <w:rsid w:val="009173DA"/>
    <w:rsid w:val="0092261E"/>
    <w:rsid w:val="00923A6E"/>
    <w:rsid w:val="009305A8"/>
    <w:rsid w:val="0093587F"/>
    <w:rsid w:val="00942D47"/>
    <w:rsid w:val="00943774"/>
    <w:rsid w:val="009506AB"/>
    <w:rsid w:val="00954E4E"/>
    <w:rsid w:val="00956F60"/>
    <w:rsid w:val="0095776E"/>
    <w:rsid w:val="00961D44"/>
    <w:rsid w:val="00991958"/>
    <w:rsid w:val="00992112"/>
    <w:rsid w:val="009F145B"/>
    <w:rsid w:val="009F3E5F"/>
    <w:rsid w:val="00A05809"/>
    <w:rsid w:val="00A063FC"/>
    <w:rsid w:val="00A10002"/>
    <w:rsid w:val="00A14F14"/>
    <w:rsid w:val="00A2195D"/>
    <w:rsid w:val="00A35DB9"/>
    <w:rsid w:val="00A53FFE"/>
    <w:rsid w:val="00A637DF"/>
    <w:rsid w:val="00A66A76"/>
    <w:rsid w:val="00A736DA"/>
    <w:rsid w:val="00A9599B"/>
    <w:rsid w:val="00AA3AD2"/>
    <w:rsid w:val="00AC2B1B"/>
    <w:rsid w:val="00AE0EAD"/>
    <w:rsid w:val="00AF3D75"/>
    <w:rsid w:val="00B223A1"/>
    <w:rsid w:val="00B25701"/>
    <w:rsid w:val="00B278C1"/>
    <w:rsid w:val="00B30A6A"/>
    <w:rsid w:val="00B4088A"/>
    <w:rsid w:val="00B41380"/>
    <w:rsid w:val="00B42781"/>
    <w:rsid w:val="00B46654"/>
    <w:rsid w:val="00B52C7A"/>
    <w:rsid w:val="00B71EE2"/>
    <w:rsid w:val="00B92975"/>
    <w:rsid w:val="00B94C30"/>
    <w:rsid w:val="00B9693F"/>
    <w:rsid w:val="00BA6E63"/>
    <w:rsid w:val="00BB1D62"/>
    <w:rsid w:val="00BC72D1"/>
    <w:rsid w:val="00BD20F8"/>
    <w:rsid w:val="00BD22A1"/>
    <w:rsid w:val="00BD7D69"/>
    <w:rsid w:val="00C11D55"/>
    <w:rsid w:val="00C122AE"/>
    <w:rsid w:val="00C22E8A"/>
    <w:rsid w:val="00C40E46"/>
    <w:rsid w:val="00C5379D"/>
    <w:rsid w:val="00C56E1E"/>
    <w:rsid w:val="00C71AD6"/>
    <w:rsid w:val="00C827DA"/>
    <w:rsid w:val="00C84B72"/>
    <w:rsid w:val="00C876F5"/>
    <w:rsid w:val="00C956FB"/>
    <w:rsid w:val="00CA59EC"/>
    <w:rsid w:val="00CC0628"/>
    <w:rsid w:val="00CE1A37"/>
    <w:rsid w:val="00CF39A2"/>
    <w:rsid w:val="00CF4E33"/>
    <w:rsid w:val="00D13C73"/>
    <w:rsid w:val="00D229F1"/>
    <w:rsid w:val="00D34B84"/>
    <w:rsid w:val="00D43D1D"/>
    <w:rsid w:val="00D451E2"/>
    <w:rsid w:val="00D529A7"/>
    <w:rsid w:val="00D5353F"/>
    <w:rsid w:val="00D549F5"/>
    <w:rsid w:val="00D56897"/>
    <w:rsid w:val="00D65C4B"/>
    <w:rsid w:val="00D67F08"/>
    <w:rsid w:val="00D84B67"/>
    <w:rsid w:val="00D90124"/>
    <w:rsid w:val="00D92CCD"/>
    <w:rsid w:val="00D93EFF"/>
    <w:rsid w:val="00D95150"/>
    <w:rsid w:val="00D95409"/>
    <w:rsid w:val="00D96F36"/>
    <w:rsid w:val="00DA08E1"/>
    <w:rsid w:val="00DB5CD2"/>
    <w:rsid w:val="00DC0A06"/>
    <w:rsid w:val="00DD16B5"/>
    <w:rsid w:val="00DE09CA"/>
    <w:rsid w:val="00DF0F6B"/>
    <w:rsid w:val="00E036F8"/>
    <w:rsid w:val="00E075C1"/>
    <w:rsid w:val="00E11725"/>
    <w:rsid w:val="00E1294F"/>
    <w:rsid w:val="00E50EE8"/>
    <w:rsid w:val="00E53754"/>
    <w:rsid w:val="00E56FCF"/>
    <w:rsid w:val="00E606A5"/>
    <w:rsid w:val="00E67CC0"/>
    <w:rsid w:val="00E7419C"/>
    <w:rsid w:val="00EA3C79"/>
    <w:rsid w:val="00EC12EA"/>
    <w:rsid w:val="00EC5D0D"/>
    <w:rsid w:val="00EC7009"/>
    <w:rsid w:val="00ED5463"/>
    <w:rsid w:val="00EE09C2"/>
    <w:rsid w:val="00EE1B2E"/>
    <w:rsid w:val="00EF3722"/>
    <w:rsid w:val="00F01133"/>
    <w:rsid w:val="00F24386"/>
    <w:rsid w:val="00F53DEB"/>
    <w:rsid w:val="00F571D8"/>
    <w:rsid w:val="00F57AC7"/>
    <w:rsid w:val="00F663F6"/>
    <w:rsid w:val="00F80EE6"/>
    <w:rsid w:val="00F87DFB"/>
    <w:rsid w:val="00FA059F"/>
    <w:rsid w:val="00FA7723"/>
    <w:rsid w:val="00FB75D2"/>
    <w:rsid w:val="00FC4435"/>
    <w:rsid w:val="00FC4966"/>
    <w:rsid w:val="00FD39FE"/>
    <w:rsid w:val="00FE5179"/>
    <w:rsid w:val="00FF0A53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8">
    <w:name w:val="Hyperlink"/>
    <w:rsid w:val="006150FF"/>
    <w:rPr>
      <w:color w:val="000080"/>
      <w:u w:val="single"/>
    </w:rPr>
  </w:style>
  <w:style w:type="character" w:customStyle="1" w:styleId="a9">
    <w:name w:val="Гипертекстовая ссылка"/>
    <w:basedOn w:val="a0"/>
    <w:rsid w:val="006150FF"/>
    <w:rPr>
      <w:rFonts w:cs="Times New Roman"/>
      <w:color w:val="106BBE"/>
    </w:rPr>
  </w:style>
  <w:style w:type="character" w:customStyle="1" w:styleId="aa">
    <w:name w:val="Цветовое выделение"/>
    <w:rsid w:val="006150FF"/>
    <w:rPr>
      <w:b/>
      <w:bCs/>
      <w:color w:val="000080"/>
    </w:rPr>
  </w:style>
  <w:style w:type="paragraph" w:customStyle="1" w:styleId="ab">
    <w:name w:val="Содержимое таблицы"/>
    <w:basedOn w:val="a"/>
    <w:rsid w:val="006150FF"/>
    <w:pPr>
      <w:widowControl w:val="0"/>
      <w:suppressLineNumbers/>
      <w:suppressAutoHyphens/>
      <w:overflowPunct/>
      <w:autoSpaceDE/>
      <w:autoSpaceDN/>
      <w:adjustRightInd/>
    </w:pPr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6150F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c">
    <w:name w:val="Таблицы (моноширинный)"/>
    <w:basedOn w:val="a"/>
    <w:next w:val="a"/>
    <w:rsid w:val="006150FF"/>
    <w:pPr>
      <w:widowControl w:val="0"/>
      <w:suppressAutoHyphens/>
      <w:overflowPunct/>
      <w:autoSpaceDN/>
      <w:adjustRightInd/>
      <w:jc w:val="both"/>
    </w:pPr>
    <w:rPr>
      <w:rFonts w:ascii="Courier New" w:eastAsia="Andale Sans UI" w:hAnsi="Courier New" w:cs="Courier New"/>
      <w:kern w:val="1"/>
    </w:rPr>
  </w:style>
  <w:style w:type="paragraph" w:styleId="ad">
    <w:name w:val="header"/>
    <w:basedOn w:val="a"/>
    <w:link w:val="ae"/>
    <w:uiPriority w:val="99"/>
    <w:semiHidden/>
    <w:unhideWhenUsed/>
    <w:rsid w:val="00FF0A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F0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F0A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0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22339F"/>
    <w:pPr>
      <w:spacing w:after="120"/>
    </w:pPr>
  </w:style>
  <w:style w:type="character" w:customStyle="1" w:styleId="af2">
    <w:name w:val="Основной текст Знак"/>
    <w:basedOn w:val="a0"/>
    <w:link w:val="af1"/>
    <w:rsid w:val="00223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pt2">
    <w:name w:val="Основной текст + 13 pt2"/>
    <w:basedOn w:val="a0"/>
    <w:uiPriority w:val="99"/>
    <w:rsid w:val="0022339F"/>
    <w:rPr>
      <w:rFonts w:ascii="Times New Roman" w:hAnsi="Times New Roman" w:cs="Times New Roman"/>
      <w:spacing w:val="0"/>
      <w:sz w:val="26"/>
      <w:szCs w:val="26"/>
    </w:rPr>
  </w:style>
  <w:style w:type="paragraph" w:styleId="af3">
    <w:name w:val="Normal (Web)"/>
    <w:basedOn w:val="a"/>
    <w:uiPriority w:val="99"/>
    <w:unhideWhenUsed/>
    <w:rsid w:val="000550D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550D6"/>
    <w:rPr>
      <w:b/>
      <w:bCs/>
    </w:rPr>
  </w:style>
  <w:style w:type="table" w:styleId="af5">
    <w:name w:val="Table Grid"/>
    <w:basedOn w:val="a1"/>
    <w:uiPriority w:val="59"/>
    <w:rsid w:val="00691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1969&amp;dst=100022" TargetMode="External"/><Relationship Id="rId18" Type="http://schemas.openxmlformats.org/officeDocument/2006/relationships/hyperlink" Target="https://login.consultant.ru/link/?req=doc&amp;base=LAW&amp;n=431969&amp;dst=100369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074" TargetMode="External"/><Relationship Id="rId17" Type="http://schemas.openxmlformats.org/officeDocument/2006/relationships/hyperlink" Target="https://login.consultant.ru/link/?req=doc&amp;base=LAW&amp;n=431969&amp;dst=100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33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67827&amp;dst=100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31969" TargetMode="External"/><Relationship Id="rId10" Type="http://schemas.openxmlformats.org/officeDocument/2006/relationships/hyperlink" Target="https://login.consultant.ru/link/?req=doc&amp;base=LAW&amp;n=4728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074" TargetMode="External"/><Relationship Id="rId14" Type="http://schemas.openxmlformats.org/officeDocument/2006/relationships/hyperlink" Target="https://login.consultant.ru/link/?req=doc&amp;base=LAW&amp;n=431969&amp;dst=100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C26C-BEB0-4DD1-9E64-4A479BBA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User2022</cp:lastModifiedBy>
  <cp:revision>161</cp:revision>
  <cp:lastPrinted>2024-05-24T09:36:00Z</cp:lastPrinted>
  <dcterms:created xsi:type="dcterms:W3CDTF">2013-02-13T11:25:00Z</dcterms:created>
  <dcterms:modified xsi:type="dcterms:W3CDTF">2024-05-28T06:55:00Z</dcterms:modified>
</cp:coreProperties>
</file>