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3113"/>
        <w:gridCol w:w="3337"/>
        <w:gridCol w:w="2872"/>
      </w:tblGrid>
      <w:tr w:rsidR="0041059F" w:rsidTr="00287BB1">
        <w:trPr>
          <w:trHeight w:val="698"/>
        </w:trPr>
        <w:tc>
          <w:tcPr>
            <w:tcW w:w="3113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337" w:type="dxa"/>
          </w:tcPr>
          <w:p w:rsidR="00B22806" w:rsidRDefault="0070606A">
            <w:pPr>
              <w:tabs>
                <w:tab w:val="left" w:pos="3578"/>
              </w:tabs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2" w:type="dxa"/>
          </w:tcPr>
          <w:p w:rsidR="0041059F" w:rsidRDefault="0041059F">
            <w:pPr>
              <w:pStyle w:val="a4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41059F" w:rsidTr="00287BB1">
        <w:trPr>
          <w:trHeight w:val="965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29D2" w:rsidRPr="00A42BBE" w:rsidRDefault="00EC29D2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АДМИНИСТРАЦИЯ</w:t>
            </w:r>
          </w:p>
          <w:p w:rsidR="0041059F" w:rsidRPr="00A42BBE" w:rsidRDefault="0041059F" w:rsidP="00976BC4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ПАЛЕХСКОГО МУНИЦИПАЛЬНОГО РАЙОНА</w:t>
            </w:r>
          </w:p>
        </w:tc>
      </w:tr>
      <w:tr w:rsidR="00CA58AB" w:rsidTr="00287BB1">
        <w:trPr>
          <w:trHeight w:val="358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BC4" w:rsidRPr="00A42BBE" w:rsidRDefault="00976BC4">
            <w:pPr>
              <w:pStyle w:val="3"/>
              <w:rPr>
                <w:spacing w:val="0"/>
                <w:sz w:val="32"/>
                <w:szCs w:val="32"/>
              </w:rPr>
            </w:pPr>
          </w:p>
          <w:p w:rsidR="00CA58AB" w:rsidRPr="00A42BBE" w:rsidRDefault="00CA58AB">
            <w:pPr>
              <w:pStyle w:val="3"/>
              <w:rPr>
                <w:spacing w:val="0"/>
                <w:sz w:val="32"/>
                <w:szCs w:val="32"/>
              </w:rPr>
            </w:pPr>
            <w:r w:rsidRPr="00A42BBE">
              <w:rPr>
                <w:spacing w:val="0"/>
                <w:sz w:val="32"/>
                <w:szCs w:val="32"/>
              </w:rPr>
              <w:t>ПОСТАНОВЛЕНИЕ</w:t>
            </w:r>
          </w:p>
        </w:tc>
      </w:tr>
    </w:tbl>
    <w:p w:rsidR="0041059F" w:rsidRDefault="0041059F" w:rsidP="00D105F4">
      <w:pPr>
        <w:pStyle w:val="21"/>
        <w:ind w:left="0"/>
      </w:pPr>
    </w:p>
    <w:p w:rsidR="00D105F4" w:rsidRDefault="00D105F4" w:rsidP="00D105F4">
      <w:pPr>
        <w:pStyle w:val="21"/>
        <w:ind w:left="0"/>
      </w:pPr>
    </w:p>
    <w:p w:rsidR="00D35BDC" w:rsidRDefault="007F21B7" w:rsidP="007115BF">
      <w:pPr>
        <w:pStyle w:val="21"/>
        <w:ind w:left="0"/>
        <w:jc w:val="center"/>
        <w:rPr>
          <w:b w:val="0"/>
          <w:sz w:val="28"/>
        </w:rPr>
      </w:pPr>
      <w:r>
        <w:rPr>
          <w:b w:val="0"/>
          <w:sz w:val="28"/>
        </w:rPr>
        <w:t>о</w:t>
      </w:r>
      <w:r w:rsidR="00D35BDC" w:rsidRPr="0023563D">
        <w:rPr>
          <w:b w:val="0"/>
          <w:sz w:val="28"/>
        </w:rPr>
        <w:t>т</w:t>
      </w:r>
      <w:r>
        <w:rPr>
          <w:b w:val="0"/>
          <w:sz w:val="28"/>
        </w:rPr>
        <w:t xml:space="preserve"> 20.02.</w:t>
      </w:r>
      <w:r w:rsidR="009E7018">
        <w:rPr>
          <w:b w:val="0"/>
          <w:sz w:val="28"/>
        </w:rPr>
        <w:t>202</w:t>
      </w:r>
      <w:r w:rsidR="00166EAD">
        <w:rPr>
          <w:b w:val="0"/>
          <w:sz w:val="28"/>
        </w:rPr>
        <w:t>4</w:t>
      </w:r>
      <w:r w:rsidR="009E7018">
        <w:rPr>
          <w:b w:val="0"/>
          <w:sz w:val="28"/>
        </w:rPr>
        <w:t xml:space="preserve"> №</w:t>
      </w:r>
      <w:r>
        <w:rPr>
          <w:b w:val="0"/>
          <w:sz w:val="28"/>
        </w:rPr>
        <w:t xml:space="preserve"> 93-п</w:t>
      </w:r>
    </w:p>
    <w:p w:rsidR="00540921" w:rsidRPr="0023563D" w:rsidRDefault="00540921" w:rsidP="007115BF">
      <w:pPr>
        <w:pStyle w:val="21"/>
        <w:ind w:left="0"/>
        <w:jc w:val="center"/>
        <w:rPr>
          <w:b w:val="0"/>
          <w:sz w:val="28"/>
        </w:rPr>
      </w:pPr>
    </w:p>
    <w:p w:rsidR="00D35BDC" w:rsidRPr="0023563D" w:rsidRDefault="00A10717" w:rsidP="00D35BDC">
      <w:pPr>
        <w:pStyle w:val="21"/>
        <w:ind w:left="0"/>
        <w:jc w:val="center"/>
        <w:rPr>
          <w:b w:val="0"/>
          <w:sz w:val="28"/>
        </w:rPr>
      </w:pPr>
      <w:r>
        <w:rPr>
          <w:sz w:val="28"/>
        </w:rPr>
        <w:t xml:space="preserve"> </w:t>
      </w:r>
      <w:r w:rsidR="00CC1306">
        <w:rPr>
          <w:sz w:val="28"/>
        </w:rPr>
        <w:t>«Об утверждении бюджетного прогноза</w:t>
      </w:r>
      <w:r w:rsidR="00D35BDC">
        <w:rPr>
          <w:sz w:val="28"/>
        </w:rPr>
        <w:t xml:space="preserve"> Палехского муниципального района на долгосрочный период до 202</w:t>
      </w:r>
      <w:r w:rsidR="00372B79">
        <w:rPr>
          <w:sz w:val="28"/>
        </w:rPr>
        <w:t>9</w:t>
      </w:r>
      <w:r w:rsidR="00D35BDC">
        <w:rPr>
          <w:sz w:val="28"/>
        </w:rPr>
        <w:t xml:space="preserve"> года</w:t>
      </w:r>
      <w:r w:rsidR="00CC1306">
        <w:rPr>
          <w:sz w:val="28"/>
        </w:rPr>
        <w:t>»</w:t>
      </w:r>
    </w:p>
    <w:p w:rsidR="00D35BDC" w:rsidRPr="0023563D" w:rsidRDefault="00D35BDC" w:rsidP="00D35BDC">
      <w:pPr>
        <w:pStyle w:val="21"/>
        <w:shd w:val="clear" w:color="auto" w:fill="auto"/>
        <w:ind w:left="0"/>
        <w:jc w:val="center"/>
        <w:rPr>
          <w:sz w:val="28"/>
        </w:rPr>
      </w:pPr>
    </w:p>
    <w:p w:rsidR="00D35BDC" w:rsidRPr="0023563D" w:rsidRDefault="00D35BDC" w:rsidP="0090733C">
      <w:pPr>
        <w:tabs>
          <w:tab w:val="left" w:pos="1605"/>
          <w:tab w:val="center" w:pos="2531"/>
          <w:tab w:val="left" w:pos="3420"/>
          <w:tab w:val="left" w:pos="4260"/>
        </w:tabs>
        <w:ind w:firstLine="709"/>
        <w:jc w:val="both"/>
        <w:rPr>
          <w:sz w:val="28"/>
          <w:szCs w:val="28"/>
        </w:rPr>
      </w:pPr>
      <w:r w:rsidRPr="0023563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статьей 170.1 Бюджетного кодекса Российской Федерации,   постановлением администрации Палехского муниципального района от 08.10.2015 № 380-п «Об утверждении Порядка разработки и утверждения бюджетного прогноза Палехского муниципального района на долгосрочный период»,  администрация Палехского муниципального района </w:t>
      </w:r>
      <w:r w:rsidRPr="00091582">
        <w:rPr>
          <w:b/>
          <w:sz w:val="28"/>
          <w:szCs w:val="28"/>
        </w:rPr>
        <w:t>постановляет:</w:t>
      </w:r>
    </w:p>
    <w:p w:rsidR="00D35BDC" w:rsidRPr="0023563D" w:rsidRDefault="00D35BDC" w:rsidP="009073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0921" w:rsidRDefault="00540921" w:rsidP="00540921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бюджетный прогноз</w:t>
      </w:r>
      <w:r w:rsidR="00597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Палехского муниципального </w:t>
      </w:r>
    </w:p>
    <w:p w:rsidR="00540921" w:rsidRPr="00540921" w:rsidRDefault="00540921" w:rsidP="00540921">
      <w:pPr>
        <w:jc w:val="both"/>
        <w:rPr>
          <w:sz w:val="28"/>
          <w:szCs w:val="28"/>
        </w:rPr>
      </w:pPr>
      <w:r w:rsidRPr="00540921">
        <w:rPr>
          <w:sz w:val="28"/>
          <w:szCs w:val="28"/>
        </w:rPr>
        <w:t>района на долгосрочный период до 202</w:t>
      </w:r>
      <w:r w:rsidR="005060E5">
        <w:rPr>
          <w:sz w:val="28"/>
          <w:szCs w:val="28"/>
        </w:rPr>
        <w:t>9</w:t>
      </w:r>
      <w:r w:rsidRPr="00540921">
        <w:rPr>
          <w:sz w:val="28"/>
          <w:szCs w:val="28"/>
        </w:rPr>
        <w:t xml:space="preserve"> года согласно приложению.</w:t>
      </w:r>
      <w:r w:rsidR="00D35BDC" w:rsidRPr="00540921">
        <w:rPr>
          <w:sz w:val="28"/>
          <w:szCs w:val="28"/>
        </w:rPr>
        <w:t xml:space="preserve"> </w:t>
      </w:r>
    </w:p>
    <w:p w:rsidR="00540921" w:rsidRDefault="00540921" w:rsidP="00540921">
      <w:pPr>
        <w:pStyle w:val="af3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с 01.01.2023 года:</w:t>
      </w:r>
    </w:p>
    <w:p w:rsidR="00D35BDC" w:rsidRDefault="00540921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540921">
        <w:rPr>
          <w:sz w:val="28"/>
          <w:szCs w:val="28"/>
        </w:rPr>
        <w:t>П</w:t>
      </w:r>
      <w:r w:rsidR="00056744" w:rsidRPr="00540921">
        <w:rPr>
          <w:sz w:val="28"/>
          <w:szCs w:val="28"/>
        </w:rPr>
        <w:t>остановление</w:t>
      </w:r>
      <w:r w:rsidR="00A10717" w:rsidRPr="00540921">
        <w:rPr>
          <w:sz w:val="28"/>
          <w:szCs w:val="28"/>
        </w:rPr>
        <w:t xml:space="preserve"> администрации Палехского муниципального района от 12.05.2020 № 245-п</w:t>
      </w:r>
      <w:r w:rsidR="00CC1306" w:rsidRPr="00540921">
        <w:rPr>
          <w:sz w:val="28"/>
          <w:szCs w:val="28"/>
        </w:rPr>
        <w:t xml:space="preserve"> «Об утверждении бюджетного прогноза</w:t>
      </w:r>
      <w:r w:rsidR="00D35BDC" w:rsidRPr="00540921">
        <w:rPr>
          <w:sz w:val="28"/>
          <w:szCs w:val="28"/>
        </w:rPr>
        <w:t xml:space="preserve"> Палехского муниципального района на долгосрочный период до 2025 года</w:t>
      </w:r>
      <w:r>
        <w:rPr>
          <w:sz w:val="28"/>
          <w:szCs w:val="28"/>
        </w:rPr>
        <w:t>»;</w:t>
      </w:r>
    </w:p>
    <w:p w:rsidR="00540921" w:rsidRDefault="00540921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Постановление администрации Палехского муниципального района от 25.02.2021 № 95-п «О внесении изменения в постановление </w:t>
      </w:r>
      <w:r w:rsidRPr="00540921">
        <w:rPr>
          <w:sz w:val="28"/>
          <w:szCs w:val="28"/>
        </w:rPr>
        <w:t>администрации Палехского муниципального района от 12.05.2020 № 245-п «Об утверждении бюджетного прогноза Палехского муниципального района на долгосрочный период до 2025 года</w:t>
      </w:r>
      <w:r w:rsidR="004749A7">
        <w:rPr>
          <w:sz w:val="28"/>
          <w:szCs w:val="28"/>
        </w:rPr>
        <w:t>».</w:t>
      </w:r>
    </w:p>
    <w:p w:rsidR="004749A7" w:rsidRDefault="004749A7" w:rsidP="0054092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3.  Контроль</w:t>
      </w:r>
      <w:r w:rsidR="00D043C0">
        <w:rPr>
          <w:sz w:val="28"/>
          <w:szCs w:val="28"/>
        </w:rPr>
        <w:t>,</w:t>
      </w:r>
      <w:r>
        <w:rPr>
          <w:sz w:val="28"/>
          <w:szCs w:val="28"/>
        </w:rPr>
        <w:t xml:space="preserve"> за исполнением настоящего постановления возложить на начальника финансового отдела </w:t>
      </w:r>
      <w:r w:rsidRPr="00540921">
        <w:rPr>
          <w:sz w:val="28"/>
          <w:szCs w:val="28"/>
        </w:rPr>
        <w:t>администрации Палехского муниципального района</w:t>
      </w:r>
      <w:r>
        <w:rPr>
          <w:sz w:val="28"/>
          <w:szCs w:val="28"/>
        </w:rPr>
        <w:t>.</w:t>
      </w: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p w:rsidR="004749A7" w:rsidRDefault="004749A7" w:rsidP="004749A7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5"/>
        <w:gridCol w:w="2992"/>
      </w:tblGrid>
      <w:tr w:rsidR="007F21B7" w:rsidRPr="007F21B7" w:rsidTr="006629A8">
        <w:tc>
          <w:tcPr>
            <w:tcW w:w="3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1B7" w:rsidRPr="007F21B7" w:rsidRDefault="007F21B7" w:rsidP="007F21B7">
            <w:pPr>
              <w:shd w:val="clear" w:color="auto" w:fill="FFFFFF"/>
              <w:overflowPunct/>
              <w:autoSpaceDE/>
              <w:autoSpaceDN/>
              <w:adjustRightInd/>
              <w:rPr>
                <w:b/>
                <w:spacing w:val="-3"/>
                <w:sz w:val="28"/>
                <w:szCs w:val="28"/>
              </w:rPr>
            </w:pPr>
            <w:r w:rsidRPr="007F21B7">
              <w:rPr>
                <w:b/>
                <w:spacing w:val="-3"/>
                <w:sz w:val="28"/>
                <w:szCs w:val="28"/>
              </w:rPr>
              <w:t>Заместитель главы администрации</w:t>
            </w:r>
          </w:p>
          <w:p w:rsidR="007F21B7" w:rsidRPr="007F21B7" w:rsidRDefault="007F21B7" w:rsidP="007F21B7">
            <w:pPr>
              <w:shd w:val="clear" w:color="auto" w:fill="FFFFFF"/>
              <w:overflowPunct/>
              <w:autoSpaceDE/>
              <w:autoSpaceDN/>
              <w:adjustRightInd/>
              <w:rPr>
                <w:b/>
                <w:spacing w:val="-3"/>
                <w:sz w:val="28"/>
                <w:szCs w:val="28"/>
              </w:rPr>
            </w:pPr>
            <w:r w:rsidRPr="007F21B7">
              <w:rPr>
                <w:b/>
                <w:spacing w:val="-3"/>
                <w:sz w:val="28"/>
                <w:szCs w:val="28"/>
              </w:rPr>
              <w:t>Палехского муниципального района,</w:t>
            </w:r>
          </w:p>
          <w:p w:rsidR="007F21B7" w:rsidRPr="007F21B7" w:rsidRDefault="007F21B7" w:rsidP="007F21B7">
            <w:pPr>
              <w:shd w:val="clear" w:color="auto" w:fill="FFFFFF"/>
              <w:overflowPunct/>
              <w:autoSpaceDE/>
              <w:autoSpaceDN/>
              <w:adjustRightInd/>
              <w:rPr>
                <w:b/>
                <w:spacing w:val="-3"/>
                <w:sz w:val="28"/>
                <w:szCs w:val="28"/>
              </w:rPr>
            </w:pPr>
            <w:proofErr w:type="gramStart"/>
            <w:r w:rsidRPr="007F21B7">
              <w:rPr>
                <w:b/>
                <w:spacing w:val="-3"/>
                <w:sz w:val="28"/>
                <w:szCs w:val="28"/>
              </w:rPr>
              <w:t>исполняющий</w:t>
            </w:r>
            <w:proofErr w:type="gramEnd"/>
            <w:r w:rsidRPr="007F21B7">
              <w:rPr>
                <w:b/>
                <w:spacing w:val="-3"/>
                <w:sz w:val="28"/>
                <w:szCs w:val="28"/>
              </w:rPr>
              <w:t xml:space="preserve"> полномочия Главы </w:t>
            </w:r>
          </w:p>
          <w:p w:rsidR="007F21B7" w:rsidRPr="007F21B7" w:rsidRDefault="007F21B7" w:rsidP="007F21B7">
            <w:pPr>
              <w:shd w:val="clear" w:color="auto" w:fill="FFFFFF"/>
              <w:overflowPunct/>
              <w:autoSpaceDE/>
              <w:autoSpaceDN/>
              <w:adjustRightInd/>
              <w:ind w:right="-3085"/>
              <w:rPr>
                <w:b/>
                <w:spacing w:val="-1"/>
                <w:sz w:val="28"/>
                <w:szCs w:val="28"/>
              </w:rPr>
            </w:pPr>
            <w:r w:rsidRPr="007F21B7">
              <w:rPr>
                <w:b/>
                <w:spacing w:val="-3"/>
                <w:sz w:val="28"/>
                <w:szCs w:val="28"/>
              </w:rPr>
              <w:t xml:space="preserve">Палехского муниципального района                                               </w:t>
            </w:r>
          </w:p>
        </w:tc>
        <w:tc>
          <w:tcPr>
            <w:tcW w:w="1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1B7" w:rsidRPr="007F21B7" w:rsidRDefault="007F21B7" w:rsidP="007F21B7">
            <w:pPr>
              <w:overflowPunct/>
              <w:autoSpaceDE/>
              <w:autoSpaceDN/>
              <w:adjustRightInd/>
              <w:ind w:firstLine="709"/>
              <w:jc w:val="right"/>
              <w:rPr>
                <w:b/>
                <w:spacing w:val="-1"/>
                <w:sz w:val="28"/>
                <w:szCs w:val="28"/>
              </w:rPr>
            </w:pPr>
          </w:p>
          <w:p w:rsidR="007F21B7" w:rsidRPr="007F21B7" w:rsidRDefault="007F21B7" w:rsidP="007F21B7">
            <w:pPr>
              <w:overflowPunct/>
              <w:autoSpaceDE/>
              <w:autoSpaceDN/>
              <w:adjustRightInd/>
              <w:ind w:firstLine="709"/>
              <w:jc w:val="right"/>
              <w:rPr>
                <w:b/>
                <w:spacing w:val="-1"/>
                <w:sz w:val="28"/>
                <w:szCs w:val="28"/>
              </w:rPr>
            </w:pPr>
            <w:r w:rsidRPr="007F21B7">
              <w:rPr>
                <w:b/>
                <w:spacing w:val="-1"/>
                <w:sz w:val="28"/>
                <w:szCs w:val="28"/>
              </w:rPr>
              <w:t>С.В. Лелюхина</w:t>
            </w:r>
          </w:p>
        </w:tc>
      </w:tr>
    </w:tbl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Default="004749A7" w:rsidP="00540921">
      <w:pPr>
        <w:ind w:firstLine="284"/>
        <w:jc w:val="both"/>
        <w:rPr>
          <w:sz w:val="28"/>
          <w:szCs w:val="28"/>
        </w:rPr>
      </w:pPr>
    </w:p>
    <w:p w:rsidR="004749A7" w:rsidRPr="00540921" w:rsidRDefault="004749A7" w:rsidP="00540921">
      <w:pPr>
        <w:ind w:firstLine="284"/>
        <w:jc w:val="both"/>
        <w:rPr>
          <w:sz w:val="28"/>
          <w:szCs w:val="28"/>
        </w:rPr>
      </w:pPr>
    </w:p>
    <w:p w:rsidR="00D35BDC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 </w:t>
      </w:r>
      <w:proofErr w:type="gramStart"/>
      <w:r>
        <w:rPr>
          <w:sz w:val="28"/>
          <w:szCs w:val="28"/>
        </w:rPr>
        <w:t>Палехского</w:t>
      </w:r>
      <w:proofErr w:type="gramEnd"/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740F67">
        <w:rPr>
          <w:sz w:val="28"/>
          <w:szCs w:val="28"/>
        </w:rPr>
        <w:t xml:space="preserve"> 20.02.2024</w:t>
      </w:r>
      <w:r>
        <w:rPr>
          <w:sz w:val="28"/>
          <w:szCs w:val="28"/>
        </w:rPr>
        <w:t xml:space="preserve"> № </w:t>
      </w:r>
      <w:r w:rsidR="00740F67">
        <w:rPr>
          <w:sz w:val="28"/>
          <w:szCs w:val="28"/>
        </w:rPr>
        <w:t>93-п</w:t>
      </w:r>
    </w:p>
    <w:p w:rsidR="004749A7" w:rsidRDefault="004749A7" w:rsidP="004749A7">
      <w:pPr>
        <w:ind w:firstLine="284"/>
        <w:jc w:val="right"/>
        <w:rPr>
          <w:sz w:val="28"/>
          <w:szCs w:val="28"/>
        </w:rPr>
      </w:pPr>
    </w:p>
    <w:p w:rsidR="004749A7" w:rsidRDefault="004749A7" w:rsidP="004749A7">
      <w:pPr>
        <w:ind w:firstLine="284"/>
        <w:jc w:val="center"/>
        <w:rPr>
          <w:b/>
          <w:sz w:val="28"/>
        </w:rPr>
      </w:pPr>
      <w:r w:rsidRPr="00300C7E">
        <w:rPr>
          <w:b/>
          <w:sz w:val="28"/>
        </w:rPr>
        <w:t>Бюджетный прогноз Палехского муниципального района на долгосрочный период до 202</w:t>
      </w:r>
      <w:r w:rsidR="005060E5">
        <w:rPr>
          <w:b/>
          <w:sz w:val="28"/>
        </w:rPr>
        <w:t>9</w:t>
      </w:r>
      <w:r w:rsidRPr="00300C7E">
        <w:rPr>
          <w:b/>
          <w:sz w:val="28"/>
        </w:rPr>
        <w:t xml:space="preserve"> года</w:t>
      </w:r>
    </w:p>
    <w:p w:rsidR="00300C7E" w:rsidRPr="00300C7E" w:rsidRDefault="00300C7E" w:rsidP="00300C7E">
      <w:pPr>
        <w:ind w:firstLine="284"/>
        <w:rPr>
          <w:sz w:val="28"/>
          <w:szCs w:val="28"/>
        </w:rPr>
      </w:pPr>
    </w:p>
    <w:p w:rsidR="004749A7" w:rsidRDefault="00D043C0" w:rsidP="000019B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Целью </w:t>
      </w:r>
      <w:r w:rsidR="000019BC">
        <w:rPr>
          <w:sz w:val="28"/>
          <w:szCs w:val="28"/>
        </w:rPr>
        <w:t>разработки бюджетного прогноза является оценка долгосрочной динамики бюджетных параметров, позволяющая путем выработки и реализации соответствующих решений в сфере налоговой, бюджетной и долговой политики обеспечить необходимый уровень сбалансированности бюджета муниципального района и достижение стратегических целей социально-экономического развития Палехского муниципального района.</w:t>
      </w:r>
    </w:p>
    <w:p w:rsidR="001F31D0" w:rsidRDefault="001F31D0" w:rsidP="000019BC">
      <w:pPr>
        <w:ind w:firstLine="284"/>
        <w:jc w:val="both"/>
        <w:rPr>
          <w:sz w:val="28"/>
          <w:szCs w:val="28"/>
        </w:rPr>
      </w:pPr>
    </w:p>
    <w:p w:rsidR="000019BC" w:rsidRDefault="000019BC" w:rsidP="000019BC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долгосрочной бюджетной и налоговой политики.</w:t>
      </w:r>
    </w:p>
    <w:p w:rsidR="00B419B5" w:rsidRPr="000019BC" w:rsidRDefault="00B419B5" w:rsidP="00B419B5">
      <w:pPr>
        <w:pStyle w:val="af3"/>
        <w:ind w:left="644"/>
        <w:rPr>
          <w:b/>
          <w:sz w:val="28"/>
          <w:szCs w:val="28"/>
        </w:rPr>
      </w:pP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B419B5">
        <w:rPr>
          <w:sz w:val="28"/>
          <w:szCs w:val="28"/>
        </w:rPr>
        <w:t>В долгосрочной перспективе будет продолжена реализация основных целей и задач бюджетной и налоговой политики, предусмотренных в предыдущие годы.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является создание условий для преодоления сложной финансовой ситуации путем увеличения доходов и оптимизации бюджетных расходов, взвешенного стратегического планирования, предусматривающего аккумулирование финансовых ресурсов на приоритетных целях и задачах социально-экономического развития  Палехского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Налоговая политика Палехского муниципального района в области доходов в условиях сложившейся  экономической ситуации с ограниченными бюджетными ресурсами и замедлением темпов роста доходов будет нацелена на обеспечение наполняемости доходной части бюджета муниципального района.</w:t>
      </w:r>
    </w:p>
    <w:p w:rsidR="005060E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В прогнозируемом периоде необходимо будет сосредоточить усилия на решении следующих основных задач:</w:t>
      </w:r>
    </w:p>
    <w:p w:rsidR="005060E5" w:rsidRDefault="005060E5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  <w:t>-  разработка достоверных прогнозов основных показателей бюджета Палехского муниципального</w:t>
      </w:r>
      <w:r w:rsidR="006B4B36">
        <w:rPr>
          <w:sz w:val="28"/>
          <w:szCs w:val="28"/>
        </w:rPr>
        <w:t xml:space="preserve">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- проведение взвешенной политики в области предоставления налоговых льгот по местным налогам в бюджет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С этой целью необходимо сохранить практику инвентаризации действующих налоговых льгот по местным налогам и оценки их эффективности: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осуществление мониторинга законодательства Российской Федерации о налогах и сборах с целью приведения в соответствие с ним муниципальных правовых актов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lastRenderedPageBreak/>
        <w:tab/>
        <w:t>В случае внесения изменений в законодательство Российской Федерации о налогах и сборах, связанное с местными налогами, обеспечить своевременную подготовку и принятие соответствующих решений Совета Палехского муниципального района: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повышение взаимодействия  работы с администраторами доходов в целях обеспечения качественного прогнозирования доходов бюджета и выполнения в полном объеме годовых назначений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организация информационной к</w:t>
      </w:r>
      <w:r w:rsidR="001F31D0">
        <w:rPr>
          <w:sz w:val="28"/>
          <w:szCs w:val="28"/>
        </w:rPr>
        <w:t>а</w:t>
      </w:r>
      <w:r w:rsidRPr="00B419B5">
        <w:rPr>
          <w:sz w:val="28"/>
          <w:szCs w:val="28"/>
        </w:rPr>
        <w:t>мпании, направленной на побуждение налогоплательщиков к исполнению налоговых обязательств;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продолжение работы по укреплению доходной базы бюджета муниципального района за счет наращивания стабильных доходных источников и мобилизации в бюджет муниципального района имеющихся резервов.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Основной целью бюджетной политики в долгосрочном периоде выступает обеспечение сбалансированности и устойчивости бюджета муниципального района.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Для достижения данной цели необходимо решение следующих задач: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обеспечение необходимого уровня бюджета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повышение эффективности расходов бюджета муниципального района;</w:t>
      </w:r>
    </w:p>
    <w:p w:rsid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- принятие мер по недопущению об</w:t>
      </w:r>
      <w:r w:rsidR="00B00F67">
        <w:rPr>
          <w:sz w:val="28"/>
          <w:szCs w:val="28"/>
        </w:rPr>
        <w:t>разования муниципального долга;</w:t>
      </w:r>
    </w:p>
    <w:p w:rsidR="00B00F67" w:rsidRPr="00B419B5" w:rsidRDefault="00B00F67" w:rsidP="00B419B5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 недопущения образования кредиторской задолженности.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ab/>
        <w:t>Бюджетная политика Палехского муниципального района в сфере расходов в первую очередь будет ориентирована на обеспечение в рамках законодательно установленных полномочий.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1)</w:t>
      </w:r>
      <w:r w:rsidRPr="00B419B5">
        <w:rPr>
          <w:sz w:val="28"/>
          <w:szCs w:val="28"/>
        </w:rPr>
        <w:tab/>
        <w:t>концентрации финансовых ресурсов на приоритетных направлениях расходования бюджетных средств, определенных муниципальными программами Палехского муниципального района;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2)</w:t>
      </w:r>
      <w:r w:rsidRPr="00B419B5">
        <w:rPr>
          <w:sz w:val="28"/>
          <w:szCs w:val="28"/>
        </w:rPr>
        <w:tab/>
        <w:t>равного доступа населения к социальным услугам в сфере образования,  социальной защиты, культуры и спорта, повышения качества предоставляемых услуг;</w:t>
      </w:r>
    </w:p>
    <w:p w:rsidR="00B419B5" w:rsidRPr="00B419B5" w:rsidRDefault="00B419B5" w:rsidP="00B419B5">
      <w:pPr>
        <w:ind w:firstLine="284"/>
        <w:jc w:val="both"/>
        <w:rPr>
          <w:sz w:val="28"/>
          <w:szCs w:val="28"/>
        </w:rPr>
      </w:pPr>
      <w:r w:rsidRPr="00B419B5">
        <w:rPr>
          <w:sz w:val="28"/>
          <w:szCs w:val="28"/>
        </w:rPr>
        <w:t>3)</w:t>
      </w:r>
      <w:r w:rsidRPr="00B419B5">
        <w:rPr>
          <w:sz w:val="28"/>
          <w:szCs w:val="28"/>
        </w:rPr>
        <w:tab/>
        <w:t>достижения целевых показателей, утвержденных муниципальными программами Палехского муниципального района, планами мероприятий («дорожными картами») по развитию соответствующих отраслей, в том числе по поэтапному повышению заработной платы отдельных категорий работников муниципальных учреждений  Палехского муниципального района.</w:t>
      </w:r>
    </w:p>
    <w:p w:rsidR="004749A7" w:rsidRDefault="00B419B5" w:rsidP="00B419B5">
      <w:pPr>
        <w:ind w:firstLine="284"/>
        <w:jc w:val="center"/>
        <w:rPr>
          <w:sz w:val="28"/>
          <w:szCs w:val="28"/>
        </w:rPr>
      </w:pPr>
      <w:r w:rsidRPr="00B419B5">
        <w:rPr>
          <w:sz w:val="28"/>
          <w:szCs w:val="28"/>
        </w:rPr>
        <w:tab/>
      </w:r>
    </w:p>
    <w:p w:rsidR="00D35BDC" w:rsidRPr="00E45766" w:rsidRDefault="000F4102" w:rsidP="00E45766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E45766">
        <w:rPr>
          <w:b/>
          <w:sz w:val="28"/>
          <w:szCs w:val="28"/>
        </w:rPr>
        <w:t>«</w:t>
      </w:r>
      <w:r w:rsidR="00D35BDC" w:rsidRPr="00E45766">
        <w:rPr>
          <w:b/>
          <w:sz w:val="28"/>
          <w:szCs w:val="28"/>
        </w:rPr>
        <w:t>Основные итоги исполнения бюджета Палехского муниципального района за 202</w:t>
      </w:r>
      <w:r w:rsidR="006B4B36" w:rsidRPr="00E45766">
        <w:rPr>
          <w:b/>
          <w:sz w:val="28"/>
          <w:szCs w:val="28"/>
        </w:rPr>
        <w:t>3</w:t>
      </w:r>
      <w:r w:rsidR="00D35BDC" w:rsidRPr="00E45766">
        <w:rPr>
          <w:b/>
          <w:sz w:val="28"/>
          <w:szCs w:val="28"/>
        </w:rPr>
        <w:t xml:space="preserve"> год, условия формирования бюджетного прогноза Палехского муниципального района на период до 202</w:t>
      </w:r>
      <w:r w:rsidR="006B4B36" w:rsidRPr="00E45766">
        <w:rPr>
          <w:b/>
          <w:sz w:val="28"/>
          <w:szCs w:val="28"/>
        </w:rPr>
        <w:t>9</w:t>
      </w:r>
      <w:r w:rsidR="00D35BDC" w:rsidRPr="00E45766">
        <w:rPr>
          <w:b/>
          <w:sz w:val="28"/>
          <w:szCs w:val="28"/>
        </w:rPr>
        <w:t xml:space="preserve"> года.</w:t>
      </w:r>
    </w:p>
    <w:p w:rsidR="00862891" w:rsidRDefault="00862891" w:rsidP="00862891">
      <w:pPr>
        <w:jc w:val="both"/>
        <w:rPr>
          <w:sz w:val="28"/>
          <w:szCs w:val="28"/>
        </w:rPr>
      </w:pPr>
    </w:p>
    <w:p w:rsidR="00D35BDC" w:rsidRDefault="00D043C0" w:rsidP="00862891">
      <w:pPr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бюджетной и налоговой политики в предшествующем периоде в</w:t>
      </w:r>
      <w:r w:rsidR="00D35BDC" w:rsidRPr="006F3F60">
        <w:rPr>
          <w:sz w:val="28"/>
          <w:szCs w:val="28"/>
        </w:rPr>
        <w:t xml:space="preserve"> Палехском муниципальном районе п</w:t>
      </w:r>
      <w:r>
        <w:rPr>
          <w:sz w:val="28"/>
          <w:szCs w:val="28"/>
        </w:rPr>
        <w:t xml:space="preserve">роисходила в условиях нестабильной экономической ситуации и была направлена главным </w:t>
      </w:r>
      <w:r>
        <w:rPr>
          <w:sz w:val="28"/>
          <w:szCs w:val="28"/>
        </w:rPr>
        <w:lastRenderedPageBreak/>
        <w:t>образом на преодолении последствий, связанных с внешними санкциям и распрост</w:t>
      </w:r>
      <w:r w:rsidR="00DD575B">
        <w:rPr>
          <w:sz w:val="28"/>
          <w:szCs w:val="28"/>
        </w:rPr>
        <w:t>р</w:t>
      </w:r>
      <w:r>
        <w:rPr>
          <w:sz w:val="28"/>
          <w:szCs w:val="28"/>
        </w:rPr>
        <w:t xml:space="preserve">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</w:t>
      </w:r>
      <w:r w:rsidR="00DD575B">
        <w:rPr>
          <w:sz w:val="28"/>
          <w:szCs w:val="28"/>
        </w:rPr>
        <w:t xml:space="preserve">, а также на </w:t>
      </w:r>
      <w:r w:rsidR="00D35BDC" w:rsidRPr="006F3F60">
        <w:rPr>
          <w:sz w:val="28"/>
          <w:szCs w:val="28"/>
        </w:rPr>
        <w:t xml:space="preserve"> </w:t>
      </w:r>
      <w:r w:rsidR="00DD575B">
        <w:rPr>
          <w:sz w:val="28"/>
          <w:szCs w:val="28"/>
        </w:rPr>
        <w:t xml:space="preserve">выполнение </w:t>
      </w:r>
      <w:r w:rsidR="00D35BDC" w:rsidRPr="006F3F60">
        <w:rPr>
          <w:sz w:val="28"/>
          <w:szCs w:val="28"/>
        </w:rPr>
        <w:t>комплекса мер, направленных на увеличение поступлений налоговых и неналоговых доходов, повышение качества бюджетного планирования и исполнения бюджета</w:t>
      </w:r>
      <w:r w:rsidR="002E1C6E">
        <w:rPr>
          <w:sz w:val="28"/>
          <w:szCs w:val="28"/>
        </w:rPr>
        <w:t xml:space="preserve"> Палехского муниципального </w:t>
      </w:r>
      <w:r w:rsidR="00D35BDC" w:rsidRPr="006F3F60">
        <w:rPr>
          <w:sz w:val="28"/>
          <w:szCs w:val="28"/>
        </w:rPr>
        <w:t xml:space="preserve"> района.</w:t>
      </w:r>
      <w:proofErr w:type="gramEnd"/>
    </w:p>
    <w:p w:rsidR="007C4387" w:rsidRDefault="00F00D3D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Успешному решению поставленных </w:t>
      </w:r>
      <w:r w:rsidR="00862891">
        <w:rPr>
          <w:sz w:val="28"/>
          <w:szCs w:val="28"/>
        </w:rPr>
        <w:t>задач способствовала реализация плана мероприятий по увеличению налоговых и неналоговых доходов,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оптимизации  расходов</w:t>
      </w:r>
      <w:r w:rsidR="00DD575B">
        <w:rPr>
          <w:sz w:val="28"/>
          <w:szCs w:val="28"/>
        </w:rPr>
        <w:t>, не допущения образования кредиторской задолженности</w:t>
      </w:r>
      <w:r w:rsidRPr="006F3F60">
        <w:rPr>
          <w:sz w:val="28"/>
          <w:szCs w:val="28"/>
        </w:rPr>
        <w:t xml:space="preserve"> и совершенствованию долговой политики Палехского муниципального района на 2014-2019 годы, утвержденного распоряжением администрации Палехского муниципального района 2</w:t>
      </w:r>
      <w:r>
        <w:rPr>
          <w:sz w:val="28"/>
          <w:szCs w:val="28"/>
        </w:rPr>
        <w:t>6.03.2014 № 79-р (в действующей редакции</w:t>
      </w:r>
      <w:r w:rsidR="00056744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4711FA">
        <w:rPr>
          <w:sz w:val="28"/>
          <w:szCs w:val="28"/>
        </w:rPr>
        <w:t xml:space="preserve"> </w:t>
      </w:r>
    </w:p>
    <w:p w:rsidR="00DD575B" w:rsidRPr="006F3F60" w:rsidRDefault="00DD575B" w:rsidP="00D35BDC">
      <w:pPr>
        <w:ind w:firstLine="284"/>
        <w:jc w:val="both"/>
        <w:rPr>
          <w:sz w:val="28"/>
          <w:szCs w:val="28"/>
        </w:rPr>
      </w:pP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Исполнение консолидированного</w:t>
      </w:r>
      <w:r w:rsidR="002E1C6E">
        <w:rPr>
          <w:b/>
          <w:sz w:val="28"/>
          <w:szCs w:val="28"/>
        </w:rPr>
        <w:t xml:space="preserve"> бюджета Палехского муниципального района</w:t>
      </w:r>
      <w:r w:rsidRPr="00D35BDC">
        <w:rPr>
          <w:b/>
          <w:sz w:val="28"/>
          <w:szCs w:val="28"/>
        </w:rPr>
        <w:t xml:space="preserve"> и бюджета Палехского</w:t>
      </w:r>
    </w:p>
    <w:p w:rsidR="00D35BDC" w:rsidRPr="00D35BDC" w:rsidRDefault="00D35BDC" w:rsidP="00D35BDC">
      <w:pPr>
        <w:ind w:firstLine="284"/>
        <w:jc w:val="center"/>
        <w:rPr>
          <w:b/>
          <w:sz w:val="28"/>
          <w:szCs w:val="28"/>
        </w:rPr>
      </w:pPr>
      <w:r w:rsidRPr="00D35BDC">
        <w:rPr>
          <w:b/>
          <w:sz w:val="28"/>
          <w:szCs w:val="28"/>
        </w:rPr>
        <w:t>муниципального района в 202</w:t>
      </w:r>
      <w:r w:rsidR="006B4B36">
        <w:rPr>
          <w:b/>
          <w:sz w:val="28"/>
          <w:szCs w:val="28"/>
        </w:rPr>
        <w:t>3</w:t>
      </w:r>
      <w:r w:rsidRPr="00D35BDC">
        <w:rPr>
          <w:b/>
          <w:sz w:val="28"/>
          <w:szCs w:val="28"/>
        </w:rPr>
        <w:t xml:space="preserve"> году</w:t>
      </w:r>
    </w:p>
    <w:p w:rsidR="00D35BDC" w:rsidRPr="00D35BDC" w:rsidRDefault="00D35BDC" w:rsidP="00D35BDC">
      <w:pPr>
        <w:ind w:firstLine="284"/>
        <w:jc w:val="right"/>
        <w:rPr>
          <w:sz w:val="24"/>
          <w:szCs w:val="24"/>
        </w:rPr>
      </w:pPr>
      <w:r w:rsidRPr="00D35BDC">
        <w:rPr>
          <w:sz w:val="24"/>
          <w:szCs w:val="24"/>
        </w:rPr>
        <w:t>(тыс. рублей)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024"/>
        <w:gridCol w:w="2896"/>
        <w:gridCol w:w="2367"/>
      </w:tblGrid>
      <w:tr w:rsidR="00D35BDC" w:rsidRPr="00C40B59" w:rsidTr="00C40B59">
        <w:trPr>
          <w:jc w:val="center"/>
        </w:trPr>
        <w:tc>
          <w:tcPr>
            <w:tcW w:w="4086" w:type="dxa"/>
            <w:vAlign w:val="center"/>
          </w:tcPr>
          <w:p w:rsidR="00D35BDC" w:rsidRPr="006E2C7A" w:rsidRDefault="00D35BDC" w:rsidP="00C40B59">
            <w:pPr>
              <w:ind w:firstLine="284"/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2713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Консолидированный бюджет</w:t>
            </w:r>
          </w:p>
        </w:tc>
        <w:tc>
          <w:tcPr>
            <w:tcW w:w="2292" w:type="dxa"/>
            <w:vAlign w:val="center"/>
          </w:tcPr>
          <w:p w:rsidR="00D35BDC" w:rsidRPr="006E2C7A" w:rsidRDefault="00D35BDC" w:rsidP="00C40B59">
            <w:pPr>
              <w:rPr>
                <w:b/>
                <w:sz w:val="28"/>
                <w:szCs w:val="28"/>
              </w:rPr>
            </w:pPr>
            <w:r w:rsidRPr="006E2C7A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2713" w:type="dxa"/>
          </w:tcPr>
          <w:p w:rsidR="00D35BDC" w:rsidRDefault="006B4B36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499611,2</w:t>
            </w:r>
          </w:p>
        </w:tc>
        <w:tc>
          <w:tcPr>
            <w:tcW w:w="2292" w:type="dxa"/>
          </w:tcPr>
          <w:p w:rsidR="00D35BDC" w:rsidRDefault="008E1B60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406041,3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713" w:type="dxa"/>
          </w:tcPr>
          <w:p w:rsidR="00D35BDC" w:rsidRDefault="006B4B36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123983,7</w:t>
            </w:r>
          </w:p>
        </w:tc>
        <w:tc>
          <w:tcPr>
            <w:tcW w:w="2292" w:type="dxa"/>
          </w:tcPr>
          <w:p w:rsidR="00D35BDC" w:rsidRDefault="008E1B60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77519,3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13" w:type="dxa"/>
          </w:tcPr>
          <w:p w:rsidR="00D35BDC" w:rsidRDefault="006B4B36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375627,5</w:t>
            </w:r>
          </w:p>
        </w:tc>
        <w:tc>
          <w:tcPr>
            <w:tcW w:w="2292" w:type="dxa"/>
          </w:tcPr>
          <w:p w:rsidR="00D35BDC" w:rsidRDefault="007B5BB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328522,0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2713" w:type="dxa"/>
          </w:tcPr>
          <w:p w:rsidR="00D35BDC" w:rsidRDefault="006B4B36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496895,0</w:t>
            </w:r>
          </w:p>
        </w:tc>
        <w:tc>
          <w:tcPr>
            <w:tcW w:w="2292" w:type="dxa"/>
          </w:tcPr>
          <w:p w:rsidR="00D35BDC" w:rsidRDefault="007B5BB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403498,6</w:t>
            </w:r>
          </w:p>
        </w:tc>
      </w:tr>
      <w:tr w:rsidR="00D35BDC" w:rsidTr="00D35BDC">
        <w:trPr>
          <w:jc w:val="center"/>
        </w:trPr>
        <w:tc>
          <w:tcPr>
            <w:tcW w:w="4086" w:type="dxa"/>
          </w:tcPr>
          <w:p w:rsidR="00D35BDC" w:rsidRDefault="00D35BDC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Профицит</w:t>
            </w:r>
            <w:proofErr w:type="gramStart"/>
            <w:r>
              <w:rPr>
                <w:sz w:val="28"/>
                <w:szCs w:val="28"/>
              </w:rPr>
              <w:t xml:space="preserve"> (+) </w:t>
            </w:r>
            <w:proofErr w:type="gramEnd"/>
            <w:r>
              <w:rPr>
                <w:sz w:val="28"/>
                <w:szCs w:val="28"/>
              </w:rPr>
              <w:t>дефицит (-)</w:t>
            </w:r>
          </w:p>
        </w:tc>
        <w:tc>
          <w:tcPr>
            <w:tcW w:w="2713" w:type="dxa"/>
          </w:tcPr>
          <w:p w:rsidR="00D35BDC" w:rsidRDefault="007B5BB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+2716,2</w:t>
            </w:r>
          </w:p>
        </w:tc>
        <w:tc>
          <w:tcPr>
            <w:tcW w:w="2292" w:type="dxa"/>
          </w:tcPr>
          <w:p w:rsidR="00D35BDC" w:rsidRDefault="007B5BB8" w:rsidP="00D35BDC">
            <w:pPr>
              <w:ind w:firstLine="2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+2542,7</w:t>
            </w:r>
          </w:p>
        </w:tc>
      </w:tr>
    </w:tbl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Доходы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8E1B60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 год исполнены в объеме  </w:t>
      </w:r>
      <w:r>
        <w:rPr>
          <w:sz w:val="28"/>
          <w:szCs w:val="28"/>
        </w:rPr>
        <w:t xml:space="preserve"> </w:t>
      </w:r>
      <w:r w:rsidR="008E1B60">
        <w:rPr>
          <w:sz w:val="28"/>
          <w:szCs w:val="28"/>
        </w:rPr>
        <w:t>499,6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млн. рублей или </w:t>
      </w:r>
      <w:r w:rsidR="008E1B60">
        <w:rPr>
          <w:sz w:val="28"/>
          <w:szCs w:val="28"/>
        </w:rPr>
        <w:t>101</w:t>
      </w:r>
      <w:r w:rsidRPr="006F3F60">
        <w:rPr>
          <w:sz w:val="28"/>
          <w:szCs w:val="28"/>
        </w:rPr>
        <w:t xml:space="preserve"> % к годовым бюджетным назначе</w:t>
      </w:r>
      <w:r w:rsidR="002E5FF0">
        <w:rPr>
          <w:sz w:val="28"/>
          <w:szCs w:val="28"/>
        </w:rPr>
        <w:t xml:space="preserve">ниям. </w:t>
      </w:r>
      <w:r w:rsidRPr="006F3F60">
        <w:rPr>
          <w:sz w:val="28"/>
          <w:szCs w:val="28"/>
        </w:rPr>
        <w:t xml:space="preserve">Доходы бюджета </w:t>
      </w:r>
      <w:r w:rsidR="002E5FF0">
        <w:rPr>
          <w:sz w:val="28"/>
          <w:szCs w:val="28"/>
        </w:rPr>
        <w:t>м</w:t>
      </w:r>
      <w:r w:rsidRPr="006F3F60">
        <w:rPr>
          <w:sz w:val="28"/>
          <w:szCs w:val="28"/>
        </w:rPr>
        <w:t>униципального района в 20</w:t>
      </w:r>
      <w:r>
        <w:rPr>
          <w:sz w:val="28"/>
          <w:szCs w:val="28"/>
        </w:rPr>
        <w:t>2</w:t>
      </w:r>
      <w:r w:rsidR="008E1B60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году сложились в объеме </w:t>
      </w:r>
      <w:r w:rsidR="008E1B60">
        <w:rPr>
          <w:sz w:val="28"/>
          <w:szCs w:val="28"/>
        </w:rPr>
        <w:t>406,0</w:t>
      </w:r>
      <w:r w:rsidRPr="006F3F60">
        <w:rPr>
          <w:sz w:val="28"/>
          <w:szCs w:val="28"/>
        </w:rPr>
        <w:t xml:space="preserve"> млн. руб., или </w:t>
      </w:r>
      <w:r w:rsidR="008E1B60">
        <w:rPr>
          <w:sz w:val="28"/>
          <w:szCs w:val="28"/>
        </w:rPr>
        <w:t>100,9</w:t>
      </w:r>
      <w:r w:rsidRPr="006F3F60">
        <w:rPr>
          <w:sz w:val="28"/>
          <w:szCs w:val="28"/>
        </w:rPr>
        <w:t xml:space="preserve"> % </w:t>
      </w:r>
      <w:r>
        <w:rPr>
          <w:sz w:val="28"/>
          <w:szCs w:val="28"/>
        </w:rPr>
        <w:t>к годовым бюджетным назначениям.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В структуре доходов консолидированного</w:t>
      </w:r>
      <w:r w:rsidR="002E1C6E">
        <w:rPr>
          <w:sz w:val="28"/>
          <w:szCs w:val="28"/>
        </w:rPr>
        <w:t xml:space="preserve"> бюджета Палехского муниципального района</w:t>
      </w:r>
      <w:r w:rsidRPr="006F3F60">
        <w:rPr>
          <w:sz w:val="28"/>
          <w:szCs w:val="28"/>
        </w:rPr>
        <w:t xml:space="preserve"> и бюджете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за 20</w:t>
      </w:r>
      <w:r>
        <w:rPr>
          <w:sz w:val="28"/>
          <w:szCs w:val="28"/>
        </w:rPr>
        <w:t>2</w:t>
      </w:r>
      <w:r w:rsidR="008E1B60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 большую часть составили безвозмездные поступления, превысив долю налоговых и неналоговых доходов.</w:t>
      </w:r>
    </w:p>
    <w:p w:rsidR="00D21D5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Совокупный объем налоговых и неналоговых доходов консолидированного бюджета Палехского муниципального района за 20</w:t>
      </w:r>
      <w:r>
        <w:rPr>
          <w:sz w:val="28"/>
          <w:szCs w:val="28"/>
        </w:rPr>
        <w:t>2</w:t>
      </w:r>
      <w:r w:rsidR="008E1B60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 был запланирован в сумме </w:t>
      </w:r>
      <w:r w:rsidR="008E1B60">
        <w:rPr>
          <w:sz w:val="28"/>
          <w:szCs w:val="28"/>
        </w:rPr>
        <w:t>117,6</w:t>
      </w:r>
      <w:r w:rsidRPr="006F3F60">
        <w:rPr>
          <w:sz w:val="28"/>
          <w:szCs w:val="28"/>
        </w:rPr>
        <w:t xml:space="preserve"> млн. руб. </w:t>
      </w:r>
      <w:r w:rsidR="00D21D50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Фактическое поступление налоговых и неналоговых доходов сложилось в объеме </w:t>
      </w:r>
      <w:r w:rsidR="008E1B60">
        <w:rPr>
          <w:sz w:val="28"/>
          <w:szCs w:val="28"/>
        </w:rPr>
        <w:t>124,0</w:t>
      </w:r>
      <w:r w:rsidR="00871F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млн. руб., что составляет 10</w:t>
      </w:r>
      <w:r w:rsidR="008E1B60">
        <w:rPr>
          <w:sz w:val="28"/>
          <w:szCs w:val="28"/>
        </w:rPr>
        <w:t>5,</w:t>
      </w:r>
      <w:r w:rsidR="00871F8D">
        <w:rPr>
          <w:sz w:val="28"/>
          <w:szCs w:val="28"/>
        </w:rPr>
        <w:t>4</w:t>
      </w:r>
      <w:r>
        <w:rPr>
          <w:sz w:val="28"/>
          <w:szCs w:val="28"/>
        </w:rPr>
        <w:t xml:space="preserve"> %. 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 xml:space="preserve">Налоговые и неналоговые доходы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 xml:space="preserve">муниципального района исполнены </w:t>
      </w:r>
      <w:r w:rsidR="00CE1E37">
        <w:rPr>
          <w:sz w:val="28"/>
          <w:szCs w:val="28"/>
        </w:rPr>
        <w:t xml:space="preserve">в сумме </w:t>
      </w:r>
      <w:r w:rsidR="008E1B60">
        <w:rPr>
          <w:sz w:val="28"/>
          <w:szCs w:val="28"/>
        </w:rPr>
        <w:t>77,5</w:t>
      </w:r>
      <w:r w:rsidRPr="006F3F60">
        <w:rPr>
          <w:sz w:val="28"/>
          <w:szCs w:val="28"/>
        </w:rPr>
        <w:t xml:space="preserve"> млн. руб., что составило 10</w:t>
      </w:r>
      <w:r w:rsidR="008E1B60">
        <w:rPr>
          <w:sz w:val="28"/>
          <w:szCs w:val="28"/>
        </w:rPr>
        <w:t>7,3</w:t>
      </w:r>
      <w:r w:rsidRPr="006F3F60">
        <w:rPr>
          <w:sz w:val="28"/>
          <w:szCs w:val="28"/>
        </w:rPr>
        <w:t xml:space="preserve"> % к утвержденным бюджетным назначениям. </w:t>
      </w:r>
    </w:p>
    <w:p w:rsidR="00D35BDC" w:rsidRPr="00D963EC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lastRenderedPageBreak/>
        <w:t>В</w:t>
      </w:r>
      <w:r w:rsidR="00A63163">
        <w:rPr>
          <w:sz w:val="28"/>
          <w:szCs w:val="28"/>
        </w:rPr>
        <w:t xml:space="preserve"> консолидированном </w:t>
      </w:r>
      <w:r w:rsidRPr="006F3F60">
        <w:rPr>
          <w:sz w:val="28"/>
          <w:szCs w:val="28"/>
        </w:rPr>
        <w:t xml:space="preserve"> бюджете </w:t>
      </w:r>
      <w:r w:rsidR="00A63163">
        <w:rPr>
          <w:sz w:val="28"/>
          <w:szCs w:val="28"/>
        </w:rPr>
        <w:t xml:space="preserve">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налоговые доходы за 20</w:t>
      </w:r>
      <w:r>
        <w:rPr>
          <w:sz w:val="28"/>
          <w:szCs w:val="28"/>
        </w:rPr>
        <w:t>2</w:t>
      </w:r>
      <w:r w:rsidR="008E1B60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 составили </w:t>
      </w:r>
      <w:r w:rsidR="002E5FF0">
        <w:rPr>
          <w:sz w:val="28"/>
          <w:szCs w:val="28"/>
        </w:rPr>
        <w:t xml:space="preserve"> </w:t>
      </w:r>
      <w:r w:rsidR="00EB1D09">
        <w:rPr>
          <w:sz w:val="28"/>
          <w:szCs w:val="28"/>
        </w:rPr>
        <w:t>95,8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млн. руб.  </w:t>
      </w:r>
      <w:r w:rsidRPr="00D963EC">
        <w:rPr>
          <w:sz w:val="28"/>
          <w:szCs w:val="28"/>
        </w:rPr>
        <w:t>По сравнению с 20</w:t>
      </w:r>
      <w:r w:rsidR="002E5FF0" w:rsidRPr="00D963EC">
        <w:rPr>
          <w:sz w:val="28"/>
          <w:szCs w:val="28"/>
        </w:rPr>
        <w:t>2</w:t>
      </w:r>
      <w:r w:rsidR="008E1B60">
        <w:rPr>
          <w:sz w:val="28"/>
          <w:szCs w:val="28"/>
        </w:rPr>
        <w:t>2</w:t>
      </w:r>
      <w:r w:rsidRPr="00D963EC">
        <w:rPr>
          <w:sz w:val="28"/>
          <w:szCs w:val="28"/>
        </w:rPr>
        <w:t xml:space="preserve"> годом налоговые доходы увеличились на </w:t>
      </w:r>
      <w:r w:rsidR="00EB1D09">
        <w:rPr>
          <w:sz w:val="28"/>
          <w:szCs w:val="28"/>
        </w:rPr>
        <w:t>6,7</w:t>
      </w:r>
      <w:r w:rsidR="00DB69DC" w:rsidRPr="00D963EC">
        <w:rPr>
          <w:sz w:val="28"/>
          <w:szCs w:val="28"/>
        </w:rPr>
        <w:t xml:space="preserve"> </w:t>
      </w:r>
      <w:r w:rsidRPr="00D963EC">
        <w:rPr>
          <w:sz w:val="28"/>
          <w:szCs w:val="28"/>
        </w:rPr>
        <w:t xml:space="preserve">% или  на </w:t>
      </w:r>
      <w:r w:rsidR="00C118EC">
        <w:rPr>
          <w:sz w:val="28"/>
          <w:szCs w:val="28"/>
        </w:rPr>
        <w:t xml:space="preserve">  </w:t>
      </w:r>
      <w:r w:rsidR="00EB1D09">
        <w:rPr>
          <w:sz w:val="28"/>
          <w:szCs w:val="28"/>
        </w:rPr>
        <w:t>6,0</w:t>
      </w:r>
      <w:r w:rsidR="00C118EC">
        <w:rPr>
          <w:sz w:val="28"/>
          <w:szCs w:val="28"/>
        </w:rPr>
        <w:t xml:space="preserve"> </w:t>
      </w:r>
      <w:r w:rsidRPr="00D963EC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Неналоговые доходы за 20</w:t>
      </w:r>
      <w:r>
        <w:rPr>
          <w:sz w:val="28"/>
          <w:szCs w:val="28"/>
        </w:rPr>
        <w:t>2</w:t>
      </w:r>
      <w:r w:rsidR="00EB1D09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 составили </w:t>
      </w:r>
      <w:r w:rsidR="00EB1D09">
        <w:rPr>
          <w:sz w:val="28"/>
          <w:szCs w:val="28"/>
        </w:rPr>
        <w:t>28,2</w:t>
      </w:r>
      <w:r w:rsidRPr="006F3F60">
        <w:rPr>
          <w:sz w:val="28"/>
          <w:szCs w:val="28"/>
        </w:rPr>
        <w:t xml:space="preserve"> млн. руб. По сравнению с 20</w:t>
      </w:r>
      <w:r w:rsidR="00290B39">
        <w:rPr>
          <w:sz w:val="28"/>
          <w:szCs w:val="28"/>
        </w:rPr>
        <w:t>2</w:t>
      </w:r>
      <w:r w:rsidR="00EB1D09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годом неналоговые доходы </w:t>
      </w:r>
      <w:r w:rsidR="00A63163">
        <w:rPr>
          <w:sz w:val="28"/>
          <w:szCs w:val="28"/>
        </w:rPr>
        <w:t xml:space="preserve">увеличились на </w:t>
      </w:r>
      <w:r>
        <w:rPr>
          <w:sz w:val="28"/>
          <w:szCs w:val="28"/>
        </w:rPr>
        <w:t xml:space="preserve"> </w:t>
      </w:r>
      <w:r w:rsidR="00EB1D09">
        <w:rPr>
          <w:sz w:val="28"/>
          <w:szCs w:val="28"/>
        </w:rPr>
        <w:t>12,4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 xml:space="preserve">Наибольший удельный вес в налоговых и неналоговых доходах бюджета </w:t>
      </w:r>
      <w:r w:rsidR="002E1C6E">
        <w:rPr>
          <w:sz w:val="28"/>
          <w:szCs w:val="28"/>
        </w:rPr>
        <w:t xml:space="preserve">Палехского </w:t>
      </w:r>
      <w:r w:rsidRPr="006F3F60">
        <w:rPr>
          <w:sz w:val="28"/>
          <w:szCs w:val="28"/>
        </w:rPr>
        <w:t>муниципального района составляют налоговые доходы</w:t>
      </w:r>
      <w:r w:rsidR="00A63163">
        <w:rPr>
          <w:sz w:val="28"/>
          <w:szCs w:val="28"/>
        </w:rPr>
        <w:t xml:space="preserve"> </w:t>
      </w:r>
      <w:r w:rsidR="00BF0576">
        <w:rPr>
          <w:sz w:val="28"/>
          <w:szCs w:val="28"/>
        </w:rPr>
        <w:t>56,4</w:t>
      </w:r>
      <w:r w:rsidRPr="006F3F60">
        <w:rPr>
          <w:sz w:val="28"/>
          <w:szCs w:val="28"/>
        </w:rPr>
        <w:t xml:space="preserve">  млн. руб. или </w:t>
      </w:r>
      <w:r w:rsidR="00BF0576">
        <w:rPr>
          <w:sz w:val="28"/>
          <w:szCs w:val="28"/>
        </w:rPr>
        <w:t>72,8 %</w:t>
      </w:r>
      <w:r w:rsidRPr="006F3F60">
        <w:rPr>
          <w:sz w:val="28"/>
          <w:szCs w:val="28"/>
        </w:rPr>
        <w:t xml:space="preserve">, неналоговые доходы составляют </w:t>
      </w:r>
      <w:r w:rsidR="00BF0576">
        <w:rPr>
          <w:sz w:val="28"/>
          <w:szCs w:val="28"/>
        </w:rPr>
        <w:t>27,2</w:t>
      </w:r>
      <w:r w:rsidRPr="006F3F60">
        <w:rPr>
          <w:sz w:val="28"/>
          <w:szCs w:val="28"/>
        </w:rPr>
        <w:t xml:space="preserve"> % или </w:t>
      </w:r>
      <w:r w:rsidR="00BF0576">
        <w:rPr>
          <w:sz w:val="28"/>
          <w:szCs w:val="28"/>
        </w:rPr>
        <w:t>21,1</w:t>
      </w:r>
      <w:r w:rsidRPr="006F3F60">
        <w:rPr>
          <w:sz w:val="28"/>
          <w:szCs w:val="28"/>
        </w:rPr>
        <w:t xml:space="preserve"> млн. руб.</w:t>
      </w:r>
    </w:p>
    <w:p w:rsidR="00D35BDC" w:rsidRPr="006F3F60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</w:t>
      </w:r>
      <w:r>
        <w:rPr>
          <w:sz w:val="28"/>
          <w:szCs w:val="28"/>
        </w:rPr>
        <w:t xml:space="preserve"> поступления в консолидированном </w:t>
      </w:r>
      <w:r w:rsidRPr="006F3F6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е</w:t>
      </w:r>
      <w:r w:rsidRPr="006F3F60">
        <w:rPr>
          <w:sz w:val="28"/>
          <w:szCs w:val="28"/>
        </w:rPr>
        <w:t xml:space="preserve">  Палехского муниципального района за 20</w:t>
      </w:r>
      <w:r>
        <w:rPr>
          <w:sz w:val="28"/>
          <w:szCs w:val="28"/>
        </w:rPr>
        <w:t>2</w:t>
      </w:r>
      <w:r w:rsidR="00BF0576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 сложились в объеме в объеме  </w:t>
      </w:r>
      <w:r w:rsidR="00BF0576">
        <w:rPr>
          <w:sz w:val="28"/>
          <w:szCs w:val="28"/>
        </w:rPr>
        <w:t>375,6</w:t>
      </w:r>
      <w:r w:rsidR="00A63163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млн. руб.  или </w:t>
      </w:r>
      <w:r>
        <w:rPr>
          <w:sz w:val="28"/>
          <w:szCs w:val="28"/>
        </w:rPr>
        <w:t xml:space="preserve"> </w:t>
      </w:r>
      <w:r w:rsidR="00CE1E37">
        <w:rPr>
          <w:sz w:val="28"/>
          <w:szCs w:val="28"/>
        </w:rPr>
        <w:t>9</w:t>
      </w:r>
      <w:r w:rsidR="00BF0576">
        <w:rPr>
          <w:sz w:val="28"/>
          <w:szCs w:val="28"/>
        </w:rPr>
        <w:t xml:space="preserve">9,6 </w:t>
      </w:r>
      <w:r w:rsidRPr="006F3F60">
        <w:rPr>
          <w:sz w:val="28"/>
          <w:szCs w:val="28"/>
        </w:rPr>
        <w:t xml:space="preserve"> % к уточненным годовым назначениям, и у</w:t>
      </w:r>
      <w:r w:rsidR="00BF0576">
        <w:rPr>
          <w:sz w:val="28"/>
          <w:szCs w:val="28"/>
        </w:rPr>
        <w:t xml:space="preserve">величились </w:t>
      </w:r>
      <w:r w:rsidR="00CE1E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 xml:space="preserve"> по сравнению с показателями 20</w:t>
      </w:r>
      <w:r w:rsidR="00CE1E37">
        <w:rPr>
          <w:sz w:val="28"/>
          <w:szCs w:val="28"/>
        </w:rPr>
        <w:t>2</w:t>
      </w:r>
      <w:r w:rsidR="00BF0576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года на </w:t>
      </w:r>
      <w:r w:rsidR="00BF0576">
        <w:rPr>
          <w:sz w:val="28"/>
          <w:szCs w:val="28"/>
        </w:rPr>
        <w:t xml:space="preserve">133,6 </w:t>
      </w:r>
      <w:r w:rsidRPr="006F3F60">
        <w:rPr>
          <w:sz w:val="28"/>
          <w:szCs w:val="28"/>
        </w:rPr>
        <w:t xml:space="preserve"> млн. руб.</w:t>
      </w:r>
    </w:p>
    <w:p w:rsidR="00822F64" w:rsidRDefault="00D35BDC" w:rsidP="00D35BDC">
      <w:pPr>
        <w:ind w:firstLine="284"/>
        <w:jc w:val="both"/>
        <w:rPr>
          <w:sz w:val="28"/>
          <w:szCs w:val="28"/>
        </w:rPr>
      </w:pPr>
      <w:r w:rsidRPr="006F3F60">
        <w:rPr>
          <w:sz w:val="28"/>
          <w:szCs w:val="28"/>
        </w:rPr>
        <w:t>Безвозмездные поступления в бюджет</w:t>
      </w:r>
      <w:r>
        <w:rPr>
          <w:sz w:val="28"/>
          <w:szCs w:val="28"/>
        </w:rPr>
        <w:t>е</w:t>
      </w:r>
      <w:r w:rsidR="002E1C6E">
        <w:rPr>
          <w:sz w:val="28"/>
          <w:szCs w:val="28"/>
        </w:rPr>
        <w:t xml:space="preserve"> Палехского</w:t>
      </w:r>
      <w:r w:rsidRPr="006F3F60">
        <w:rPr>
          <w:sz w:val="28"/>
          <w:szCs w:val="28"/>
        </w:rPr>
        <w:t xml:space="preserve"> муниципального района в 20</w:t>
      </w:r>
      <w:r>
        <w:rPr>
          <w:sz w:val="28"/>
          <w:szCs w:val="28"/>
        </w:rPr>
        <w:t>2</w:t>
      </w:r>
      <w:r w:rsidR="00BF0576">
        <w:rPr>
          <w:sz w:val="28"/>
          <w:szCs w:val="28"/>
        </w:rPr>
        <w:t>3</w:t>
      </w:r>
      <w:r w:rsidRPr="006F3F60">
        <w:rPr>
          <w:sz w:val="28"/>
          <w:szCs w:val="28"/>
        </w:rPr>
        <w:t xml:space="preserve"> году составили </w:t>
      </w:r>
      <w:r w:rsidR="00BF0576">
        <w:rPr>
          <w:sz w:val="28"/>
          <w:szCs w:val="28"/>
        </w:rPr>
        <w:t>328,5</w:t>
      </w:r>
      <w:r w:rsidRPr="006F3F60">
        <w:rPr>
          <w:sz w:val="28"/>
          <w:szCs w:val="28"/>
        </w:rPr>
        <w:t xml:space="preserve"> млн. руб., и у</w:t>
      </w:r>
      <w:r w:rsidR="00BF0576">
        <w:rPr>
          <w:sz w:val="28"/>
          <w:szCs w:val="28"/>
        </w:rPr>
        <w:t xml:space="preserve">величились </w:t>
      </w:r>
      <w:r w:rsidR="00CE1E37"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по сравнению с 20</w:t>
      </w:r>
      <w:r w:rsidR="00CE1E37">
        <w:rPr>
          <w:sz w:val="28"/>
          <w:szCs w:val="28"/>
        </w:rPr>
        <w:t>2</w:t>
      </w:r>
      <w:r w:rsidR="00BF0576">
        <w:rPr>
          <w:sz w:val="28"/>
          <w:szCs w:val="28"/>
        </w:rPr>
        <w:t>2</w:t>
      </w:r>
      <w:r w:rsidRPr="006F3F60">
        <w:rPr>
          <w:sz w:val="28"/>
          <w:szCs w:val="28"/>
        </w:rPr>
        <w:t xml:space="preserve"> годом на </w:t>
      </w:r>
      <w:r>
        <w:rPr>
          <w:sz w:val="28"/>
          <w:szCs w:val="28"/>
        </w:rPr>
        <w:t xml:space="preserve"> </w:t>
      </w:r>
      <w:r w:rsidR="00BF0576">
        <w:rPr>
          <w:sz w:val="28"/>
          <w:szCs w:val="28"/>
        </w:rPr>
        <w:t>132,9</w:t>
      </w:r>
      <w:r>
        <w:rPr>
          <w:sz w:val="28"/>
          <w:szCs w:val="28"/>
        </w:rPr>
        <w:t xml:space="preserve"> </w:t>
      </w:r>
      <w:r w:rsidRPr="006F3F60">
        <w:rPr>
          <w:sz w:val="28"/>
          <w:szCs w:val="28"/>
        </w:rPr>
        <w:t>млн. руб.</w:t>
      </w:r>
    </w:p>
    <w:p w:rsidR="00822F64" w:rsidRDefault="00822F64" w:rsidP="00D35BDC">
      <w:pPr>
        <w:ind w:firstLine="284"/>
        <w:jc w:val="both"/>
        <w:rPr>
          <w:sz w:val="28"/>
          <w:szCs w:val="28"/>
        </w:rPr>
      </w:pPr>
    </w:p>
    <w:p w:rsidR="00822F64" w:rsidRDefault="00822F64" w:rsidP="00822F64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формирования бюджетного прогноза</w:t>
      </w:r>
    </w:p>
    <w:p w:rsidR="00822F64" w:rsidRPr="00822F64" w:rsidRDefault="00822F64" w:rsidP="000D6765">
      <w:pPr>
        <w:pStyle w:val="af3"/>
        <w:ind w:left="644"/>
        <w:rPr>
          <w:b/>
          <w:sz w:val="28"/>
          <w:szCs w:val="28"/>
        </w:rPr>
      </w:pPr>
    </w:p>
    <w:p w:rsidR="00822F64" w:rsidRDefault="00822F64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>Бюджетный прогноз муниципального образования разработан</w:t>
      </w:r>
      <w:r w:rsidR="00D35BDC">
        <w:rPr>
          <w:sz w:val="28"/>
          <w:szCs w:val="28"/>
        </w:rPr>
        <w:t>, на основе отдельных показателей прогноза социально-экономического развития Палехского муниципального района до 202</w:t>
      </w:r>
      <w:r w:rsidR="00A26B5B">
        <w:rPr>
          <w:sz w:val="28"/>
          <w:szCs w:val="28"/>
        </w:rPr>
        <w:t>6</w:t>
      </w:r>
      <w:r w:rsidR="00D35BDC">
        <w:rPr>
          <w:sz w:val="28"/>
          <w:szCs w:val="28"/>
        </w:rPr>
        <w:t xml:space="preserve"> года. </w:t>
      </w:r>
    </w:p>
    <w:p w:rsidR="006F39D6" w:rsidRDefault="00A26B5B" w:rsidP="00822F6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Налоговые и неналоговые доходы и объем безвозмездных поступлений на среднесрочный период определены на основании решения Совета Палехского муниципального района «</w:t>
      </w:r>
      <w:r w:rsidR="006F39D6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 </w:t>
      </w:r>
      <w:r w:rsidR="006F39D6">
        <w:rPr>
          <w:sz w:val="28"/>
          <w:szCs w:val="28"/>
        </w:rPr>
        <w:t>бюджете Палехского муниципального района  на 2024 год и на плановый период 2025 и 2026 годов» и среднесрочного прогноза поступлений налоговых доходов, зачисляемых в бюджет муниципального района на очередной финансовый 2024 год и на плановый период 2025-2026 годов.</w:t>
      </w:r>
      <w:proofErr w:type="gramEnd"/>
    </w:p>
    <w:p w:rsidR="00D35BDC" w:rsidRDefault="00A26B5B" w:rsidP="00822F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35BDC">
        <w:rPr>
          <w:sz w:val="28"/>
          <w:szCs w:val="28"/>
        </w:rPr>
        <w:t>ри расчете объема доходов учитывалось налоговое законодательство, действующее на момент формирования бюджета, а также принятые федеральные и региональные законы, предусматривающие внесение изменений и дополнений.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Общий объем расходов бюджета муниципального района при всех условиях реализации бюджетного прогноза учитывает соблюдение следующих положений: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    установление и исполнение расходных обязатель</w:t>
      </w:r>
      <w:proofErr w:type="gramStart"/>
      <w:r>
        <w:rPr>
          <w:sz w:val="28"/>
          <w:szCs w:val="28"/>
        </w:rPr>
        <w:t>ств в пр</w:t>
      </w:r>
      <w:proofErr w:type="gramEnd"/>
      <w:r>
        <w:rPr>
          <w:sz w:val="28"/>
          <w:szCs w:val="28"/>
        </w:rPr>
        <w:t>еделах полномочий, отнесенных Конституцией Российской Федерации и федеральными законами к полномочиям органов местного самоуправления;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  распределение бюджетных ассигнований по направлениям расходов бюджета муниципального образования исходя из их приоритетности;</w:t>
      </w:r>
    </w:p>
    <w:p w:rsidR="006F39D6" w:rsidRDefault="006F39D6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     оптимизацию расходов, не </w:t>
      </w:r>
      <w:r w:rsidR="00000430">
        <w:rPr>
          <w:sz w:val="28"/>
          <w:szCs w:val="28"/>
        </w:rPr>
        <w:t>относящихся к первоочередным расходам.</w:t>
      </w:r>
    </w:p>
    <w:p w:rsidR="00000430" w:rsidRDefault="00000430" w:rsidP="00CE1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Прогноз учитывает существенное изменение внешних и внутренних условий развития экономики вследствие </w:t>
      </w:r>
      <w:proofErr w:type="spellStart"/>
      <w:r>
        <w:rPr>
          <w:sz w:val="28"/>
          <w:szCs w:val="28"/>
        </w:rPr>
        <w:t>санкционного</w:t>
      </w:r>
      <w:proofErr w:type="spellEnd"/>
      <w:r>
        <w:rPr>
          <w:sz w:val="28"/>
          <w:szCs w:val="28"/>
        </w:rPr>
        <w:t xml:space="preserve"> давления со стороны недружественных стран. В связи с этим траектория социально-экономического развития в кратко- и среднесрочной перспективе характеризуется высокой степенью неопределенности.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</w:t>
      </w:r>
      <w:r w:rsidR="009D068E">
        <w:rPr>
          <w:sz w:val="28"/>
          <w:szCs w:val="28"/>
        </w:rPr>
        <w:t xml:space="preserve">ная часть </w:t>
      </w:r>
      <w:r>
        <w:rPr>
          <w:sz w:val="28"/>
          <w:szCs w:val="28"/>
        </w:rPr>
        <w:t>консолидированного бюджета Палехского муниципального района за 202</w:t>
      </w:r>
      <w:r w:rsidR="00000430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</w:t>
      </w:r>
      <w:r w:rsidR="009D068E">
        <w:rPr>
          <w:sz w:val="28"/>
          <w:szCs w:val="28"/>
        </w:rPr>
        <w:t>а</w:t>
      </w:r>
      <w:r>
        <w:rPr>
          <w:sz w:val="28"/>
          <w:szCs w:val="28"/>
        </w:rPr>
        <w:t xml:space="preserve"> в </w:t>
      </w:r>
      <w:r w:rsidR="009D068E">
        <w:rPr>
          <w:sz w:val="28"/>
          <w:szCs w:val="28"/>
        </w:rPr>
        <w:t xml:space="preserve">объеме </w:t>
      </w:r>
      <w:r w:rsidR="00000430">
        <w:rPr>
          <w:sz w:val="28"/>
          <w:szCs w:val="28"/>
        </w:rPr>
        <w:t xml:space="preserve">496,9 </w:t>
      </w:r>
      <w:r>
        <w:rPr>
          <w:sz w:val="28"/>
          <w:szCs w:val="28"/>
        </w:rPr>
        <w:t xml:space="preserve"> млн. руб. или </w:t>
      </w:r>
      <w:r w:rsidR="00000430">
        <w:rPr>
          <w:sz w:val="28"/>
          <w:szCs w:val="28"/>
        </w:rPr>
        <w:t>98</w:t>
      </w:r>
      <w:r>
        <w:rPr>
          <w:sz w:val="28"/>
          <w:szCs w:val="28"/>
        </w:rPr>
        <w:t xml:space="preserve"> % от утвер</w:t>
      </w:r>
      <w:r w:rsidR="00B6618D">
        <w:rPr>
          <w:sz w:val="28"/>
          <w:szCs w:val="28"/>
        </w:rPr>
        <w:t>жденных бюджетных назначений, у</w:t>
      </w:r>
      <w:r w:rsidR="00000430">
        <w:rPr>
          <w:sz w:val="28"/>
          <w:szCs w:val="28"/>
        </w:rPr>
        <w:t>величением</w:t>
      </w:r>
      <w:r>
        <w:rPr>
          <w:sz w:val="28"/>
          <w:szCs w:val="28"/>
        </w:rPr>
        <w:t xml:space="preserve">  с показателями 20</w:t>
      </w:r>
      <w:r w:rsidR="001C7D47">
        <w:rPr>
          <w:sz w:val="28"/>
          <w:szCs w:val="28"/>
        </w:rPr>
        <w:t>2</w:t>
      </w:r>
      <w:r w:rsidR="00000430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B6618D">
        <w:rPr>
          <w:sz w:val="28"/>
          <w:szCs w:val="28"/>
        </w:rPr>
        <w:t>1</w:t>
      </w:r>
      <w:r w:rsidR="00ED0ACB">
        <w:rPr>
          <w:sz w:val="28"/>
          <w:szCs w:val="28"/>
        </w:rPr>
        <w:t>54,9</w:t>
      </w:r>
      <w:r>
        <w:rPr>
          <w:sz w:val="28"/>
          <w:szCs w:val="28"/>
        </w:rPr>
        <w:t xml:space="preserve"> млн. руб., или на </w:t>
      </w:r>
      <w:r w:rsidR="00ED0ACB">
        <w:rPr>
          <w:sz w:val="28"/>
          <w:szCs w:val="28"/>
        </w:rPr>
        <w:t>45,3</w:t>
      </w:r>
      <w:r>
        <w:rPr>
          <w:sz w:val="28"/>
          <w:szCs w:val="28"/>
        </w:rPr>
        <w:t xml:space="preserve"> %.</w:t>
      </w:r>
    </w:p>
    <w:p w:rsidR="00D35BDC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муниципального района за 202</w:t>
      </w:r>
      <w:r w:rsidR="00ED0ACB">
        <w:rPr>
          <w:sz w:val="28"/>
          <w:szCs w:val="28"/>
        </w:rPr>
        <w:t>3</w:t>
      </w:r>
      <w:r>
        <w:rPr>
          <w:sz w:val="28"/>
          <w:szCs w:val="28"/>
        </w:rPr>
        <w:t xml:space="preserve"> год исполнены в сумме </w:t>
      </w:r>
      <w:r w:rsidR="00ED0ACB">
        <w:rPr>
          <w:sz w:val="28"/>
          <w:szCs w:val="28"/>
        </w:rPr>
        <w:t xml:space="preserve">403,5 </w:t>
      </w:r>
      <w:r>
        <w:rPr>
          <w:sz w:val="28"/>
          <w:szCs w:val="28"/>
        </w:rPr>
        <w:t xml:space="preserve"> млн. руб., или 9</w:t>
      </w:r>
      <w:r w:rsidR="00F542AD">
        <w:rPr>
          <w:sz w:val="28"/>
          <w:szCs w:val="28"/>
        </w:rPr>
        <w:t>8</w:t>
      </w:r>
      <w:r w:rsidR="00ED0ACB">
        <w:rPr>
          <w:sz w:val="28"/>
          <w:szCs w:val="28"/>
        </w:rPr>
        <w:t>.3</w:t>
      </w:r>
      <w:r>
        <w:rPr>
          <w:sz w:val="28"/>
          <w:szCs w:val="28"/>
        </w:rPr>
        <w:t xml:space="preserve"> % от утвержденных бюджетных назначений, с у</w:t>
      </w:r>
      <w:r w:rsidR="00ED0ACB">
        <w:rPr>
          <w:sz w:val="28"/>
          <w:szCs w:val="28"/>
        </w:rPr>
        <w:t>величением</w:t>
      </w:r>
      <w:r w:rsidR="00F542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сравнению с показателями 20</w:t>
      </w:r>
      <w:r w:rsidR="004524CA">
        <w:rPr>
          <w:sz w:val="28"/>
          <w:szCs w:val="28"/>
        </w:rPr>
        <w:t>2</w:t>
      </w:r>
      <w:r w:rsidR="00ED0ACB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на </w:t>
      </w:r>
      <w:r w:rsidR="00ED0ACB">
        <w:rPr>
          <w:sz w:val="28"/>
          <w:szCs w:val="28"/>
        </w:rPr>
        <w:t xml:space="preserve">150,8 </w:t>
      </w:r>
      <w:r>
        <w:rPr>
          <w:sz w:val="28"/>
          <w:szCs w:val="28"/>
        </w:rPr>
        <w:t xml:space="preserve"> млн. руб.</w:t>
      </w:r>
    </w:p>
    <w:p w:rsidR="003707E3" w:rsidRDefault="00D35BDC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34E30">
        <w:rPr>
          <w:sz w:val="28"/>
          <w:szCs w:val="28"/>
        </w:rPr>
        <w:t>отчетном периоде сохранена социальная направленность консолидированного бюджета. Н</w:t>
      </w:r>
      <w:r w:rsidR="00ED0ACB">
        <w:rPr>
          <w:sz w:val="28"/>
          <w:szCs w:val="28"/>
        </w:rPr>
        <w:t>а социальную сферу направлено  212,2</w:t>
      </w:r>
      <w:r w:rsidR="00734E30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 xml:space="preserve"> более</w:t>
      </w:r>
      <w:r w:rsidR="00E45766">
        <w:rPr>
          <w:sz w:val="28"/>
          <w:szCs w:val="28"/>
        </w:rPr>
        <w:t xml:space="preserve">42 </w:t>
      </w:r>
      <w:r>
        <w:rPr>
          <w:sz w:val="28"/>
          <w:szCs w:val="28"/>
        </w:rPr>
        <w:t xml:space="preserve"> % </w:t>
      </w:r>
      <w:r w:rsidR="00734E30">
        <w:rPr>
          <w:sz w:val="28"/>
          <w:szCs w:val="28"/>
        </w:rPr>
        <w:t>от всех расходов консолидированного бюджета, в том числе на финансирование образования 1</w:t>
      </w:r>
      <w:r w:rsidR="00E45766">
        <w:rPr>
          <w:sz w:val="28"/>
          <w:szCs w:val="28"/>
        </w:rPr>
        <w:t>63,9</w:t>
      </w:r>
      <w:r w:rsidR="00734E30">
        <w:rPr>
          <w:sz w:val="28"/>
          <w:szCs w:val="28"/>
        </w:rPr>
        <w:t xml:space="preserve"> млн. рублей, культуры </w:t>
      </w:r>
      <w:r w:rsidR="00E45766">
        <w:rPr>
          <w:sz w:val="28"/>
          <w:szCs w:val="28"/>
        </w:rPr>
        <w:t>40,6</w:t>
      </w:r>
      <w:r w:rsidR="00734E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34E30">
        <w:rPr>
          <w:sz w:val="28"/>
          <w:szCs w:val="28"/>
        </w:rPr>
        <w:t xml:space="preserve">млн. рублей, социальной политики </w:t>
      </w:r>
      <w:r w:rsidR="00E274B4">
        <w:rPr>
          <w:sz w:val="28"/>
          <w:szCs w:val="28"/>
        </w:rPr>
        <w:t>7</w:t>
      </w:r>
      <w:r w:rsidR="003707E3">
        <w:rPr>
          <w:sz w:val="28"/>
          <w:szCs w:val="28"/>
        </w:rPr>
        <w:t>,</w:t>
      </w:r>
      <w:r w:rsidR="00E45766">
        <w:rPr>
          <w:sz w:val="28"/>
          <w:szCs w:val="28"/>
        </w:rPr>
        <w:t>1</w:t>
      </w:r>
      <w:r w:rsidR="003707E3">
        <w:rPr>
          <w:sz w:val="28"/>
          <w:szCs w:val="28"/>
        </w:rPr>
        <w:t xml:space="preserve"> млн. руб.</w:t>
      </w:r>
    </w:p>
    <w:p w:rsidR="003707E3" w:rsidRDefault="003707E3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Немалую часть расходов консолидированного бюджета составили расходы по разделу «национальная экономик» в сумме </w:t>
      </w:r>
      <w:r w:rsidR="00E45766">
        <w:rPr>
          <w:sz w:val="28"/>
          <w:szCs w:val="28"/>
        </w:rPr>
        <w:t>32</w:t>
      </w:r>
      <w:r>
        <w:rPr>
          <w:sz w:val="28"/>
          <w:szCs w:val="28"/>
        </w:rPr>
        <w:t xml:space="preserve"> млн. рублей или </w:t>
      </w:r>
      <w:r w:rsidR="00E45766">
        <w:rPr>
          <w:sz w:val="28"/>
          <w:szCs w:val="28"/>
        </w:rPr>
        <w:t>6,4</w:t>
      </w:r>
      <w:r>
        <w:rPr>
          <w:sz w:val="28"/>
          <w:szCs w:val="28"/>
        </w:rPr>
        <w:t xml:space="preserve"> </w:t>
      </w:r>
      <w:r w:rsidR="00E4576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объема консолидированного бюджета, из них большую долю занимают расходы на развитие и поддержку дорожной отрасли </w:t>
      </w:r>
      <w:r w:rsidR="00E45766">
        <w:rPr>
          <w:sz w:val="28"/>
          <w:szCs w:val="28"/>
        </w:rPr>
        <w:t>27,3</w:t>
      </w:r>
      <w:r>
        <w:rPr>
          <w:sz w:val="28"/>
          <w:szCs w:val="28"/>
        </w:rPr>
        <w:t xml:space="preserve"> млн. рублей.</w:t>
      </w:r>
    </w:p>
    <w:p w:rsidR="00741A1E" w:rsidRDefault="00741A1E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  <w:r w:rsidR="009B12ED">
        <w:rPr>
          <w:sz w:val="28"/>
          <w:szCs w:val="28"/>
        </w:rPr>
        <w:t>по разделу «</w:t>
      </w:r>
      <w:r>
        <w:rPr>
          <w:sz w:val="28"/>
          <w:szCs w:val="28"/>
        </w:rPr>
        <w:t>жилищно-коммунальное хозяйств</w:t>
      </w:r>
      <w:r w:rsidR="009B12ED">
        <w:rPr>
          <w:sz w:val="28"/>
          <w:szCs w:val="28"/>
        </w:rPr>
        <w:t>о»</w:t>
      </w:r>
      <w:r>
        <w:rPr>
          <w:sz w:val="28"/>
          <w:szCs w:val="28"/>
        </w:rPr>
        <w:t xml:space="preserve"> составили в сумме </w:t>
      </w:r>
      <w:r w:rsidR="00E45766">
        <w:rPr>
          <w:sz w:val="28"/>
          <w:szCs w:val="28"/>
        </w:rPr>
        <w:t>180,8</w:t>
      </w:r>
      <w:r>
        <w:rPr>
          <w:sz w:val="28"/>
          <w:szCs w:val="28"/>
        </w:rPr>
        <w:t xml:space="preserve"> млн. рублей или </w:t>
      </w:r>
      <w:r w:rsidR="00E45766">
        <w:rPr>
          <w:sz w:val="28"/>
          <w:szCs w:val="28"/>
        </w:rPr>
        <w:t>36,4</w:t>
      </w:r>
      <w:r>
        <w:rPr>
          <w:sz w:val="28"/>
          <w:szCs w:val="28"/>
        </w:rPr>
        <w:t xml:space="preserve"> </w:t>
      </w:r>
      <w:r w:rsidR="00E45766">
        <w:rPr>
          <w:sz w:val="28"/>
          <w:szCs w:val="28"/>
        </w:rPr>
        <w:t>%</w:t>
      </w:r>
      <w:r>
        <w:rPr>
          <w:sz w:val="28"/>
          <w:szCs w:val="28"/>
        </w:rPr>
        <w:t xml:space="preserve"> от общего объема консолидированного бюджета</w:t>
      </w:r>
      <w:r w:rsidR="009B12ED">
        <w:rPr>
          <w:sz w:val="28"/>
          <w:szCs w:val="28"/>
        </w:rPr>
        <w:t>, из них большую часть направили на коммунальное хозяйство.</w:t>
      </w:r>
      <w:r w:rsidR="00F03C7A">
        <w:rPr>
          <w:sz w:val="28"/>
          <w:szCs w:val="28"/>
        </w:rPr>
        <w:t xml:space="preserve"> </w:t>
      </w:r>
    </w:p>
    <w:p w:rsidR="00822F64" w:rsidRDefault="00822F64" w:rsidP="00D35BDC">
      <w:pPr>
        <w:ind w:firstLine="284"/>
        <w:jc w:val="both"/>
        <w:rPr>
          <w:sz w:val="28"/>
          <w:szCs w:val="28"/>
        </w:rPr>
      </w:pPr>
    </w:p>
    <w:p w:rsidR="00E45766" w:rsidRPr="00822F64" w:rsidRDefault="00822F64" w:rsidP="000D6765">
      <w:pPr>
        <w:pStyle w:val="af3"/>
        <w:numPr>
          <w:ilvl w:val="0"/>
          <w:numId w:val="2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</w:t>
      </w:r>
      <w:r w:rsidR="006D24B8">
        <w:rPr>
          <w:b/>
          <w:sz w:val="28"/>
          <w:szCs w:val="28"/>
        </w:rPr>
        <w:t xml:space="preserve">характеристик </w:t>
      </w:r>
      <w:r>
        <w:rPr>
          <w:b/>
          <w:sz w:val="28"/>
          <w:szCs w:val="28"/>
        </w:rPr>
        <w:t xml:space="preserve"> Палехского муниципального района</w:t>
      </w:r>
    </w:p>
    <w:p w:rsidR="00E45766" w:rsidRDefault="00E45766" w:rsidP="00D35BDC">
      <w:pPr>
        <w:ind w:firstLine="284"/>
        <w:jc w:val="both"/>
        <w:rPr>
          <w:sz w:val="28"/>
          <w:szCs w:val="28"/>
        </w:rPr>
      </w:pPr>
    </w:p>
    <w:p w:rsidR="00E45766" w:rsidRDefault="00822F64" w:rsidP="00D35BDC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 основных </w:t>
      </w:r>
      <w:r w:rsidR="006D24B8">
        <w:rPr>
          <w:sz w:val="28"/>
          <w:szCs w:val="28"/>
        </w:rPr>
        <w:t>характеристик бюджета муниципального района до 2029 года представлен в приложении 1 к бюджетному прогнозу.</w:t>
      </w:r>
    </w:p>
    <w:p w:rsidR="006D24B8" w:rsidRDefault="006D24B8" w:rsidP="00D35BDC">
      <w:pPr>
        <w:ind w:firstLine="284"/>
        <w:jc w:val="both"/>
        <w:rPr>
          <w:sz w:val="28"/>
          <w:szCs w:val="28"/>
        </w:rPr>
      </w:pPr>
    </w:p>
    <w:p w:rsidR="006D24B8" w:rsidRPr="000D6765" w:rsidRDefault="006D24B8" w:rsidP="000D6765">
      <w:pPr>
        <w:pStyle w:val="af3"/>
        <w:numPr>
          <w:ilvl w:val="0"/>
          <w:numId w:val="25"/>
        </w:numPr>
        <w:jc w:val="center"/>
        <w:rPr>
          <w:sz w:val="28"/>
          <w:szCs w:val="28"/>
        </w:rPr>
      </w:pPr>
      <w:r w:rsidRPr="000D6765">
        <w:rPr>
          <w:b/>
          <w:sz w:val="28"/>
          <w:szCs w:val="28"/>
        </w:rPr>
        <w:t>Показатели финансового обеспечения муниципальных программ</w:t>
      </w:r>
      <w:r w:rsidR="00C829B1" w:rsidRPr="000D6765">
        <w:rPr>
          <w:b/>
          <w:sz w:val="28"/>
          <w:szCs w:val="28"/>
        </w:rPr>
        <w:t xml:space="preserve"> на период их действия</w:t>
      </w:r>
    </w:p>
    <w:p w:rsidR="00C829B1" w:rsidRDefault="00C829B1" w:rsidP="00C829B1">
      <w:pPr>
        <w:ind w:firstLine="284"/>
        <w:jc w:val="center"/>
        <w:rPr>
          <w:sz w:val="28"/>
          <w:szCs w:val="28"/>
        </w:rPr>
      </w:pPr>
    </w:p>
    <w:p w:rsidR="00C829B1" w:rsidRPr="00C829B1" w:rsidRDefault="00C829B1" w:rsidP="00C829B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829B1">
        <w:rPr>
          <w:rFonts w:ascii="Times New Roman" w:hAnsi="Times New Roman" w:cs="Times New Roman"/>
          <w:sz w:val="28"/>
          <w:szCs w:val="28"/>
        </w:rPr>
        <w:tab/>
        <w:t xml:space="preserve">Реализация принципа формирования местного бюджета на основе муниципальных программ обеспечит взаимосвязь процесса исполнения бюджета с достижением поставленных целей и запланированных результатов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Палехского муниципального района</w:t>
      </w:r>
      <w:r w:rsidRPr="00C8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29B1">
        <w:rPr>
          <w:rFonts w:ascii="Times New Roman" w:hAnsi="Times New Roman" w:cs="Times New Roman"/>
          <w:sz w:val="28"/>
          <w:szCs w:val="28"/>
        </w:rPr>
        <w:t xml:space="preserve"> повысит обоснованность бюджетных расходов на этапе их формирования и, в конечном счете, повысит эффективность бюджетных расходов. </w:t>
      </w:r>
    </w:p>
    <w:p w:rsidR="00C829B1" w:rsidRPr="00C829B1" w:rsidRDefault="00C829B1" w:rsidP="00C829B1">
      <w:pPr>
        <w:widowControl w:val="0"/>
        <w:overflowPunct/>
        <w:ind w:firstLine="539"/>
        <w:jc w:val="both"/>
        <w:rPr>
          <w:sz w:val="28"/>
          <w:szCs w:val="28"/>
        </w:rPr>
      </w:pPr>
      <w:r w:rsidRPr="00C829B1">
        <w:rPr>
          <w:sz w:val="28"/>
          <w:szCs w:val="28"/>
        </w:rPr>
        <w:t>Показатели финансового обеспечения муниципальных программ на период их действия представлены в приложении 2 к бюджетному прогнозу.</w:t>
      </w:r>
    </w:p>
    <w:p w:rsidR="00C829B1" w:rsidRDefault="00C829B1" w:rsidP="00C829B1">
      <w:pPr>
        <w:ind w:firstLine="284"/>
        <w:rPr>
          <w:sz w:val="28"/>
          <w:szCs w:val="28"/>
        </w:rPr>
      </w:pPr>
    </w:p>
    <w:p w:rsidR="00C829B1" w:rsidRDefault="00C829B1" w:rsidP="00C829B1">
      <w:pPr>
        <w:ind w:firstLine="284"/>
        <w:rPr>
          <w:sz w:val="28"/>
          <w:szCs w:val="28"/>
        </w:rPr>
      </w:pPr>
    </w:p>
    <w:p w:rsidR="00C829B1" w:rsidRPr="000D6765" w:rsidRDefault="00C829B1" w:rsidP="000D6765">
      <w:pPr>
        <w:pStyle w:val="af3"/>
        <w:numPr>
          <w:ilvl w:val="0"/>
          <w:numId w:val="25"/>
        </w:numPr>
        <w:overflowPunct/>
        <w:autoSpaceDE/>
        <w:autoSpaceDN/>
        <w:adjustRightInd/>
        <w:spacing w:after="160"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D6765">
        <w:rPr>
          <w:rFonts w:eastAsia="Calibri"/>
          <w:b/>
          <w:bCs/>
          <w:sz w:val="28"/>
          <w:szCs w:val="28"/>
          <w:lang w:eastAsia="en-US"/>
        </w:rPr>
        <w:t>Оценка и минимизация бюджетных рисков</w:t>
      </w:r>
    </w:p>
    <w:p w:rsidR="00C829B1" w:rsidRPr="00C829B1" w:rsidRDefault="00C829B1" w:rsidP="00C829B1">
      <w:pPr>
        <w:overflowPunct/>
        <w:rPr>
          <w:rFonts w:eastAsia="Calibri"/>
          <w:b/>
          <w:bCs/>
          <w:sz w:val="28"/>
          <w:szCs w:val="28"/>
          <w:lang w:eastAsia="en-US"/>
        </w:rPr>
      </w:pPr>
    </w:p>
    <w:p w:rsidR="00C829B1" w:rsidRPr="00C829B1" w:rsidRDefault="00C829B1" w:rsidP="00C829B1">
      <w:pPr>
        <w:widowControl w:val="0"/>
        <w:overflowPunct/>
        <w:ind w:firstLine="539"/>
        <w:jc w:val="both"/>
        <w:rPr>
          <w:sz w:val="28"/>
          <w:szCs w:val="28"/>
        </w:rPr>
      </w:pPr>
      <w:r w:rsidRPr="00C829B1">
        <w:rPr>
          <w:sz w:val="28"/>
          <w:szCs w:val="28"/>
        </w:rPr>
        <w:t xml:space="preserve">Основными рисками реализации бюджетного прогноза, влияющими на сбалансированность бюджета в муниципальном </w:t>
      </w:r>
      <w:r>
        <w:rPr>
          <w:sz w:val="28"/>
          <w:szCs w:val="28"/>
        </w:rPr>
        <w:t>район</w:t>
      </w:r>
      <w:r w:rsidR="00166EAD">
        <w:rPr>
          <w:sz w:val="28"/>
          <w:szCs w:val="28"/>
        </w:rPr>
        <w:t>е</w:t>
      </w:r>
      <w:r w:rsidRPr="00C829B1">
        <w:rPr>
          <w:sz w:val="28"/>
          <w:szCs w:val="28"/>
        </w:rPr>
        <w:t>, являются:</w:t>
      </w:r>
    </w:p>
    <w:p w:rsidR="000D6765" w:rsidRDefault="00C829B1" w:rsidP="000D6765">
      <w:pPr>
        <w:widowControl w:val="0"/>
        <w:numPr>
          <w:ilvl w:val="0"/>
          <w:numId w:val="27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829B1">
        <w:rPr>
          <w:rFonts w:eastAsia="Calibri"/>
          <w:color w:val="000000"/>
          <w:sz w:val="28"/>
          <w:szCs w:val="28"/>
          <w:lang w:eastAsia="en-US"/>
        </w:rPr>
        <w:t>снижение поступлений собственных доходов за счет изменения нормативов отчислений;</w:t>
      </w:r>
    </w:p>
    <w:p w:rsidR="00C829B1" w:rsidRPr="00C829B1" w:rsidRDefault="000D6765" w:rsidP="000D6765">
      <w:pPr>
        <w:widowControl w:val="0"/>
        <w:numPr>
          <w:ilvl w:val="0"/>
          <w:numId w:val="27"/>
        </w:numPr>
        <w:tabs>
          <w:tab w:val="left" w:pos="567"/>
        </w:tabs>
        <w:overflowPunct/>
        <w:autoSpaceDE/>
        <w:autoSpaceDN/>
        <w:adjustRightInd/>
        <w:spacing w:after="160" w:line="259" w:lineRule="auto"/>
        <w:ind w:left="0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D6765">
        <w:rPr>
          <w:rFonts w:eastAsia="Calibri"/>
          <w:color w:val="000000"/>
          <w:sz w:val="28"/>
          <w:szCs w:val="28"/>
          <w:lang w:eastAsia="en-US"/>
        </w:rPr>
        <w:t>р</w:t>
      </w:r>
      <w:r w:rsidR="00C829B1" w:rsidRPr="00C829B1">
        <w:rPr>
          <w:rFonts w:eastAsia="Calibri"/>
          <w:color w:val="000000"/>
          <w:sz w:val="28"/>
          <w:szCs w:val="28"/>
          <w:lang w:eastAsia="en-US"/>
        </w:rPr>
        <w:t>ост уровня инфляции.</w:t>
      </w:r>
    </w:p>
    <w:p w:rsidR="00C829B1" w:rsidRPr="00C829B1" w:rsidRDefault="00C829B1" w:rsidP="00C829B1">
      <w:pPr>
        <w:widowControl w:val="0"/>
        <w:overflowPunct/>
        <w:ind w:firstLine="567"/>
        <w:jc w:val="both"/>
        <w:rPr>
          <w:rFonts w:cs="Arial"/>
          <w:color w:val="000000"/>
          <w:sz w:val="28"/>
          <w:szCs w:val="28"/>
        </w:rPr>
      </w:pPr>
      <w:r w:rsidRPr="00C829B1">
        <w:rPr>
          <w:sz w:val="28"/>
          <w:szCs w:val="28"/>
        </w:rPr>
        <w:t xml:space="preserve">Реализация бюджетной политики </w:t>
      </w:r>
      <w:r>
        <w:rPr>
          <w:sz w:val="28"/>
          <w:szCs w:val="28"/>
        </w:rPr>
        <w:t xml:space="preserve">Палехского </w:t>
      </w:r>
      <w:r w:rsidRPr="00C829B1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Pr="00C829B1">
        <w:rPr>
          <w:sz w:val="28"/>
          <w:szCs w:val="28"/>
        </w:rPr>
        <w:t xml:space="preserve"> в долгосрочном периоде должна быть направлена на планомерную работу по приведению расходных обязательств бюджета в соответствие с имеющимися бюджетными возможностями. Осуществление мероприятий по сокращению неэффективных расходов и бюджетных ассигнований, не относящихся к первоочередным расходам, изыскание внутренних резервов за счет перераспределения расходов на финансирование мероприятий с достижением приоритетных целей, эффективное и экономное использование бюджетных ресурсов</w:t>
      </w:r>
      <w:r w:rsidRPr="00C829B1">
        <w:rPr>
          <w:rFonts w:cs="Arial"/>
          <w:color w:val="000000"/>
          <w:sz w:val="28"/>
          <w:szCs w:val="28"/>
        </w:rPr>
        <w:t xml:space="preserve"> – основные направления деятельности органов местного самоуправления в сфере повышения качества финансового менеджмента.</w:t>
      </w:r>
    </w:p>
    <w:p w:rsidR="00C829B1" w:rsidRPr="00C829B1" w:rsidRDefault="00C829B1" w:rsidP="00C829B1">
      <w:pPr>
        <w:widowControl w:val="0"/>
        <w:overflowPunct/>
        <w:jc w:val="right"/>
        <w:rPr>
          <w:rFonts w:cs="Arial"/>
          <w:sz w:val="24"/>
          <w:szCs w:val="24"/>
        </w:rPr>
      </w:pPr>
    </w:p>
    <w:p w:rsidR="00C829B1" w:rsidRPr="00C829B1" w:rsidRDefault="00C829B1" w:rsidP="00C829B1">
      <w:pPr>
        <w:widowControl w:val="0"/>
        <w:overflowPunct/>
        <w:jc w:val="right"/>
        <w:rPr>
          <w:rFonts w:cs="Arial"/>
          <w:sz w:val="24"/>
          <w:szCs w:val="24"/>
        </w:rPr>
      </w:pPr>
    </w:p>
    <w:p w:rsidR="00C829B1" w:rsidRPr="00C829B1" w:rsidRDefault="00C829B1" w:rsidP="00C829B1">
      <w:pPr>
        <w:widowControl w:val="0"/>
        <w:overflowPunct/>
        <w:rPr>
          <w:rFonts w:cs="Arial"/>
          <w:sz w:val="24"/>
          <w:szCs w:val="24"/>
        </w:rPr>
      </w:pPr>
    </w:p>
    <w:p w:rsidR="00C829B1" w:rsidRPr="00C829B1" w:rsidRDefault="00C829B1" w:rsidP="00C829B1">
      <w:pPr>
        <w:ind w:firstLine="284"/>
        <w:rPr>
          <w:sz w:val="28"/>
          <w:szCs w:val="28"/>
        </w:rPr>
      </w:pPr>
    </w:p>
    <w:p w:rsidR="00220F93" w:rsidRDefault="00220F93" w:rsidP="00AE79D3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95EAD" w:rsidRDefault="00F95EAD" w:rsidP="00AE79D3">
      <w:pPr>
        <w:jc w:val="both"/>
        <w:rPr>
          <w:b/>
          <w:sz w:val="28"/>
          <w:szCs w:val="28"/>
        </w:rPr>
        <w:sectPr w:rsidR="00F95EAD" w:rsidSect="0090733C">
          <w:footerReference w:type="even" r:id="rId10"/>
          <w:type w:val="nextColumn"/>
          <w:pgSz w:w="11906" w:h="16838"/>
          <w:pgMar w:top="1134" w:right="1276" w:bottom="567" w:left="1559" w:header="709" w:footer="709" w:gutter="0"/>
          <w:cols w:space="708"/>
          <w:docGrid w:linePitch="360"/>
        </w:sectPr>
      </w:pP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lastRenderedPageBreak/>
        <w:t>Приложение</w:t>
      </w:r>
      <w:r w:rsidR="003B69C3">
        <w:rPr>
          <w:sz w:val="24"/>
          <w:szCs w:val="24"/>
        </w:rPr>
        <w:t xml:space="preserve"> 1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 xml:space="preserve">к бюджетному прогнозу 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Палехского муниципального района</w:t>
      </w:r>
    </w:p>
    <w:p w:rsidR="00332BB5" w:rsidRPr="00FC75EB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на долгосрочный период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FC75EB">
        <w:rPr>
          <w:sz w:val="24"/>
          <w:szCs w:val="24"/>
        </w:rPr>
        <w:t>до 202</w:t>
      </w:r>
      <w:r w:rsidR="00C855D7">
        <w:rPr>
          <w:sz w:val="24"/>
          <w:szCs w:val="24"/>
        </w:rPr>
        <w:t>9</w:t>
      </w:r>
      <w:r w:rsidRPr="00FC75EB">
        <w:rPr>
          <w:sz w:val="24"/>
          <w:szCs w:val="24"/>
        </w:rPr>
        <w:t xml:space="preserve"> года </w:t>
      </w:r>
    </w:p>
    <w:p w:rsidR="003B69C3" w:rsidRDefault="003B69C3" w:rsidP="00332BB5">
      <w:pPr>
        <w:jc w:val="center"/>
        <w:rPr>
          <w:sz w:val="28"/>
          <w:szCs w:val="28"/>
        </w:rPr>
      </w:pPr>
    </w:p>
    <w:p w:rsidR="003B69C3" w:rsidRPr="00FE3724" w:rsidRDefault="003B69C3" w:rsidP="003B69C3">
      <w:pPr>
        <w:jc w:val="right"/>
        <w:rPr>
          <w:b/>
          <w:sz w:val="28"/>
          <w:szCs w:val="28"/>
        </w:rPr>
      </w:pPr>
      <w:r w:rsidRPr="00FE3724">
        <w:rPr>
          <w:b/>
          <w:sz w:val="28"/>
          <w:szCs w:val="28"/>
        </w:rPr>
        <w:t>таблица 1</w:t>
      </w:r>
    </w:p>
    <w:p w:rsidR="00332BB5" w:rsidRDefault="003B69C3" w:rsidP="0033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характеристик </w:t>
      </w:r>
      <w:r w:rsidR="00332BB5" w:rsidRPr="00FC75EB">
        <w:rPr>
          <w:b/>
          <w:sz w:val="28"/>
          <w:szCs w:val="28"/>
        </w:rPr>
        <w:t xml:space="preserve"> бюджета Палехского муниципального района</w:t>
      </w:r>
    </w:p>
    <w:p w:rsidR="003B69C3" w:rsidRPr="00FC75EB" w:rsidRDefault="003B69C3" w:rsidP="00332BB5">
      <w:pPr>
        <w:jc w:val="center"/>
        <w:rPr>
          <w:b/>
          <w:sz w:val="28"/>
          <w:szCs w:val="28"/>
        </w:rPr>
      </w:pPr>
    </w:p>
    <w:p w:rsidR="00332BB5" w:rsidRPr="00936BE4" w:rsidRDefault="00332BB5" w:rsidP="00936BE4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54"/>
        <w:gridCol w:w="1527"/>
        <w:gridCol w:w="1527"/>
        <w:gridCol w:w="1527"/>
        <w:gridCol w:w="1527"/>
        <w:gridCol w:w="1527"/>
        <w:gridCol w:w="1527"/>
      </w:tblGrid>
      <w:tr w:rsidR="00413D7D" w:rsidRPr="00936BE4" w:rsidTr="002B3D94">
        <w:trPr>
          <w:trHeight w:val="449"/>
        </w:trPr>
        <w:tc>
          <w:tcPr>
            <w:tcW w:w="247" w:type="pct"/>
          </w:tcPr>
          <w:p w:rsidR="00413D7D" w:rsidRDefault="00413D7D" w:rsidP="003B6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13D7D" w:rsidRDefault="00413D7D" w:rsidP="003B69C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413D7D" w:rsidRPr="00936BE4" w:rsidRDefault="00413D7D" w:rsidP="003B6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936BE4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936B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37" w:type="pct"/>
            <w:vAlign w:val="center"/>
          </w:tcPr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413D7D" w:rsidRDefault="00413D7D" w:rsidP="00D064CE">
            <w:pPr>
              <w:jc w:val="center"/>
              <w:rPr>
                <w:b/>
                <w:sz w:val="24"/>
                <w:szCs w:val="24"/>
              </w:rPr>
            </w:pPr>
          </w:p>
          <w:p w:rsidR="00413D7D" w:rsidRDefault="00413D7D" w:rsidP="00D064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  <w:p w:rsidR="00413D7D" w:rsidRPr="00936BE4" w:rsidRDefault="00413D7D" w:rsidP="00D064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B3D94" w:rsidRPr="00A36FF7" w:rsidTr="002B3D94">
        <w:trPr>
          <w:trHeight w:val="433"/>
        </w:trPr>
        <w:tc>
          <w:tcPr>
            <w:tcW w:w="247" w:type="pct"/>
          </w:tcPr>
          <w:p w:rsidR="002B3D94" w:rsidRDefault="002B3D94" w:rsidP="00936BE4">
            <w:pPr>
              <w:rPr>
                <w:sz w:val="24"/>
                <w:szCs w:val="24"/>
              </w:rPr>
            </w:pPr>
          </w:p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доходы бюджета </w:t>
            </w:r>
            <w:proofErr w:type="gramStart"/>
            <w:r w:rsidRPr="00A36FF7">
              <w:rPr>
                <w:sz w:val="24"/>
                <w:szCs w:val="24"/>
              </w:rPr>
              <w:t>-в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488620,5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261595,7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2B3D94" w:rsidP="002B3D94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D30129" w:rsidRDefault="00C50CAC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D30129" w:rsidRDefault="00C50CAC" w:rsidP="00936BE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</w:tr>
      <w:tr w:rsidR="002B3D94" w:rsidRPr="00A36FF7" w:rsidTr="002B3D94">
        <w:tc>
          <w:tcPr>
            <w:tcW w:w="247" w:type="pct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53635,7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55109,7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56096,7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2B3D94" w:rsidP="002B3D94">
            <w:pPr>
              <w:jc w:val="center"/>
            </w:pPr>
            <w:r w:rsidRPr="000B40D1">
              <w:rPr>
                <w:sz w:val="24"/>
                <w:szCs w:val="24"/>
              </w:rPr>
              <w:t>56096,7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0B40D1">
              <w:rPr>
                <w:sz w:val="24"/>
                <w:szCs w:val="24"/>
              </w:rPr>
              <w:t>56096,7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0B40D1">
              <w:rPr>
                <w:sz w:val="24"/>
                <w:szCs w:val="24"/>
              </w:rPr>
              <w:t>56096,7</w:t>
            </w:r>
          </w:p>
        </w:tc>
      </w:tr>
      <w:tr w:rsidR="002B3D94" w:rsidRPr="00A36FF7" w:rsidTr="002B3D94">
        <w:tc>
          <w:tcPr>
            <w:tcW w:w="247" w:type="pct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неналоговые 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15810,6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2B3D94" w:rsidP="001E1A1B">
            <w:pPr>
              <w:jc w:val="center"/>
            </w:pPr>
            <w:r w:rsidRPr="00C0782A">
              <w:rPr>
                <w:sz w:val="24"/>
                <w:szCs w:val="24"/>
              </w:rPr>
              <w:t>15810,</w:t>
            </w:r>
            <w:r w:rsidR="001E1A1B">
              <w:rPr>
                <w:sz w:val="24"/>
                <w:szCs w:val="24"/>
              </w:rPr>
              <w:t>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1E1A1B" w:rsidP="002B3D94">
            <w:pPr>
              <w:jc w:val="center"/>
            </w:pPr>
            <w:r>
              <w:rPr>
                <w:sz w:val="24"/>
                <w:szCs w:val="24"/>
              </w:rPr>
              <w:t>15811,1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1E1A1B" w:rsidP="002B3D94">
            <w:pPr>
              <w:jc w:val="center"/>
            </w:pPr>
            <w:r>
              <w:rPr>
                <w:sz w:val="24"/>
                <w:szCs w:val="24"/>
              </w:rPr>
              <w:t>15811,1</w:t>
            </w:r>
          </w:p>
        </w:tc>
        <w:tc>
          <w:tcPr>
            <w:tcW w:w="537" w:type="pct"/>
            <w:vAlign w:val="center"/>
          </w:tcPr>
          <w:p w:rsidR="002B3D94" w:rsidRDefault="001E1A1B" w:rsidP="002B3D94">
            <w:pPr>
              <w:jc w:val="center"/>
            </w:pPr>
            <w:r>
              <w:rPr>
                <w:sz w:val="24"/>
                <w:szCs w:val="24"/>
              </w:rPr>
              <w:t>15811,1</w:t>
            </w:r>
          </w:p>
        </w:tc>
        <w:tc>
          <w:tcPr>
            <w:tcW w:w="537" w:type="pct"/>
            <w:vAlign w:val="center"/>
          </w:tcPr>
          <w:p w:rsidR="002B3D94" w:rsidRDefault="001E1A1B" w:rsidP="002B3D94">
            <w:pPr>
              <w:jc w:val="center"/>
            </w:pPr>
            <w:r>
              <w:rPr>
                <w:sz w:val="24"/>
                <w:szCs w:val="24"/>
              </w:rPr>
              <w:t>15811,1</w:t>
            </w:r>
          </w:p>
        </w:tc>
      </w:tr>
      <w:tr w:rsidR="002B3D94" w:rsidRPr="00A36FF7" w:rsidTr="002B3D94">
        <w:tc>
          <w:tcPr>
            <w:tcW w:w="247" w:type="pct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419174,2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190675,1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168113,6</w:t>
            </w:r>
          </w:p>
        </w:tc>
        <w:tc>
          <w:tcPr>
            <w:tcW w:w="537" w:type="pct"/>
            <w:shd w:val="clear" w:color="auto" w:fill="auto"/>
          </w:tcPr>
          <w:p w:rsidR="002B3D94" w:rsidRDefault="002B3D94">
            <w:r w:rsidRPr="00E17D4A">
              <w:rPr>
                <w:sz w:val="24"/>
                <w:szCs w:val="24"/>
              </w:rPr>
              <w:t>168113,6</w:t>
            </w:r>
          </w:p>
        </w:tc>
        <w:tc>
          <w:tcPr>
            <w:tcW w:w="537" w:type="pct"/>
          </w:tcPr>
          <w:p w:rsidR="002B3D94" w:rsidRDefault="002B3D94">
            <w:r w:rsidRPr="00E17D4A">
              <w:rPr>
                <w:sz w:val="24"/>
                <w:szCs w:val="24"/>
              </w:rPr>
              <w:t>168113,6</w:t>
            </w:r>
          </w:p>
        </w:tc>
        <w:tc>
          <w:tcPr>
            <w:tcW w:w="537" w:type="pct"/>
          </w:tcPr>
          <w:p w:rsidR="002B3D94" w:rsidRDefault="002B3D94">
            <w:r w:rsidRPr="00E17D4A">
              <w:rPr>
                <w:sz w:val="24"/>
                <w:szCs w:val="24"/>
              </w:rPr>
              <w:t>168113,6</w:t>
            </w:r>
          </w:p>
        </w:tc>
      </w:tr>
      <w:tr w:rsidR="002B3D94" w:rsidRPr="00A36FF7" w:rsidTr="002B3D94">
        <w:tc>
          <w:tcPr>
            <w:tcW w:w="247" w:type="pct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2B3D94" w:rsidRPr="00A36FF7" w:rsidRDefault="002B3D94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расходы бюджета </w:t>
            </w:r>
            <w:proofErr w:type="gramStart"/>
            <w:r w:rsidRPr="00A36FF7">
              <w:rPr>
                <w:sz w:val="24"/>
                <w:szCs w:val="24"/>
              </w:rPr>
              <w:t>–в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488620,5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Pr="00A36FF7" w:rsidRDefault="002B3D94" w:rsidP="002B3D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261595,7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2B3D94" w:rsidP="002B3D94">
            <w:pPr>
              <w:jc w:val="center"/>
            </w:pPr>
            <w:r w:rsidRPr="000F7A58"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2B3D94" w:rsidRDefault="002B3D94" w:rsidP="002B3D94">
            <w:pPr>
              <w:jc w:val="center"/>
            </w:pPr>
            <w:r w:rsidRPr="000F7A58"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0F7A58">
              <w:rPr>
                <w:sz w:val="24"/>
                <w:szCs w:val="24"/>
              </w:rPr>
              <w:t>240021,4</w:t>
            </w:r>
          </w:p>
        </w:tc>
        <w:tc>
          <w:tcPr>
            <w:tcW w:w="537" w:type="pct"/>
            <w:vAlign w:val="center"/>
          </w:tcPr>
          <w:p w:rsidR="002B3D94" w:rsidRDefault="002B3D94" w:rsidP="002B3D94">
            <w:pPr>
              <w:jc w:val="center"/>
            </w:pPr>
            <w:r w:rsidRPr="000F7A58">
              <w:rPr>
                <w:sz w:val="24"/>
                <w:szCs w:val="24"/>
              </w:rPr>
              <w:t>240021,4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Pr="00A36FF7" w:rsidRDefault="00C50CAC" w:rsidP="003C510B">
            <w:pPr>
              <w:jc w:val="center"/>
              <w:rPr>
                <w:sz w:val="24"/>
                <w:szCs w:val="24"/>
              </w:rPr>
            </w:pPr>
          </w:p>
        </w:tc>
      </w:tr>
      <w:tr w:rsidR="008A65D5" w:rsidRPr="00A36FF7" w:rsidTr="008A65D5">
        <w:tc>
          <w:tcPr>
            <w:tcW w:w="247" w:type="pct"/>
          </w:tcPr>
          <w:p w:rsidR="008A65D5" w:rsidRPr="00A36FF7" w:rsidRDefault="008A65D5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A65D5" w:rsidRPr="00A36FF7" w:rsidRDefault="008A65D5" w:rsidP="003B69C3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991FE2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477869,1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A36FF7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248608,1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A36FF7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224009,3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Default="008A65D5" w:rsidP="008A65D5">
            <w:pPr>
              <w:jc w:val="center"/>
            </w:pPr>
            <w:r w:rsidRPr="00DA1967">
              <w:rPr>
                <w:sz w:val="24"/>
                <w:szCs w:val="24"/>
              </w:rPr>
              <w:t>224009,3</w:t>
            </w:r>
          </w:p>
        </w:tc>
        <w:tc>
          <w:tcPr>
            <w:tcW w:w="537" w:type="pct"/>
            <w:vAlign w:val="center"/>
          </w:tcPr>
          <w:p w:rsidR="008A65D5" w:rsidRDefault="008A65D5" w:rsidP="008A65D5">
            <w:pPr>
              <w:jc w:val="center"/>
            </w:pPr>
            <w:r w:rsidRPr="00DA1967">
              <w:rPr>
                <w:sz w:val="24"/>
                <w:szCs w:val="24"/>
              </w:rPr>
              <w:t>224009,3</w:t>
            </w:r>
          </w:p>
        </w:tc>
        <w:tc>
          <w:tcPr>
            <w:tcW w:w="537" w:type="pct"/>
            <w:vAlign w:val="center"/>
          </w:tcPr>
          <w:p w:rsidR="008A65D5" w:rsidRDefault="008A65D5" w:rsidP="008A65D5">
            <w:pPr>
              <w:jc w:val="center"/>
            </w:pPr>
            <w:r w:rsidRPr="00DA1967">
              <w:rPr>
                <w:sz w:val="24"/>
                <w:szCs w:val="24"/>
              </w:rPr>
              <w:t>224009,3</w:t>
            </w:r>
          </w:p>
        </w:tc>
      </w:tr>
      <w:tr w:rsidR="008A65D5" w:rsidRPr="00A36FF7" w:rsidTr="008A65D5">
        <w:tc>
          <w:tcPr>
            <w:tcW w:w="247" w:type="pct"/>
          </w:tcPr>
          <w:p w:rsidR="008A65D5" w:rsidRPr="00A36FF7" w:rsidRDefault="008A65D5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8A65D5" w:rsidRPr="00A36FF7" w:rsidRDefault="008A65D5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991FE2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10751,4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A36FF7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9767,6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Pr="00A36FF7" w:rsidRDefault="008A65D5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9312,1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8A65D5" w:rsidRDefault="008A65D5" w:rsidP="008A65D5">
            <w:pPr>
              <w:jc w:val="center"/>
            </w:pPr>
            <w:r w:rsidRPr="00E93C2C">
              <w:rPr>
                <w:sz w:val="24"/>
                <w:szCs w:val="24"/>
              </w:rPr>
              <w:t>9312,1</w:t>
            </w:r>
          </w:p>
        </w:tc>
        <w:tc>
          <w:tcPr>
            <w:tcW w:w="537" w:type="pct"/>
            <w:vAlign w:val="center"/>
          </w:tcPr>
          <w:p w:rsidR="008A65D5" w:rsidRDefault="008A65D5" w:rsidP="008A65D5">
            <w:pPr>
              <w:jc w:val="center"/>
            </w:pPr>
            <w:r w:rsidRPr="00E93C2C">
              <w:rPr>
                <w:sz w:val="24"/>
                <w:szCs w:val="24"/>
              </w:rPr>
              <w:t>9312,1</w:t>
            </w:r>
          </w:p>
        </w:tc>
        <w:tc>
          <w:tcPr>
            <w:tcW w:w="537" w:type="pct"/>
            <w:vAlign w:val="center"/>
          </w:tcPr>
          <w:p w:rsidR="008A65D5" w:rsidRDefault="008A65D5" w:rsidP="008A65D5">
            <w:pPr>
              <w:jc w:val="center"/>
            </w:pPr>
            <w:r w:rsidRPr="00E93C2C">
              <w:rPr>
                <w:sz w:val="24"/>
                <w:szCs w:val="24"/>
              </w:rPr>
              <w:t>9312,1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Профици</w:t>
            </w:r>
            <w:proofErr w:type="gramStart"/>
            <w:r w:rsidRPr="00A36FF7">
              <w:rPr>
                <w:sz w:val="24"/>
                <w:szCs w:val="24"/>
              </w:rPr>
              <w:t>т(</w:t>
            </w:r>
            <w:proofErr w:type="gramEnd"/>
            <w:r w:rsidRPr="00A36FF7">
              <w:rPr>
                <w:sz w:val="24"/>
                <w:szCs w:val="24"/>
              </w:rPr>
              <w:t>+) дефицит (-)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Default="00C50CAC" w:rsidP="00936BE4">
            <w:pPr>
              <w:rPr>
                <w:sz w:val="24"/>
                <w:szCs w:val="24"/>
              </w:rPr>
            </w:pPr>
          </w:p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Отношение дефицита бюджета к общему годовому объему доходов бюджета муниципального района без учета безвозмездных поступлений (в процентах)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Default="00C50CAC" w:rsidP="00936BE4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Default="00C50CAC" w:rsidP="0093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муниципального долга на 01 января соответствующего финансового года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FE3724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  <w:tr w:rsidR="00C50CAC" w:rsidRPr="00A36FF7" w:rsidTr="002B3D94">
        <w:tc>
          <w:tcPr>
            <w:tcW w:w="247" w:type="pct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C50CAC" w:rsidRPr="00A36FF7" w:rsidRDefault="00C50CAC" w:rsidP="00936BE4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Pr="00A36FF7" w:rsidRDefault="00C50CAC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C50CAC" w:rsidRDefault="00C50CAC" w:rsidP="00C50CAC">
            <w:pPr>
              <w:jc w:val="center"/>
            </w:pPr>
            <w:r w:rsidRPr="00273637">
              <w:t>0,0</w:t>
            </w:r>
          </w:p>
        </w:tc>
      </w:tr>
    </w:tbl>
    <w:p w:rsidR="00FC75EB" w:rsidRDefault="00FC75EB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FE3724" w:rsidP="00D009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Pr="00FE3724" w:rsidRDefault="00FE3724" w:rsidP="00D009F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</w:t>
      </w:r>
      <w:r w:rsidR="00413D7D">
        <w:rPr>
          <w:sz w:val="28"/>
          <w:szCs w:val="28"/>
        </w:rPr>
        <w:t>.</w:t>
      </w:r>
      <w:r>
        <w:rPr>
          <w:sz w:val="28"/>
          <w:szCs w:val="28"/>
        </w:rPr>
        <w:t>)</w:t>
      </w: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413D7D" w:rsidRDefault="00413D7D" w:rsidP="00413D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 основных характеристик консолидированного </w:t>
      </w:r>
      <w:r w:rsidRPr="00FC75EB">
        <w:rPr>
          <w:b/>
          <w:sz w:val="28"/>
          <w:szCs w:val="28"/>
        </w:rPr>
        <w:t xml:space="preserve"> бюджета Палехского муниципального района</w:t>
      </w:r>
    </w:p>
    <w:p w:rsidR="00413D7D" w:rsidRPr="00FC75EB" w:rsidRDefault="00413D7D" w:rsidP="00413D7D">
      <w:pPr>
        <w:jc w:val="center"/>
        <w:rPr>
          <w:b/>
          <w:sz w:val="28"/>
          <w:szCs w:val="28"/>
        </w:rPr>
      </w:pPr>
    </w:p>
    <w:p w:rsidR="00413D7D" w:rsidRPr="00936BE4" w:rsidRDefault="00413D7D" w:rsidP="00413D7D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354"/>
        <w:gridCol w:w="1527"/>
        <w:gridCol w:w="1527"/>
        <w:gridCol w:w="1527"/>
        <w:gridCol w:w="1527"/>
        <w:gridCol w:w="1527"/>
        <w:gridCol w:w="1527"/>
      </w:tblGrid>
      <w:tr w:rsidR="00413D7D" w:rsidRPr="00936BE4" w:rsidTr="003C510B">
        <w:trPr>
          <w:trHeight w:val="449"/>
        </w:trPr>
        <w:tc>
          <w:tcPr>
            <w:tcW w:w="247" w:type="pct"/>
          </w:tcPr>
          <w:p w:rsidR="00413D7D" w:rsidRDefault="00413D7D" w:rsidP="003C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413D7D" w:rsidRDefault="00413D7D" w:rsidP="003C510B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413D7D" w:rsidRPr="00936BE4" w:rsidRDefault="00413D7D" w:rsidP="003C51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  <w:r w:rsidRPr="00936BE4">
              <w:rPr>
                <w:b/>
                <w:sz w:val="24"/>
                <w:szCs w:val="24"/>
              </w:rPr>
              <w:t>показател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537" w:type="pct"/>
            <w:vAlign w:val="center"/>
          </w:tcPr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37" w:type="pct"/>
          </w:tcPr>
          <w:p w:rsidR="00413D7D" w:rsidRDefault="00413D7D" w:rsidP="003C510B">
            <w:pPr>
              <w:jc w:val="center"/>
              <w:rPr>
                <w:b/>
                <w:sz w:val="24"/>
                <w:szCs w:val="24"/>
              </w:rPr>
            </w:pPr>
          </w:p>
          <w:p w:rsidR="00413D7D" w:rsidRDefault="00413D7D" w:rsidP="003C51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  <w:p w:rsidR="00413D7D" w:rsidRPr="00936BE4" w:rsidRDefault="00413D7D" w:rsidP="003C510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3B83" w:rsidRPr="00A36FF7" w:rsidTr="00B75922">
        <w:trPr>
          <w:trHeight w:val="433"/>
        </w:trPr>
        <w:tc>
          <w:tcPr>
            <w:tcW w:w="247" w:type="pct"/>
          </w:tcPr>
          <w:p w:rsidR="00BC3B83" w:rsidRDefault="00BC3B83" w:rsidP="003C510B">
            <w:pPr>
              <w:rPr>
                <w:sz w:val="24"/>
                <w:szCs w:val="24"/>
              </w:rPr>
            </w:pPr>
          </w:p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доходы бюджета </w:t>
            </w:r>
            <w:proofErr w:type="gramStart"/>
            <w:r w:rsidRPr="00A36FF7">
              <w:rPr>
                <w:sz w:val="24"/>
                <w:szCs w:val="24"/>
              </w:rPr>
              <w:t>-в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566295,6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319739,89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D30129" w:rsidRDefault="00BC3B83" w:rsidP="003C5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D30129" w:rsidRDefault="00BC3B83" w:rsidP="003C51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90480,69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92786,94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94154,04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94154,04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94154,04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94154,04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неналоговые  доходы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16603,8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16782,9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16803,1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16803,1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16803,1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16803,1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459211,11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210170,05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181696,00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181696,00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181696,00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181696,00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расходы бюджета </w:t>
            </w:r>
            <w:proofErr w:type="gramStart"/>
            <w:r w:rsidRPr="00A36FF7">
              <w:rPr>
                <w:sz w:val="24"/>
                <w:szCs w:val="24"/>
              </w:rPr>
              <w:t>–в</w:t>
            </w:r>
            <w:proofErr w:type="gramEnd"/>
            <w:r w:rsidRPr="00A36FF7">
              <w:rPr>
                <w:sz w:val="24"/>
                <w:szCs w:val="24"/>
              </w:rPr>
              <w:t>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459211,11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319739,89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292653,14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в том числе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991FE2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544174,45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299381,32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273018,79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273018,79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273018,79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273018,79</w:t>
            </w:r>
          </w:p>
        </w:tc>
      </w:tr>
      <w:tr w:rsidR="00BC3B83" w:rsidRPr="00A36FF7" w:rsidTr="00B75922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на непрограммные направления расходов бюджета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991FE2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22121,1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20358,57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19634,35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19634,35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19634,35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19634,35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Профици</w:t>
            </w:r>
            <w:proofErr w:type="gramStart"/>
            <w:r w:rsidRPr="00A36FF7">
              <w:rPr>
                <w:sz w:val="24"/>
                <w:szCs w:val="24"/>
              </w:rPr>
              <w:t>т(</w:t>
            </w:r>
            <w:proofErr w:type="gramEnd"/>
            <w:r w:rsidRPr="00A36FF7">
              <w:rPr>
                <w:sz w:val="24"/>
                <w:szCs w:val="24"/>
              </w:rPr>
              <w:t>+) дефицит (-)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Default="00BC3B83" w:rsidP="003C510B">
            <w:pPr>
              <w:rPr>
                <w:sz w:val="24"/>
                <w:szCs w:val="24"/>
              </w:rPr>
            </w:pPr>
          </w:p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Отношение дефицита бюджета к общему годовому объему доходов бюджета муниципального района без учета безвозмездных поступлений (в процентах)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Default="00BC3B83" w:rsidP="003C510B">
            <w:pPr>
              <w:rPr>
                <w:sz w:val="24"/>
                <w:szCs w:val="24"/>
              </w:rPr>
            </w:pP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Возврат бюджетных кредитов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Default="00BC3B83" w:rsidP="003C51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BC3B83" w:rsidRDefault="00BC3B83" w:rsidP="006629A8">
            <w:pPr>
              <w:jc w:val="center"/>
              <w:rPr>
                <w:sz w:val="24"/>
                <w:szCs w:val="24"/>
              </w:rPr>
            </w:pP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муниципального долга на 01 января соответствующего финансового года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FE3724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C50CAC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C50C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C3B83" w:rsidRPr="00A36FF7" w:rsidTr="00E12C44">
        <w:tc>
          <w:tcPr>
            <w:tcW w:w="247" w:type="pct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531" w:type="pct"/>
            <w:shd w:val="clear" w:color="auto" w:fill="auto"/>
            <w:vAlign w:val="center"/>
          </w:tcPr>
          <w:p w:rsidR="00BC3B83" w:rsidRPr="00A36FF7" w:rsidRDefault="00BC3B83" w:rsidP="003C510B">
            <w:pPr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shd w:val="clear" w:color="auto" w:fill="auto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 w:rsidRPr="00A36FF7"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37" w:type="pct"/>
            <w:vAlign w:val="center"/>
          </w:tcPr>
          <w:p w:rsidR="00BC3B83" w:rsidRPr="00A36FF7" w:rsidRDefault="00BC3B83" w:rsidP="00662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413D7D" w:rsidRDefault="00413D7D" w:rsidP="00413D7D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332BB5" w:rsidRDefault="00332BB5" w:rsidP="00D009F4">
      <w:pPr>
        <w:jc w:val="right"/>
        <w:rPr>
          <w:b/>
          <w:sz w:val="28"/>
          <w:szCs w:val="28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EF285C" w:rsidRDefault="00EF285C" w:rsidP="00332BB5">
      <w:pPr>
        <w:jc w:val="right"/>
        <w:rPr>
          <w:sz w:val="24"/>
          <w:szCs w:val="24"/>
        </w:rPr>
      </w:pPr>
    </w:p>
    <w:p w:rsidR="00332BB5" w:rsidRPr="00C96209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lastRenderedPageBreak/>
        <w:t xml:space="preserve">Приложение </w:t>
      </w:r>
      <w:r w:rsidR="00EF285C">
        <w:rPr>
          <w:sz w:val="24"/>
          <w:szCs w:val="24"/>
        </w:rPr>
        <w:t>2</w:t>
      </w:r>
      <w:r w:rsidRPr="00C96209">
        <w:rPr>
          <w:sz w:val="24"/>
          <w:szCs w:val="24"/>
        </w:rPr>
        <w:t xml:space="preserve"> </w:t>
      </w:r>
    </w:p>
    <w:p w:rsidR="00332BB5" w:rsidRDefault="00332BB5" w:rsidP="00332BB5">
      <w:pPr>
        <w:jc w:val="right"/>
        <w:rPr>
          <w:sz w:val="24"/>
          <w:szCs w:val="24"/>
        </w:rPr>
      </w:pPr>
      <w:r w:rsidRPr="00C96209">
        <w:rPr>
          <w:sz w:val="24"/>
          <w:szCs w:val="24"/>
        </w:rPr>
        <w:t>к бюджетному прогнозу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Палехского муниципального района </w:t>
      </w:r>
    </w:p>
    <w:p w:rsidR="00332BB5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>на долгосрочный период</w:t>
      </w:r>
    </w:p>
    <w:p w:rsidR="00332BB5" w:rsidRPr="00C96209" w:rsidRDefault="00332BB5" w:rsidP="00332B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до 202</w:t>
      </w:r>
      <w:r w:rsidR="00EF285C">
        <w:rPr>
          <w:sz w:val="24"/>
          <w:szCs w:val="24"/>
        </w:rPr>
        <w:t>9</w:t>
      </w:r>
      <w:r>
        <w:rPr>
          <w:sz w:val="24"/>
          <w:szCs w:val="24"/>
        </w:rPr>
        <w:t xml:space="preserve"> года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 xml:space="preserve">Показатели </w:t>
      </w:r>
    </w:p>
    <w:p w:rsidR="00332BB5" w:rsidRPr="00FC75EB" w:rsidRDefault="00332BB5" w:rsidP="00332B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FC75EB">
        <w:rPr>
          <w:b/>
          <w:sz w:val="28"/>
          <w:szCs w:val="28"/>
        </w:rPr>
        <w:t>инансового обеспечения муниципальных программ</w:t>
      </w:r>
    </w:p>
    <w:p w:rsidR="00332BB5" w:rsidRDefault="00332BB5" w:rsidP="00332BB5">
      <w:pPr>
        <w:jc w:val="center"/>
        <w:rPr>
          <w:b/>
          <w:sz w:val="28"/>
          <w:szCs w:val="28"/>
        </w:rPr>
      </w:pPr>
      <w:r w:rsidRPr="00FC75EB">
        <w:rPr>
          <w:b/>
          <w:sz w:val="28"/>
          <w:szCs w:val="28"/>
        </w:rPr>
        <w:t xml:space="preserve">Палехского муниципального района </w:t>
      </w:r>
    </w:p>
    <w:p w:rsidR="00332BB5" w:rsidRPr="00936BE4" w:rsidRDefault="00332BB5" w:rsidP="00332BB5">
      <w:pPr>
        <w:jc w:val="right"/>
        <w:rPr>
          <w:sz w:val="24"/>
          <w:szCs w:val="24"/>
        </w:rPr>
      </w:pPr>
      <w:r w:rsidRPr="00936BE4">
        <w:rPr>
          <w:sz w:val="24"/>
          <w:szCs w:val="24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048"/>
        <w:gridCol w:w="1205"/>
        <w:gridCol w:w="1283"/>
        <w:gridCol w:w="1176"/>
        <w:gridCol w:w="1255"/>
        <w:gridCol w:w="1219"/>
        <w:gridCol w:w="1216"/>
      </w:tblGrid>
      <w:tr w:rsidR="00EF285C" w:rsidRPr="00936BE4" w:rsidTr="00EF285C">
        <w:trPr>
          <w:trHeight w:val="664"/>
        </w:trPr>
        <w:tc>
          <w:tcPr>
            <w:tcW w:w="817" w:type="dxa"/>
          </w:tcPr>
          <w:p w:rsidR="00EF285C" w:rsidRDefault="00EF285C" w:rsidP="00936B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F285C" w:rsidRPr="00936BE4" w:rsidRDefault="00EF285C" w:rsidP="00936BE4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EF28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п</w:t>
            </w:r>
            <w:r w:rsidRPr="00936BE4">
              <w:rPr>
                <w:b/>
                <w:sz w:val="24"/>
                <w:szCs w:val="24"/>
              </w:rPr>
              <w:t>оказател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936BE4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3" w:type="dxa"/>
            <w:vAlign w:val="center"/>
          </w:tcPr>
          <w:p w:rsidR="00EF285C" w:rsidRPr="00936BE4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6" w:type="dxa"/>
            <w:vAlign w:val="center"/>
          </w:tcPr>
          <w:p w:rsidR="00EF285C" w:rsidRPr="00936BE4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 w:rsidRPr="00936BE4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55" w:type="dxa"/>
          </w:tcPr>
          <w:p w:rsidR="00EF285C" w:rsidRDefault="00EF285C" w:rsidP="00B330D0">
            <w:pPr>
              <w:jc w:val="center"/>
              <w:rPr>
                <w:b/>
                <w:sz w:val="24"/>
                <w:szCs w:val="24"/>
              </w:rPr>
            </w:pPr>
          </w:p>
          <w:p w:rsidR="00EF285C" w:rsidRPr="00936BE4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1219" w:type="dxa"/>
          </w:tcPr>
          <w:p w:rsidR="00EF285C" w:rsidRDefault="00EF285C" w:rsidP="00B330D0">
            <w:pPr>
              <w:jc w:val="center"/>
              <w:rPr>
                <w:b/>
                <w:sz w:val="24"/>
                <w:szCs w:val="24"/>
              </w:rPr>
            </w:pPr>
          </w:p>
          <w:p w:rsidR="00EF285C" w:rsidRPr="00936BE4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1216" w:type="dxa"/>
          </w:tcPr>
          <w:p w:rsidR="00EF285C" w:rsidRDefault="00EF285C" w:rsidP="00B330D0">
            <w:pPr>
              <w:jc w:val="center"/>
              <w:rPr>
                <w:b/>
                <w:sz w:val="24"/>
                <w:szCs w:val="24"/>
              </w:rPr>
            </w:pPr>
          </w:p>
          <w:p w:rsidR="00EF285C" w:rsidRDefault="00EF285C" w:rsidP="00B330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2029</w:t>
            </w:r>
          </w:p>
        </w:tc>
      </w:tr>
      <w:tr w:rsidR="008A65D5" w:rsidRPr="00A36FF7" w:rsidTr="003C510B">
        <w:tc>
          <w:tcPr>
            <w:tcW w:w="817" w:type="dxa"/>
          </w:tcPr>
          <w:p w:rsidR="008A65D5" w:rsidRPr="00936BE4" w:rsidRDefault="008A65D5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A65D5" w:rsidRPr="00936BE4" w:rsidRDefault="008A65D5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Расходы бюджета - всего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488620,5</w:t>
            </w:r>
          </w:p>
        </w:tc>
        <w:tc>
          <w:tcPr>
            <w:tcW w:w="1283" w:type="dxa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261595,7</w:t>
            </w:r>
          </w:p>
        </w:tc>
        <w:tc>
          <w:tcPr>
            <w:tcW w:w="1176" w:type="dxa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240021,4</w:t>
            </w:r>
          </w:p>
        </w:tc>
        <w:tc>
          <w:tcPr>
            <w:tcW w:w="1255" w:type="dxa"/>
            <w:vAlign w:val="center"/>
          </w:tcPr>
          <w:p w:rsidR="008A65D5" w:rsidRDefault="008A65D5" w:rsidP="003C510B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  <w:tc>
          <w:tcPr>
            <w:tcW w:w="1219" w:type="dxa"/>
            <w:vAlign w:val="center"/>
          </w:tcPr>
          <w:p w:rsidR="008A65D5" w:rsidRDefault="008A65D5" w:rsidP="003C510B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  <w:tc>
          <w:tcPr>
            <w:tcW w:w="1216" w:type="dxa"/>
            <w:vAlign w:val="center"/>
          </w:tcPr>
          <w:p w:rsidR="008A65D5" w:rsidRDefault="008A65D5" w:rsidP="003C510B">
            <w:pPr>
              <w:jc w:val="center"/>
            </w:pPr>
            <w:r w:rsidRPr="004B11B8">
              <w:rPr>
                <w:sz w:val="24"/>
                <w:szCs w:val="24"/>
              </w:rPr>
              <w:t>240021,4</w:t>
            </w:r>
          </w:p>
        </w:tc>
      </w:tr>
      <w:tr w:rsidR="00EF285C" w:rsidRPr="00A36FF7" w:rsidTr="00EF285C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В том числе</w:t>
            </w:r>
            <w:proofErr w:type="gramStart"/>
            <w:r w:rsidRPr="00936BE4">
              <w:rPr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  <w:tc>
          <w:tcPr>
            <w:tcW w:w="1255" w:type="dxa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  <w:tc>
          <w:tcPr>
            <w:tcW w:w="1219" w:type="dxa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:rsidR="00EF285C" w:rsidRPr="00A36FF7" w:rsidRDefault="00EF285C" w:rsidP="00B330D0">
            <w:pPr>
              <w:rPr>
                <w:sz w:val="24"/>
                <w:szCs w:val="24"/>
              </w:rPr>
            </w:pPr>
          </w:p>
        </w:tc>
      </w:tr>
      <w:tr w:rsidR="008A65D5" w:rsidRPr="00A36FF7" w:rsidTr="005106D4">
        <w:tc>
          <w:tcPr>
            <w:tcW w:w="817" w:type="dxa"/>
          </w:tcPr>
          <w:p w:rsidR="008A65D5" w:rsidRPr="00936BE4" w:rsidRDefault="008A65D5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048" w:type="dxa"/>
            <w:shd w:val="clear" w:color="auto" w:fill="auto"/>
            <w:vAlign w:val="center"/>
          </w:tcPr>
          <w:p w:rsidR="008A65D5" w:rsidRPr="00936BE4" w:rsidRDefault="008A65D5" w:rsidP="00EF2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</w:t>
            </w:r>
            <w:r w:rsidRPr="00936BE4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реализацию  муниципальных программ  Палехского муниципального района - </w:t>
            </w:r>
            <w:r w:rsidRPr="00936BE4">
              <w:rPr>
                <w:sz w:val="24"/>
                <w:szCs w:val="24"/>
              </w:rPr>
              <w:t>всего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A65D5" w:rsidRPr="00A36FF7" w:rsidRDefault="008A65D5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477869,1</w:t>
            </w:r>
          </w:p>
        </w:tc>
        <w:tc>
          <w:tcPr>
            <w:tcW w:w="1283" w:type="dxa"/>
            <w:vAlign w:val="center"/>
          </w:tcPr>
          <w:p w:rsidR="008A65D5" w:rsidRPr="00A36FF7" w:rsidRDefault="008A65D5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248608,1</w:t>
            </w:r>
          </w:p>
        </w:tc>
        <w:tc>
          <w:tcPr>
            <w:tcW w:w="1176" w:type="dxa"/>
            <w:vAlign w:val="center"/>
          </w:tcPr>
          <w:p w:rsidR="008A65D5" w:rsidRPr="00A36FF7" w:rsidRDefault="008A65D5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224009,3</w:t>
            </w:r>
          </w:p>
        </w:tc>
        <w:tc>
          <w:tcPr>
            <w:tcW w:w="1255" w:type="dxa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224009,3</w:t>
            </w:r>
          </w:p>
        </w:tc>
        <w:tc>
          <w:tcPr>
            <w:tcW w:w="1219" w:type="dxa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224009,3</w:t>
            </w:r>
          </w:p>
        </w:tc>
        <w:tc>
          <w:tcPr>
            <w:tcW w:w="1216" w:type="dxa"/>
            <w:vAlign w:val="center"/>
          </w:tcPr>
          <w:p w:rsidR="008A65D5" w:rsidRPr="00A36FF7" w:rsidRDefault="008A65D5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224009,3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5" w:type="dxa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EF285C" w:rsidRPr="00A36FF7" w:rsidRDefault="00EF285C" w:rsidP="005106D4">
            <w:pPr>
              <w:jc w:val="center"/>
              <w:rPr>
                <w:sz w:val="24"/>
                <w:szCs w:val="24"/>
              </w:rPr>
            </w:pPr>
          </w:p>
        </w:tc>
      </w:tr>
      <w:tr w:rsidR="003C510B" w:rsidRPr="00A36FF7" w:rsidTr="005106D4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образования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166462,4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165449,2</w:t>
            </w:r>
          </w:p>
        </w:tc>
        <w:tc>
          <w:tcPr>
            <w:tcW w:w="1176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144620,9</w:t>
            </w:r>
          </w:p>
        </w:tc>
        <w:tc>
          <w:tcPr>
            <w:tcW w:w="1255" w:type="dxa"/>
            <w:vAlign w:val="center"/>
          </w:tcPr>
          <w:p w:rsidR="003C510B" w:rsidRPr="00A36FF7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144620,9</w:t>
            </w:r>
          </w:p>
        </w:tc>
        <w:tc>
          <w:tcPr>
            <w:tcW w:w="1219" w:type="dxa"/>
            <w:vAlign w:val="center"/>
          </w:tcPr>
          <w:p w:rsidR="003C510B" w:rsidRPr="00A36FF7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144620,9</w:t>
            </w:r>
          </w:p>
        </w:tc>
        <w:tc>
          <w:tcPr>
            <w:tcW w:w="1216" w:type="dxa"/>
            <w:vAlign w:val="center"/>
          </w:tcPr>
          <w:p w:rsidR="003C510B" w:rsidRPr="00A36FF7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144620,9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физической культуры и массового спорта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  <w:tc>
          <w:tcPr>
            <w:tcW w:w="1283" w:type="dxa"/>
            <w:vAlign w:val="center"/>
          </w:tcPr>
          <w:p w:rsidR="003C510B" w:rsidRDefault="003C510B" w:rsidP="003C510B">
            <w:pPr>
              <w:jc w:val="center"/>
            </w:pPr>
            <w:r w:rsidRPr="00451228">
              <w:rPr>
                <w:sz w:val="24"/>
                <w:szCs w:val="24"/>
              </w:rPr>
              <w:t>200,0</w:t>
            </w:r>
          </w:p>
        </w:tc>
        <w:tc>
          <w:tcPr>
            <w:tcW w:w="1176" w:type="dxa"/>
            <w:vAlign w:val="center"/>
          </w:tcPr>
          <w:p w:rsidR="003C510B" w:rsidRDefault="003C510B" w:rsidP="003C510B">
            <w:pPr>
              <w:jc w:val="center"/>
            </w:pPr>
            <w:r w:rsidRPr="00451228">
              <w:rPr>
                <w:sz w:val="24"/>
                <w:szCs w:val="24"/>
              </w:rPr>
              <w:t>200,0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451228">
              <w:rPr>
                <w:sz w:val="24"/>
                <w:szCs w:val="24"/>
              </w:rPr>
              <w:t>200,0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451228">
              <w:rPr>
                <w:sz w:val="24"/>
                <w:szCs w:val="24"/>
              </w:rPr>
              <w:t>200,0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451228">
              <w:rPr>
                <w:sz w:val="24"/>
                <w:szCs w:val="24"/>
              </w:rPr>
              <w:t>200,0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Обеспечение доступным и комфортным жильем, объектами инженерной инфраструктуры и услугами жилищно-коммунального хозяйства населения Палехского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2523,6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4431,1</w:t>
            </w:r>
          </w:p>
        </w:tc>
        <w:tc>
          <w:tcPr>
            <w:tcW w:w="1176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3060,1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FE45E0">
              <w:rPr>
                <w:sz w:val="24"/>
                <w:szCs w:val="24"/>
              </w:rPr>
              <w:t>3060,1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FE45E0">
              <w:rPr>
                <w:sz w:val="24"/>
                <w:szCs w:val="24"/>
              </w:rPr>
              <w:t>3060,1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FE45E0">
              <w:rPr>
                <w:sz w:val="24"/>
                <w:szCs w:val="24"/>
              </w:rPr>
              <w:t>3060,1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транспортной системы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16104,6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16577,1</w:t>
            </w:r>
          </w:p>
        </w:tc>
        <w:tc>
          <w:tcPr>
            <w:tcW w:w="1176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16659,5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410557">
              <w:rPr>
                <w:sz w:val="24"/>
                <w:szCs w:val="24"/>
              </w:rPr>
              <w:t>16659,5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410557">
              <w:rPr>
                <w:sz w:val="24"/>
                <w:szCs w:val="24"/>
              </w:rPr>
              <w:t>16659,5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410557">
              <w:rPr>
                <w:sz w:val="24"/>
                <w:szCs w:val="24"/>
              </w:rPr>
              <w:t>16659,5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общественного транспорта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76" w:type="dxa"/>
            <w:vAlign w:val="center"/>
          </w:tcPr>
          <w:p w:rsidR="003C510B" w:rsidRDefault="003C510B" w:rsidP="003C510B">
            <w:pPr>
              <w:jc w:val="center"/>
            </w:pPr>
            <w:r w:rsidRPr="00DC6C4F"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DC6C4F">
              <w:rPr>
                <w:sz w:val="24"/>
                <w:szCs w:val="24"/>
              </w:rPr>
              <w:t>1200,0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DC6C4F">
              <w:rPr>
                <w:sz w:val="24"/>
                <w:szCs w:val="24"/>
              </w:rPr>
              <w:t>1200,0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DC6C4F">
              <w:rPr>
                <w:sz w:val="24"/>
                <w:szCs w:val="24"/>
              </w:rPr>
              <w:t>1200,0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Экономическое развитие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83" w:type="dxa"/>
            <w:vAlign w:val="center"/>
          </w:tcPr>
          <w:p w:rsidR="005106D4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76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5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9" w:type="dxa"/>
            <w:vAlign w:val="center"/>
          </w:tcPr>
          <w:p w:rsidR="005106D4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6" w:type="dxa"/>
            <w:vAlign w:val="center"/>
          </w:tcPr>
          <w:p w:rsidR="005106D4" w:rsidRDefault="003C510B" w:rsidP="003C51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Развитие сельского хозяйства и регулирование рынков сельскохозяйственной продукции, сырья и продовольствия в Палехском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3261,9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3644,8</w:t>
            </w:r>
          </w:p>
        </w:tc>
        <w:tc>
          <w:tcPr>
            <w:tcW w:w="1176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3811,3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3E4891">
              <w:rPr>
                <w:sz w:val="24"/>
                <w:szCs w:val="24"/>
              </w:rPr>
              <w:t>3811,3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3E4891">
              <w:rPr>
                <w:sz w:val="24"/>
                <w:szCs w:val="24"/>
              </w:rPr>
              <w:t>3811,3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3E4891">
              <w:rPr>
                <w:sz w:val="24"/>
                <w:szCs w:val="24"/>
              </w:rPr>
              <w:t>3811,3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граждан, профилактика наркомании и правонарушений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624,5</w:t>
            </w:r>
          </w:p>
        </w:tc>
        <w:tc>
          <w:tcPr>
            <w:tcW w:w="1283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1176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1255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1219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  <w:tc>
          <w:tcPr>
            <w:tcW w:w="1216" w:type="dxa"/>
            <w:vAlign w:val="center"/>
          </w:tcPr>
          <w:p w:rsidR="005106D4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644,5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 xml:space="preserve">Повышение </w:t>
            </w:r>
            <w:proofErr w:type="gramStart"/>
            <w:r w:rsidRPr="00936BE4">
              <w:rPr>
                <w:sz w:val="24"/>
                <w:szCs w:val="24"/>
              </w:rPr>
              <w:t>эффективности деятельности органов местного самоуправления Палехского муниципального района</w:t>
            </w:r>
            <w:proofErr w:type="gramEnd"/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50326,3</w:t>
            </w:r>
          </w:p>
        </w:tc>
        <w:tc>
          <w:tcPr>
            <w:tcW w:w="1283" w:type="dxa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48800,3</w:t>
            </w:r>
          </w:p>
        </w:tc>
        <w:tc>
          <w:tcPr>
            <w:tcW w:w="1176" w:type="dxa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46152,0</w:t>
            </w:r>
          </w:p>
        </w:tc>
        <w:tc>
          <w:tcPr>
            <w:tcW w:w="1255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46152,0</w:t>
            </w:r>
          </w:p>
        </w:tc>
        <w:tc>
          <w:tcPr>
            <w:tcW w:w="1219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46152,0</w:t>
            </w:r>
          </w:p>
        </w:tc>
        <w:tc>
          <w:tcPr>
            <w:tcW w:w="1216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46152,0</w:t>
            </w:r>
          </w:p>
        </w:tc>
      </w:tr>
      <w:tr w:rsidR="003C510B" w:rsidRPr="00A36FF7" w:rsidTr="003C510B">
        <w:tc>
          <w:tcPr>
            <w:tcW w:w="817" w:type="dxa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3C510B" w:rsidRPr="00936BE4" w:rsidRDefault="003C510B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Управление муниципальными финансами и муниципальным долгом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6037,1</w:t>
            </w:r>
          </w:p>
        </w:tc>
        <w:tc>
          <w:tcPr>
            <w:tcW w:w="1283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6037,1</w:t>
            </w:r>
          </w:p>
        </w:tc>
        <w:tc>
          <w:tcPr>
            <w:tcW w:w="1176" w:type="dxa"/>
            <w:vAlign w:val="center"/>
          </w:tcPr>
          <w:p w:rsidR="003C510B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6037,1</w:t>
            </w:r>
          </w:p>
        </w:tc>
        <w:tc>
          <w:tcPr>
            <w:tcW w:w="1255" w:type="dxa"/>
            <w:vAlign w:val="center"/>
          </w:tcPr>
          <w:p w:rsidR="003C510B" w:rsidRDefault="003C510B" w:rsidP="003C510B">
            <w:pPr>
              <w:jc w:val="center"/>
            </w:pPr>
            <w:r w:rsidRPr="00F814FB">
              <w:rPr>
                <w:sz w:val="24"/>
                <w:szCs w:val="24"/>
              </w:rPr>
              <w:t>6037,1</w:t>
            </w:r>
          </w:p>
        </w:tc>
        <w:tc>
          <w:tcPr>
            <w:tcW w:w="1219" w:type="dxa"/>
            <w:vAlign w:val="center"/>
          </w:tcPr>
          <w:p w:rsidR="003C510B" w:rsidRDefault="003C510B" w:rsidP="003C510B">
            <w:pPr>
              <w:jc w:val="center"/>
            </w:pPr>
            <w:r w:rsidRPr="00F814FB">
              <w:rPr>
                <w:sz w:val="24"/>
                <w:szCs w:val="24"/>
              </w:rPr>
              <w:t>6037,1</w:t>
            </w:r>
          </w:p>
        </w:tc>
        <w:tc>
          <w:tcPr>
            <w:tcW w:w="1216" w:type="dxa"/>
            <w:vAlign w:val="center"/>
          </w:tcPr>
          <w:p w:rsidR="003C510B" w:rsidRDefault="003C510B" w:rsidP="003C510B">
            <w:pPr>
              <w:jc w:val="center"/>
            </w:pPr>
            <w:r w:rsidRPr="00F814FB">
              <w:rPr>
                <w:sz w:val="24"/>
                <w:szCs w:val="24"/>
              </w:rPr>
              <w:t>6037,1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Гражданская оборона, защита населения от чрезвычайных ситуаций природного и техногенного характера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775,0</w:t>
            </w:r>
          </w:p>
        </w:tc>
        <w:tc>
          <w:tcPr>
            <w:tcW w:w="1283" w:type="dxa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176" w:type="dxa"/>
            <w:vAlign w:val="center"/>
          </w:tcPr>
          <w:p w:rsidR="00EF285C" w:rsidRPr="00A36FF7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19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16" w:type="dxa"/>
            <w:vAlign w:val="center"/>
          </w:tcPr>
          <w:p w:rsidR="00EF285C" w:rsidRDefault="003C510B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Охрана окружающей среды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229618,7</w:t>
            </w:r>
          </w:p>
        </w:tc>
        <w:tc>
          <w:tcPr>
            <w:tcW w:w="1283" w:type="dxa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</w:t>
            </w:r>
          </w:p>
        </w:tc>
        <w:tc>
          <w:tcPr>
            <w:tcW w:w="1176" w:type="dxa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1255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1219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  <w:tc>
          <w:tcPr>
            <w:tcW w:w="1216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233,9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в сфере здравоохранения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Реализация государственной молодежной политики и проведение районных мероприятий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83" w:type="dxa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176" w:type="dxa"/>
            <w:vAlign w:val="center"/>
          </w:tcPr>
          <w:p w:rsidR="00EF285C" w:rsidRPr="00A36FF7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55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  <w:tc>
          <w:tcPr>
            <w:tcW w:w="1219" w:type="dxa"/>
            <w:vAlign w:val="center"/>
          </w:tcPr>
          <w:p w:rsidR="00EF285C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6376">
              <w:rPr>
                <w:sz w:val="24"/>
                <w:szCs w:val="24"/>
              </w:rPr>
              <w:t>00,0</w:t>
            </w:r>
          </w:p>
        </w:tc>
        <w:tc>
          <w:tcPr>
            <w:tcW w:w="1216" w:type="dxa"/>
            <w:vAlign w:val="center"/>
          </w:tcPr>
          <w:p w:rsidR="00EF285C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E6376">
              <w:rPr>
                <w:sz w:val="24"/>
                <w:szCs w:val="24"/>
              </w:rPr>
              <w:t>00,0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Профилактика терроризма и экстремизма, а также минимизация и (или</w:t>
            </w:r>
            <w:proofErr w:type="gramStart"/>
            <w:r w:rsidRPr="00936BE4">
              <w:rPr>
                <w:sz w:val="24"/>
                <w:szCs w:val="24"/>
              </w:rPr>
              <w:t>)л</w:t>
            </w:r>
            <w:proofErr w:type="gramEnd"/>
            <w:r w:rsidRPr="00936BE4">
              <w:rPr>
                <w:sz w:val="24"/>
                <w:szCs w:val="24"/>
              </w:rPr>
              <w:t>иквидация последствий проявления терроризма и экстремизма на территории Палехского муниципального района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283" w:type="dxa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76" w:type="dxa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55" w:type="dxa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9" w:type="dxa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16" w:type="dxa"/>
            <w:vAlign w:val="center"/>
          </w:tcPr>
          <w:p w:rsidR="005106D4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F285C" w:rsidRPr="00A36FF7" w:rsidTr="005106D4">
        <w:tc>
          <w:tcPr>
            <w:tcW w:w="817" w:type="dxa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EF285C" w:rsidRPr="00936BE4" w:rsidRDefault="00EF285C" w:rsidP="00936BE4">
            <w:pPr>
              <w:rPr>
                <w:sz w:val="24"/>
                <w:szCs w:val="24"/>
              </w:rPr>
            </w:pPr>
            <w:r w:rsidRPr="00936BE4">
              <w:rPr>
                <w:sz w:val="24"/>
                <w:szCs w:val="24"/>
              </w:rPr>
              <w:t>Поддержка социально-ориентированных некоммерческих организаций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83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176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55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19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  <w:tc>
          <w:tcPr>
            <w:tcW w:w="1216" w:type="dxa"/>
            <w:vAlign w:val="center"/>
          </w:tcPr>
          <w:p w:rsidR="00EF285C" w:rsidRDefault="009E6376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320,0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Pr="00936BE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безопасности дорожного движения в Палехском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Default="005106D4" w:rsidP="00936BE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sz w:val="24"/>
                <w:szCs w:val="24"/>
              </w:rPr>
              <w:t xml:space="preserve"> и энергосбережение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архивного дела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развитию и поддержке институтов гражданского общества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законопослушного поведения участников дорожного движения на территории Палехского муниципального района на 2018-2024 годы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106D4" w:rsidRPr="00A36FF7" w:rsidTr="005106D4">
        <w:tc>
          <w:tcPr>
            <w:tcW w:w="817" w:type="dxa"/>
          </w:tcPr>
          <w:p w:rsidR="005106D4" w:rsidRDefault="005106D4" w:rsidP="00936BE4">
            <w:pPr>
              <w:rPr>
                <w:sz w:val="24"/>
                <w:szCs w:val="24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 w:rsidR="005106D4" w:rsidRDefault="005106D4" w:rsidP="00936B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</w:t>
            </w:r>
            <w:proofErr w:type="spellStart"/>
            <w:r>
              <w:rPr>
                <w:sz w:val="24"/>
                <w:szCs w:val="24"/>
              </w:rPr>
              <w:t>безнадзорнасти</w:t>
            </w:r>
            <w:proofErr w:type="spellEnd"/>
            <w:r>
              <w:rPr>
                <w:sz w:val="24"/>
                <w:szCs w:val="24"/>
              </w:rPr>
              <w:t xml:space="preserve"> и правонарушений </w:t>
            </w:r>
            <w:r>
              <w:rPr>
                <w:sz w:val="24"/>
                <w:szCs w:val="24"/>
              </w:rPr>
              <w:lastRenderedPageBreak/>
              <w:t>несовершеннолетних в Палехском муниципальном районе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83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5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9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6" w:type="dxa"/>
            <w:vAlign w:val="center"/>
          </w:tcPr>
          <w:p w:rsidR="005106D4" w:rsidRDefault="005106D4" w:rsidP="00510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32BB5" w:rsidRPr="00FC75EB" w:rsidRDefault="00332BB5" w:rsidP="00D009F4">
      <w:pPr>
        <w:jc w:val="right"/>
        <w:rPr>
          <w:b/>
          <w:sz w:val="28"/>
          <w:szCs w:val="28"/>
        </w:rPr>
      </w:pPr>
    </w:p>
    <w:sectPr w:rsidR="00332BB5" w:rsidRPr="00FC75EB" w:rsidSect="00CD207D">
      <w:type w:val="nextColumn"/>
      <w:pgSz w:w="16838" w:h="11906" w:orient="landscape"/>
      <w:pgMar w:top="993" w:right="1276" w:bottom="567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2F" w:rsidRDefault="004F7D2F">
      <w:r>
        <w:separator/>
      </w:r>
    </w:p>
  </w:endnote>
  <w:endnote w:type="continuationSeparator" w:id="0">
    <w:p w:rsidR="004F7D2F" w:rsidRDefault="004F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10B" w:rsidRDefault="003C510B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510B" w:rsidRDefault="003C510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2F" w:rsidRDefault="004F7D2F">
      <w:r>
        <w:separator/>
      </w:r>
    </w:p>
  </w:footnote>
  <w:footnote w:type="continuationSeparator" w:id="0">
    <w:p w:rsidR="004F7D2F" w:rsidRDefault="004F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2B4C"/>
    <w:multiLevelType w:val="hybridMultilevel"/>
    <w:tmpl w:val="9D2AD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701226"/>
    <w:multiLevelType w:val="multilevel"/>
    <w:tmpl w:val="D7C06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67EAD"/>
    <w:multiLevelType w:val="hybridMultilevel"/>
    <w:tmpl w:val="F99218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617224"/>
    <w:multiLevelType w:val="hybridMultilevel"/>
    <w:tmpl w:val="60061D80"/>
    <w:lvl w:ilvl="0" w:tplc="0C824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76574"/>
    <w:multiLevelType w:val="hybridMultilevel"/>
    <w:tmpl w:val="BB8695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DD0469"/>
    <w:multiLevelType w:val="hybridMultilevel"/>
    <w:tmpl w:val="5FDE46C8"/>
    <w:lvl w:ilvl="0" w:tplc="94B0A4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D9E5E81"/>
    <w:multiLevelType w:val="hybridMultilevel"/>
    <w:tmpl w:val="93E4277A"/>
    <w:lvl w:ilvl="0" w:tplc="DA2C89FA">
      <w:start w:val="1"/>
      <w:numFmt w:val="bullet"/>
      <w:lvlText w:val="-"/>
      <w:lvlJc w:val="left"/>
      <w:pPr>
        <w:ind w:left="68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5974"/>
    <w:multiLevelType w:val="multilevel"/>
    <w:tmpl w:val="F10C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96279C"/>
    <w:multiLevelType w:val="hybridMultilevel"/>
    <w:tmpl w:val="A4D0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308D0"/>
    <w:multiLevelType w:val="hybridMultilevel"/>
    <w:tmpl w:val="697C51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C621A"/>
    <w:multiLevelType w:val="hybridMultilevel"/>
    <w:tmpl w:val="CD20C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471CB"/>
    <w:multiLevelType w:val="hybridMultilevel"/>
    <w:tmpl w:val="3194849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1D54914"/>
    <w:multiLevelType w:val="hybridMultilevel"/>
    <w:tmpl w:val="B712C712"/>
    <w:lvl w:ilvl="0" w:tplc="2F36969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4A113478"/>
    <w:multiLevelType w:val="hybridMultilevel"/>
    <w:tmpl w:val="4E5CA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54D7"/>
    <w:multiLevelType w:val="multilevel"/>
    <w:tmpl w:val="0CA44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4939E9"/>
    <w:multiLevelType w:val="multilevel"/>
    <w:tmpl w:val="A72E20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85930"/>
    <w:multiLevelType w:val="multilevel"/>
    <w:tmpl w:val="BEAC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8103E"/>
    <w:multiLevelType w:val="hybridMultilevel"/>
    <w:tmpl w:val="34FE5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8E9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60410B8"/>
    <w:multiLevelType w:val="hybridMultilevel"/>
    <w:tmpl w:val="3BFCB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ED10A9"/>
    <w:multiLevelType w:val="multilevel"/>
    <w:tmpl w:val="8EA4B96A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0">
    <w:nsid w:val="5C667690"/>
    <w:multiLevelType w:val="hybridMultilevel"/>
    <w:tmpl w:val="5F360AD0"/>
    <w:lvl w:ilvl="0" w:tplc="B2E6D2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64B53B26"/>
    <w:multiLevelType w:val="hybridMultilevel"/>
    <w:tmpl w:val="AAE22C04"/>
    <w:lvl w:ilvl="0" w:tplc="A28C620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C4975B4"/>
    <w:multiLevelType w:val="hybridMultilevel"/>
    <w:tmpl w:val="371C89F4"/>
    <w:lvl w:ilvl="0" w:tplc="6040E63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CC788D"/>
    <w:multiLevelType w:val="multilevel"/>
    <w:tmpl w:val="1CFEA6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835F3"/>
    <w:multiLevelType w:val="multilevel"/>
    <w:tmpl w:val="C28629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290BC8"/>
    <w:multiLevelType w:val="hybridMultilevel"/>
    <w:tmpl w:val="434C0B9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C577A97"/>
    <w:multiLevelType w:val="hybridMultilevel"/>
    <w:tmpl w:val="FAC60320"/>
    <w:lvl w:ilvl="0" w:tplc="FEDE52BA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"/>
  </w:num>
  <w:num w:numId="5">
    <w:abstractNumId w:val="24"/>
  </w:num>
  <w:num w:numId="6">
    <w:abstractNumId w:val="14"/>
  </w:num>
  <w:num w:numId="7">
    <w:abstractNumId w:val="23"/>
  </w:num>
  <w:num w:numId="8">
    <w:abstractNumId w:val="16"/>
  </w:num>
  <w:num w:numId="9">
    <w:abstractNumId w:val="15"/>
  </w:num>
  <w:num w:numId="10">
    <w:abstractNumId w:val="17"/>
  </w:num>
  <w:num w:numId="11">
    <w:abstractNumId w:val="0"/>
  </w:num>
  <w:num w:numId="12">
    <w:abstractNumId w:val="7"/>
  </w:num>
  <w:num w:numId="13">
    <w:abstractNumId w:val="2"/>
  </w:num>
  <w:num w:numId="14">
    <w:abstractNumId w:val="8"/>
  </w:num>
  <w:num w:numId="15">
    <w:abstractNumId w:val="9"/>
  </w:num>
  <w:num w:numId="16">
    <w:abstractNumId w:val="25"/>
  </w:num>
  <w:num w:numId="17">
    <w:abstractNumId w:val="26"/>
  </w:num>
  <w:num w:numId="18">
    <w:abstractNumId w:val="5"/>
  </w:num>
  <w:num w:numId="19">
    <w:abstractNumId w:val="12"/>
  </w:num>
  <w:num w:numId="20">
    <w:abstractNumId w:val="19"/>
  </w:num>
  <w:num w:numId="21">
    <w:abstractNumId w:val="13"/>
  </w:num>
  <w:num w:numId="22">
    <w:abstractNumId w:val="10"/>
  </w:num>
  <w:num w:numId="23">
    <w:abstractNumId w:val="20"/>
  </w:num>
  <w:num w:numId="24">
    <w:abstractNumId w:val="3"/>
  </w:num>
  <w:num w:numId="25">
    <w:abstractNumId w:val="21"/>
  </w:num>
  <w:num w:numId="26">
    <w:abstractNumId w:val="2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BBD"/>
    <w:rsid w:val="00000430"/>
    <w:rsid w:val="000019BC"/>
    <w:rsid w:val="00007706"/>
    <w:rsid w:val="00007AC8"/>
    <w:rsid w:val="000126CF"/>
    <w:rsid w:val="00013598"/>
    <w:rsid w:val="0001413D"/>
    <w:rsid w:val="00032716"/>
    <w:rsid w:val="000329FC"/>
    <w:rsid w:val="000333B8"/>
    <w:rsid w:val="00035FF7"/>
    <w:rsid w:val="00036EC0"/>
    <w:rsid w:val="0003774B"/>
    <w:rsid w:val="00051048"/>
    <w:rsid w:val="000511E6"/>
    <w:rsid w:val="000544DB"/>
    <w:rsid w:val="00055B91"/>
    <w:rsid w:val="00056744"/>
    <w:rsid w:val="00056B26"/>
    <w:rsid w:val="000575A0"/>
    <w:rsid w:val="0006312E"/>
    <w:rsid w:val="0006426E"/>
    <w:rsid w:val="00065059"/>
    <w:rsid w:val="00072BD7"/>
    <w:rsid w:val="00081B8B"/>
    <w:rsid w:val="00091582"/>
    <w:rsid w:val="00091C78"/>
    <w:rsid w:val="000951DE"/>
    <w:rsid w:val="0009744F"/>
    <w:rsid w:val="000A69CA"/>
    <w:rsid w:val="000A74BE"/>
    <w:rsid w:val="000B054F"/>
    <w:rsid w:val="000C1664"/>
    <w:rsid w:val="000C5F5E"/>
    <w:rsid w:val="000D5ADD"/>
    <w:rsid w:val="000D6765"/>
    <w:rsid w:val="000F4102"/>
    <w:rsid w:val="000F4E82"/>
    <w:rsid w:val="001055FD"/>
    <w:rsid w:val="0011071A"/>
    <w:rsid w:val="00112D3C"/>
    <w:rsid w:val="0011400A"/>
    <w:rsid w:val="00125B7D"/>
    <w:rsid w:val="001303A5"/>
    <w:rsid w:val="00131238"/>
    <w:rsid w:val="00133C06"/>
    <w:rsid w:val="0013799A"/>
    <w:rsid w:val="001405B8"/>
    <w:rsid w:val="00142529"/>
    <w:rsid w:val="00154EAE"/>
    <w:rsid w:val="00160AA1"/>
    <w:rsid w:val="00164377"/>
    <w:rsid w:val="00166EAD"/>
    <w:rsid w:val="001703CC"/>
    <w:rsid w:val="00174822"/>
    <w:rsid w:val="00183EF4"/>
    <w:rsid w:val="00184193"/>
    <w:rsid w:val="00193023"/>
    <w:rsid w:val="00197E88"/>
    <w:rsid w:val="001A1EC5"/>
    <w:rsid w:val="001B2085"/>
    <w:rsid w:val="001B5440"/>
    <w:rsid w:val="001B74C6"/>
    <w:rsid w:val="001C015F"/>
    <w:rsid w:val="001C494B"/>
    <w:rsid w:val="001C5709"/>
    <w:rsid w:val="001C773A"/>
    <w:rsid w:val="001C7D47"/>
    <w:rsid w:val="001D2FC9"/>
    <w:rsid w:val="001D7877"/>
    <w:rsid w:val="001E1A1B"/>
    <w:rsid w:val="001E4B01"/>
    <w:rsid w:val="001E4C39"/>
    <w:rsid w:val="001E4CCA"/>
    <w:rsid w:val="001F31D0"/>
    <w:rsid w:val="001F56BA"/>
    <w:rsid w:val="00205322"/>
    <w:rsid w:val="00206107"/>
    <w:rsid w:val="00206A52"/>
    <w:rsid w:val="0021435E"/>
    <w:rsid w:val="00220F93"/>
    <w:rsid w:val="002233F7"/>
    <w:rsid w:val="00232D27"/>
    <w:rsid w:val="0023563D"/>
    <w:rsid w:val="002377EA"/>
    <w:rsid w:val="002412FE"/>
    <w:rsid w:val="002417AA"/>
    <w:rsid w:val="002547A1"/>
    <w:rsid w:val="002624A2"/>
    <w:rsid w:val="00287BB1"/>
    <w:rsid w:val="00290B39"/>
    <w:rsid w:val="00293621"/>
    <w:rsid w:val="002972BE"/>
    <w:rsid w:val="00297CD2"/>
    <w:rsid w:val="002A466A"/>
    <w:rsid w:val="002A4D07"/>
    <w:rsid w:val="002B3D94"/>
    <w:rsid w:val="002B4CB7"/>
    <w:rsid w:val="002C0F96"/>
    <w:rsid w:val="002C18DD"/>
    <w:rsid w:val="002C5013"/>
    <w:rsid w:val="002D152F"/>
    <w:rsid w:val="002E05FA"/>
    <w:rsid w:val="002E1C6E"/>
    <w:rsid w:val="002E358A"/>
    <w:rsid w:val="002E5FF0"/>
    <w:rsid w:val="002F39AE"/>
    <w:rsid w:val="00300C7E"/>
    <w:rsid w:val="00302F0B"/>
    <w:rsid w:val="00306D29"/>
    <w:rsid w:val="00307672"/>
    <w:rsid w:val="0031698F"/>
    <w:rsid w:val="003216D6"/>
    <w:rsid w:val="003228ED"/>
    <w:rsid w:val="00322CF0"/>
    <w:rsid w:val="00326036"/>
    <w:rsid w:val="00332BB5"/>
    <w:rsid w:val="003445ED"/>
    <w:rsid w:val="00360552"/>
    <w:rsid w:val="003707E3"/>
    <w:rsid w:val="00372B79"/>
    <w:rsid w:val="00373A2B"/>
    <w:rsid w:val="003777C7"/>
    <w:rsid w:val="00394E4A"/>
    <w:rsid w:val="003A1DE3"/>
    <w:rsid w:val="003A33AE"/>
    <w:rsid w:val="003A67B6"/>
    <w:rsid w:val="003B19BE"/>
    <w:rsid w:val="003B69C3"/>
    <w:rsid w:val="003C0216"/>
    <w:rsid w:val="003C042D"/>
    <w:rsid w:val="003C11F1"/>
    <w:rsid w:val="003C510B"/>
    <w:rsid w:val="003D2B3B"/>
    <w:rsid w:val="003D2E2F"/>
    <w:rsid w:val="003D5574"/>
    <w:rsid w:val="003E2E3D"/>
    <w:rsid w:val="003F25E5"/>
    <w:rsid w:val="003F5343"/>
    <w:rsid w:val="003F598B"/>
    <w:rsid w:val="00403FC6"/>
    <w:rsid w:val="00405E23"/>
    <w:rsid w:val="0041059F"/>
    <w:rsid w:val="00413D7D"/>
    <w:rsid w:val="004307A3"/>
    <w:rsid w:val="004478D0"/>
    <w:rsid w:val="004524CA"/>
    <w:rsid w:val="00465229"/>
    <w:rsid w:val="004656C8"/>
    <w:rsid w:val="004711FA"/>
    <w:rsid w:val="004749A7"/>
    <w:rsid w:val="00476C59"/>
    <w:rsid w:val="00480AA1"/>
    <w:rsid w:val="004817B2"/>
    <w:rsid w:val="004833B7"/>
    <w:rsid w:val="00486141"/>
    <w:rsid w:val="00487F79"/>
    <w:rsid w:val="00495A5C"/>
    <w:rsid w:val="00497CE2"/>
    <w:rsid w:val="004A05A6"/>
    <w:rsid w:val="004B28EB"/>
    <w:rsid w:val="004B5C2B"/>
    <w:rsid w:val="004C5BDF"/>
    <w:rsid w:val="004D1087"/>
    <w:rsid w:val="004D3687"/>
    <w:rsid w:val="004E039F"/>
    <w:rsid w:val="004E1913"/>
    <w:rsid w:val="004E7D9A"/>
    <w:rsid w:val="004F0D55"/>
    <w:rsid w:val="004F4888"/>
    <w:rsid w:val="004F59AC"/>
    <w:rsid w:val="004F64DE"/>
    <w:rsid w:val="004F7D2F"/>
    <w:rsid w:val="005060E5"/>
    <w:rsid w:val="005106D4"/>
    <w:rsid w:val="00516311"/>
    <w:rsid w:val="00520BC1"/>
    <w:rsid w:val="00522265"/>
    <w:rsid w:val="0052524E"/>
    <w:rsid w:val="00525E96"/>
    <w:rsid w:val="005269AA"/>
    <w:rsid w:val="00527280"/>
    <w:rsid w:val="00530A94"/>
    <w:rsid w:val="00534CE4"/>
    <w:rsid w:val="00536DBF"/>
    <w:rsid w:val="00537992"/>
    <w:rsid w:val="00540921"/>
    <w:rsid w:val="00540C7A"/>
    <w:rsid w:val="00541579"/>
    <w:rsid w:val="0055260E"/>
    <w:rsid w:val="00555370"/>
    <w:rsid w:val="00555811"/>
    <w:rsid w:val="005561AA"/>
    <w:rsid w:val="005634E8"/>
    <w:rsid w:val="005641C7"/>
    <w:rsid w:val="0056587E"/>
    <w:rsid w:val="00570276"/>
    <w:rsid w:val="00571288"/>
    <w:rsid w:val="0057284D"/>
    <w:rsid w:val="00577D55"/>
    <w:rsid w:val="00580EB7"/>
    <w:rsid w:val="00582A44"/>
    <w:rsid w:val="00584E0E"/>
    <w:rsid w:val="00584F10"/>
    <w:rsid w:val="00593876"/>
    <w:rsid w:val="0059750F"/>
    <w:rsid w:val="005A3CD2"/>
    <w:rsid w:val="005A4A75"/>
    <w:rsid w:val="005B5E6C"/>
    <w:rsid w:val="005B650D"/>
    <w:rsid w:val="005C18ED"/>
    <w:rsid w:val="005C5CD8"/>
    <w:rsid w:val="005E2393"/>
    <w:rsid w:val="005E2C93"/>
    <w:rsid w:val="005E55A6"/>
    <w:rsid w:val="005E5FF8"/>
    <w:rsid w:val="005F6E82"/>
    <w:rsid w:val="00603790"/>
    <w:rsid w:val="0061000F"/>
    <w:rsid w:val="00610C96"/>
    <w:rsid w:val="00615A8D"/>
    <w:rsid w:val="00623758"/>
    <w:rsid w:val="00636317"/>
    <w:rsid w:val="00637109"/>
    <w:rsid w:val="00640EC9"/>
    <w:rsid w:val="00655FA2"/>
    <w:rsid w:val="0066281F"/>
    <w:rsid w:val="00672F64"/>
    <w:rsid w:val="00672FE0"/>
    <w:rsid w:val="006823CD"/>
    <w:rsid w:val="00686097"/>
    <w:rsid w:val="00690DFF"/>
    <w:rsid w:val="006A080F"/>
    <w:rsid w:val="006A6BAD"/>
    <w:rsid w:val="006B4B36"/>
    <w:rsid w:val="006C3636"/>
    <w:rsid w:val="006D24B8"/>
    <w:rsid w:val="006D5A62"/>
    <w:rsid w:val="006D5E0E"/>
    <w:rsid w:val="006E0FB1"/>
    <w:rsid w:val="006E2C7A"/>
    <w:rsid w:val="006E6DDA"/>
    <w:rsid w:val="006E6F93"/>
    <w:rsid w:val="006F25DD"/>
    <w:rsid w:val="006F39D6"/>
    <w:rsid w:val="006F3F60"/>
    <w:rsid w:val="00701101"/>
    <w:rsid w:val="00702476"/>
    <w:rsid w:val="0070606A"/>
    <w:rsid w:val="00706379"/>
    <w:rsid w:val="007077C4"/>
    <w:rsid w:val="00710D88"/>
    <w:rsid w:val="007115BF"/>
    <w:rsid w:val="0071318D"/>
    <w:rsid w:val="00714071"/>
    <w:rsid w:val="00714897"/>
    <w:rsid w:val="0071723E"/>
    <w:rsid w:val="00721C04"/>
    <w:rsid w:val="00731BB7"/>
    <w:rsid w:val="007336DC"/>
    <w:rsid w:val="00734E30"/>
    <w:rsid w:val="00735966"/>
    <w:rsid w:val="00740F67"/>
    <w:rsid w:val="00741A1E"/>
    <w:rsid w:val="0074329F"/>
    <w:rsid w:val="00746C58"/>
    <w:rsid w:val="00753BB4"/>
    <w:rsid w:val="00756082"/>
    <w:rsid w:val="00780EB4"/>
    <w:rsid w:val="007836D7"/>
    <w:rsid w:val="00787C10"/>
    <w:rsid w:val="00790FBB"/>
    <w:rsid w:val="00793D1C"/>
    <w:rsid w:val="00794AF1"/>
    <w:rsid w:val="00795518"/>
    <w:rsid w:val="007A0261"/>
    <w:rsid w:val="007A354A"/>
    <w:rsid w:val="007B5BB8"/>
    <w:rsid w:val="007C4387"/>
    <w:rsid w:val="007C6737"/>
    <w:rsid w:val="007D152C"/>
    <w:rsid w:val="007D5ACC"/>
    <w:rsid w:val="007E1195"/>
    <w:rsid w:val="007E1F53"/>
    <w:rsid w:val="007F1202"/>
    <w:rsid w:val="007F20A7"/>
    <w:rsid w:val="007F21B7"/>
    <w:rsid w:val="007F3446"/>
    <w:rsid w:val="008137CC"/>
    <w:rsid w:val="00822CBD"/>
    <w:rsid w:val="00822F64"/>
    <w:rsid w:val="008249C5"/>
    <w:rsid w:val="0082579C"/>
    <w:rsid w:val="0082593A"/>
    <w:rsid w:val="00831BF4"/>
    <w:rsid w:val="00832453"/>
    <w:rsid w:val="00840012"/>
    <w:rsid w:val="008402DA"/>
    <w:rsid w:val="00841BFD"/>
    <w:rsid w:val="00843853"/>
    <w:rsid w:val="00857D5B"/>
    <w:rsid w:val="00862891"/>
    <w:rsid w:val="008639AA"/>
    <w:rsid w:val="00871F8D"/>
    <w:rsid w:val="00876542"/>
    <w:rsid w:val="008835EC"/>
    <w:rsid w:val="00891141"/>
    <w:rsid w:val="00892F80"/>
    <w:rsid w:val="0089543E"/>
    <w:rsid w:val="008961FD"/>
    <w:rsid w:val="008A04A8"/>
    <w:rsid w:val="008A65D5"/>
    <w:rsid w:val="008A6B86"/>
    <w:rsid w:val="008A734C"/>
    <w:rsid w:val="008A7D21"/>
    <w:rsid w:val="008B3FC2"/>
    <w:rsid w:val="008B4D6F"/>
    <w:rsid w:val="008C374B"/>
    <w:rsid w:val="008D095A"/>
    <w:rsid w:val="008D1140"/>
    <w:rsid w:val="008D31E4"/>
    <w:rsid w:val="008E1B60"/>
    <w:rsid w:val="008E328D"/>
    <w:rsid w:val="008E4378"/>
    <w:rsid w:val="008F0B80"/>
    <w:rsid w:val="008F1E6D"/>
    <w:rsid w:val="008F23DA"/>
    <w:rsid w:val="00900D7E"/>
    <w:rsid w:val="0090733C"/>
    <w:rsid w:val="00910AA3"/>
    <w:rsid w:val="0092012E"/>
    <w:rsid w:val="00926FAC"/>
    <w:rsid w:val="009313F3"/>
    <w:rsid w:val="009356F6"/>
    <w:rsid w:val="00936BE4"/>
    <w:rsid w:val="00936C6D"/>
    <w:rsid w:val="00937AB6"/>
    <w:rsid w:val="0094323A"/>
    <w:rsid w:val="00943466"/>
    <w:rsid w:val="009621B3"/>
    <w:rsid w:val="00966F5B"/>
    <w:rsid w:val="0096720A"/>
    <w:rsid w:val="0097053F"/>
    <w:rsid w:val="009725F1"/>
    <w:rsid w:val="0097672F"/>
    <w:rsid w:val="00976BC4"/>
    <w:rsid w:val="00977F95"/>
    <w:rsid w:val="00981E07"/>
    <w:rsid w:val="009848AE"/>
    <w:rsid w:val="0098525B"/>
    <w:rsid w:val="009A0996"/>
    <w:rsid w:val="009A3547"/>
    <w:rsid w:val="009A7B3B"/>
    <w:rsid w:val="009B12ED"/>
    <w:rsid w:val="009B74C6"/>
    <w:rsid w:val="009C3AAF"/>
    <w:rsid w:val="009C44AB"/>
    <w:rsid w:val="009D068E"/>
    <w:rsid w:val="009D2489"/>
    <w:rsid w:val="009D4654"/>
    <w:rsid w:val="009E0A80"/>
    <w:rsid w:val="009E0EB2"/>
    <w:rsid w:val="009E1BF7"/>
    <w:rsid w:val="009E3E97"/>
    <w:rsid w:val="009E6376"/>
    <w:rsid w:val="009E7018"/>
    <w:rsid w:val="009E715B"/>
    <w:rsid w:val="00A10717"/>
    <w:rsid w:val="00A14127"/>
    <w:rsid w:val="00A150ED"/>
    <w:rsid w:val="00A15838"/>
    <w:rsid w:val="00A16D46"/>
    <w:rsid w:val="00A22D83"/>
    <w:rsid w:val="00A26B5B"/>
    <w:rsid w:val="00A308D9"/>
    <w:rsid w:val="00A30926"/>
    <w:rsid w:val="00A330BC"/>
    <w:rsid w:val="00A365B4"/>
    <w:rsid w:val="00A36FF7"/>
    <w:rsid w:val="00A37DA6"/>
    <w:rsid w:val="00A42BBE"/>
    <w:rsid w:val="00A45A02"/>
    <w:rsid w:val="00A53C6D"/>
    <w:rsid w:val="00A600A1"/>
    <w:rsid w:val="00A6013A"/>
    <w:rsid w:val="00A6085C"/>
    <w:rsid w:val="00A60CA3"/>
    <w:rsid w:val="00A629AA"/>
    <w:rsid w:val="00A62D4A"/>
    <w:rsid w:val="00A63163"/>
    <w:rsid w:val="00A77E43"/>
    <w:rsid w:val="00A77E6F"/>
    <w:rsid w:val="00A9025F"/>
    <w:rsid w:val="00A939A1"/>
    <w:rsid w:val="00A95D9A"/>
    <w:rsid w:val="00AA3D65"/>
    <w:rsid w:val="00AA464B"/>
    <w:rsid w:val="00AB4116"/>
    <w:rsid w:val="00AB5B8C"/>
    <w:rsid w:val="00AD2E29"/>
    <w:rsid w:val="00AE61FA"/>
    <w:rsid w:val="00AE79D3"/>
    <w:rsid w:val="00AF3C48"/>
    <w:rsid w:val="00AF4825"/>
    <w:rsid w:val="00AF71F5"/>
    <w:rsid w:val="00B00F67"/>
    <w:rsid w:val="00B044C4"/>
    <w:rsid w:val="00B07490"/>
    <w:rsid w:val="00B11E10"/>
    <w:rsid w:val="00B12CE1"/>
    <w:rsid w:val="00B2172D"/>
    <w:rsid w:val="00B22806"/>
    <w:rsid w:val="00B30901"/>
    <w:rsid w:val="00B328A5"/>
    <w:rsid w:val="00B330D0"/>
    <w:rsid w:val="00B34E7D"/>
    <w:rsid w:val="00B3604E"/>
    <w:rsid w:val="00B419B5"/>
    <w:rsid w:val="00B6001D"/>
    <w:rsid w:val="00B6618D"/>
    <w:rsid w:val="00B66FFD"/>
    <w:rsid w:val="00B710D2"/>
    <w:rsid w:val="00B76218"/>
    <w:rsid w:val="00B81722"/>
    <w:rsid w:val="00B81E80"/>
    <w:rsid w:val="00B87F1A"/>
    <w:rsid w:val="00B92C17"/>
    <w:rsid w:val="00BA115A"/>
    <w:rsid w:val="00BA1DE9"/>
    <w:rsid w:val="00BB632E"/>
    <w:rsid w:val="00BB6825"/>
    <w:rsid w:val="00BC1F99"/>
    <w:rsid w:val="00BC3B83"/>
    <w:rsid w:val="00BD1B18"/>
    <w:rsid w:val="00BD1B89"/>
    <w:rsid w:val="00BD3613"/>
    <w:rsid w:val="00BD6F56"/>
    <w:rsid w:val="00BE6285"/>
    <w:rsid w:val="00BE6B76"/>
    <w:rsid w:val="00BF0576"/>
    <w:rsid w:val="00BF1975"/>
    <w:rsid w:val="00BF6BF3"/>
    <w:rsid w:val="00C02D40"/>
    <w:rsid w:val="00C04A76"/>
    <w:rsid w:val="00C118EC"/>
    <w:rsid w:val="00C200E5"/>
    <w:rsid w:val="00C244B6"/>
    <w:rsid w:val="00C3040B"/>
    <w:rsid w:val="00C3505A"/>
    <w:rsid w:val="00C37415"/>
    <w:rsid w:val="00C4095E"/>
    <w:rsid w:val="00C40B59"/>
    <w:rsid w:val="00C50CAC"/>
    <w:rsid w:val="00C55B73"/>
    <w:rsid w:val="00C654FC"/>
    <w:rsid w:val="00C67A7C"/>
    <w:rsid w:val="00C75C10"/>
    <w:rsid w:val="00C829B1"/>
    <w:rsid w:val="00C83199"/>
    <w:rsid w:val="00C855D7"/>
    <w:rsid w:val="00C96209"/>
    <w:rsid w:val="00C96BBD"/>
    <w:rsid w:val="00C97687"/>
    <w:rsid w:val="00C9769F"/>
    <w:rsid w:val="00CA55D1"/>
    <w:rsid w:val="00CA58AB"/>
    <w:rsid w:val="00CA649B"/>
    <w:rsid w:val="00CB007F"/>
    <w:rsid w:val="00CB148C"/>
    <w:rsid w:val="00CB2158"/>
    <w:rsid w:val="00CB5E78"/>
    <w:rsid w:val="00CB74C3"/>
    <w:rsid w:val="00CC1306"/>
    <w:rsid w:val="00CC13ED"/>
    <w:rsid w:val="00CC3FC4"/>
    <w:rsid w:val="00CD207D"/>
    <w:rsid w:val="00CD6E0D"/>
    <w:rsid w:val="00CE11AE"/>
    <w:rsid w:val="00CE1E37"/>
    <w:rsid w:val="00CE2919"/>
    <w:rsid w:val="00CF10AB"/>
    <w:rsid w:val="00CF1570"/>
    <w:rsid w:val="00CF2477"/>
    <w:rsid w:val="00CF7103"/>
    <w:rsid w:val="00D009F4"/>
    <w:rsid w:val="00D043C0"/>
    <w:rsid w:val="00D064CE"/>
    <w:rsid w:val="00D073AD"/>
    <w:rsid w:val="00D105F4"/>
    <w:rsid w:val="00D10C8B"/>
    <w:rsid w:val="00D14C43"/>
    <w:rsid w:val="00D176DC"/>
    <w:rsid w:val="00D21D50"/>
    <w:rsid w:val="00D22DD9"/>
    <w:rsid w:val="00D25518"/>
    <w:rsid w:val="00D30129"/>
    <w:rsid w:val="00D35BDC"/>
    <w:rsid w:val="00D37D59"/>
    <w:rsid w:val="00D440D5"/>
    <w:rsid w:val="00D47862"/>
    <w:rsid w:val="00D54A16"/>
    <w:rsid w:val="00D605A7"/>
    <w:rsid w:val="00D6296D"/>
    <w:rsid w:val="00D67165"/>
    <w:rsid w:val="00D804F5"/>
    <w:rsid w:val="00D94D51"/>
    <w:rsid w:val="00D96225"/>
    <w:rsid w:val="00D963EC"/>
    <w:rsid w:val="00D97394"/>
    <w:rsid w:val="00DA3BB7"/>
    <w:rsid w:val="00DA57D7"/>
    <w:rsid w:val="00DA7956"/>
    <w:rsid w:val="00DB05A1"/>
    <w:rsid w:val="00DB417E"/>
    <w:rsid w:val="00DB61E8"/>
    <w:rsid w:val="00DB69DC"/>
    <w:rsid w:val="00DC14BB"/>
    <w:rsid w:val="00DC5469"/>
    <w:rsid w:val="00DC6768"/>
    <w:rsid w:val="00DC7F55"/>
    <w:rsid w:val="00DD091D"/>
    <w:rsid w:val="00DD2EA1"/>
    <w:rsid w:val="00DD3D57"/>
    <w:rsid w:val="00DD575B"/>
    <w:rsid w:val="00DE2D0B"/>
    <w:rsid w:val="00DE42CC"/>
    <w:rsid w:val="00E003C0"/>
    <w:rsid w:val="00E1138E"/>
    <w:rsid w:val="00E13C7B"/>
    <w:rsid w:val="00E17EEC"/>
    <w:rsid w:val="00E2318A"/>
    <w:rsid w:val="00E24299"/>
    <w:rsid w:val="00E24859"/>
    <w:rsid w:val="00E25885"/>
    <w:rsid w:val="00E27136"/>
    <w:rsid w:val="00E274B4"/>
    <w:rsid w:val="00E317D9"/>
    <w:rsid w:val="00E32C10"/>
    <w:rsid w:val="00E34001"/>
    <w:rsid w:val="00E45766"/>
    <w:rsid w:val="00E60D73"/>
    <w:rsid w:val="00E613DB"/>
    <w:rsid w:val="00E62153"/>
    <w:rsid w:val="00E657E4"/>
    <w:rsid w:val="00E70C80"/>
    <w:rsid w:val="00E70F0C"/>
    <w:rsid w:val="00E76297"/>
    <w:rsid w:val="00E76675"/>
    <w:rsid w:val="00E77A1B"/>
    <w:rsid w:val="00E96E84"/>
    <w:rsid w:val="00EA5BC2"/>
    <w:rsid w:val="00EB1D09"/>
    <w:rsid w:val="00EB2D2C"/>
    <w:rsid w:val="00EB2D6F"/>
    <w:rsid w:val="00EB2EAB"/>
    <w:rsid w:val="00EB556F"/>
    <w:rsid w:val="00EC1A56"/>
    <w:rsid w:val="00EC2515"/>
    <w:rsid w:val="00EC29D2"/>
    <w:rsid w:val="00ED00C8"/>
    <w:rsid w:val="00ED0ACB"/>
    <w:rsid w:val="00ED46EC"/>
    <w:rsid w:val="00ED4B6B"/>
    <w:rsid w:val="00ED7E18"/>
    <w:rsid w:val="00EE1D73"/>
    <w:rsid w:val="00EF1D8B"/>
    <w:rsid w:val="00EF285C"/>
    <w:rsid w:val="00F00D3D"/>
    <w:rsid w:val="00F032F9"/>
    <w:rsid w:val="00F03C7A"/>
    <w:rsid w:val="00F13A89"/>
    <w:rsid w:val="00F22F60"/>
    <w:rsid w:val="00F32A05"/>
    <w:rsid w:val="00F45C99"/>
    <w:rsid w:val="00F542AD"/>
    <w:rsid w:val="00F57FB3"/>
    <w:rsid w:val="00F614CE"/>
    <w:rsid w:val="00F66B30"/>
    <w:rsid w:val="00F810AA"/>
    <w:rsid w:val="00F83A74"/>
    <w:rsid w:val="00F877A2"/>
    <w:rsid w:val="00F95EAD"/>
    <w:rsid w:val="00FA30A4"/>
    <w:rsid w:val="00FA5871"/>
    <w:rsid w:val="00FA72D3"/>
    <w:rsid w:val="00FC05FF"/>
    <w:rsid w:val="00FC6BE6"/>
    <w:rsid w:val="00FC6C6F"/>
    <w:rsid w:val="00FC75EB"/>
    <w:rsid w:val="00FD323B"/>
    <w:rsid w:val="00FD383D"/>
    <w:rsid w:val="00FD42ED"/>
    <w:rsid w:val="00FD52DA"/>
    <w:rsid w:val="00FD6894"/>
    <w:rsid w:val="00FE3724"/>
    <w:rsid w:val="00FE5E54"/>
    <w:rsid w:val="00FE7246"/>
    <w:rsid w:val="00FF304D"/>
    <w:rsid w:val="00FF5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textAlignment w:val="baseline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pPr>
      <w:keepNext/>
      <w:jc w:val="center"/>
      <w:textAlignment w:val="baseline"/>
      <w:outlineLvl w:val="2"/>
    </w:pPr>
    <w:rPr>
      <w:b/>
      <w:spacing w:val="40"/>
      <w:sz w:val="22"/>
      <w:lang w:val="x-none" w:eastAsia="x-none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26FAC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annotation text"/>
    <w:basedOn w:val="a"/>
    <w:semiHidden/>
    <w:pPr>
      <w:overflowPunct/>
      <w:autoSpaceDE/>
      <w:autoSpaceDN/>
      <w:adjustRightInd/>
    </w:pPr>
  </w:style>
  <w:style w:type="character" w:styleId="a5">
    <w:name w:val="annotation reference"/>
    <w:semiHidden/>
    <w:rPr>
      <w:sz w:val="16"/>
    </w:rPr>
  </w:style>
  <w:style w:type="paragraph" w:styleId="a6">
    <w:name w:val="Body Text Indent"/>
    <w:basedOn w:val="a"/>
    <w:pPr>
      <w:overflowPunct/>
      <w:autoSpaceDE/>
      <w:autoSpaceDN/>
      <w:adjustRightInd/>
      <w:ind w:firstLine="709"/>
      <w:jc w:val="both"/>
    </w:pPr>
    <w:rPr>
      <w:sz w:val="28"/>
      <w:szCs w:val="28"/>
    </w:rPr>
  </w:style>
  <w:style w:type="paragraph" w:styleId="31">
    <w:name w:val="Body Text Indent 3"/>
    <w:basedOn w:val="a"/>
    <w:pPr>
      <w:ind w:right="-710" w:firstLine="1418"/>
      <w:textAlignment w:val="baseline"/>
    </w:pPr>
    <w:rPr>
      <w:sz w:val="24"/>
    </w:rPr>
  </w:style>
  <w:style w:type="paragraph" w:styleId="20">
    <w:name w:val="Body Text 2"/>
    <w:basedOn w:val="a"/>
    <w:pPr>
      <w:jc w:val="both"/>
      <w:textAlignment w:val="baseline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351">
    <w:name w:val="стиль351"/>
    <w:rsid w:val="00926FAC"/>
    <w:rPr>
      <w:rFonts w:ascii="Times New Roman" w:hAnsi="Times New Roman" w:cs="Times New Roman" w:hint="default"/>
    </w:rPr>
  </w:style>
  <w:style w:type="character" w:customStyle="1" w:styleId="371">
    <w:name w:val="стиль371"/>
    <w:rsid w:val="00926FAC"/>
    <w:rPr>
      <w:rFonts w:ascii="Courier New" w:hAnsi="Courier New" w:cs="Courier New" w:hint="default"/>
    </w:rPr>
  </w:style>
  <w:style w:type="character" w:styleId="ab">
    <w:name w:val="Strong"/>
    <w:qFormat/>
    <w:rsid w:val="00926FAC"/>
    <w:rPr>
      <w:b/>
      <w:bCs/>
    </w:rPr>
  </w:style>
  <w:style w:type="table" w:styleId="ac">
    <w:name w:val="Table Grid"/>
    <w:basedOn w:val="a1"/>
    <w:rsid w:val="00EB2EA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rsid w:val="00840012"/>
    <w:rPr>
      <w:color w:val="106BBE"/>
    </w:rPr>
  </w:style>
  <w:style w:type="character" w:customStyle="1" w:styleId="ae">
    <w:name w:val="Цветовое выделение"/>
    <w:rsid w:val="00840012"/>
    <w:rPr>
      <w:b/>
      <w:bCs/>
      <w:color w:val="26282F"/>
    </w:rPr>
  </w:style>
  <w:style w:type="paragraph" w:customStyle="1" w:styleId="af">
    <w:name w:val="Комментарий"/>
    <w:basedOn w:val="a"/>
    <w:next w:val="a"/>
    <w:rsid w:val="00840012"/>
    <w:pPr>
      <w:widowControl w:val="0"/>
      <w:overflowPunct/>
      <w:spacing w:before="75"/>
      <w:ind w:left="170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rsid w:val="00840012"/>
    <w:rPr>
      <w:i/>
      <w:iCs/>
    </w:rPr>
  </w:style>
  <w:style w:type="paragraph" w:customStyle="1" w:styleId="af1">
    <w:name w:val="Нормальный (таблица)"/>
    <w:basedOn w:val="a"/>
    <w:next w:val="a"/>
    <w:rsid w:val="00840012"/>
    <w:pPr>
      <w:widowControl w:val="0"/>
      <w:overflowPunct/>
      <w:jc w:val="both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rsid w:val="00840012"/>
    <w:pPr>
      <w:widowControl w:val="0"/>
      <w:overflowPunct/>
    </w:pPr>
    <w:rPr>
      <w:rFonts w:ascii="Arial" w:hAnsi="Arial"/>
      <w:sz w:val="24"/>
      <w:szCs w:val="24"/>
    </w:rPr>
  </w:style>
  <w:style w:type="paragraph" w:customStyle="1" w:styleId="formattext">
    <w:name w:val="formattext"/>
    <w:basedOn w:val="a"/>
    <w:rsid w:val="00FE5E5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5E54"/>
  </w:style>
  <w:style w:type="paragraph" w:customStyle="1" w:styleId="ConsPlusNormal">
    <w:name w:val="ConsPlusNormal"/>
    <w:rsid w:val="00D605A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character" w:customStyle="1" w:styleId="30">
    <w:name w:val="Заголовок 3 Знак"/>
    <w:link w:val="3"/>
    <w:locked/>
    <w:rsid w:val="0003774B"/>
    <w:rPr>
      <w:b/>
      <w:spacing w:val="40"/>
      <w:sz w:val="22"/>
    </w:rPr>
  </w:style>
  <w:style w:type="character" w:customStyle="1" w:styleId="22">
    <w:name w:val="Основной текст с отступом 2 Знак"/>
    <w:link w:val="21"/>
    <w:rsid w:val="002F39AE"/>
    <w:rPr>
      <w:b/>
      <w:color w:val="000000"/>
      <w:spacing w:val="-3"/>
      <w:sz w:val="24"/>
      <w:szCs w:val="28"/>
      <w:shd w:val="clear" w:color="auto" w:fill="FFFFFF"/>
    </w:rPr>
  </w:style>
  <w:style w:type="paragraph" w:customStyle="1" w:styleId="ConsPlusTitle">
    <w:name w:val="ConsPlusTitle"/>
    <w:rsid w:val="00603790"/>
    <w:pPr>
      <w:widowControl w:val="0"/>
      <w:autoSpaceDE w:val="0"/>
      <w:autoSpaceDN w:val="0"/>
    </w:pPr>
    <w:rPr>
      <w:rFonts w:ascii="Courier New" w:hAnsi="Courier New" w:cs="Courier New"/>
      <w:b/>
      <w:sz w:val="24"/>
    </w:rPr>
  </w:style>
  <w:style w:type="paragraph" w:styleId="af3">
    <w:name w:val="List Paragraph"/>
    <w:basedOn w:val="a"/>
    <w:uiPriority w:val="34"/>
    <w:qFormat/>
    <w:rsid w:val="006F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3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76A8B-CDF9-4866-9241-28623E3F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13</Pages>
  <Words>2533</Words>
  <Characters>18190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20682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</dc:creator>
  <cp:lastModifiedBy>user</cp:lastModifiedBy>
  <cp:revision>18</cp:revision>
  <cp:lastPrinted>2024-02-20T12:01:00Z</cp:lastPrinted>
  <dcterms:created xsi:type="dcterms:W3CDTF">2024-02-13T07:11:00Z</dcterms:created>
  <dcterms:modified xsi:type="dcterms:W3CDTF">2024-02-20T13:32:00Z</dcterms:modified>
</cp:coreProperties>
</file>