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4C19" w14:textId="77777777" w:rsidR="009E4BD7" w:rsidRDefault="009E4BD7" w:rsidP="009E4BD7">
      <w:bookmarkStart w:id="0" w:name="sub_6966"/>
    </w:p>
    <w:p w14:paraId="69FF2D80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7D818035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6C2062FE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3182A049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7B4BEDA7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7C703E">
        <w:rPr>
          <w:rFonts w:ascii="Times New Roman" w:hAnsi="Times New Roman" w:cs="Times New Roman"/>
        </w:rPr>
        <w:t>24</w:t>
      </w:r>
      <w:r w:rsidR="00A77717">
        <w:rPr>
          <w:rFonts w:ascii="Times New Roman" w:hAnsi="Times New Roman" w:cs="Times New Roman"/>
        </w:rPr>
        <w:t xml:space="preserve"> декабря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182C0D">
        <w:rPr>
          <w:rFonts w:ascii="Times New Roman" w:hAnsi="Times New Roman" w:cs="Times New Roman"/>
          <w:spacing w:val="-3"/>
        </w:rPr>
        <w:t>6</w:t>
      </w:r>
      <w:r w:rsidR="00EF4DE6">
        <w:rPr>
          <w:rFonts w:ascii="Times New Roman" w:hAnsi="Times New Roman" w:cs="Times New Roman"/>
          <w:spacing w:val="-3"/>
        </w:rPr>
        <w:t>6</w:t>
      </w:r>
    </w:p>
    <w:p w14:paraId="2AE91768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4B33AE72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14:paraId="18B83810" w14:textId="77777777" w:rsidR="00EF4DE6" w:rsidRPr="00444F2E" w:rsidRDefault="00EF4DE6" w:rsidP="00EF4DE6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444F2E">
        <w:rPr>
          <w:rFonts w:ascii="Times New Roman" w:hAnsi="Times New Roman" w:cs="Times New Roman"/>
          <w:b/>
          <w:bCs/>
          <w:color w:val="000000"/>
        </w:rPr>
        <w:t xml:space="preserve">О рассмотрении инициативы Совета Палехского муниципального района Ивановской области о преобразовании поселений, входящих в состав Палехского муниципального района Ивановской области, путем их объединения в Палехский муниципальный округ Ивановской области и назначении публичных слушаний по вопросу преобразования </w:t>
      </w:r>
    </w:p>
    <w:p w14:paraId="6E4B7FD2" w14:textId="77777777" w:rsidR="00704112" w:rsidRPr="00444F2E" w:rsidRDefault="00704112">
      <w:pPr>
        <w:rPr>
          <w:rFonts w:ascii="Times New Roman" w:hAnsi="Times New Roman" w:cs="Times New Roman"/>
        </w:rPr>
      </w:pPr>
    </w:p>
    <w:p w14:paraId="61739C77" w14:textId="77777777" w:rsidR="00EF4DE6" w:rsidRDefault="00EF4DE6" w:rsidP="00444F2E">
      <w:pPr>
        <w:rPr>
          <w:rFonts w:ascii="Times New Roman" w:hAnsi="Times New Roman" w:cs="Times New Roman"/>
        </w:rPr>
      </w:pPr>
      <w:r w:rsidRPr="00444F2E">
        <w:rPr>
          <w:rFonts w:ascii="Times New Roman" w:hAnsi="Times New Roman" w:cs="Times New Roman"/>
          <w:color w:val="000000"/>
        </w:rPr>
        <w:t>В соответствии с частью 3.1.1 статьи 13, пунктом 4 части 3 статьи 28 Федерального закона от 06.10. 2003 № 131-ФЗ «Об общих принципах организации местного самоуправления в Российской Федерации», п. 4 ч. 3 ст. 18</w:t>
      </w:r>
      <w:r w:rsidR="00444F2E" w:rsidRPr="00444F2E">
        <w:rPr>
          <w:rFonts w:ascii="Times New Roman" w:hAnsi="Times New Roman" w:cs="Times New Roman"/>
          <w:color w:val="000000"/>
        </w:rPr>
        <w:t xml:space="preserve"> </w:t>
      </w:r>
      <w:r w:rsidRPr="00444F2E">
        <w:rPr>
          <w:rFonts w:ascii="Times New Roman" w:hAnsi="Times New Roman" w:cs="Times New Roman"/>
          <w:color w:val="000000"/>
        </w:rPr>
        <w:t>Устава Палехского городского поселения,</w:t>
      </w:r>
      <w:r w:rsidRPr="00C41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F2E">
        <w:rPr>
          <w:rFonts w:ascii="Times New Roman" w:hAnsi="Times New Roman" w:cs="Times New Roman"/>
        </w:rPr>
        <w:t>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24.03.2020 № 17, Совет Палехского городского поселения решил</w:t>
      </w:r>
      <w:r w:rsidR="00444F2E" w:rsidRPr="009E4BD7">
        <w:rPr>
          <w:rFonts w:ascii="Times New Roman" w:hAnsi="Times New Roman" w:cs="Times New Roman"/>
        </w:rPr>
        <w:t>:</w:t>
      </w:r>
    </w:p>
    <w:p w14:paraId="2B4660C4" w14:textId="77777777" w:rsidR="003049AB" w:rsidRPr="009E4BD7" w:rsidRDefault="003049AB" w:rsidP="001B4226">
      <w:pPr>
        <w:ind w:firstLine="0"/>
        <w:rPr>
          <w:rFonts w:ascii="Times New Roman" w:hAnsi="Times New Roman" w:cs="Times New Roman"/>
        </w:rPr>
      </w:pPr>
    </w:p>
    <w:p w14:paraId="45FB0962" w14:textId="77777777" w:rsidR="00227320" w:rsidRPr="001B4226" w:rsidRDefault="00227320" w:rsidP="001B4226">
      <w:pPr>
        <w:pStyle w:val="aff5"/>
        <w:rPr>
          <w:rFonts w:ascii="Times New Roman" w:hAnsi="Times New Roman" w:cs="Times New Roman"/>
        </w:rPr>
      </w:pPr>
      <w:bookmarkStart w:id="1" w:name="sub_1"/>
      <w:r w:rsidRPr="001B4226">
        <w:rPr>
          <w:rFonts w:ascii="Times New Roman" w:hAnsi="Times New Roman" w:cs="Times New Roman"/>
          <w:b/>
        </w:rPr>
        <w:t xml:space="preserve">1. </w:t>
      </w:r>
      <w:r w:rsidRPr="001B4226">
        <w:rPr>
          <w:rFonts w:ascii="Times New Roman" w:hAnsi="Times New Roman" w:cs="Times New Roman"/>
        </w:rPr>
        <w:t>Рассмотреть инициативу Совета Палехского муниципального района Ивановской области о преобразовании</w:t>
      </w:r>
      <w:r w:rsidR="001B4226">
        <w:rPr>
          <w:rFonts w:ascii="Times New Roman" w:hAnsi="Times New Roman" w:cs="Times New Roman"/>
        </w:rPr>
        <w:t xml:space="preserve"> поселений, входящих в состав Палехского муниципального района Ивановской области, путём их объединения в Палехский муниципальный округ Ивановской области, выдвинутую решением Совета Палехского муниципального района Ивановской области от 20.12.2024 № 102 «Об инициативе преобразования муниципальных образований, входящих в состав  Палехского муниципального района Ивановской области, и назначения публичных слушаний по вопросу их преобразования.</w:t>
      </w:r>
    </w:p>
    <w:p w14:paraId="4AA3C7B2" w14:textId="77777777" w:rsidR="00007485" w:rsidRDefault="00444F2E" w:rsidP="001B4226">
      <w:pPr>
        <w:rPr>
          <w:rFonts w:ascii="Times New Roman" w:hAnsi="Times New Roman" w:cs="Times New Roman"/>
        </w:rPr>
      </w:pPr>
      <w:r w:rsidRPr="001B4226">
        <w:rPr>
          <w:rFonts w:ascii="Times New Roman" w:hAnsi="Times New Roman" w:cs="Times New Roman"/>
          <w:b/>
        </w:rPr>
        <w:t>2</w:t>
      </w:r>
      <w:r w:rsidR="00EF72A2" w:rsidRPr="001B4226">
        <w:rPr>
          <w:rFonts w:ascii="Times New Roman" w:hAnsi="Times New Roman" w:cs="Times New Roman"/>
          <w:b/>
        </w:rPr>
        <w:t>.</w:t>
      </w:r>
      <w:r w:rsidR="006201EC" w:rsidRPr="001B4226">
        <w:rPr>
          <w:rFonts w:ascii="Times New Roman" w:hAnsi="Times New Roman" w:cs="Times New Roman"/>
        </w:rPr>
        <w:t xml:space="preserve"> </w:t>
      </w:r>
      <w:r w:rsidR="00EF72A2" w:rsidRPr="001B4226">
        <w:rPr>
          <w:rFonts w:ascii="Times New Roman" w:hAnsi="Times New Roman" w:cs="Times New Roman"/>
        </w:rPr>
        <w:t> </w:t>
      </w:r>
      <w:bookmarkStart w:id="2" w:name="sub_2"/>
      <w:bookmarkEnd w:id="1"/>
      <w:r w:rsidR="00582615" w:rsidRPr="001B4226">
        <w:rPr>
          <w:rFonts w:ascii="Times New Roman" w:hAnsi="Times New Roman" w:cs="Times New Roman"/>
        </w:rPr>
        <w:t>Назнач</w:t>
      </w:r>
      <w:r w:rsidR="002A6605" w:rsidRPr="001B4226">
        <w:rPr>
          <w:rFonts w:ascii="Times New Roman" w:hAnsi="Times New Roman" w:cs="Times New Roman"/>
        </w:rPr>
        <w:t xml:space="preserve">ить публичные слушания по вопросу </w:t>
      </w:r>
      <w:r w:rsidRPr="001B4226">
        <w:rPr>
          <w:rFonts w:ascii="Times New Roman" w:hAnsi="Times New Roman" w:cs="Times New Roman"/>
          <w:color w:val="000000"/>
        </w:rPr>
        <w:t xml:space="preserve">преобразования </w:t>
      </w:r>
      <w:r w:rsidRPr="001B4226">
        <w:rPr>
          <w:rFonts w:ascii="Times New Roman" w:hAnsi="Times New Roman" w:cs="Times New Roman"/>
        </w:rPr>
        <w:t xml:space="preserve">Палехского городского поселения, Майдаковского сельского поселения, Пановского сельского поселения, Раменского сельского поселения </w:t>
      </w:r>
      <w:r w:rsidRPr="001B4226">
        <w:rPr>
          <w:rFonts w:ascii="Times New Roman" w:hAnsi="Times New Roman" w:cs="Times New Roman"/>
          <w:color w:val="000000"/>
        </w:rPr>
        <w:t>входящих в состав Палехского муниципального район Ивановской области, путем их объединения в Палехский муниципальный округ Ивановской области</w:t>
      </w:r>
      <w:r w:rsidR="00D81C65">
        <w:rPr>
          <w:rFonts w:ascii="Times New Roman" w:hAnsi="Times New Roman" w:cs="Times New Roman"/>
          <w:color w:val="000000"/>
        </w:rPr>
        <w:t>.</w:t>
      </w:r>
    </w:p>
    <w:p w14:paraId="0830E25E" w14:textId="77777777" w:rsidR="009B433C" w:rsidRDefault="001B4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582615" w:rsidRPr="00B65D79">
        <w:rPr>
          <w:rFonts w:ascii="Times New Roman" w:hAnsi="Times New Roman" w:cs="Times New Roman"/>
          <w:b/>
        </w:rPr>
        <w:t>.</w:t>
      </w:r>
      <w:r w:rsidR="00582615"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5668D670" w14:textId="77777777" w:rsidR="009B433C" w:rsidRPr="0010263E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Бушкова В.А</w:t>
      </w:r>
      <w:r w:rsidR="003049AB">
        <w:rPr>
          <w:rFonts w:ascii="Times New Roman" w:hAnsi="Times New Roman" w:cs="Times New Roman"/>
        </w:rPr>
        <w:t>,</w:t>
      </w:r>
    </w:p>
    <w:p w14:paraId="0EF75990" w14:textId="77777777" w:rsidR="009B433C" w:rsidRPr="0010263E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Парамонову С.А</w:t>
      </w:r>
      <w:r w:rsidR="00A77717">
        <w:rPr>
          <w:rFonts w:ascii="Times New Roman" w:hAnsi="Times New Roman" w:cs="Times New Roman"/>
        </w:rPr>
        <w:t>,</w:t>
      </w:r>
    </w:p>
    <w:p w14:paraId="423398BE" w14:textId="77777777" w:rsidR="009B433C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090C1B">
        <w:rPr>
          <w:rFonts w:ascii="Times New Roman" w:hAnsi="Times New Roman" w:cs="Times New Roman"/>
        </w:rPr>
        <w:t>Поселёнова В.А</w:t>
      </w:r>
      <w:r w:rsidR="00445F24">
        <w:rPr>
          <w:rFonts w:ascii="Times New Roman" w:hAnsi="Times New Roman" w:cs="Times New Roman"/>
        </w:rPr>
        <w:t>.</w:t>
      </w:r>
      <w:r w:rsidR="00444F2E">
        <w:rPr>
          <w:rFonts w:ascii="Times New Roman" w:hAnsi="Times New Roman" w:cs="Times New Roman"/>
        </w:rPr>
        <w:t>,</w:t>
      </w:r>
    </w:p>
    <w:p w14:paraId="50778A0A" w14:textId="77777777" w:rsidR="00444F2E" w:rsidRDefault="00444F2E" w:rsidP="007E377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администрации Палехского муниципального района – </w:t>
      </w:r>
      <w:r w:rsidR="007E377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ачальника организационно-правового </w:t>
      </w:r>
      <w:r w:rsidR="00A014B6">
        <w:rPr>
          <w:rFonts w:ascii="Times New Roman" w:hAnsi="Times New Roman" w:cs="Times New Roman"/>
        </w:rPr>
        <w:t xml:space="preserve">управления </w:t>
      </w:r>
      <w:r>
        <w:rPr>
          <w:rFonts w:ascii="Times New Roman" w:hAnsi="Times New Roman" w:cs="Times New Roman"/>
        </w:rPr>
        <w:t xml:space="preserve"> администрации </w:t>
      </w:r>
      <w:r w:rsidR="00227320">
        <w:rPr>
          <w:rFonts w:ascii="Times New Roman" w:hAnsi="Times New Roman" w:cs="Times New Roman"/>
        </w:rPr>
        <w:t>Якубов</w:t>
      </w:r>
      <w:r w:rsidR="001B4226">
        <w:rPr>
          <w:rFonts w:ascii="Times New Roman" w:hAnsi="Times New Roman" w:cs="Times New Roman"/>
        </w:rPr>
        <w:t>у</w:t>
      </w:r>
      <w:r w:rsidR="00227320">
        <w:rPr>
          <w:rFonts w:ascii="Times New Roman" w:hAnsi="Times New Roman" w:cs="Times New Roman"/>
        </w:rPr>
        <w:t xml:space="preserve"> С.В. (по согласованию).</w:t>
      </w:r>
    </w:p>
    <w:p w14:paraId="14F77362" w14:textId="77777777" w:rsidR="003049AB" w:rsidRDefault="001B4226" w:rsidP="001B42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</w:rPr>
        <w:t>4</w:t>
      </w:r>
      <w:r w:rsidR="0079704F" w:rsidRPr="00B65D79">
        <w:rPr>
          <w:rFonts w:ascii="Times New Roman" w:hAnsi="Times New Roman" w:cs="Times New Roman"/>
          <w:b/>
        </w:rPr>
        <w:t>.</w:t>
      </w:r>
      <w:r w:rsidR="0079704F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227320">
        <w:rPr>
          <w:rFonts w:ascii="Times New Roman" w:hAnsi="Times New Roman" w:cs="Times New Roman"/>
        </w:rPr>
        <w:t>25</w:t>
      </w:r>
      <w:r w:rsidR="00260004">
        <w:rPr>
          <w:rFonts w:ascii="Times New Roman" w:hAnsi="Times New Roman" w:cs="Times New Roman"/>
        </w:rPr>
        <w:t>.</w:t>
      </w:r>
      <w:r w:rsidR="00A77717">
        <w:rPr>
          <w:rFonts w:ascii="Times New Roman" w:hAnsi="Times New Roman" w:cs="Times New Roman"/>
        </w:rPr>
        <w:t>12</w:t>
      </w:r>
      <w:r w:rsidR="00EA0B35">
        <w:rPr>
          <w:rFonts w:ascii="Times New Roman" w:hAnsi="Times New Roman" w:cs="Times New Roman"/>
        </w:rPr>
        <w:t>.202</w:t>
      </w:r>
      <w:r w:rsidR="00A77717">
        <w:rPr>
          <w:rFonts w:ascii="Times New Roman" w:hAnsi="Times New Roman" w:cs="Times New Roman"/>
        </w:rPr>
        <w:t>4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227320">
        <w:rPr>
          <w:rFonts w:ascii="Times New Roman" w:hAnsi="Times New Roman" w:cs="Times New Roman"/>
        </w:rPr>
        <w:t>0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 xml:space="preserve">час. </w:t>
      </w:r>
      <w:r w:rsidR="0079704F"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74123098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78DF27AF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24025724" w14:textId="77777777" w:rsidR="00EF72A2" w:rsidRDefault="00EF72A2">
      <w:pPr>
        <w:rPr>
          <w:rFonts w:ascii="Times New Roman" w:hAnsi="Times New Roman" w:cs="Times New Roman"/>
        </w:rPr>
      </w:pPr>
    </w:p>
    <w:p w14:paraId="08D5CF95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0D892FE5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62FF1079" w14:textId="77777777" w:rsidR="00704112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90C1B"/>
    <w:rsid w:val="000D5910"/>
    <w:rsid w:val="0010263E"/>
    <w:rsid w:val="001640F7"/>
    <w:rsid w:val="00175213"/>
    <w:rsid w:val="00182C0D"/>
    <w:rsid w:val="001B4226"/>
    <w:rsid w:val="001D24F1"/>
    <w:rsid w:val="001F3DED"/>
    <w:rsid w:val="002154AC"/>
    <w:rsid w:val="00227320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4F2E"/>
    <w:rsid w:val="00445F24"/>
    <w:rsid w:val="00450718"/>
    <w:rsid w:val="00483C03"/>
    <w:rsid w:val="004B0FA0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C703E"/>
    <w:rsid w:val="007D7E42"/>
    <w:rsid w:val="007E3779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14B6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1569"/>
    <w:rsid w:val="00C45A42"/>
    <w:rsid w:val="00C52F6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42D4F"/>
    <w:rsid w:val="00D71E71"/>
    <w:rsid w:val="00D73397"/>
    <w:rsid w:val="00D75898"/>
    <w:rsid w:val="00D81C65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4DE6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4ABA3"/>
  <w14:defaultImageDpi w14:val="0"/>
  <w15:docId w15:val="{947D1250-BB2C-4D36-A203-6A8234A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F211-5418-4962-A7A9-048EAEBE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>НПП "Гарант-Сервис"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2024-12-24T06:21:00Z</cp:lastPrinted>
  <dcterms:created xsi:type="dcterms:W3CDTF">2025-06-10T06:20:00Z</dcterms:created>
  <dcterms:modified xsi:type="dcterms:W3CDTF">2025-06-10T06:20:00Z</dcterms:modified>
</cp:coreProperties>
</file>