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919"/>
        <w:gridCol w:w="2606"/>
        <w:gridCol w:w="2547"/>
      </w:tblGrid>
      <w:tr w:rsidR="00847B8C">
        <w:tc>
          <w:tcPr>
            <w:tcW w:w="3919" w:type="dxa"/>
          </w:tcPr>
          <w:p w:rsidR="00847B8C" w:rsidRDefault="00847B8C">
            <w:pPr>
              <w:jc w:val="both"/>
            </w:pPr>
          </w:p>
        </w:tc>
        <w:tc>
          <w:tcPr>
            <w:tcW w:w="2606" w:type="dxa"/>
          </w:tcPr>
          <w:p w:rsidR="00847B8C" w:rsidRDefault="00702F68">
            <w:r>
              <w:rPr>
                <w:noProof/>
              </w:rPr>
              <w:drawing>
                <wp:inline distT="0" distB="0" distL="0" distR="0">
                  <wp:extent cx="646049" cy="7524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6049" cy="752475"/>
                          </a:xfrm>
                          <a:prstGeom prst="rect">
                            <a:avLst/>
                          </a:prstGeom>
                        </pic:spPr>
                      </pic:pic>
                    </a:graphicData>
                  </a:graphic>
                </wp:inline>
              </w:drawing>
            </w:r>
          </w:p>
        </w:tc>
        <w:tc>
          <w:tcPr>
            <w:tcW w:w="2547" w:type="dxa"/>
          </w:tcPr>
          <w:p w:rsidR="00847B8C" w:rsidRDefault="00847B8C" w:rsidP="00702F68">
            <w:pPr>
              <w:jc w:val="right"/>
              <w:rPr>
                <w:sz w:val="28"/>
              </w:rPr>
            </w:pPr>
          </w:p>
        </w:tc>
      </w:tr>
      <w:tr w:rsidR="00847B8C">
        <w:tc>
          <w:tcPr>
            <w:tcW w:w="9072" w:type="dxa"/>
            <w:gridSpan w:val="3"/>
            <w:tcBorders>
              <w:bottom w:val="double" w:sz="6" w:space="0" w:color="000000"/>
            </w:tcBorders>
          </w:tcPr>
          <w:p w:rsidR="00847B8C" w:rsidRDefault="00847B8C">
            <w:pPr>
              <w:jc w:val="center"/>
              <w:rPr>
                <w:b/>
                <w:sz w:val="28"/>
              </w:rPr>
            </w:pPr>
          </w:p>
          <w:p w:rsidR="00847B8C" w:rsidRDefault="00702F68">
            <w:pPr>
              <w:jc w:val="center"/>
              <w:rPr>
                <w:b/>
                <w:sz w:val="28"/>
              </w:rPr>
            </w:pPr>
            <w:r>
              <w:rPr>
                <w:b/>
                <w:sz w:val="28"/>
              </w:rPr>
              <w:t>СОВЕТ ПАЛЕХСКОГО МУНИЦИПАЛЬНОГО РАЙОНА</w:t>
            </w:r>
          </w:p>
          <w:p w:rsidR="00863E94" w:rsidRDefault="00863E94">
            <w:pPr>
              <w:jc w:val="center"/>
              <w:rPr>
                <w:b/>
                <w:sz w:val="28"/>
              </w:rPr>
            </w:pPr>
            <w:r>
              <w:rPr>
                <w:b/>
                <w:sz w:val="28"/>
              </w:rPr>
              <w:t>ИВАНОВСКОЙ ОБЛАСТИ</w:t>
            </w:r>
          </w:p>
          <w:p w:rsidR="00847B8C" w:rsidRDefault="00847B8C">
            <w:pPr>
              <w:jc w:val="center"/>
              <w:rPr>
                <w:b/>
                <w:sz w:val="28"/>
              </w:rPr>
            </w:pPr>
          </w:p>
          <w:p w:rsidR="00847B8C" w:rsidRDefault="00702F68">
            <w:pPr>
              <w:jc w:val="center"/>
              <w:rPr>
                <w:b/>
                <w:sz w:val="28"/>
              </w:rPr>
            </w:pPr>
            <w:proofErr w:type="gramStart"/>
            <w:r>
              <w:rPr>
                <w:b/>
                <w:sz w:val="28"/>
              </w:rPr>
              <w:t>Р</w:t>
            </w:r>
            <w:proofErr w:type="gramEnd"/>
            <w:r>
              <w:rPr>
                <w:b/>
                <w:sz w:val="28"/>
              </w:rPr>
              <w:t xml:space="preserve"> Е Ш Е Н И Е</w:t>
            </w:r>
          </w:p>
          <w:p w:rsidR="00847B8C" w:rsidRDefault="00847B8C">
            <w:pPr>
              <w:jc w:val="center"/>
              <w:rPr>
                <w:b/>
                <w:sz w:val="28"/>
              </w:rPr>
            </w:pPr>
          </w:p>
        </w:tc>
      </w:tr>
    </w:tbl>
    <w:p w:rsidR="00847B8C" w:rsidRDefault="00847B8C">
      <w:pPr>
        <w:ind w:firstLine="720"/>
        <w:jc w:val="center"/>
        <w:rPr>
          <w:sz w:val="28"/>
        </w:rPr>
      </w:pPr>
    </w:p>
    <w:p w:rsidR="00847B8C" w:rsidRDefault="00651C14">
      <w:pPr>
        <w:spacing w:line="360" w:lineRule="auto"/>
        <w:ind w:left="-375"/>
        <w:jc w:val="center"/>
        <w:rPr>
          <w:b/>
          <w:sz w:val="28"/>
        </w:rPr>
      </w:pPr>
      <w:r>
        <w:rPr>
          <w:b/>
          <w:sz w:val="28"/>
        </w:rPr>
        <w:t>О</w:t>
      </w:r>
      <w:r w:rsidR="00702F68">
        <w:rPr>
          <w:b/>
          <w:sz w:val="28"/>
        </w:rPr>
        <w:t>т</w:t>
      </w:r>
      <w:r>
        <w:rPr>
          <w:b/>
          <w:sz w:val="28"/>
        </w:rPr>
        <w:t xml:space="preserve"> 20 декабря</w:t>
      </w:r>
      <w:r w:rsidR="00702F68">
        <w:rPr>
          <w:b/>
          <w:sz w:val="28"/>
        </w:rPr>
        <w:t xml:space="preserve"> 202</w:t>
      </w:r>
      <w:r w:rsidR="006862FA">
        <w:rPr>
          <w:b/>
          <w:sz w:val="28"/>
        </w:rPr>
        <w:t>4</w:t>
      </w:r>
      <w:r w:rsidR="00702F68">
        <w:rPr>
          <w:b/>
          <w:sz w:val="28"/>
        </w:rPr>
        <w:t xml:space="preserve"> года №</w:t>
      </w:r>
      <w:r>
        <w:rPr>
          <w:b/>
          <w:sz w:val="28"/>
        </w:rPr>
        <w:t xml:space="preserve"> 99</w:t>
      </w:r>
    </w:p>
    <w:p w:rsidR="00847B8C" w:rsidRDefault="00847B8C">
      <w:pPr>
        <w:jc w:val="center"/>
        <w:rPr>
          <w:b/>
          <w:sz w:val="28"/>
        </w:rPr>
      </w:pPr>
    </w:p>
    <w:p w:rsidR="00847B8C" w:rsidRDefault="00702F68">
      <w:pPr>
        <w:jc w:val="center"/>
        <w:rPr>
          <w:b/>
          <w:sz w:val="28"/>
        </w:rPr>
      </w:pPr>
      <w:r>
        <w:rPr>
          <w:b/>
          <w:spacing w:val="-3"/>
          <w:sz w:val="28"/>
        </w:rPr>
        <w:t xml:space="preserve">Об исполнении муниципальной программы </w:t>
      </w:r>
      <w:r>
        <w:rPr>
          <w:b/>
          <w:sz w:val="28"/>
        </w:rPr>
        <w:t>«Реализация государственной молодежной политики и проведение районных мероприятий»</w:t>
      </w:r>
    </w:p>
    <w:p w:rsidR="00847B8C" w:rsidRDefault="00847B8C">
      <w:pPr>
        <w:jc w:val="center"/>
        <w:rPr>
          <w:b/>
          <w:sz w:val="28"/>
        </w:rPr>
      </w:pPr>
    </w:p>
    <w:p w:rsidR="00847B8C" w:rsidRDefault="00702F68">
      <w:pPr>
        <w:ind w:firstLine="709"/>
        <w:jc w:val="both"/>
        <w:rPr>
          <w:sz w:val="28"/>
        </w:rPr>
      </w:pPr>
      <w:r>
        <w:rPr>
          <w:sz w:val="28"/>
        </w:rPr>
        <w:t>Заслушав информацию об исполнении муниципальной программы «Реализация государственной молодежной политики и проведение районных мероприятий», утверждённой постановлением администрации Палехского муниципального района от</w:t>
      </w:r>
      <w:r w:rsidR="004843AF">
        <w:rPr>
          <w:sz w:val="28"/>
        </w:rPr>
        <w:t xml:space="preserve"> </w:t>
      </w:r>
      <w:r>
        <w:rPr>
          <w:sz w:val="28"/>
        </w:rPr>
        <w:t>20.12.2016 № 695-п, руководствуясь ст. 28 Устава Палехского муниципального района, Совет Палехского муниципального района</w:t>
      </w:r>
    </w:p>
    <w:p w:rsidR="00847B8C" w:rsidRDefault="00847B8C">
      <w:pPr>
        <w:ind w:firstLine="720"/>
        <w:jc w:val="center"/>
        <w:rPr>
          <w:b/>
          <w:sz w:val="28"/>
        </w:rPr>
      </w:pPr>
    </w:p>
    <w:p w:rsidR="00847B8C" w:rsidRDefault="00702F68">
      <w:pPr>
        <w:ind w:firstLine="720"/>
        <w:jc w:val="center"/>
        <w:rPr>
          <w:b/>
          <w:sz w:val="28"/>
        </w:rPr>
      </w:pPr>
      <w:r>
        <w:rPr>
          <w:b/>
          <w:sz w:val="28"/>
        </w:rPr>
        <w:t>РЕШИЛ:</w:t>
      </w:r>
    </w:p>
    <w:p w:rsidR="00847B8C" w:rsidRDefault="00847B8C">
      <w:pPr>
        <w:ind w:firstLine="720"/>
        <w:jc w:val="center"/>
        <w:rPr>
          <w:b/>
          <w:sz w:val="28"/>
        </w:rPr>
      </w:pPr>
    </w:p>
    <w:p w:rsidR="00847B8C" w:rsidRDefault="00702F68">
      <w:pPr>
        <w:ind w:firstLine="720"/>
        <w:jc w:val="both"/>
        <w:rPr>
          <w:sz w:val="28"/>
        </w:rPr>
      </w:pPr>
      <w:r>
        <w:rPr>
          <w:sz w:val="28"/>
        </w:rPr>
        <w:t>1. Информацию об исполнении муниципальной программы «Реализация государственной молодежной политики и проведение районных мероприятий» принять к сведению.</w:t>
      </w:r>
    </w:p>
    <w:p w:rsidR="00847B8C" w:rsidRDefault="00702F68">
      <w:pPr>
        <w:ind w:firstLine="720"/>
        <w:jc w:val="both"/>
        <w:rPr>
          <w:sz w:val="28"/>
        </w:rPr>
      </w:pPr>
      <w:r>
        <w:rPr>
          <w:sz w:val="28"/>
        </w:rPr>
        <w:t>2. Рекомендовать администрации Палехского муниципального района в 202</w:t>
      </w:r>
      <w:r w:rsidR="006862FA">
        <w:rPr>
          <w:sz w:val="28"/>
        </w:rPr>
        <w:t>5</w:t>
      </w:r>
      <w:r>
        <w:rPr>
          <w:sz w:val="28"/>
        </w:rPr>
        <w:t xml:space="preserve"> году продолжить работу данного направления в рамках муниципальной программы «Реализация государственной молодежной политики и проведение районных мероприятий».</w:t>
      </w:r>
    </w:p>
    <w:p w:rsidR="00847B8C" w:rsidRDefault="00702F68">
      <w:pPr>
        <w:ind w:firstLine="720"/>
        <w:jc w:val="both"/>
        <w:rPr>
          <w:sz w:val="28"/>
        </w:rPr>
      </w:pPr>
      <w:r>
        <w:rPr>
          <w:sz w:val="28"/>
        </w:rPr>
        <w:t>3. Решение вступает в силу с момента его принятия.</w:t>
      </w:r>
    </w:p>
    <w:p w:rsidR="00847B8C" w:rsidRDefault="00847B8C">
      <w:pPr>
        <w:jc w:val="both"/>
        <w:rPr>
          <w:b/>
          <w:sz w:val="28"/>
        </w:rPr>
      </w:pPr>
    </w:p>
    <w:p w:rsidR="00847B8C" w:rsidRDefault="00847B8C">
      <w:pPr>
        <w:jc w:val="both"/>
        <w:rPr>
          <w:b/>
          <w:sz w:val="28"/>
        </w:rPr>
      </w:pPr>
    </w:p>
    <w:p w:rsidR="00847B8C" w:rsidRDefault="00847B8C">
      <w:pPr>
        <w:jc w:val="both"/>
        <w:rPr>
          <w:b/>
          <w:sz w:val="28"/>
        </w:rPr>
      </w:pPr>
    </w:p>
    <w:p w:rsidR="00847B8C" w:rsidRDefault="00702F68">
      <w:pPr>
        <w:jc w:val="both"/>
        <w:rPr>
          <w:b/>
          <w:sz w:val="28"/>
        </w:rPr>
      </w:pPr>
      <w:r>
        <w:rPr>
          <w:b/>
          <w:sz w:val="28"/>
        </w:rPr>
        <w:t xml:space="preserve">Председатель Совета Палехского </w:t>
      </w:r>
    </w:p>
    <w:p w:rsidR="00847B8C" w:rsidRDefault="00702F68">
      <w:pPr>
        <w:jc w:val="both"/>
        <w:rPr>
          <w:b/>
          <w:sz w:val="28"/>
        </w:rPr>
      </w:pPr>
      <w:r>
        <w:rPr>
          <w:b/>
          <w:sz w:val="28"/>
        </w:rPr>
        <w:t xml:space="preserve">муниципального района                                                                 </w:t>
      </w:r>
      <w:r>
        <w:rPr>
          <w:b/>
          <w:spacing w:val="-3"/>
          <w:sz w:val="28"/>
        </w:rPr>
        <w:t>Д.В. Титов</w:t>
      </w:r>
    </w:p>
    <w:p w:rsidR="00847B8C" w:rsidRDefault="00847B8C">
      <w:pPr>
        <w:ind w:left="-374"/>
        <w:jc w:val="center"/>
        <w:rPr>
          <w:b/>
          <w:sz w:val="28"/>
        </w:rPr>
      </w:pPr>
    </w:p>
    <w:p w:rsidR="00847B8C" w:rsidRDefault="00847B8C">
      <w:pPr>
        <w:ind w:left="-374"/>
        <w:jc w:val="center"/>
        <w:rPr>
          <w:b/>
          <w:sz w:val="28"/>
        </w:rPr>
      </w:pPr>
    </w:p>
    <w:p w:rsidR="00847B8C" w:rsidRDefault="00847B8C">
      <w:pPr>
        <w:jc w:val="both"/>
        <w:rPr>
          <w:sz w:val="28"/>
        </w:rPr>
      </w:pPr>
    </w:p>
    <w:p w:rsidR="00650BDD" w:rsidRDefault="00650BDD">
      <w:pPr>
        <w:jc w:val="both"/>
        <w:rPr>
          <w:sz w:val="28"/>
        </w:rPr>
      </w:pPr>
    </w:p>
    <w:p w:rsidR="00650BDD" w:rsidRDefault="00650BDD">
      <w:pPr>
        <w:jc w:val="both"/>
        <w:rPr>
          <w:sz w:val="28"/>
        </w:rPr>
      </w:pPr>
    </w:p>
    <w:p w:rsidR="00650BDD" w:rsidRDefault="00650BDD">
      <w:pPr>
        <w:jc w:val="both"/>
        <w:rPr>
          <w:sz w:val="28"/>
        </w:rPr>
      </w:pPr>
    </w:p>
    <w:p w:rsidR="00650BDD" w:rsidRDefault="00650BDD" w:rsidP="00650BDD">
      <w:pPr>
        <w:jc w:val="right"/>
      </w:pPr>
    </w:p>
    <w:p w:rsidR="00650BDD" w:rsidRPr="00650BDD" w:rsidRDefault="00650BDD" w:rsidP="00650BDD">
      <w:pPr>
        <w:jc w:val="right"/>
      </w:pPr>
      <w:r w:rsidRPr="00650BDD">
        <w:t xml:space="preserve">Приложение </w:t>
      </w:r>
    </w:p>
    <w:p w:rsidR="00650BDD" w:rsidRPr="00650BDD" w:rsidRDefault="00650BDD" w:rsidP="00650BDD">
      <w:pPr>
        <w:jc w:val="right"/>
      </w:pPr>
      <w:r w:rsidRPr="00650BDD">
        <w:t>к решению Совета Палехского</w:t>
      </w:r>
    </w:p>
    <w:p w:rsidR="00650BDD" w:rsidRPr="00650BDD" w:rsidRDefault="00650BDD" w:rsidP="00650BDD">
      <w:pPr>
        <w:jc w:val="right"/>
      </w:pPr>
      <w:r w:rsidRPr="00650BDD">
        <w:t xml:space="preserve">муниципального района </w:t>
      </w:r>
    </w:p>
    <w:p w:rsidR="00650BDD" w:rsidRPr="00650BDD" w:rsidRDefault="00650BDD" w:rsidP="00650BDD">
      <w:pPr>
        <w:jc w:val="right"/>
      </w:pPr>
      <w:r w:rsidRPr="00650BDD">
        <w:t xml:space="preserve">от </w:t>
      </w:r>
      <w:r w:rsidR="00651C14">
        <w:t>20.12.2024</w:t>
      </w:r>
      <w:r w:rsidRPr="00650BDD">
        <w:t xml:space="preserve"> №</w:t>
      </w:r>
      <w:r w:rsidR="00651C14">
        <w:t xml:space="preserve"> 99</w:t>
      </w:r>
    </w:p>
    <w:p w:rsidR="00650BDD" w:rsidRPr="00650BDD" w:rsidRDefault="00650BDD" w:rsidP="00650BDD">
      <w:pPr>
        <w:rPr>
          <w:sz w:val="28"/>
        </w:rPr>
      </w:pPr>
    </w:p>
    <w:p w:rsidR="00650BDD" w:rsidRPr="00863E94" w:rsidRDefault="00650BDD" w:rsidP="00650BDD">
      <w:pPr>
        <w:ind w:firstLine="709"/>
        <w:jc w:val="center"/>
        <w:rPr>
          <w:b/>
          <w:sz w:val="28"/>
        </w:rPr>
      </w:pPr>
      <w:r w:rsidRPr="00863E94">
        <w:rPr>
          <w:b/>
          <w:sz w:val="28"/>
        </w:rPr>
        <w:t xml:space="preserve">Об исполнении муниципальной программы </w:t>
      </w:r>
    </w:p>
    <w:p w:rsidR="00650BDD" w:rsidRPr="00863E94" w:rsidRDefault="00650BDD" w:rsidP="00650BDD">
      <w:pPr>
        <w:ind w:firstLine="709"/>
        <w:jc w:val="center"/>
        <w:rPr>
          <w:b/>
          <w:sz w:val="28"/>
        </w:rPr>
      </w:pPr>
      <w:r w:rsidRPr="00863E94">
        <w:rPr>
          <w:b/>
          <w:sz w:val="28"/>
        </w:rPr>
        <w:t>«Реализация государственной молодежной политики и проведение районных мероприятий»</w:t>
      </w:r>
    </w:p>
    <w:p w:rsidR="00650BDD" w:rsidRPr="00650BDD" w:rsidRDefault="00650BDD" w:rsidP="00650BDD">
      <w:pPr>
        <w:ind w:firstLine="709"/>
        <w:jc w:val="center"/>
        <w:rPr>
          <w:b/>
          <w:sz w:val="28"/>
        </w:rPr>
      </w:pPr>
    </w:p>
    <w:p w:rsidR="00650BDD" w:rsidRPr="00650BDD" w:rsidRDefault="00650BDD" w:rsidP="00650BDD">
      <w:pPr>
        <w:ind w:firstLine="709"/>
        <w:jc w:val="both"/>
        <w:rPr>
          <w:color w:val="auto"/>
          <w:sz w:val="28"/>
        </w:rPr>
      </w:pPr>
      <w:proofErr w:type="gramStart"/>
      <w:r w:rsidRPr="00650BDD">
        <w:rPr>
          <w:color w:val="000000" w:themeColor="text1"/>
          <w:sz w:val="28"/>
        </w:rPr>
        <w:t xml:space="preserve">В целях реализации молодёжной политики на территории Палехского муниципального района и координации деятельности всех заинтересованных ведомств по работе с молодёжью, отделом культуры, спорта и молодежной политики администрации Палехского муниципального района была разработана программа «Реализация государственной молодежной политики и проведение районных мероприятий», утверждена Постановлением администрации Палехского </w:t>
      </w:r>
      <w:r w:rsidRPr="00650BDD">
        <w:rPr>
          <w:color w:val="auto"/>
          <w:sz w:val="28"/>
        </w:rPr>
        <w:t>муниципального района от 20.12.2016 г. № 695-п.</w:t>
      </w:r>
      <w:proofErr w:type="gramEnd"/>
    </w:p>
    <w:p w:rsidR="00650BDD" w:rsidRPr="00650BDD" w:rsidRDefault="00650BDD" w:rsidP="00650BDD">
      <w:pPr>
        <w:ind w:firstLine="709"/>
        <w:jc w:val="both"/>
        <w:rPr>
          <w:i/>
          <w:color w:val="auto"/>
          <w:sz w:val="28"/>
        </w:rPr>
      </w:pPr>
      <w:r w:rsidRPr="00650BDD">
        <w:rPr>
          <w:color w:val="auto"/>
          <w:sz w:val="28"/>
        </w:rPr>
        <w:t>Финансирование мероприятий программы обеспечивается за счёт средств бюджета района. В 2024 году по программе предусмотрено 400000,00 руб.,</w:t>
      </w:r>
      <w:r w:rsidRPr="00650BDD">
        <w:rPr>
          <w:color w:val="auto"/>
          <w:sz w:val="28"/>
          <w:szCs w:val="28"/>
        </w:rPr>
        <w:t xml:space="preserve"> но в июне и в октябре в программу были внесены изменения и добавлено 430000,00 руб. </w:t>
      </w:r>
    </w:p>
    <w:p w:rsidR="00650BDD" w:rsidRPr="00650BDD" w:rsidRDefault="00650BDD" w:rsidP="00650BDD">
      <w:pPr>
        <w:ind w:firstLine="709"/>
        <w:jc w:val="both"/>
        <w:rPr>
          <w:color w:val="auto"/>
          <w:sz w:val="28"/>
        </w:rPr>
      </w:pPr>
      <w:r w:rsidRPr="00650BDD">
        <w:rPr>
          <w:color w:val="auto"/>
          <w:sz w:val="28"/>
        </w:rPr>
        <w:t>Ответственные исполнители программы: отдел культуры, спорта и молодежной политики администрации Палехского муниципального района.</w:t>
      </w:r>
    </w:p>
    <w:p w:rsidR="00650BDD" w:rsidRPr="00650BDD" w:rsidRDefault="00650BDD" w:rsidP="00650BDD">
      <w:pPr>
        <w:ind w:firstLine="709"/>
        <w:jc w:val="both"/>
        <w:rPr>
          <w:color w:val="auto"/>
          <w:sz w:val="28"/>
        </w:rPr>
      </w:pPr>
      <w:r w:rsidRPr="00650BDD">
        <w:rPr>
          <w:color w:val="auto"/>
          <w:sz w:val="28"/>
        </w:rPr>
        <w:t>Целью программы является создание условий для всестороннего развития молодого поколения, формирования активной гражданской позиции молодежи района, поддержка талантливой молодежи. Данная цель реализуется через проведение мероприятий, направленных на содействие экономическому, социальному, культурному и физическому развитию молодежи Палехского муниципального района. Также в рамках данной программы организуются и проводятся мероприятия районного уровня.</w:t>
      </w:r>
    </w:p>
    <w:p w:rsidR="00650BDD" w:rsidRPr="00650BDD" w:rsidRDefault="00650BDD" w:rsidP="00650BDD">
      <w:pPr>
        <w:ind w:firstLine="709"/>
        <w:jc w:val="both"/>
        <w:rPr>
          <w:color w:val="auto"/>
          <w:sz w:val="28"/>
        </w:rPr>
      </w:pPr>
      <w:r w:rsidRPr="00650BDD">
        <w:rPr>
          <w:color w:val="auto"/>
          <w:sz w:val="28"/>
        </w:rPr>
        <w:t xml:space="preserve">В рамках программы в 2024 году состоялись следующие мероприятия: </w:t>
      </w:r>
    </w:p>
    <w:p w:rsidR="00650BDD" w:rsidRPr="00650BDD" w:rsidRDefault="00650BDD" w:rsidP="00650BDD">
      <w:pPr>
        <w:ind w:firstLine="709"/>
        <w:jc w:val="both"/>
        <w:rPr>
          <w:color w:val="auto"/>
          <w:sz w:val="28"/>
        </w:rPr>
      </w:pPr>
      <w:proofErr w:type="gramStart"/>
      <w:r w:rsidRPr="00650BDD">
        <w:rPr>
          <w:color w:val="auto"/>
          <w:sz w:val="28"/>
        </w:rPr>
        <w:t xml:space="preserve">- патриотические: мероприятие, посвящённое 80-ой годовщине полного освобождения Ленинграда от фашистской блокады; </w:t>
      </w:r>
      <w:r w:rsidRPr="00650BDD">
        <w:rPr>
          <w:color w:val="auto"/>
          <w:sz w:val="28"/>
          <w:szCs w:val="28"/>
        </w:rPr>
        <w:t>мероприятие, посвящённое 35-летию вывода советских войск из Афганистана;</w:t>
      </w:r>
      <w:r w:rsidRPr="00650BDD">
        <w:rPr>
          <w:color w:val="auto"/>
          <w:sz w:val="28"/>
        </w:rPr>
        <w:t xml:space="preserve"> 41-ый лыжный пробег на родину Героя Советского Союза генерала армии А.В. Горбатова; поздравление </w:t>
      </w:r>
      <w:r w:rsidRPr="00650BDD">
        <w:rPr>
          <w:color w:val="auto"/>
          <w:sz w:val="28"/>
          <w:szCs w:val="28"/>
        </w:rPr>
        <w:t xml:space="preserve">ветерана </w:t>
      </w:r>
      <w:proofErr w:type="spellStart"/>
      <w:r w:rsidRPr="00650BDD">
        <w:rPr>
          <w:color w:val="auto"/>
          <w:sz w:val="28"/>
          <w:szCs w:val="28"/>
        </w:rPr>
        <w:t>ВОв</w:t>
      </w:r>
      <w:proofErr w:type="spellEnd"/>
      <w:r w:rsidRPr="00650BDD">
        <w:rPr>
          <w:color w:val="auto"/>
          <w:sz w:val="28"/>
          <w:szCs w:val="28"/>
        </w:rPr>
        <w:t xml:space="preserve"> и </w:t>
      </w:r>
      <w:r w:rsidRPr="00650BDD">
        <w:rPr>
          <w:color w:val="auto"/>
          <w:sz w:val="28"/>
          <w:szCs w:val="28"/>
          <w:shd w:val="clear" w:color="auto" w:fill="FFFFFF"/>
        </w:rPr>
        <w:t>жителей блокадного Ленинграда</w:t>
      </w:r>
      <w:r w:rsidRPr="00650BDD">
        <w:rPr>
          <w:color w:val="auto"/>
          <w:sz w:val="28"/>
          <w:szCs w:val="28"/>
        </w:rPr>
        <w:t xml:space="preserve"> с праздником Великой Победы;</w:t>
      </w:r>
      <w:r w:rsidRPr="00650BDD">
        <w:rPr>
          <w:color w:val="auto"/>
          <w:sz w:val="28"/>
        </w:rPr>
        <w:t xml:space="preserve"> </w:t>
      </w:r>
      <w:proofErr w:type="gramEnd"/>
    </w:p>
    <w:p w:rsidR="00650BDD" w:rsidRPr="00650BDD" w:rsidRDefault="00650BDD" w:rsidP="00650BDD">
      <w:pPr>
        <w:ind w:firstLine="709"/>
        <w:jc w:val="both"/>
        <w:rPr>
          <w:color w:val="auto"/>
          <w:sz w:val="28"/>
        </w:rPr>
      </w:pPr>
      <w:r w:rsidRPr="00650BDD">
        <w:rPr>
          <w:color w:val="auto"/>
          <w:sz w:val="28"/>
        </w:rPr>
        <w:t xml:space="preserve">- спортивные: </w:t>
      </w:r>
      <w:r w:rsidRPr="00650BDD">
        <w:rPr>
          <w:color w:val="auto"/>
          <w:sz w:val="28"/>
          <w:lang w:val="en-US"/>
        </w:rPr>
        <w:t>XLII</w:t>
      </w:r>
      <w:r w:rsidRPr="00650BDD">
        <w:rPr>
          <w:color w:val="auto"/>
          <w:sz w:val="28"/>
        </w:rPr>
        <w:t xml:space="preserve"> открытая Всероссийская массовая лыжная гонка «Лыжня России» в Палехском муниципальном районе; муниципальный этап зимнего фестиваля Всероссийского физкультурно-спортивного комплекса «Готов к труду и обороне» среди всех категорий населения;</w:t>
      </w:r>
    </w:p>
    <w:p w:rsidR="00650BDD" w:rsidRPr="00650BDD" w:rsidRDefault="00650BDD" w:rsidP="00650BDD">
      <w:pPr>
        <w:ind w:firstLine="709"/>
        <w:jc w:val="both"/>
        <w:rPr>
          <w:color w:val="auto"/>
          <w:sz w:val="28"/>
          <w:szCs w:val="28"/>
        </w:rPr>
      </w:pPr>
      <w:r w:rsidRPr="00650BDD">
        <w:rPr>
          <w:color w:val="auto"/>
          <w:sz w:val="28"/>
        </w:rPr>
        <w:t xml:space="preserve">- творческие: муниципальный этап </w:t>
      </w:r>
      <w:r w:rsidRPr="00650BDD">
        <w:rPr>
          <w:color w:val="auto"/>
          <w:sz w:val="28"/>
          <w:szCs w:val="28"/>
          <w:lang w:val="en-US"/>
        </w:rPr>
        <w:t>XXIII</w:t>
      </w:r>
      <w:r w:rsidRPr="00650BDD">
        <w:rPr>
          <w:color w:val="auto"/>
          <w:sz w:val="28"/>
        </w:rPr>
        <w:t xml:space="preserve"> областного фестиваля детского творчества «Рождественский подарок», </w:t>
      </w:r>
      <w:r w:rsidRPr="00650BDD">
        <w:rPr>
          <w:color w:val="auto"/>
          <w:sz w:val="28"/>
          <w:szCs w:val="28"/>
        </w:rPr>
        <w:t xml:space="preserve">рождественский концерт и закрытие выставки в рамках </w:t>
      </w:r>
      <w:r w:rsidRPr="00650BDD">
        <w:rPr>
          <w:color w:val="auto"/>
          <w:sz w:val="28"/>
          <w:szCs w:val="28"/>
          <w:lang w:val="en-US"/>
        </w:rPr>
        <w:t>XXIII</w:t>
      </w:r>
      <w:r w:rsidRPr="00650BDD">
        <w:rPr>
          <w:color w:val="auto"/>
          <w:sz w:val="28"/>
          <w:szCs w:val="28"/>
        </w:rPr>
        <w:t xml:space="preserve"> фестиваля детского творчества «Рождественский подарок»; участие в межмуниципальном фестивале-</w:t>
      </w:r>
      <w:r w:rsidRPr="00650BDD">
        <w:rPr>
          <w:color w:val="auto"/>
          <w:sz w:val="28"/>
          <w:szCs w:val="28"/>
        </w:rPr>
        <w:lastRenderedPageBreak/>
        <w:t xml:space="preserve">конкурсе самодеятельного народного творчества «Губернский разгуляй» в г. Вичуга; </w:t>
      </w:r>
      <w:r w:rsidRPr="00650BDD">
        <w:rPr>
          <w:color w:val="auto"/>
          <w:sz w:val="28"/>
          <w:szCs w:val="28"/>
          <w:lang w:val="en-US"/>
        </w:rPr>
        <w:t>XX</w:t>
      </w:r>
      <w:r w:rsidRPr="00650BDD">
        <w:rPr>
          <w:color w:val="auto"/>
          <w:sz w:val="28"/>
        </w:rPr>
        <w:t>I</w:t>
      </w:r>
      <w:r w:rsidRPr="00650BDD">
        <w:rPr>
          <w:color w:val="auto"/>
          <w:sz w:val="28"/>
          <w:szCs w:val="28"/>
        </w:rPr>
        <w:t xml:space="preserve"> районный фестиваль народного творчества «Музыкальная весна», посвящённый Году семьи;</w:t>
      </w:r>
      <w:r w:rsidRPr="00650BDD">
        <w:rPr>
          <w:color w:val="auto"/>
          <w:sz w:val="28"/>
        </w:rPr>
        <w:t xml:space="preserve"> муниципальный этап ХХIII областного фестиваля детского творчества «Светлый праздник»;</w:t>
      </w:r>
      <w:r w:rsidRPr="00650BDD">
        <w:rPr>
          <w:color w:val="auto"/>
          <w:sz w:val="28"/>
          <w:szCs w:val="28"/>
          <w:shd w:val="clear" w:color="auto" w:fill="FFFFFF"/>
        </w:rPr>
        <w:t xml:space="preserve"> участие в серии обучающих мероприятий для волонтёров в муниципальных образованиях, в рамках реализации гранта, полученного по итогам конкурсного отбора для социально-ориентированных некоммерческих организаций на территории Ивановской области; фестиваль современной культуры «МЕТЕО»;</w:t>
      </w:r>
      <w:r w:rsidRPr="00650BDD">
        <w:rPr>
          <w:color w:val="auto"/>
          <w:sz w:val="28"/>
          <w:szCs w:val="28"/>
        </w:rPr>
        <w:t xml:space="preserve"> состоялся </w:t>
      </w:r>
      <w:r w:rsidRPr="00650BDD">
        <w:rPr>
          <w:color w:val="auto"/>
          <w:sz w:val="28"/>
          <w:szCs w:val="28"/>
          <w:lang w:eastAsia="zh-CN"/>
        </w:rPr>
        <w:t xml:space="preserve">концерт артистов Ивановской государственной филармонии с музыкально-поэтической программой </w:t>
      </w:r>
      <w:r w:rsidRPr="00650BDD">
        <w:rPr>
          <w:color w:val="auto"/>
          <w:spacing w:val="-1"/>
          <w:sz w:val="28"/>
          <w:szCs w:val="28"/>
          <w:lang w:eastAsia="zh-CN"/>
        </w:rPr>
        <w:t>«</w:t>
      </w:r>
      <w:bookmarkStart w:id="0" w:name="_GoBack"/>
      <w:bookmarkEnd w:id="0"/>
      <w:r w:rsidRPr="00650BDD">
        <w:rPr>
          <w:color w:val="auto"/>
          <w:spacing w:val="-1"/>
          <w:sz w:val="28"/>
          <w:szCs w:val="28"/>
          <w:lang w:eastAsia="zh-CN"/>
        </w:rPr>
        <w:t>у Лукоморья…»</w:t>
      </w:r>
      <w:r w:rsidRPr="00650BDD">
        <w:rPr>
          <w:color w:val="auto"/>
          <w:sz w:val="28"/>
          <w:szCs w:val="28"/>
        </w:rPr>
        <w:t xml:space="preserve"> в МКУ «Палехский Дом культуры»; </w:t>
      </w:r>
      <w:r w:rsidRPr="00650BDD">
        <w:rPr>
          <w:color w:val="auto"/>
          <w:sz w:val="28"/>
          <w:szCs w:val="28"/>
          <w:lang w:val="en-US"/>
        </w:rPr>
        <w:t>VIII</w:t>
      </w:r>
      <w:r w:rsidRPr="00650BDD">
        <w:rPr>
          <w:color w:val="auto"/>
          <w:sz w:val="28"/>
          <w:szCs w:val="28"/>
        </w:rPr>
        <w:t xml:space="preserve"> открытый фестиваль народной песни «Праздник русской души», посвящённый Году семьи и 100-летию палехской лаковой миниатюры; </w:t>
      </w:r>
      <w:r w:rsidRPr="00650BDD">
        <w:rPr>
          <w:color w:val="auto"/>
          <w:sz w:val="28"/>
        </w:rPr>
        <w:t>смотр-конкурс «Надежда» для детей-инвалидов;</w:t>
      </w:r>
      <w:r w:rsidRPr="00650BDD">
        <w:rPr>
          <w:color w:val="auto"/>
          <w:sz w:val="28"/>
          <w:szCs w:val="28"/>
        </w:rPr>
        <w:t xml:space="preserve"> </w:t>
      </w:r>
    </w:p>
    <w:p w:rsidR="00650BDD" w:rsidRPr="00650BDD" w:rsidRDefault="00650BDD" w:rsidP="00650BDD">
      <w:pPr>
        <w:ind w:firstLine="709"/>
        <w:jc w:val="both"/>
        <w:rPr>
          <w:color w:val="auto"/>
          <w:sz w:val="28"/>
          <w:szCs w:val="28"/>
          <w:shd w:val="clear" w:color="auto" w:fill="FFFFFF"/>
        </w:rPr>
      </w:pPr>
      <w:r w:rsidRPr="00650BDD">
        <w:rPr>
          <w:color w:val="auto"/>
          <w:sz w:val="28"/>
        </w:rPr>
        <w:t>- мероприятия, посвящённые праздничным датам: открытие года семьи в Палехском муниципальном районе;</w:t>
      </w:r>
      <w:r w:rsidRPr="00650BDD">
        <w:rPr>
          <w:color w:val="auto"/>
          <w:sz w:val="28"/>
          <w:szCs w:val="28"/>
        </w:rPr>
        <w:t xml:space="preserve"> «Большие семейные выходные» в п. Палех, посвящённые Году семьи; мероприятие, посвящённое </w:t>
      </w:r>
      <w:r w:rsidRPr="00650BDD">
        <w:rPr>
          <w:color w:val="auto"/>
          <w:sz w:val="28"/>
          <w:szCs w:val="28"/>
          <w:shd w:val="clear" w:color="auto" w:fill="FFFFFF"/>
        </w:rPr>
        <w:t xml:space="preserve">презентации книги «Русская икона середины XVII – начала XX веков. Коллекция Олега </w:t>
      </w:r>
      <w:proofErr w:type="spellStart"/>
      <w:r w:rsidRPr="00650BDD">
        <w:rPr>
          <w:color w:val="auto"/>
          <w:sz w:val="28"/>
          <w:szCs w:val="28"/>
          <w:shd w:val="clear" w:color="auto" w:fill="FFFFFF"/>
        </w:rPr>
        <w:t>Кушнирского</w:t>
      </w:r>
      <w:proofErr w:type="spellEnd"/>
      <w:r w:rsidRPr="00650BDD">
        <w:rPr>
          <w:color w:val="auto"/>
          <w:sz w:val="28"/>
          <w:szCs w:val="28"/>
          <w:shd w:val="clear" w:color="auto" w:fill="FFFFFF"/>
        </w:rPr>
        <w:t>»</w:t>
      </w:r>
      <w:r w:rsidRPr="00650BDD">
        <w:rPr>
          <w:color w:val="auto"/>
          <w:sz w:val="28"/>
          <w:szCs w:val="28"/>
        </w:rPr>
        <w:t xml:space="preserve">; </w:t>
      </w:r>
      <w:r w:rsidRPr="00650BDD">
        <w:rPr>
          <w:color w:val="auto"/>
          <w:sz w:val="28"/>
          <w:szCs w:val="28"/>
          <w:shd w:val="clear" w:color="auto" w:fill="FFFFFF"/>
        </w:rPr>
        <w:t xml:space="preserve">100-летие </w:t>
      </w:r>
      <w:r w:rsidRPr="00650BDD">
        <w:rPr>
          <w:color w:val="auto"/>
          <w:sz w:val="28"/>
          <w:szCs w:val="28"/>
        </w:rPr>
        <w:t>палехской лаковой миниатюры</w:t>
      </w:r>
      <w:r w:rsidRPr="00650BDD">
        <w:rPr>
          <w:color w:val="auto"/>
          <w:sz w:val="28"/>
          <w:szCs w:val="28"/>
          <w:shd w:val="clear" w:color="auto" w:fill="FFFFFF"/>
        </w:rPr>
        <w:t>;</w:t>
      </w:r>
      <w:r w:rsidRPr="00650BDD">
        <w:rPr>
          <w:color w:val="auto"/>
          <w:sz w:val="28"/>
        </w:rPr>
        <w:t xml:space="preserve"> </w:t>
      </w:r>
      <w:proofErr w:type="spellStart"/>
      <w:r w:rsidRPr="00650BDD">
        <w:rPr>
          <w:color w:val="auto"/>
          <w:sz w:val="28"/>
        </w:rPr>
        <w:t>Крестовоздвиженская</w:t>
      </w:r>
      <w:proofErr w:type="spellEnd"/>
      <w:r w:rsidRPr="00650BDD">
        <w:rPr>
          <w:color w:val="auto"/>
          <w:sz w:val="28"/>
        </w:rPr>
        <w:t xml:space="preserve"> ярмарка; мероприятие</w:t>
      </w:r>
      <w:r w:rsidRPr="00650BDD">
        <w:rPr>
          <w:color w:val="auto"/>
          <w:sz w:val="28"/>
          <w:szCs w:val="28"/>
        </w:rPr>
        <w:t xml:space="preserve">, посвящённое </w:t>
      </w:r>
      <w:r w:rsidRPr="00650BDD">
        <w:rPr>
          <w:color w:val="auto"/>
          <w:sz w:val="28"/>
          <w:szCs w:val="28"/>
          <w:shd w:val="clear" w:color="auto" w:fill="FFFFFF"/>
        </w:rPr>
        <w:t>120-летнему юбилею Библиотеки п. Палех;</w:t>
      </w:r>
      <w:r w:rsidRPr="00650BDD">
        <w:rPr>
          <w:sz w:val="28"/>
          <w:szCs w:val="28"/>
        </w:rPr>
        <w:t xml:space="preserve"> </w:t>
      </w:r>
      <w:r w:rsidRPr="00650BDD">
        <w:rPr>
          <w:color w:val="auto"/>
          <w:sz w:val="28"/>
        </w:rPr>
        <w:t>торжественное мероприятие, посвящённое Дню работника культуры, Дню социального работника,</w:t>
      </w:r>
      <w:r w:rsidRPr="00650BDD">
        <w:rPr>
          <w:color w:val="auto"/>
          <w:sz w:val="28"/>
          <w:szCs w:val="28"/>
        </w:rPr>
        <w:t xml:space="preserve"> Дню семьи, любви и верности, </w:t>
      </w:r>
      <w:r w:rsidRPr="00650BDD">
        <w:rPr>
          <w:color w:val="auto"/>
          <w:sz w:val="28"/>
        </w:rPr>
        <w:t xml:space="preserve">Международному Дню пожилых людей, Дню матери, </w:t>
      </w:r>
      <w:r w:rsidRPr="00650BDD">
        <w:rPr>
          <w:color w:val="auto"/>
          <w:sz w:val="28"/>
          <w:szCs w:val="28"/>
        </w:rPr>
        <w:t>Международному Дню</w:t>
      </w:r>
      <w:r w:rsidRPr="00650BDD">
        <w:rPr>
          <w:color w:val="auto"/>
          <w:sz w:val="28"/>
          <w:szCs w:val="28"/>
          <w:shd w:val="clear" w:color="auto" w:fill="FFFFFF"/>
        </w:rPr>
        <w:t xml:space="preserve"> инвалидов.</w:t>
      </w:r>
    </w:p>
    <w:p w:rsidR="00650BDD" w:rsidRPr="00650BDD" w:rsidRDefault="00650BDD" w:rsidP="00650BDD">
      <w:pPr>
        <w:ind w:firstLine="709"/>
        <w:jc w:val="both"/>
        <w:rPr>
          <w:color w:val="auto"/>
          <w:sz w:val="28"/>
        </w:rPr>
      </w:pPr>
      <w:r w:rsidRPr="00650BDD">
        <w:rPr>
          <w:color w:val="auto"/>
          <w:sz w:val="28"/>
          <w:szCs w:val="28"/>
          <w:shd w:val="clear" w:color="auto" w:fill="FFFFFF"/>
        </w:rPr>
        <w:t xml:space="preserve">Прошла встреча с экспертами Федерального сообщества </w:t>
      </w:r>
      <w:proofErr w:type="spellStart"/>
      <w:r w:rsidRPr="00650BDD">
        <w:rPr>
          <w:color w:val="auto"/>
          <w:sz w:val="28"/>
          <w:szCs w:val="28"/>
          <w:shd w:val="clear" w:color="auto" w:fill="FFFFFF"/>
        </w:rPr>
        <w:t>Росмолодёжь</w:t>
      </w:r>
      <w:proofErr w:type="spellEnd"/>
      <w:r w:rsidRPr="00650BDD">
        <w:rPr>
          <w:color w:val="auto"/>
          <w:sz w:val="28"/>
          <w:szCs w:val="28"/>
          <w:shd w:val="clear" w:color="auto" w:fill="FFFFFF"/>
        </w:rPr>
        <w:t>.</w:t>
      </w:r>
      <w:r w:rsidR="00863E94">
        <w:rPr>
          <w:color w:val="auto"/>
          <w:sz w:val="28"/>
          <w:szCs w:val="28"/>
          <w:shd w:val="clear" w:color="auto" w:fill="FFFFFF"/>
        </w:rPr>
        <w:t xml:space="preserve"> </w:t>
      </w:r>
      <w:r w:rsidRPr="00650BDD">
        <w:rPr>
          <w:color w:val="auto"/>
          <w:sz w:val="28"/>
          <w:szCs w:val="28"/>
          <w:shd w:val="clear" w:color="auto" w:fill="FFFFFF"/>
        </w:rPr>
        <w:t>Гранты в Палехском муниципальном районе для проведения обучающего мастер-класса по вопросу социального проектирования;</w:t>
      </w:r>
      <w:r w:rsidRPr="00650BDD">
        <w:rPr>
          <w:color w:val="auto"/>
          <w:sz w:val="28"/>
          <w:szCs w:val="28"/>
        </w:rPr>
        <w:t xml:space="preserve"> заседание координационного Совета руководителей представительных  органов муниципальных образований </w:t>
      </w:r>
      <w:proofErr w:type="spellStart"/>
      <w:r w:rsidRPr="00650BDD">
        <w:rPr>
          <w:color w:val="auto"/>
          <w:sz w:val="28"/>
          <w:szCs w:val="28"/>
        </w:rPr>
        <w:t>Лежневского</w:t>
      </w:r>
      <w:proofErr w:type="spellEnd"/>
      <w:r w:rsidRPr="00650BDD">
        <w:rPr>
          <w:color w:val="auto"/>
          <w:sz w:val="28"/>
          <w:szCs w:val="28"/>
        </w:rPr>
        <w:t xml:space="preserve">, </w:t>
      </w:r>
      <w:proofErr w:type="spellStart"/>
      <w:r w:rsidRPr="00650BDD">
        <w:rPr>
          <w:color w:val="auto"/>
          <w:sz w:val="28"/>
          <w:szCs w:val="28"/>
        </w:rPr>
        <w:t>Лухского</w:t>
      </w:r>
      <w:proofErr w:type="spellEnd"/>
      <w:r w:rsidRPr="00650BDD">
        <w:rPr>
          <w:color w:val="auto"/>
          <w:sz w:val="28"/>
          <w:szCs w:val="28"/>
        </w:rPr>
        <w:t xml:space="preserve">, Палехского, </w:t>
      </w:r>
      <w:proofErr w:type="spellStart"/>
      <w:r w:rsidRPr="00650BDD">
        <w:rPr>
          <w:color w:val="auto"/>
          <w:sz w:val="28"/>
          <w:szCs w:val="28"/>
        </w:rPr>
        <w:t>Пестяковского</w:t>
      </w:r>
      <w:proofErr w:type="spellEnd"/>
      <w:r w:rsidRPr="00650BDD">
        <w:rPr>
          <w:color w:val="auto"/>
          <w:sz w:val="28"/>
          <w:szCs w:val="28"/>
        </w:rPr>
        <w:t xml:space="preserve">, Савинского, </w:t>
      </w:r>
      <w:proofErr w:type="spellStart"/>
      <w:r w:rsidRPr="00650BDD">
        <w:rPr>
          <w:color w:val="auto"/>
          <w:sz w:val="28"/>
          <w:szCs w:val="28"/>
        </w:rPr>
        <w:t>Южского</w:t>
      </w:r>
      <w:proofErr w:type="spellEnd"/>
      <w:r w:rsidRPr="00650BDD">
        <w:rPr>
          <w:color w:val="auto"/>
          <w:sz w:val="28"/>
          <w:szCs w:val="28"/>
        </w:rPr>
        <w:t xml:space="preserve"> муниципальных районов.</w:t>
      </w:r>
    </w:p>
    <w:p w:rsidR="00650BDD" w:rsidRPr="00650BDD" w:rsidRDefault="00650BDD" w:rsidP="00650BDD">
      <w:pPr>
        <w:ind w:firstLine="709"/>
        <w:jc w:val="both"/>
        <w:rPr>
          <w:color w:val="000000" w:themeColor="text1"/>
          <w:sz w:val="28"/>
        </w:rPr>
      </w:pPr>
      <w:r w:rsidRPr="00650BDD">
        <w:rPr>
          <w:color w:val="000000" w:themeColor="text1"/>
          <w:sz w:val="28"/>
        </w:rPr>
        <w:t>В рамках программы</w:t>
      </w:r>
      <w:r w:rsidRPr="00650BDD">
        <w:rPr>
          <w:color w:val="FF0000"/>
          <w:sz w:val="28"/>
        </w:rPr>
        <w:t xml:space="preserve"> </w:t>
      </w:r>
      <w:r w:rsidRPr="00650BDD">
        <w:rPr>
          <w:color w:val="000000" w:themeColor="text1"/>
          <w:sz w:val="28"/>
        </w:rPr>
        <w:t>в течение года проходила акция «Вручение письма Президента РФ» и поздравление с юбилеем, вручены 28 подарков 90 и 95-летним гражданам нашего района.</w:t>
      </w:r>
    </w:p>
    <w:p w:rsidR="00D85264" w:rsidRDefault="00650BDD" w:rsidP="00650BDD">
      <w:pPr>
        <w:ind w:firstLine="709"/>
        <w:jc w:val="both"/>
        <w:rPr>
          <w:sz w:val="28"/>
          <w:szCs w:val="28"/>
        </w:rPr>
      </w:pPr>
      <w:r w:rsidRPr="00650BDD">
        <w:rPr>
          <w:sz w:val="28"/>
          <w:szCs w:val="28"/>
        </w:rPr>
        <w:t>В преддверии Нового Года будут подведены итоги конкурсов:</w:t>
      </w:r>
    </w:p>
    <w:p w:rsidR="00650BDD" w:rsidRPr="00650BDD" w:rsidRDefault="00650BDD" w:rsidP="00650BDD">
      <w:pPr>
        <w:ind w:firstLine="709"/>
        <w:jc w:val="both"/>
        <w:rPr>
          <w:b/>
          <w:color w:val="000000" w:themeColor="text1"/>
          <w:sz w:val="28"/>
          <w:szCs w:val="28"/>
        </w:rPr>
      </w:pPr>
      <w:r w:rsidRPr="00650BDD">
        <w:rPr>
          <w:sz w:val="28"/>
          <w:szCs w:val="28"/>
        </w:rPr>
        <w:t xml:space="preserve"> </w:t>
      </w:r>
      <w:r w:rsidRPr="00650BDD">
        <w:rPr>
          <w:color w:val="000000" w:themeColor="text1"/>
          <w:sz w:val="28"/>
          <w:szCs w:val="28"/>
        </w:rPr>
        <w:t>на присвоение звания «Лучшее новогоднее украшение двора» п. Палех;</w:t>
      </w:r>
      <w:r w:rsidR="00D85264">
        <w:rPr>
          <w:color w:val="000000" w:themeColor="text1"/>
          <w:sz w:val="28"/>
          <w:szCs w:val="28"/>
        </w:rPr>
        <w:t xml:space="preserve"> </w:t>
      </w:r>
      <w:r w:rsidRPr="00650BDD">
        <w:rPr>
          <w:color w:val="000000" w:themeColor="text1"/>
          <w:sz w:val="28"/>
          <w:szCs w:val="28"/>
        </w:rPr>
        <w:t>«Новогоднее настроение» на лучшее оформление зданий, прилегающих территорий предприятий и организаций п. Палех к Новогодним и Рождественским праздникам 2025 года; муниципальный этап XXI</w:t>
      </w:r>
      <w:r w:rsidRPr="00650BDD">
        <w:rPr>
          <w:color w:val="000000" w:themeColor="text1"/>
          <w:sz w:val="28"/>
          <w:szCs w:val="28"/>
          <w:lang w:val="en-US"/>
        </w:rPr>
        <w:t>V</w:t>
      </w:r>
      <w:r w:rsidRPr="00650BDD">
        <w:rPr>
          <w:color w:val="000000" w:themeColor="text1"/>
          <w:sz w:val="28"/>
          <w:szCs w:val="28"/>
        </w:rPr>
        <w:t xml:space="preserve"> областного фестиваля детского творчества «Рождественский подарок», а также 324 ребёнка из многодетных семей получат новогодний подарок.</w:t>
      </w:r>
    </w:p>
    <w:p w:rsidR="00650BDD" w:rsidRPr="00650BDD" w:rsidRDefault="00650BDD" w:rsidP="00650BDD">
      <w:pPr>
        <w:ind w:firstLine="709"/>
        <w:jc w:val="both"/>
        <w:rPr>
          <w:color w:val="000000" w:themeColor="text1"/>
          <w:sz w:val="28"/>
        </w:rPr>
      </w:pPr>
      <w:r w:rsidRPr="00650BDD">
        <w:rPr>
          <w:color w:val="000000" w:themeColor="text1"/>
          <w:sz w:val="28"/>
        </w:rPr>
        <w:t xml:space="preserve">В рамках программы приобретены </w:t>
      </w:r>
      <w:r w:rsidRPr="00650BDD">
        <w:rPr>
          <w:color w:val="000000" w:themeColor="text1"/>
          <w:sz w:val="28"/>
          <w:szCs w:val="28"/>
        </w:rPr>
        <w:t xml:space="preserve">складные стулья и стол для </w:t>
      </w:r>
      <w:r w:rsidRPr="00650BDD">
        <w:rPr>
          <w:color w:val="000000" w:themeColor="text1"/>
          <w:sz w:val="28"/>
        </w:rPr>
        <w:t>организации мероприятий.</w:t>
      </w:r>
    </w:p>
    <w:p w:rsidR="00650BDD" w:rsidRPr="00650BDD" w:rsidRDefault="00650BDD" w:rsidP="00650BDD">
      <w:pPr>
        <w:ind w:firstLine="709"/>
        <w:jc w:val="both"/>
        <w:rPr>
          <w:color w:val="000000" w:themeColor="text1"/>
          <w:sz w:val="28"/>
        </w:rPr>
      </w:pPr>
      <w:r w:rsidRPr="00650BDD">
        <w:rPr>
          <w:color w:val="000000" w:themeColor="text1"/>
          <w:sz w:val="28"/>
        </w:rPr>
        <w:t>Для футбольной команды «Палех» приобретены комплекты футбольной и вратарской форм для участия в спортивных мероприятиях.</w:t>
      </w:r>
    </w:p>
    <w:p w:rsidR="00650BDD" w:rsidRPr="00650BDD" w:rsidRDefault="00650BDD" w:rsidP="00650BDD">
      <w:pPr>
        <w:ind w:firstLine="709"/>
        <w:jc w:val="both"/>
        <w:rPr>
          <w:color w:val="000000" w:themeColor="text1"/>
          <w:sz w:val="28"/>
        </w:rPr>
      </w:pPr>
      <w:r w:rsidRPr="00650BDD">
        <w:rPr>
          <w:color w:val="000000" w:themeColor="text1"/>
          <w:sz w:val="28"/>
        </w:rPr>
        <w:t>К 100-летию палехской лаковой миниатюры приобретены юбилейные календари, открытки и значки</w:t>
      </w:r>
    </w:p>
    <w:sectPr w:rsidR="00650BDD" w:rsidRPr="00650BDD" w:rsidSect="00650BDD">
      <w:pgSz w:w="11907" w:h="16840"/>
      <w:pgMar w:top="1134" w:right="992" w:bottom="113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8C"/>
    <w:rsid w:val="004843AF"/>
    <w:rsid w:val="00650BDD"/>
    <w:rsid w:val="00651C14"/>
    <w:rsid w:val="006862FA"/>
    <w:rsid w:val="00702F68"/>
    <w:rsid w:val="007D2A42"/>
    <w:rsid w:val="00847B8C"/>
    <w:rsid w:val="00863E94"/>
    <w:rsid w:val="00B947FE"/>
    <w:rsid w:val="00D8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47B8C"/>
  </w:style>
  <w:style w:type="paragraph" w:styleId="10">
    <w:name w:val="heading 1"/>
    <w:basedOn w:val="a"/>
    <w:next w:val="a"/>
    <w:link w:val="11"/>
    <w:uiPriority w:val="9"/>
    <w:qFormat/>
    <w:rsid w:val="00847B8C"/>
    <w:pPr>
      <w:keepNext/>
      <w:tabs>
        <w:tab w:val="left" w:pos="3578"/>
        <w:tab w:val="center" w:pos="5053"/>
        <w:tab w:val="left" w:pos="6800"/>
      </w:tabs>
      <w:jc w:val="center"/>
      <w:outlineLvl w:val="0"/>
    </w:pPr>
    <w:rPr>
      <w:sz w:val="24"/>
    </w:rPr>
  </w:style>
  <w:style w:type="paragraph" w:styleId="2">
    <w:name w:val="heading 2"/>
    <w:basedOn w:val="a"/>
    <w:next w:val="a"/>
    <w:link w:val="20"/>
    <w:uiPriority w:val="9"/>
    <w:qFormat/>
    <w:rsid w:val="00847B8C"/>
    <w:pPr>
      <w:keepNext/>
      <w:ind w:firstLine="720"/>
      <w:jc w:val="both"/>
      <w:outlineLvl w:val="1"/>
    </w:pPr>
    <w:rPr>
      <w:b/>
      <w:sz w:val="28"/>
    </w:rPr>
  </w:style>
  <w:style w:type="paragraph" w:styleId="3">
    <w:name w:val="heading 3"/>
    <w:basedOn w:val="a"/>
    <w:next w:val="a"/>
    <w:link w:val="30"/>
    <w:uiPriority w:val="9"/>
    <w:qFormat/>
    <w:rsid w:val="00847B8C"/>
    <w:pPr>
      <w:keepNext/>
      <w:jc w:val="both"/>
      <w:outlineLvl w:val="2"/>
    </w:pPr>
    <w:rPr>
      <w:b/>
      <w:sz w:val="24"/>
    </w:rPr>
  </w:style>
  <w:style w:type="paragraph" w:styleId="4">
    <w:name w:val="heading 4"/>
    <w:next w:val="a"/>
    <w:link w:val="40"/>
    <w:uiPriority w:val="9"/>
    <w:qFormat/>
    <w:rsid w:val="00847B8C"/>
    <w:pPr>
      <w:spacing w:before="120" w:after="120"/>
      <w:outlineLvl w:val="3"/>
    </w:pPr>
    <w:rPr>
      <w:rFonts w:ascii="XO Thames" w:hAnsi="XO Thames"/>
      <w:b/>
      <w:color w:val="595959"/>
      <w:sz w:val="26"/>
    </w:rPr>
  </w:style>
  <w:style w:type="paragraph" w:styleId="5">
    <w:name w:val="heading 5"/>
    <w:basedOn w:val="a"/>
    <w:next w:val="a"/>
    <w:link w:val="50"/>
    <w:uiPriority w:val="9"/>
    <w:qFormat/>
    <w:rsid w:val="00847B8C"/>
    <w:pPr>
      <w:keepNext/>
      <w:spacing w:after="240" w:line="360" w:lineRule="auto"/>
      <w:ind w:firstLine="709"/>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7B8C"/>
  </w:style>
  <w:style w:type="paragraph" w:styleId="21">
    <w:name w:val="toc 2"/>
    <w:next w:val="a"/>
    <w:link w:val="22"/>
    <w:uiPriority w:val="39"/>
    <w:rsid w:val="00847B8C"/>
    <w:pPr>
      <w:ind w:left="200"/>
    </w:pPr>
  </w:style>
  <w:style w:type="character" w:customStyle="1" w:styleId="22">
    <w:name w:val="Оглавление 2 Знак"/>
    <w:link w:val="21"/>
    <w:rsid w:val="00847B8C"/>
  </w:style>
  <w:style w:type="paragraph" w:styleId="41">
    <w:name w:val="toc 4"/>
    <w:next w:val="a"/>
    <w:link w:val="42"/>
    <w:uiPriority w:val="39"/>
    <w:rsid w:val="00847B8C"/>
    <w:pPr>
      <w:ind w:left="600"/>
    </w:pPr>
  </w:style>
  <w:style w:type="character" w:customStyle="1" w:styleId="42">
    <w:name w:val="Оглавление 4 Знак"/>
    <w:link w:val="41"/>
    <w:rsid w:val="00847B8C"/>
  </w:style>
  <w:style w:type="paragraph" w:styleId="6">
    <w:name w:val="toc 6"/>
    <w:next w:val="a"/>
    <w:link w:val="60"/>
    <w:uiPriority w:val="39"/>
    <w:rsid w:val="00847B8C"/>
    <w:pPr>
      <w:ind w:left="1000"/>
    </w:pPr>
  </w:style>
  <w:style w:type="character" w:customStyle="1" w:styleId="60">
    <w:name w:val="Оглавление 6 Знак"/>
    <w:link w:val="6"/>
    <w:rsid w:val="00847B8C"/>
  </w:style>
  <w:style w:type="paragraph" w:styleId="7">
    <w:name w:val="toc 7"/>
    <w:next w:val="a"/>
    <w:link w:val="70"/>
    <w:uiPriority w:val="39"/>
    <w:rsid w:val="00847B8C"/>
    <w:pPr>
      <w:ind w:left="1200"/>
    </w:pPr>
  </w:style>
  <w:style w:type="character" w:customStyle="1" w:styleId="70">
    <w:name w:val="Оглавление 7 Знак"/>
    <w:link w:val="7"/>
    <w:rsid w:val="00847B8C"/>
  </w:style>
  <w:style w:type="character" w:customStyle="1" w:styleId="30">
    <w:name w:val="Заголовок 3 Знак"/>
    <w:basedOn w:val="1"/>
    <w:link w:val="3"/>
    <w:rsid w:val="00847B8C"/>
    <w:rPr>
      <w:b/>
      <w:sz w:val="24"/>
    </w:rPr>
  </w:style>
  <w:style w:type="paragraph" w:customStyle="1" w:styleId="12">
    <w:name w:val="Основной шрифт абзаца1"/>
    <w:rsid w:val="00847B8C"/>
  </w:style>
  <w:style w:type="paragraph" w:styleId="31">
    <w:name w:val="toc 3"/>
    <w:next w:val="a"/>
    <w:link w:val="32"/>
    <w:uiPriority w:val="39"/>
    <w:rsid w:val="00847B8C"/>
    <w:pPr>
      <w:ind w:left="400"/>
    </w:pPr>
  </w:style>
  <w:style w:type="character" w:customStyle="1" w:styleId="32">
    <w:name w:val="Оглавление 3 Знак"/>
    <w:link w:val="31"/>
    <w:rsid w:val="00847B8C"/>
  </w:style>
  <w:style w:type="paragraph" w:styleId="a3">
    <w:name w:val="Balloon Text"/>
    <w:basedOn w:val="a"/>
    <w:link w:val="a4"/>
    <w:rsid w:val="00847B8C"/>
    <w:rPr>
      <w:rFonts w:ascii="Tahoma" w:hAnsi="Tahoma"/>
      <w:sz w:val="16"/>
    </w:rPr>
  </w:style>
  <w:style w:type="character" w:customStyle="1" w:styleId="a4">
    <w:name w:val="Текст выноски Знак"/>
    <w:basedOn w:val="1"/>
    <w:link w:val="a3"/>
    <w:rsid w:val="00847B8C"/>
    <w:rPr>
      <w:rFonts w:ascii="Tahoma" w:hAnsi="Tahoma"/>
      <w:sz w:val="16"/>
    </w:rPr>
  </w:style>
  <w:style w:type="paragraph" w:styleId="a5">
    <w:name w:val="Body Text Indent"/>
    <w:basedOn w:val="a"/>
    <w:link w:val="a6"/>
    <w:rsid w:val="00847B8C"/>
    <w:pPr>
      <w:ind w:firstLine="720"/>
      <w:jc w:val="both"/>
    </w:pPr>
    <w:rPr>
      <w:sz w:val="28"/>
    </w:rPr>
  </w:style>
  <w:style w:type="character" w:customStyle="1" w:styleId="a6">
    <w:name w:val="Основной текст с отступом Знак"/>
    <w:basedOn w:val="1"/>
    <w:link w:val="a5"/>
    <w:rsid w:val="00847B8C"/>
    <w:rPr>
      <w:sz w:val="28"/>
    </w:rPr>
  </w:style>
  <w:style w:type="character" w:customStyle="1" w:styleId="50">
    <w:name w:val="Заголовок 5 Знак"/>
    <w:basedOn w:val="1"/>
    <w:link w:val="5"/>
    <w:rsid w:val="00847B8C"/>
    <w:rPr>
      <w:b/>
    </w:rPr>
  </w:style>
  <w:style w:type="character" w:customStyle="1" w:styleId="11">
    <w:name w:val="Заголовок 1 Знак"/>
    <w:basedOn w:val="1"/>
    <w:link w:val="10"/>
    <w:rsid w:val="00847B8C"/>
    <w:rPr>
      <w:sz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link w:val="CharCharCharCharCharCharCharCharCharChar1CharChar0"/>
    <w:rsid w:val="00847B8C"/>
    <w:pPr>
      <w:spacing w:beforeAutospacing="1" w:afterAutospacing="1"/>
    </w:pPr>
    <w:rPr>
      <w:rFonts w:ascii="Tahoma" w:hAnsi="Tahoma"/>
    </w:rPr>
  </w:style>
  <w:style w:type="character" w:customStyle="1" w:styleId="CharCharCharCharCharCharCharCharCharChar1CharChar0">
    <w:name w:val="Char Char Знак Знак Char Char Знак Знак Char Char Знак Знак Char Char Знак Знак Char Char1 Знак Знак Char Char"/>
    <w:basedOn w:val="1"/>
    <w:link w:val="CharCharCharCharCharCharCharCharCharChar1CharChar"/>
    <w:rsid w:val="00847B8C"/>
    <w:rPr>
      <w:rFonts w:ascii="Tahoma" w:hAnsi="Tahoma"/>
    </w:rPr>
  </w:style>
  <w:style w:type="paragraph" w:styleId="a7">
    <w:name w:val="caption"/>
    <w:basedOn w:val="a"/>
    <w:next w:val="a"/>
    <w:link w:val="a8"/>
    <w:rsid w:val="00847B8C"/>
    <w:pPr>
      <w:jc w:val="center"/>
    </w:pPr>
    <w:rPr>
      <w:b/>
      <w:sz w:val="24"/>
    </w:rPr>
  </w:style>
  <w:style w:type="character" w:customStyle="1" w:styleId="a8">
    <w:name w:val="Название объекта Знак"/>
    <w:basedOn w:val="1"/>
    <w:link w:val="a7"/>
    <w:rsid w:val="00847B8C"/>
    <w:rPr>
      <w:b/>
      <w:sz w:val="24"/>
    </w:rPr>
  </w:style>
  <w:style w:type="paragraph" w:customStyle="1" w:styleId="13">
    <w:name w:val="Гиперссылка1"/>
    <w:link w:val="a9"/>
    <w:rsid w:val="00847B8C"/>
    <w:rPr>
      <w:color w:val="0000FF"/>
      <w:u w:val="single"/>
    </w:rPr>
  </w:style>
  <w:style w:type="character" w:styleId="a9">
    <w:name w:val="Hyperlink"/>
    <w:link w:val="13"/>
    <w:rsid w:val="00847B8C"/>
    <w:rPr>
      <w:color w:val="0000FF"/>
      <w:u w:val="single"/>
    </w:rPr>
  </w:style>
  <w:style w:type="paragraph" w:customStyle="1" w:styleId="Footnote">
    <w:name w:val="Footnote"/>
    <w:link w:val="Footnote0"/>
    <w:rsid w:val="00847B8C"/>
    <w:rPr>
      <w:rFonts w:ascii="XO Thames" w:hAnsi="XO Thames"/>
      <w:sz w:val="22"/>
    </w:rPr>
  </w:style>
  <w:style w:type="character" w:customStyle="1" w:styleId="Footnote0">
    <w:name w:val="Footnote"/>
    <w:link w:val="Footnote"/>
    <w:rsid w:val="00847B8C"/>
    <w:rPr>
      <w:rFonts w:ascii="XO Thames" w:hAnsi="XO Thames"/>
      <w:sz w:val="22"/>
    </w:rPr>
  </w:style>
  <w:style w:type="paragraph" w:styleId="14">
    <w:name w:val="toc 1"/>
    <w:next w:val="a"/>
    <w:link w:val="15"/>
    <w:uiPriority w:val="39"/>
    <w:rsid w:val="00847B8C"/>
    <w:rPr>
      <w:rFonts w:ascii="XO Thames" w:hAnsi="XO Thames"/>
      <w:b/>
    </w:rPr>
  </w:style>
  <w:style w:type="character" w:customStyle="1" w:styleId="15">
    <w:name w:val="Оглавление 1 Знак"/>
    <w:link w:val="14"/>
    <w:rsid w:val="00847B8C"/>
    <w:rPr>
      <w:rFonts w:ascii="XO Thames" w:hAnsi="XO Thames"/>
      <w:b/>
    </w:rPr>
  </w:style>
  <w:style w:type="paragraph" w:customStyle="1" w:styleId="HeaderandFooter">
    <w:name w:val="Header and Footer"/>
    <w:link w:val="HeaderandFooter0"/>
    <w:rsid w:val="00847B8C"/>
    <w:pPr>
      <w:spacing w:line="360" w:lineRule="auto"/>
    </w:pPr>
    <w:rPr>
      <w:rFonts w:ascii="XO Thames" w:hAnsi="XO Thames"/>
    </w:rPr>
  </w:style>
  <w:style w:type="character" w:customStyle="1" w:styleId="HeaderandFooter0">
    <w:name w:val="Header and Footer"/>
    <w:link w:val="HeaderandFooter"/>
    <w:rsid w:val="00847B8C"/>
    <w:rPr>
      <w:rFonts w:ascii="XO Thames" w:hAnsi="XO Thames"/>
      <w:sz w:val="20"/>
    </w:rPr>
  </w:style>
  <w:style w:type="paragraph" w:styleId="9">
    <w:name w:val="toc 9"/>
    <w:next w:val="a"/>
    <w:link w:val="90"/>
    <w:uiPriority w:val="39"/>
    <w:rsid w:val="00847B8C"/>
    <w:pPr>
      <w:ind w:left="1600"/>
    </w:pPr>
  </w:style>
  <w:style w:type="character" w:customStyle="1" w:styleId="90">
    <w:name w:val="Оглавление 9 Знак"/>
    <w:link w:val="9"/>
    <w:rsid w:val="00847B8C"/>
  </w:style>
  <w:style w:type="paragraph" w:styleId="8">
    <w:name w:val="toc 8"/>
    <w:next w:val="a"/>
    <w:link w:val="80"/>
    <w:uiPriority w:val="39"/>
    <w:rsid w:val="00847B8C"/>
    <w:pPr>
      <w:ind w:left="1400"/>
    </w:pPr>
  </w:style>
  <w:style w:type="character" w:customStyle="1" w:styleId="80">
    <w:name w:val="Оглавление 8 Знак"/>
    <w:link w:val="8"/>
    <w:rsid w:val="00847B8C"/>
  </w:style>
  <w:style w:type="paragraph" w:styleId="23">
    <w:name w:val="Body Text Indent 2"/>
    <w:basedOn w:val="a"/>
    <w:link w:val="24"/>
    <w:rsid w:val="00847B8C"/>
    <w:pPr>
      <w:ind w:firstLine="720"/>
    </w:pPr>
    <w:rPr>
      <w:sz w:val="28"/>
    </w:rPr>
  </w:style>
  <w:style w:type="character" w:customStyle="1" w:styleId="24">
    <w:name w:val="Основной текст с отступом 2 Знак"/>
    <w:basedOn w:val="1"/>
    <w:link w:val="23"/>
    <w:rsid w:val="00847B8C"/>
    <w:rPr>
      <w:sz w:val="28"/>
    </w:rPr>
  </w:style>
  <w:style w:type="paragraph" w:styleId="51">
    <w:name w:val="toc 5"/>
    <w:next w:val="a"/>
    <w:link w:val="52"/>
    <w:uiPriority w:val="39"/>
    <w:rsid w:val="00847B8C"/>
    <w:pPr>
      <w:ind w:left="800"/>
    </w:pPr>
  </w:style>
  <w:style w:type="character" w:customStyle="1" w:styleId="52">
    <w:name w:val="Оглавление 5 Знак"/>
    <w:link w:val="51"/>
    <w:rsid w:val="00847B8C"/>
  </w:style>
  <w:style w:type="paragraph" w:styleId="aa">
    <w:name w:val="annotation text"/>
    <w:basedOn w:val="a"/>
    <w:link w:val="ab"/>
    <w:rsid w:val="00847B8C"/>
  </w:style>
  <w:style w:type="character" w:customStyle="1" w:styleId="ab">
    <w:name w:val="Текст примечания Знак"/>
    <w:basedOn w:val="1"/>
    <w:link w:val="aa"/>
    <w:rsid w:val="00847B8C"/>
  </w:style>
  <w:style w:type="paragraph" w:customStyle="1" w:styleId="16">
    <w:name w:val="Знак примечания1"/>
    <w:basedOn w:val="12"/>
    <w:link w:val="ac"/>
    <w:rsid w:val="00847B8C"/>
    <w:rPr>
      <w:sz w:val="16"/>
    </w:rPr>
  </w:style>
  <w:style w:type="character" w:styleId="ac">
    <w:name w:val="annotation reference"/>
    <w:basedOn w:val="a0"/>
    <w:link w:val="16"/>
    <w:rsid w:val="00847B8C"/>
    <w:rPr>
      <w:sz w:val="16"/>
    </w:rPr>
  </w:style>
  <w:style w:type="paragraph" w:styleId="ad">
    <w:name w:val="Subtitle"/>
    <w:next w:val="a"/>
    <w:link w:val="ae"/>
    <w:uiPriority w:val="11"/>
    <w:qFormat/>
    <w:rsid w:val="00847B8C"/>
    <w:rPr>
      <w:rFonts w:ascii="XO Thames" w:hAnsi="XO Thames"/>
      <w:i/>
      <w:color w:val="616161"/>
      <w:sz w:val="24"/>
    </w:rPr>
  </w:style>
  <w:style w:type="character" w:customStyle="1" w:styleId="ae">
    <w:name w:val="Подзаголовок Знак"/>
    <w:link w:val="ad"/>
    <w:rsid w:val="00847B8C"/>
    <w:rPr>
      <w:rFonts w:ascii="XO Thames" w:hAnsi="XO Thames"/>
      <w:i/>
      <w:color w:val="616161"/>
      <w:sz w:val="24"/>
    </w:rPr>
  </w:style>
  <w:style w:type="paragraph" w:customStyle="1" w:styleId="toc10">
    <w:name w:val="toc 10"/>
    <w:next w:val="a"/>
    <w:link w:val="toc100"/>
    <w:uiPriority w:val="39"/>
    <w:rsid w:val="00847B8C"/>
    <w:pPr>
      <w:ind w:left="1800"/>
    </w:pPr>
  </w:style>
  <w:style w:type="character" w:customStyle="1" w:styleId="toc100">
    <w:name w:val="toc 10"/>
    <w:link w:val="toc10"/>
    <w:rsid w:val="00847B8C"/>
  </w:style>
  <w:style w:type="paragraph" w:styleId="af">
    <w:name w:val="Title"/>
    <w:next w:val="a"/>
    <w:link w:val="af0"/>
    <w:uiPriority w:val="10"/>
    <w:qFormat/>
    <w:rsid w:val="00847B8C"/>
    <w:rPr>
      <w:rFonts w:ascii="XO Thames" w:hAnsi="XO Thames"/>
      <w:b/>
      <w:sz w:val="52"/>
    </w:rPr>
  </w:style>
  <w:style w:type="character" w:customStyle="1" w:styleId="af0">
    <w:name w:val="Название Знак"/>
    <w:link w:val="af"/>
    <w:rsid w:val="00847B8C"/>
    <w:rPr>
      <w:rFonts w:ascii="XO Thames" w:hAnsi="XO Thames"/>
      <w:b/>
      <w:sz w:val="52"/>
    </w:rPr>
  </w:style>
  <w:style w:type="character" w:customStyle="1" w:styleId="40">
    <w:name w:val="Заголовок 4 Знак"/>
    <w:link w:val="4"/>
    <w:rsid w:val="00847B8C"/>
    <w:rPr>
      <w:rFonts w:ascii="XO Thames" w:hAnsi="XO Thames"/>
      <w:b/>
      <w:color w:val="595959"/>
      <w:sz w:val="26"/>
    </w:rPr>
  </w:style>
  <w:style w:type="character" w:customStyle="1" w:styleId="20">
    <w:name w:val="Заголовок 2 Знак"/>
    <w:basedOn w:val="1"/>
    <w:link w:val="2"/>
    <w:rsid w:val="00847B8C"/>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47B8C"/>
  </w:style>
  <w:style w:type="paragraph" w:styleId="10">
    <w:name w:val="heading 1"/>
    <w:basedOn w:val="a"/>
    <w:next w:val="a"/>
    <w:link w:val="11"/>
    <w:uiPriority w:val="9"/>
    <w:qFormat/>
    <w:rsid w:val="00847B8C"/>
    <w:pPr>
      <w:keepNext/>
      <w:tabs>
        <w:tab w:val="left" w:pos="3578"/>
        <w:tab w:val="center" w:pos="5053"/>
        <w:tab w:val="left" w:pos="6800"/>
      </w:tabs>
      <w:jc w:val="center"/>
      <w:outlineLvl w:val="0"/>
    </w:pPr>
    <w:rPr>
      <w:sz w:val="24"/>
    </w:rPr>
  </w:style>
  <w:style w:type="paragraph" w:styleId="2">
    <w:name w:val="heading 2"/>
    <w:basedOn w:val="a"/>
    <w:next w:val="a"/>
    <w:link w:val="20"/>
    <w:uiPriority w:val="9"/>
    <w:qFormat/>
    <w:rsid w:val="00847B8C"/>
    <w:pPr>
      <w:keepNext/>
      <w:ind w:firstLine="720"/>
      <w:jc w:val="both"/>
      <w:outlineLvl w:val="1"/>
    </w:pPr>
    <w:rPr>
      <w:b/>
      <w:sz w:val="28"/>
    </w:rPr>
  </w:style>
  <w:style w:type="paragraph" w:styleId="3">
    <w:name w:val="heading 3"/>
    <w:basedOn w:val="a"/>
    <w:next w:val="a"/>
    <w:link w:val="30"/>
    <w:uiPriority w:val="9"/>
    <w:qFormat/>
    <w:rsid w:val="00847B8C"/>
    <w:pPr>
      <w:keepNext/>
      <w:jc w:val="both"/>
      <w:outlineLvl w:val="2"/>
    </w:pPr>
    <w:rPr>
      <w:b/>
      <w:sz w:val="24"/>
    </w:rPr>
  </w:style>
  <w:style w:type="paragraph" w:styleId="4">
    <w:name w:val="heading 4"/>
    <w:next w:val="a"/>
    <w:link w:val="40"/>
    <w:uiPriority w:val="9"/>
    <w:qFormat/>
    <w:rsid w:val="00847B8C"/>
    <w:pPr>
      <w:spacing w:before="120" w:after="120"/>
      <w:outlineLvl w:val="3"/>
    </w:pPr>
    <w:rPr>
      <w:rFonts w:ascii="XO Thames" w:hAnsi="XO Thames"/>
      <w:b/>
      <w:color w:val="595959"/>
      <w:sz w:val="26"/>
    </w:rPr>
  </w:style>
  <w:style w:type="paragraph" w:styleId="5">
    <w:name w:val="heading 5"/>
    <w:basedOn w:val="a"/>
    <w:next w:val="a"/>
    <w:link w:val="50"/>
    <w:uiPriority w:val="9"/>
    <w:qFormat/>
    <w:rsid w:val="00847B8C"/>
    <w:pPr>
      <w:keepNext/>
      <w:spacing w:after="240" w:line="360" w:lineRule="auto"/>
      <w:ind w:firstLine="709"/>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7B8C"/>
  </w:style>
  <w:style w:type="paragraph" w:styleId="21">
    <w:name w:val="toc 2"/>
    <w:next w:val="a"/>
    <w:link w:val="22"/>
    <w:uiPriority w:val="39"/>
    <w:rsid w:val="00847B8C"/>
    <w:pPr>
      <w:ind w:left="200"/>
    </w:pPr>
  </w:style>
  <w:style w:type="character" w:customStyle="1" w:styleId="22">
    <w:name w:val="Оглавление 2 Знак"/>
    <w:link w:val="21"/>
    <w:rsid w:val="00847B8C"/>
  </w:style>
  <w:style w:type="paragraph" w:styleId="41">
    <w:name w:val="toc 4"/>
    <w:next w:val="a"/>
    <w:link w:val="42"/>
    <w:uiPriority w:val="39"/>
    <w:rsid w:val="00847B8C"/>
    <w:pPr>
      <w:ind w:left="600"/>
    </w:pPr>
  </w:style>
  <w:style w:type="character" w:customStyle="1" w:styleId="42">
    <w:name w:val="Оглавление 4 Знак"/>
    <w:link w:val="41"/>
    <w:rsid w:val="00847B8C"/>
  </w:style>
  <w:style w:type="paragraph" w:styleId="6">
    <w:name w:val="toc 6"/>
    <w:next w:val="a"/>
    <w:link w:val="60"/>
    <w:uiPriority w:val="39"/>
    <w:rsid w:val="00847B8C"/>
    <w:pPr>
      <w:ind w:left="1000"/>
    </w:pPr>
  </w:style>
  <w:style w:type="character" w:customStyle="1" w:styleId="60">
    <w:name w:val="Оглавление 6 Знак"/>
    <w:link w:val="6"/>
    <w:rsid w:val="00847B8C"/>
  </w:style>
  <w:style w:type="paragraph" w:styleId="7">
    <w:name w:val="toc 7"/>
    <w:next w:val="a"/>
    <w:link w:val="70"/>
    <w:uiPriority w:val="39"/>
    <w:rsid w:val="00847B8C"/>
    <w:pPr>
      <w:ind w:left="1200"/>
    </w:pPr>
  </w:style>
  <w:style w:type="character" w:customStyle="1" w:styleId="70">
    <w:name w:val="Оглавление 7 Знак"/>
    <w:link w:val="7"/>
    <w:rsid w:val="00847B8C"/>
  </w:style>
  <w:style w:type="character" w:customStyle="1" w:styleId="30">
    <w:name w:val="Заголовок 3 Знак"/>
    <w:basedOn w:val="1"/>
    <w:link w:val="3"/>
    <w:rsid w:val="00847B8C"/>
    <w:rPr>
      <w:b/>
      <w:sz w:val="24"/>
    </w:rPr>
  </w:style>
  <w:style w:type="paragraph" w:customStyle="1" w:styleId="12">
    <w:name w:val="Основной шрифт абзаца1"/>
    <w:rsid w:val="00847B8C"/>
  </w:style>
  <w:style w:type="paragraph" w:styleId="31">
    <w:name w:val="toc 3"/>
    <w:next w:val="a"/>
    <w:link w:val="32"/>
    <w:uiPriority w:val="39"/>
    <w:rsid w:val="00847B8C"/>
    <w:pPr>
      <w:ind w:left="400"/>
    </w:pPr>
  </w:style>
  <w:style w:type="character" w:customStyle="1" w:styleId="32">
    <w:name w:val="Оглавление 3 Знак"/>
    <w:link w:val="31"/>
    <w:rsid w:val="00847B8C"/>
  </w:style>
  <w:style w:type="paragraph" w:styleId="a3">
    <w:name w:val="Balloon Text"/>
    <w:basedOn w:val="a"/>
    <w:link w:val="a4"/>
    <w:rsid w:val="00847B8C"/>
    <w:rPr>
      <w:rFonts w:ascii="Tahoma" w:hAnsi="Tahoma"/>
      <w:sz w:val="16"/>
    </w:rPr>
  </w:style>
  <w:style w:type="character" w:customStyle="1" w:styleId="a4">
    <w:name w:val="Текст выноски Знак"/>
    <w:basedOn w:val="1"/>
    <w:link w:val="a3"/>
    <w:rsid w:val="00847B8C"/>
    <w:rPr>
      <w:rFonts w:ascii="Tahoma" w:hAnsi="Tahoma"/>
      <w:sz w:val="16"/>
    </w:rPr>
  </w:style>
  <w:style w:type="paragraph" w:styleId="a5">
    <w:name w:val="Body Text Indent"/>
    <w:basedOn w:val="a"/>
    <w:link w:val="a6"/>
    <w:rsid w:val="00847B8C"/>
    <w:pPr>
      <w:ind w:firstLine="720"/>
      <w:jc w:val="both"/>
    </w:pPr>
    <w:rPr>
      <w:sz w:val="28"/>
    </w:rPr>
  </w:style>
  <w:style w:type="character" w:customStyle="1" w:styleId="a6">
    <w:name w:val="Основной текст с отступом Знак"/>
    <w:basedOn w:val="1"/>
    <w:link w:val="a5"/>
    <w:rsid w:val="00847B8C"/>
    <w:rPr>
      <w:sz w:val="28"/>
    </w:rPr>
  </w:style>
  <w:style w:type="character" w:customStyle="1" w:styleId="50">
    <w:name w:val="Заголовок 5 Знак"/>
    <w:basedOn w:val="1"/>
    <w:link w:val="5"/>
    <w:rsid w:val="00847B8C"/>
    <w:rPr>
      <w:b/>
    </w:rPr>
  </w:style>
  <w:style w:type="character" w:customStyle="1" w:styleId="11">
    <w:name w:val="Заголовок 1 Знак"/>
    <w:basedOn w:val="1"/>
    <w:link w:val="10"/>
    <w:rsid w:val="00847B8C"/>
    <w:rPr>
      <w:sz w:val="24"/>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link w:val="CharCharCharCharCharCharCharCharCharChar1CharChar0"/>
    <w:rsid w:val="00847B8C"/>
    <w:pPr>
      <w:spacing w:beforeAutospacing="1" w:afterAutospacing="1"/>
    </w:pPr>
    <w:rPr>
      <w:rFonts w:ascii="Tahoma" w:hAnsi="Tahoma"/>
    </w:rPr>
  </w:style>
  <w:style w:type="character" w:customStyle="1" w:styleId="CharCharCharCharCharCharCharCharCharChar1CharChar0">
    <w:name w:val="Char Char Знак Знак Char Char Знак Знак Char Char Знак Знак Char Char Знак Знак Char Char1 Знак Знак Char Char"/>
    <w:basedOn w:val="1"/>
    <w:link w:val="CharCharCharCharCharCharCharCharCharChar1CharChar"/>
    <w:rsid w:val="00847B8C"/>
    <w:rPr>
      <w:rFonts w:ascii="Tahoma" w:hAnsi="Tahoma"/>
    </w:rPr>
  </w:style>
  <w:style w:type="paragraph" w:styleId="a7">
    <w:name w:val="caption"/>
    <w:basedOn w:val="a"/>
    <w:next w:val="a"/>
    <w:link w:val="a8"/>
    <w:rsid w:val="00847B8C"/>
    <w:pPr>
      <w:jc w:val="center"/>
    </w:pPr>
    <w:rPr>
      <w:b/>
      <w:sz w:val="24"/>
    </w:rPr>
  </w:style>
  <w:style w:type="character" w:customStyle="1" w:styleId="a8">
    <w:name w:val="Название объекта Знак"/>
    <w:basedOn w:val="1"/>
    <w:link w:val="a7"/>
    <w:rsid w:val="00847B8C"/>
    <w:rPr>
      <w:b/>
      <w:sz w:val="24"/>
    </w:rPr>
  </w:style>
  <w:style w:type="paragraph" w:customStyle="1" w:styleId="13">
    <w:name w:val="Гиперссылка1"/>
    <w:link w:val="a9"/>
    <w:rsid w:val="00847B8C"/>
    <w:rPr>
      <w:color w:val="0000FF"/>
      <w:u w:val="single"/>
    </w:rPr>
  </w:style>
  <w:style w:type="character" w:styleId="a9">
    <w:name w:val="Hyperlink"/>
    <w:link w:val="13"/>
    <w:rsid w:val="00847B8C"/>
    <w:rPr>
      <w:color w:val="0000FF"/>
      <w:u w:val="single"/>
    </w:rPr>
  </w:style>
  <w:style w:type="paragraph" w:customStyle="1" w:styleId="Footnote">
    <w:name w:val="Footnote"/>
    <w:link w:val="Footnote0"/>
    <w:rsid w:val="00847B8C"/>
    <w:rPr>
      <w:rFonts w:ascii="XO Thames" w:hAnsi="XO Thames"/>
      <w:sz w:val="22"/>
    </w:rPr>
  </w:style>
  <w:style w:type="character" w:customStyle="1" w:styleId="Footnote0">
    <w:name w:val="Footnote"/>
    <w:link w:val="Footnote"/>
    <w:rsid w:val="00847B8C"/>
    <w:rPr>
      <w:rFonts w:ascii="XO Thames" w:hAnsi="XO Thames"/>
      <w:sz w:val="22"/>
    </w:rPr>
  </w:style>
  <w:style w:type="paragraph" w:styleId="14">
    <w:name w:val="toc 1"/>
    <w:next w:val="a"/>
    <w:link w:val="15"/>
    <w:uiPriority w:val="39"/>
    <w:rsid w:val="00847B8C"/>
    <w:rPr>
      <w:rFonts w:ascii="XO Thames" w:hAnsi="XO Thames"/>
      <w:b/>
    </w:rPr>
  </w:style>
  <w:style w:type="character" w:customStyle="1" w:styleId="15">
    <w:name w:val="Оглавление 1 Знак"/>
    <w:link w:val="14"/>
    <w:rsid w:val="00847B8C"/>
    <w:rPr>
      <w:rFonts w:ascii="XO Thames" w:hAnsi="XO Thames"/>
      <w:b/>
    </w:rPr>
  </w:style>
  <w:style w:type="paragraph" w:customStyle="1" w:styleId="HeaderandFooter">
    <w:name w:val="Header and Footer"/>
    <w:link w:val="HeaderandFooter0"/>
    <w:rsid w:val="00847B8C"/>
    <w:pPr>
      <w:spacing w:line="360" w:lineRule="auto"/>
    </w:pPr>
    <w:rPr>
      <w:rFonts w:ascii="XO Thames" w:hAnsi="XO Thames"/>
    </w:rPr>
  </w:style>
  <w:style w:type="character" w:customStyle="1" w:styleId="HeaderandFooter0">
    <w:name w:val="Header and Footer"/>
    <w:link w:val="HeaderandFooter"/>
    <w:rsid w:val="00847B8C"/>
    <w:rPr>
      <w:rFonts w:ascii="XO Thames" w:hAnsi="XO Thames"/>
      <w:sz w:val="20"/>
    </w:rPr>
  </w:style>
  <w:style w:type="paragraph" w:styleId="9">
    <w:name w:val="toc 9"/>
    <w:next w:val="a"/>
    <w:link w:val="90"/>
    <w:uiPriority w:val="39"/>
    <w:rsid w:val="00847B8C"/>
    <w:pPr>
      <w:ind w:left="1600"/>
    </w:pPr>
  </w:style>
  <w:style w:type="character" w:customStyle="1" w:styleId="90">
    <w:name w:val="Оглавление 9 Знак"/>
    <w:link w:val="9"/>
    <w:rsid w:val="00847B8C"/>
  </w:style>
  <w:style w:type="paragraph" w:styleId="8">
    <w:name w:val="toc 8"/>
    <w:next w:val="a"/>
    <w:link w:val="80"/>
    <w:uiPriority w:val="39"/>
    <w:rsid w:val="00847B8C"/>
    <w:pPr>
      <w:ind w:left="1400"/>
    </w:pPr>
  </w:style>
  <w:style w:type="character" w:customStyle="1" w:styleId="80">
    <w:name w:val="Оглавление 8 Знак"/>
    <w:link w:val="8"/>
    <w:rsid w:val="00847B8C"/>
  </w:style>
  <w:style w:type="paragraph" w:styleId="23">
    <w:name w:val="Body Text Indent 2"/>
    <w:basedOn w:val="a"/>
    <w:link w:val="24"/>
    <w:rsid w:val="00847B8C"/>
    <w:pPr>
      <w:ind w:firstLine="720"/>
    </w:pPr>
    <w:rPr>
      <w:sz w:val="28"/>
    </w:rPr>
  </w:style>
  <w:style w:type="character" w:customStyle="1" w:styleId="24">
    <w:name w:val="Основной текст с отступом 2 Знак"/>
    <w:basedOn w:val="1"/>
    <w:link w:val="23"/>
    <w:rsid w:val="00847B8C"/>
    <w:rPr>
      <w:sz w:val="28"/>
    </w:rPr>
  </w:style>
  <w:style w:type="paragraph" w:styleId="51">
    <w:name w:val="toc 5"/>
    <w:next w:val="a"/>
    <w:link w:val="52"/>
    <w:uiPriority w:val="39"/>
    <w:rsid w:val="00847B8C"/>
    <w:pPr>
      <w:ind w:left="800"/>
    </w:pPr>
  </w:style>
  <w:style w:type="character" w:customStyle="1" w:styleId="52">
    <w:name w:val="Оглавление 5 Знак"/>
    <w:link w:val="51"/>
    <w:rsid w:val="00847B8C"/>
  </w:style>
  <w:style w:type="paragraph" w:styleId="aa">
    <w:name w:val="annotation text"/>
    <w:basedOn w:val="a"/>
    <w:link w:val="ab"/>
    <w:rsid w:val="00847B8C"/>
  </w:style>
  <w:style w:type="character" w:customStyle="1" w:styleId="ab">
    <w:name w:val="Текст примечания Знак"/>
    <w:basedOn w:val="1"/>
    <w:link w:val="aa"/>
    <w:rsid w:val="00847B8C"/>
  </w:style>
  <w:style w:type="paragraph" w:customStyle="1" w:styleId="16">
    <w:name w:val="Знак примечания1"/>
    <w:basedOn w:val="12"/>
    <w:link w:val="ac"/>
    <w:rsid w:val="00847B8C"/>
    <w:rPr>
      <w:sz w:val="16"/>
    </w:rPr>
  </w:style>
  <w:style w:type="character" w:styleId="ac">
    <w:name w:val="annotation reference"/>
    <w:basedOn w:val="a0"/>
    <w:link w:val="16"/>
    <w:rsid w:val="00847B8C"/>
    <w:rPr>
      <w:sz w:val="16"/>
    </w:rPr>
  </w:style>
  <w:style w:type="paragraph" w:styleId="ad">
    <w:name w:val="Subtitle"/>
    <w:next w:val="a"/>
    <w:link w:val="ae"/>
    <w:uiPriority w:val="11"/>
    <w:qFormat/>
    <w:rsid w:val="00847B8C"/>
    <w:rPr>
      <w:rFonts w:ascii="XO Thames" w:hAnsi="XO Thames"/>
      <w:i/>
      <w:color w:val="616161"/>
      <w:sz w:val="24"/>
    </w:rPr>
  </w:style>
  <w:style w:type="character" w:customStyle="1" w:styleId="ae">
    <w:name w:val="Подзаголовок Знак"/>
    <w:link w:val="ad"/>
    <w:rsid w:val="00847B8C"/>
    <w:rPr>
      <w:rFonts w:ascii="XO Thames" w:hAnsi="XO Thames"/>
      <w:i/>
      <w:color w:val="616161"/>
      <w:sz w:val="24"/>
    </w:rPr>
  </w:style>
  <w:style w:type="paragraph" w:customStyle="1" w:styleId="toc10">
    <w:name w:val="toc 10"/>
    <w:next w:val="a"/>
    <w:link w:val="toc100"/>
    <w:uiPriority w:val="39"/>
    <w:rsid w:val="00847B8C"/>
    <w:pPr>
      <w:ind w:left="1800"/>
    </w:pPr>
  </w:style>
  <w:style w:type="character" w:customStyle="1" w:styleId="toc100">
    <w:name w:val="toc 10"/>
    <w:link w:val="toc10"/>
    <w:rsid w:val="00847B8C"/>
  </w:style>
  <w:style w:type="paragraph" w:styleId="af">
    <w:name w:val="Title"/>
    <w:next w:val="a"/>
    <w:link w:val="af0"/>
    <w:uiPriority w:val="10"/>
    <w:qFormat/>
    <w:rsid w:val="00847B8C"/>
    <w:rPr>
      <w:rFonts w:ascii="XO Thames" w:hAnsi="XO Thames"/>
      <w:b/>
      <w:sz w:val="52"/>
    </w:rPr>
  </w:style>
  <w:style w:type="character" w:customStyle="1" w:styleId="af0">
    <w:name w:val="Название Знак"/>
    <w:link w:val="af"/>
    <w:rsid w:val="00847B8C"/>
    <w:rPr>
      <w:rFonts w:ascii="XO Thames" w:hAnsi="XO Thames"/>
      <w:b/>
      <w:sz w:val="52"/>
    </w:rPr>
  </w:style>
  <w:style w:type="character" w:customStyle="1" w:styleId="40">
    <w:name w:val="Заголовок 4 Знак"/>
    <w:link w:val="4"/>
    <w:rsid w:val="00847B8C"/>
    <w:rPr>
      <w:rFonts w:ascii="XO Thames" w:hAnsi="XO Thames"/>
      <w:b/>
      <w:color w:val="595959"/>
      <w:sz w:val="26"/>
    </w:rPr>
  </w:style>
  <w:style w:type="character" w:customStyle="1" w:styleId="20">
    <w:name w:val="Заголовок 2 Знак"/>
    <w:basedOn w:val="1"/>
    <w:link w:val="2"/>
    <w:rsid w:val="00847B8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2024-12-16T10:37:00Z</cp:lastPrinted>
  <dcterms:created xsi:type="dcterms:W3CDTF">2024-12-16T10:34:00Z</dcterms:created>
  <dcterms:modified xsi:type="dcterms:W3CDTF">2024-12-23T05:35:00Z</dcterms:modified>
</cp:coreProperties>
</file>