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1D" w:rsidRDefault="004D3DF2">
      <w:pPr>
        <w:ind w:firstLine="709"/>
        <w:jc w:val="center"/>
        <w:rPr>
          <w:b/>
          <w:sz w:val="28"/>
          <w:szCs w:val="28"/>
        </w:rPr>
      </w:pPr>
      <w:r>
        <w:rPr>
          <w:noProof/>
          <w:sz w:val="28"/>
          <w:szCs w:val="28"/>
        </w:rPr>
        <w:drawing>
          <wp:anchor distT="0" distB="0" distL="114300" distR="114300" simplePos="0" relativeHeight="251657216" behindDoc="0" locked="0" layoutInCell="0" allowOverlap="1">
            <wp:simplePos x="0" y="0"/>
            <wp:positionH relativeFrom="column">
              <wp:posOffset>2821940</wp:posOffset>
            </wp:positionH>
            <wp:positionV relativeFrom="paragraph">
              <wp:posOffset>91440</wp:posOffset>
            </wp:positionV>
            <wp:extent cx="631190" cy="811530"/>
            <wp:effectExtent l="19050" t="0" r="0" b="0"/>
            <wp:wrapTopAndBottom/>
            <wp:docPr id="2" name="Рисунок 2"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7"/>
                    <pic:cNvPicPr>
                      <a:picLocks noChangeAspect="1" noChangeArrowheads="1"/>
                    </pic:cNvPicPr>
                  </pic:nvPicPr>
                  <pic:blipFill>
                    <a:blip r:embed="rId9" cstate="print"/>
                    <a:srcRect/>
                    <a:stretch>
                      <a:fillRect/>
                    </a:stretch>
                  </pic:blipFill>
                  <pic:spPr bwMode="auto">
                    <a:xfrm>
                      <a:off x="0" y="0"/>
                      <a:ext cx="631190" cy="811530"/>
                    </a:xfrm>
                    <a:prstGeom prst="rect">
                      <a:avLst/>
                    </a:prstGeom>
                    <a:noFill/>
                    <a:ln w="9525">
                      <a:noFill/>
                      <a:miter lim="800000"/>
                      <a:headEnd/>
                      <a:tailEnd/>
                    </a:ln>
                  </pic:spPr>
                </pic:pic>
              </a:graphicData>
            </a:graphic>
          </wp:anchor>
        </w:drawing>
      </w:r>
    </w:p>
    <w:p w:rsidR="0084531D" w:rsidRPr="00AD5330" w:rsidRDefault="0084531D">
      <w:pPr>
        <w:ind w:firstLine="709"/>
        <w:jc w:val="center"/>
        <w:rPr>
          <w:b/>
          <w:sz w:val="28"/>
          <w:szCs w:val="28"/>
        </w:rPr>
      </w:pPr>
    </w:p>
    <w:p w:rsidR="008F7C88" w:rsidRDefault="008F7C88">
      <w:pPr>
        <w:jc w:val="center"/>
        <w:rPr>
          <w:b/>
          <w:sz w:val="28"/>
          <w:szCs w:val="28"/>
        </w:rPr>
      </w:pPr>
      <w:r w:rsidRPr="00AD5330">
        <w:rPr>
          <w:b/>
          <w:sz w:val="28"/>
          <w:szCs w:val="28"/>
        </w:rPr>
        <w:t>СОВЕТ ПАЛЕХСКОГО МУНИЦИПАЛЬНОГО РАЙОНА</w:t>
      </w:r>
    </w:p>
    <w:p w:rsidR="00E33254" w:rsidRPr="00AD5330" w:rsidRDefault="00E33254">
      <w:pPr>
        <w:jc w:val="center"/>
        <w:rPr>
          <w:b/>
          <w:sz w:val="28"/>
          <w:szCs w:val="28"/>
        </w:rPr>
      </w:pPr>
      <w:r>
        <w:rPr>
          <w:b/>
          <w:sz w:val="28"/>
          <w:szCs w:val="28"/>
        </w:rPr>
        <w:t>ИВАНОВСКОЙ ОБЛАСТИ</w:t>
      </w:r>
    </w:p>
    <w:p w:rsidR="008F7C88" w:rsidRPr="00AD5330" w:rsidRDefault="008F7C88">
      <w:pPr>
        <w:ind w:firstLine="709"/>
        <w:jc w:val="center"/>
        <w:rPr>
          <w:b/>
          <w:sz w:val="28"/>
          <w:szCs w:val="28"/>
        </w:rPr>
      </w:pPr>
    </w:p>
    <w:p w:rsidR="008F7C88" w:rsidRPr="00AD5330" w:rsidRDefault="008F7C88">
      <w:pPr>
        <w:ind w:firstLine="709"/>
        <w:jc w:val="center"/>
        <w:rPr>
          <w:b/>
          <w:sz w:val="28"/>
          <w:szCs w:val="28"/>
        </w:rPr>
      </w:pPr>
      <w:r w:rsidRPr="00AD5330">
        <w:rPr>
          <w:b/>
          <w:sz w:val="28"/>
          <w:szCs w:val="28"/>
        </w:rPr>
        <w:t>РЕШЕНИЕ</w:t>
      </w:r>
    </w:p>
    <w:p w:rsidR="008F7C88" w:rsidRPr="00AD5330" w:rsidRDefault="008F7C88">
      <w:pPr>
        <w:ind w:firstLine="709"/>
        <w:jc w:val="center"/>
        <w:rPr>
          <w:sz w:val="28"/>
          <w:szCs w:val="28"/>
        </w:rPr>
      </w:pPr>
    </w:p>
    <w:p w:rsidR="00E53CCA" w:rsidRPr="00AD5330" w:rsidRDefault="00E53CCA">
      <w:pPr>
        <w:ind w:firstLine="709"/>
        <w:jc w:val="center"/>
        <w:rPr>
          <w:sz w:val="28"/>
          <w:szCs w:val="28"/>
        </w:rPr>
      </w:pPr>
    </w:p>
    <w:p w:rsidR="008F7C88" w:rsidRPr="00AD5330" w:rsidRDefault="00193072">
      <w:pPr>
        <w:ind w:firstLine="709"/>
        <w:jc w:val="center"/>
        <w:rPr>
          <w:b/>
          <w:sz w:val="28"/>
          <w:szCs w:val="28"/>
        </w:rPr>
      </w:pPr>
      <w:r w:rsidRPr="00AD5330">
        <w:rPr>
          <w:b/>
          <w:sz w:val="28"/>
          <w:szCs w:val="28"/>
        </w:rPr>
        <w:t>О</w:t>
      </w:r>
      <w:r w:rsidR="008F7C88" w:rsidRPr="00AD5330">
        <w:rPr>
          <w:b/>
          <w:sz w:val="28"/>
          <w:szCs w:val="28"/>
        </w:rPr>
        <w:t>т</w:t>
      </w:r>
      <w:r w:rsidR="00D574BD">
        <w:rPr>
          <w:b/>
          <w:sz w:val="28"/>
          <w:szCs w:val="28"/>
        </w:rPr>
        <w:t xml:space="preserve"> </w:t>
      </w:r>
      <w:r w:rsidR="00EF62FF">
        <w:rPr>
          <w:b/>
          <w:sz w:val="28"/>
          <w:szCs w:val="28"/>
        </w:rPr>
        <w:t xml:space="preserve">25 </w:t>
      </w:r>
      <w:r w:rsidR="00D94709">
        <w:rPr>
          <w:b/>
          <w:sz w:val="28"/>
          <w:szCs w:val="28"/>
        </w:rPr>
        <w:t xml:space="preserve">июля </w:t>
      </w:r>
      <w:r w:rsidR="00D34187" w:rsidRPr="00AD5330">
        <w:rPr>
          <w:b/>
          <w:sz w:val="28"/>
          <w:szCs w:val="28"/>
        </w:rPr>
        <w:t>20</w:t>
      </w:r>
      <w:r w:rsidR="009814B5">
        <w:rPr>
          <w:b/>
          <w:sz w:val="28"/>
          <w:szCs w:val="28"/>
        </w:rPr>
        <w:t>2</w:t>
      </w:r>
      <w:r w:rsidR="0069494D">
        <w:rPr>
          <w:b/>
          <w:sz w:val="28"/>
          <w:szCs w:val="28"/>
        </w:rPr>
        <w:t>4</w:t>
      </w:r>
      <w:r w:rsidR="008F7C88" w:rsidRPr="00AD5330">
        <w:rPr>
          <w:b/>
          <w:sz w:val="28"/>
          <w:szCs w:val="28"/>
        </w:rPr>
        <w:t xml:space="preserve">года № </w:t>
      </w:r>
      <w:r w:rsidR="00EF62FF">
        <w:rPr>
          <w:b/>
          <w:sz w:val="28"/>
          <w:szCs w:val="28"/>
        </w:rPr>
        <w:t>64</w:t>
      </w:r>
    </w:p>
    <w:p w:rsidR="00410DB1" w:rsidRDefault="00D94709" w:rsidP="00410DB1">
      <w:pPr>
        <w:jc w:val="center"/>
        <w:rPr>
          <w:b/>
          <w:sz w:val="28"/>
          <w:szCs w:val="28"/>
        </w:rPr>
      </w:pPr>
      <w:r w:rsidRPr="00BE3A61">
        <w:rPr>
          <w:b/>
          <w:sz w:val="28"/>
          <w:szCs w:val="28"/>
        </w:rPr>
        <w:t>О</w:t>
      </w:r>
      <w:r w:rsidR="00410DB1">
        <w:rPr>
          <w:b/>
          <w:sz w:val="28"/>
          <w:szCs w:val="28"/>
        </w:rPr>
        <w:t xml:space="preserve"> проекте</w:t>
      </w:r>
      <w:r w:rsidRPr="00BE3A61">
        <w:rPr>
          <w:b/>
          <w:sz w:val="28"/>
          <w:szCs w:val="28"/>
        </w:rPr>
        <w:t xml:space="preserve"> Стратегии социально-экономического развития </w:t>
      </w:r>
    </w:p>
    <w:p w:rsidR="00D94709" w:rsidRPr="00BE3A61" w:rsidRDefault="00D94709" w:rsidP="00410DB1">
      <w:pPr>
        <w:jc w:val="center"/>
        <w:rPr>
          <w:b/>
          <w:caps/>
          <w:sz w:val="32"/>
        </w:rPr>
      </w:pPr>
      <w:r w:rsidRPr="00BE3A61">
        <w:rPr>
          <w:b/>
          <w:sz w:val="28"/>
          <w:szCs w:val="28"/>
        </w:rPr>
        <w:t>Палехского муниципального района до 2030 года»</w:t>
      </w:r>
    </w:p>
    <w:p w:rsidR="008F7C88" w:rsidRPr="00BE3A61" w:rsidRDefault="008F7C88" w:rsidP="00410DB1">
      <w:pPr>
        <w:pStyle w:val="ConsPlusNonformat"/>
        <w:widowControl/>
        <w:jc w:val="center"/>
        <w:rPr>
          <w:rFonts w:ascii="Times New Roman" w:hAnsi="Times New Roman"/>
          <w:b/>
          <w:sz w:val="28"/>
          <w:szCs w:val="28"/>
        </w:rPr>
      </w:pPr>
    </w:p>
    <w:p w:rsidR="008F7C88" w:rsidRPr="00AD5330" w:rsidRDefault="008F7C88">
      <w:pPr>
        <w:pStyle w:val="ConsPlusNonformat"/>
        <w:widowControl/>
        <w:jc w:val="center"/>
        <w:rPr>
          <w:rFonts w:ascii="Times New Roman" w:hAnsi="Times New Roman"/>
          <w:sz w:val="28"/>
          <w:szCs w:val="28"/>
        </w:rPr>
      </w:pPr>
    </w:p>
    <w:p w:rsidR="008F7C88" w:rsidRPr="00AD5330" w:rsidRDefault="008F7C88">
      <w:pPr>
        <w:pStyle w:val="ConsPlusNormal"/>
        <w:widowControl/>
        <w:ind w:firstLine="540"/>
        <w:jc w:val="both"/>
        <w:rPr>
          <w:rFonts w:ascii="Times New Roman" w:hAnsi="Times New Roman"/>
          <w:sz w:val="28"/>
          <w:szCs w:val="28"/>
        </w:rPr>
      </w:pPr>
      <w:r w:rsidRPr="00AD5330">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B052BB" w:rsidRPr="00AD5330">
        <w:rPr>
          <w:rFonts w:ascii="Times New Roman" w:hAnsi="Times New Roman"/>
          <w:sz w:val="28"/>
          <w:szCs w:val="28"/>
        </w:rPr>
        <w:t xml:space="preserve"> (в действующей редакции)</w:t>
      </w:r>
      <w:r w:rsidRPr="00AD5330">
        <w:rPr>
          <w:rFonts w:ascii="Times New Roman" w:hAnsi="Times New Roman"/>
          <w:sz w:val="28"/>
          <w:szCs w:val="28"/>
        </w:rPr>
        <w:t>, стать</w:t>
      </w:r>
      <w:r w:rsidR="00D94709">
        <w:rPr>
          <w:rFonts w:ascii="Times New Roman" w:hAnsi="Times New Roman"/>
          <w:sz w:val="28"/>
          <w:szCs w:val="28"/>
        </w:rPr>
        <w:t>ями</w:t>
      </w:r>
      <w:r w:rsidR="00156C05">
        <w:rPr>
          <w:rFonts w:ascii="Times New Roman" w:hAnsi="Times New Roman"/>
          <w:sz w:val="28"/>
          <w:szCs w:val="28"/>
        </w:rPr>
        <w:t xml:space="preserve"> </w:t>
      </w:r>
      <w:r w:rsidR="00D94709">
        <w:rPr>
          <w:rFonts w:ascii="Times New Roman" w:hAnsi="Times New Roman"/>
          <w:sz w:val="28"/>
          <w:szCs w:val="28"/>
        </w:rPr>
        <w:t>20,28</w:t>
      </w:r>
      <w:r w:rsidRPr="00AD5330">
        <w:rPr>
          <w:rFonts w:ascii="Times New Roman" w:hAnsi="Times New Roman"/>
          <w:sz w:val="28"/>
          <w:szCs w:val="28"/>
        </w:rPr>
        <w:t xml:space="preserve"> Устава Палехского муниципального района</w:t>
      </w:r>
      <w:r w:rsidR="00E33254">
        <w:rPr>
          <w:rFonts w:ascii="Times New Roman" w:hAnsi="Times New Roman"/>
          <w:sz w:val="28"/>
          <w:szCs w:val="28"/>
        </w:rPr>
        <w:t xml:space="preserve"> Ивановской области</w:t>
      </w:r>
      <w:r w:rsidRPr="00AD5330">
        <w:rPr>
          <w:rFonts w:ascii="Times New Roman" w:hAnsi="Times New Roman"/>
          <w:sz w:val="28"/>
          <w:szCs w:val="28"/>
        </w:rPr>
        <w:t>, Совет Палехского муниципального района</w:t>
      </w:r>
      <w:r w:rsidR="00E33254">
        <w:rPr>
          <w:rFonts w:ascii="Times New Roman" w:hAnsi="Times New Roman"/>
          <w:sz w:val="28"/>
          <w:szCs w:val="28"/>
        </w:rPr>
        <w:t xml:space="preserve"> Ивановской области</w:t>
      </w:r>
    </w:p>
    <w:p w:rsidR="008F7C88" w:rsidRPr="00AD5330" w:rsidRDefault="008F7C88">
      <w:pPr>
        <w:pStyle w:val="ConsPlusNormal"/>
        <w:widowControl/>
        <w:ind w:firstLine="540"/>
        <w:jc w:val="both"/>
        <w:rPr>
          <w:rFonts w:ascii="Times New Roman" w:hAnsi="Times New Roman"/>
          <w:sz w:val="28"/>
          <w:szCs w:val="28"/>
        </w:rPr>
      </w:pPr>
    </w:p>
    <w:p w:rsidR="008F7C88" w:rsidRPr="00AD5330" w:rsidRDefault="008F7C88">
      <w:pPr>
        <w:pStyle w:val="ConsPlusNormal"/>
        <w:widowControl/>
        <w:ind w:firstLine="540"/>
        <w:jc w:val="center"/>
        <w:rPr>
          <w:rFonts w:ascii="Times New Roman" w:hAnsi="Times New Roman"/>
          <w:sz w:val="28"/>
          <w:szCs w:val="28"/>
        </w:rPr>
      </w:pPr>
      <w:r w:rsidRPr="00AD5330">
        <w:rPr>
          <w:rFonts w:ascii="Times New Roman" w:hAnsi="Times New Roman"/>
          <w:sz w:val="28"/>
          <w:szCs w:val="28"/>
        </w:rPr>
        <w:t>РЕШИЛ:</w:t>
      </w:r>
    </w:p>
    <w:p w:rsidR="00E53CCA" w:rsidRPr="00AD5330" w:rsidRDefault="00E53CCA">
      <w:pPr>
        <w:pStyle w:val="ConsPlusNormal"/>
        <w:widowControl/>
        <w:ind w:firstLine="540"/>
        <w:jc w:val="center"/>
        <w:rPr>
          <w:rFonts w:ascii="Times New Roman" w:hAnsi="Times New Roman"/>
          <w:sz w:val="28"/>
          <w:szCs w:val="28"/>
        </w:rPr>
      </w:pPr>
    </w:p>
    <w:p w:rsidR="008F7C88" w:rsidRPr="00FF2D1D" w:rsidRDefault="008F7C88" w:rsidP="000E6527">
      <w:pPr>
        <w:pStyle w:val="ConsPlusNormal"/>
        <w:widowControl/>
        <w:ind w:firstLine="540"/>
        <w:jc w:val="both"/>
        <w:rPr>
          <w:rFonts w:ascii="Times New Roman" w:hAnsi="Times New Roman" w:cs="Times New Roman"/>
          <w:sz w:val="28"/>
          <w:szCs w:val="28"/>
        </w:rPr>
      </w:pPr>
      <w:r w:rsidRPr="00AD5330">
        <w:rPr>
          <w:rFonts w:ascii="Times New Roman" w:hAnsi="Times New Roman"/>
          <w:sz w:val="28"/>
          <w:szCs w:val="28"/>
        </w:rPr>
        <w:t xml:space="preserve">1. </w:t>
      </w:r>
      <w:r w:rsidRPr="00FF2D1D">
        <w:rPr>
          <w:rFonts w:ascii="Times New Roman" w:hAnsi="Times New Roman" w:cs="Times New Roman"/>
          <w:sz w:val="28"/>
          <w:szCs w:val="28"/>
        </w:rPr>
        <w:t xml:space="preserve">Принять </w:t>
      </w:r>
      <w:r w:rsidR="005B7CCD">
        <w:rPr>
          <w:rFonts w:ascii="Times New Roman" w:hAnsi="Times New Roman" w:cs="Times New Roman"/>
          <w:sz w:val="28"/>
          <w:szCs w:val="28"/>
        </w:rPr>
        <w:t>решение</w:t>
      </w:r>
      <w:r w:rsidRPr="00FF2D1D">
        <w:rPr>
          <w:rFonts w:ascii="Times New Roman" w:hAnsi="Times New Roman" w:cs="Times New Roman"/>
          <w:sz w:val="28"/>
          <w:szCs w:val="28"/>
        </w:rPr>
        <w:t xml:space="preserve"> Совета Палехского муниципального района </w:t>
      </w:r>
      <w:r w:rsidR="00E33254" w:rsidRPr="00FF2D1D">
        <w:rPr>
          <w:rFonts w:ascii="Times New Roman" w:hAnsi="Times New Roman" w:cs="Times New Roman"/>
          <w:sz w:val="28"/>
          <w:szCs w:val="28"/>
        </w:rPr>
        <w:t xml:space="preserve">Ивановской области </w:t>
      </w:r>
      <w:r w:rsidRPr="00FF2D1D">
        <w:rPr>
          <w:rFonts w:ascii="Times New Roman" w:hAnsi="Times New Roman" w:cs="Times New Roman"/>
          <w:sz w:val="28"/>
          <w:szCs w:val="28"/>
        </w:rPr>
        <w:t>«</w:t>
      </w:r>
      <w:r w:rsidR="00276FE7" w:rsidRPr="00BB0952">
        <w:rPr>
          <w:rFonts w:ascii="Times New Roman" w:hAnsi="Times New Roman" w:cs="Times New Roman"/>
          <w:sz w:val="28"/>
          <w:szCs w:val="28"/>
        </w:rPr>
        <w:t xml:space="preserve">О </w:t>
      </w:r>
      <w:r w:rsidR="007C13EB">
        <w:rPr>
          <w:rFonts w:ascii="Times New Roman" w:hAnsi="Times New Roman" w:cs="Times New Roman"/>
          <w:sz w:val="28"/>
          <w:szCs w:val="28"/>
        </w:rPr>
        <w:t xml:space="preserve">проекте </w:t>
      </w:r>
      <w:r w:rsidR="00276FE7" w:rsidRPr="00BB0952">
        <w:rPr>
          <w:rFonts w:ascii="Times New Roman" w:hAnsi="Times New Roman" w:cs="Times New Roman"/>
          <w:sz w:val="28"/>
          <w:szCs w:val="28"/>
        </w:rPr>
        <w:t>Стратегии социально-экономического развития Палехского муниципального района до 2030 года</w:t>
      </w:r>
      <w:r w:rsidRPr="00FF2D1D">
        <w:rPr>
          <w:rFonts w:ascii="Times New Roman" w:hAnsi="Times New Roman" w:cs="Times New Roman"/>
          <w:sz w:val="28"/>
          <w:szCs w:val="28"/>
        </w:rPr>
        <w:t>» (Приложение).</w:t>
      </w:r>
    </w:p>
    <w:p w:rsidR="008F7C88" w:rsidRPr="00FF2D1D" w:rsidRDefault="008F7C88" w:rsidP="000E6527">
      <w:pPr>
        <w:pStyle w:val="ConsPlusNormal"/>
        <w:widowControl/>
        <w:ind w:firstLine="540"/>
        <w:jc w:val="both"/>
        <w:rPr>
          <w:rFonts w:ascii="Times New Roman" w:hAnsi="Times New Roman" w:cs="Times New Roman"/>
          <w:sz w:val="28"/>
          <w:szCs w:val="28"/>
        </w:rPr>
      </w:pPr>
      <w:r w:rsidRPr="00FF2D1D">
        <w:rPr>
          <w:rFonts w:ascii="Times New Roman" w:hAnsi="Times New Roman" w:cs="Times New Roman"/>
          <w:sz w:val="28"/>
          <w:szCs w:val="28"/>
        </w:rPr>
        <w:t>2. Опубликовать в информационном бюллетене органов местного самоуправления Палехского муниципального района</w:t>
      </w:r>
      <w:r w:rsidR="00346EF3" w:rsidRPr="00FF2D1D">
        <w:rPr>
          <w:rFonts w:ascii="Times New Roman" w:hAnsi="Times New Roman" w:cs="Times New Roman"/>
          <w:sz w:val="28"/>
          <w:szCs w:val="28"/>
        </w:rPr>
        <w:t xml:space="preserve"> и разместить на официальном сайте Палехского муниципального района в информационно-телекоммуникационной сети «Интернет»</w:t>
      </w:r>
      <w:r w:rsidRPr="00FF2D1D">
        <w:rPr>
          <w:rFonts w:ascii="Times New Roman" w:hAnsi="Times New Roman" w:cs="Times New Roman"/>
          <w:sz w:val="28"/>
          <w:szCs w:val="28"/>
        </w:rPr>
        <w:t xml:space="preserve"> проект решения Совета Палехского муниципального района </w:t>
      </w:r>
      <w:r w:rsidR="00E33254" w:rsidRPr="00FF2D1D">
        <w:rPr>
          <w:rFonts w:ascii="Times New Roman" w:hAnsi="Times New Roman" w:cs="Times New Roman"/>
          <w:sz w:val="28"/>
          <w:szCs w:val="28"/>
        </w:rPr>
        <w:t xml:space="preserve">Ивановской области </w:t>
      </w:r>
      <w:r w:rsidRPr="00FF2D1D">
        <w:rPr>
          <w:rFonts w:ascii="Times New Roman" w:hAnsi="Times New Roman" w:cs="Times New Roman"/>
          <w:sz w:val="28"/>
          <w:szCs w:val="28"/>
        </w:rPr>
        <w:t>«</w:t>
      </w:r>
      <w:r w:rsidR="00276FE7" w:rsidRPr="00BB0952">
        <w:rPr>
          <w:rFonts w:ascii="Times New Roman" w:hAnsi="Times New Roman" w:cs="Times New Roman"/>
          <w:sz w:val="28"/>
          <w:szCs w:val="28"/>
        </w:rPr>
        <w:t>О Стратегии социально-экономического развития Палехского муниципального района до 2030 года</w:t>
      </w:r>
      <w:r w:rsidRPr="00FF2D1D">
        <w:rPr>
          <w:rFonts w:ascii="Times New Roman" w:hAnsi="Times New Roman" w:cs="Times New Roman"/>
          <w:sz w:val="28"/>
          <w:szCs w:val="28"/>
        </w:rPr>
        <w:t>».</w:t>
      </w:r>
    </w:p>
    <w:p w:rsidR="008F7C88" w:rsidRPr="00FF2D1D" w:rsidRDefault="00276FE7" w:rsidP="000E652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8F7C88" w:rsidRPr="00FF2D1D">
        <w:rPr>
          <w:rFonts w:ascii="Times New Roman" w:hAnsi="Times New Roman" w:cs="Times New Roman"/>
          <w:sz w:val="28"/>
          <w:szCs w:val="28"/>
        </w:rPr>
        <w:t>. Провести публичные слушания по проекту решения Совета Палехского муниципального района</w:t>
      </w:r>
      <w:r w:rsidR="00E33254" w:rsidRPr="00FF2D1D">
        <w:rPr>
          <w:rFonts w:ascii="Times New Roman" w:hAnsi="Times New Roman" w:cs="Times New Roman"/>
          <w:sz w:val="28"/>
          <w:szCs w:val="28"/>
        </w:rPr>
        <w:t xml:space="preserve"> Ивановской области</w:t>
      </w:r>
      <w:r w:rsidR="008F7C88" w:rsidRPr="00FF2D1D">
        <w:rPr>
          <w:rFonts w:ascii="Times New Roman" w:hAnsi="Times New Roman" w:cs="Times New Roman"/>
          <w:sz w:val="28"/>
          <w:szCs w:val="28"/>
        </w:rPr>
        <w:t xml:space="preserve"> «</w:t>
      </w:r>
      <w:r w:rsidR="000A465E" w:rsidRPr="000A18C0">
        <w:rPr>
          <w:rFonts w:ascii="Times New Roman" w:hAnsi="Times New Roman" w:cs="Times New Roman"/>
          <w:sz w:val="28"/>
          <w:szCs w:val="28"/>
        </w:rPr>
        <w:t>О Стратегии социально-экономического развития Палехского муниципального района до 2030 года</w:t>
      </w:r>
      <w:r w:rsidR="00423DC9" w:rsidRPr="00FF2D1D">
        <w:rPr>
          <w:rFonts w:ascii="Times New Roman" w:hAnsi="Times New Roman" w:cs="Times New Roman"/>
          <w:sz w:val="28"/>
          <w:szCs w:val="28"/>
        </w:rPr>
        <w:t>»</w:t>
      </w:r>
      <w:r w:rsidR="007526E2">
        <w:rPr>
          <w:rFonts w:ascii="Times New Roman" w:hAnsi="Times New Roman" w:cs="Times New Roman"/>
          <w:sz w:val="28"/>
          <w:szCs w:val="28"/>
        </w:rPr>
        <w:t>2</w:t>
      </w:r>
      <w:r w:rsidR="00DA564B">
        <w:rPr>
          <w:rFonts w:ascii="Times New Roman" w:hAnsi="Times New Roman" w:cs="Times New Roman"/>
          <w:sz w:val="28"/>
          <w:szCs w:val="28"/>
        </w:rPr>
        <w:t>7</w:t>
      </w:r>
      <w:r w:rsidR="00BB742A">
        <w:rPr>
          <w:rFonts w:ascii="Times New Roman" w:hAnsi="Times New Roman" w:cs="Times New Roman"/>
          <w:sz w:val="28"/>
          <w:szCs w:val="28"/>
        </w:rPr>
        <w:t>августа</w:t>
      </w:r>
      <w:r w:rsidR="00F06DFD">
        <w:rPr>
          <w:rFonts w:ascii="Times New Roman" w:hAnsi="Times New Roman" w:cs="Times New Roman"/>
          <w:sz w:val="28"/>
          <w:szCs w:val="28"/>
        </w:rPr>
        <w:t xml:space="preserve"> </w:t>
      </w:r>
      <w:r w:rsidR="007B6FBE" w:rsidRPr="00FF2D1D">
        <w:rPr>
          <w:rFonts w:ascii="Times New Roman" w:hAnsi="Times New Roman" w:cs="Times New Roman"/>
          <w:sz w:val="28"/>
          <w:szCs w:val="28"/>
        </w:rPr>
        <w:t>20</w:t>
      </w:r>
      <w:r w:rsidR="009814B5" w:rsidRPr="00FF2D1D">
        <w:rPr>
          <w:rFonts w:ascii="Times New Roman" w:hAnsi="Times New Roman" w:cs="Times New Roman"/>
          <w:sz w:val="28"/>
          <w:szCs w:val="28"/>
        </w:rPr>
        <w:t>2</w:t>
      </w:r>
      <w:r w:rsidR="0069494D" w:rsidRPr="00FF2D1D">
        <w:rPr>
          <w:rFonts w:ascii="Times New Roman" w:hAnsi="Times New Roman" w:cs="Times New Roman"/>
          <w:sz w:val="28"/>
          <w:szCs w:val="28"/>
        </w:rPr>
        <w:t>4</w:t>
      </w:r>
      <w:r w:rsidR="008F7C88" w:rsidRPr="00FF2D1D">
        <w:rPr>
          <w:rFonts w:ascii="Times New Roman" w:hAnsi="Times New Roman" w:cs="Times New Roman"/>
          <w:sz w:val="28"/>
          <w:szCs w:val="28"/>
        </w:rPr>
        <w:t xml:space="preserve">года в </w:t>
      </w:r>
      <w:r w:rsidR="00AD5330" w:rsidRPr="00FF2D1D">
        <w:rPr>
          <w:rFonts w:ascii="Times New Roman" w:hAnsi="Times New Roman" w:cs="Times New Roman"/>
          <w:sz w:val="28"/>
          <w:szCs w:val="28"/>
        </w:rPr>
        <w:t>1</w:t>
      </w:r>
      <w:r w:rsidR="00BB742A">
        <w:rPr>
          <w:rFonts w:ascii="Times New Roman" w:hAnsi="Times New Roman" w:cs="Times New Roman"/>
          <w:sz w:val="28"/>
          <w:szCs w:val="28"/>
        </w:rPr>
        <w:t>0</w:t>
      </w:r>
      <w:r w:rsidR="00AD5330" w:rsidRPr="00FF2D1D">
        <w:rPr>
          <w:rFonts w:ascii="Times New Roman" w:hAnsi="Times New Roman" w:cs="Times New Roman"/>
          <w:sz w:val="28"/>
          <w:szCs w:val="28"/>
        </w:rPr>
        <w:t>-00</w:t>
      </w:r>
      <w:r w:rsidR="008F7C88" w:rsidRPr="00FF2D1D">
        <w:rPr>
          <w:rFonts w:ascii="Times New Roman" w:hAnsi="Times New Roman" w:cs="Times New Roman"/>
          <w:sz w:val="28"/>
          <w:szCs w:val="28"/>
        </w:rPr>
        <w:t xml:space="preserve"> часов по адресу: п. Палех, ул. Ленина, д. </w:t>
      </w:r>
      <w:r w:rsidR="005A6C58" w:rsidRPr="00FF2D1D">
        <w:rPr>
          <w:rFonts w:ascii="Times New Roman" w:hAnsi="Times New Roman" w:cs="Times New Roman"/>
          <w:sz w:val="28"/>
          <w:szCs w:val="28"/>
        </w:rPr>
        <w:t>1, кабинет 50</w:t>
      </w:r>
      <w:r w:rsidR="008F7C88" w:rsidRPr="00FF2D1D">
        <w:rPr>
          <w:rFonts w:ascii="Times New Roman" w:hAnsi="Times New Roman" w:cs="Times New Roman"/>
          <w:sz w:val="28"/>
          <w:szCs w:val="28"/>
        </w:rPr>
        <w:t>.</w:t>
      </w:r>
    </w:p>
    <w:p w:rsidR="00BD38A9" w:rsidRPr="00FF2D1D" w:rsidRDefault="000E6527" w:rsidP="000E6527">
      <w:pPr>
        <w:pStyle w:val="af"/>
        <w:ind w:firstLine="540"/>
        <w:jc w:val="both"/>
        <w:rPr>
          <w:b w:val="0"/>
          <w:sz w:val="28"/>
          <w:szCs w:val="28"/>
        </w:rPr>
      </w:pPr>
      <w:r>
        <w:rPr>
          <w:b w:val="0"/>
          <w:sz w:val="28"/>
          <w:szCs w:val="28"/>
        </w:rPr>
        <w:t>4</w:t>
      </w:r>
      <w:r w:rsidR="008F7C88" w:rsidRPr="00FF2D1D">
        <w:rPr>
          <w:b w:val="0"/>
          <w:sz w:val="28"/>
          <w:szCs w:val="28"/>
        </w:rPr>
        <w:t xml:space="preserve">. </w:t>
      </w:r>
      <w:r w:rsidR="00712494" w:rsidRPr="00FF2D1D">
        <w:rPr>
          <w:b w:val="0"/>
          <w:sz w:val="28"/>
          <w:szCs w:val="28"/>
        </w:rPr>
        <w:t xml:space="preserve">Назначить на </w:t>
      </w:r>
      <w:r w:rsidR="007526E2">
        <w:rPr>
          <w:b w:val="0"/>
          <w:sz w:val="28"/>
          <w:szCs w:val="28"/>
        </w:rPr>
        <w:t>2</w:t>
      </w:r>
      <w:r w:rsidR="00DA564B">
        <w:rPr>
          <w:b w:val="0"/>
          <w:sz w:val="28"/>
          <w:szCs w:val="28"/>
        </w:rPr>
        <w:t>7</w:t>
      </w:r>
      <w:r w:rsidR="00BB742A">
        <w:rPr>
          <w:b w:val="0"/>
          <w:sz w:val="28"/>
          <w:szCs w:val="28"/>
        </w:rPr>
        <w:t>.08</w:t>
      </w:r>
      <w:r w:rsidR="007526E2">
        <w:rPr>
          <w:b w:val="0"/>
          <w:sz w:val="28"/>
          <w:szCs w:val="28"/>
        </w:rPr>
        <w:t>.</w:t>
      </w:r>
      <w:r w:rsidR="00712494" w:rsidRPr="00FF2D1D">
        <w:rPr>
          <w:b w:val="0"/>
          <w:sz w:val="28"/>
          <w:szCs w:val="28"/>
        </w:rPr>
        <w:t>202</w:t>
      </w:r>
      <w:r w:rsidR="0069494D" w:rsidRPr="00FF2D1D">
        <w:rPr>
          <w:b w:val="0"/>
          <w:sz w:val="28"/>
          <w:szCs w:val="28"/>
        </w:rPr>
        <w:t>4</w:t>
      </w:r>
      <w:r w:rsidR="00712494" w:rsidRPr="00FF2D1D">
        <w:rPr>
          <w:b w:val="0"/>
          <w:sz w:val="28"/>
          <w:szCs w:val="28"/>
        </w:rPr>
        <w:t xml:space="preserve"> года председательствующим на публичных слушаниях по проекту решения Совета Палехского муниципального района</w:t>
      </w:r>
      <w:r w:rsidR="00E33254" w:rsidRPr="00FF2D1D">
        <w:rPr>
          <w:b w:val="0"/>
          <w:sz w:val="28"/>
          <w:szCs w:val="28"/>
        </w:rPr>
        <w:t xml:space="preserve"> Ивановской области </w:t>
      </w:r>
      <w:r w:rsidR="00712494" w:rsidRPr="00FF2D1D">
        <w:rPr>
          <w:b w:val="0"/>
          <w:sz w:val="28"/>
          <w:szCs w:val="28"/>
        </w:rPr>
        <w:t>«</w:t>
      </w:r>
      <w:r w:rsidR="00BB742A" w:rsidRPr="00BB742A">
        <w:rPr>
          <w:b w:val="0"/>
          <w:sz w:val="28"/>
          <w:szCs w:val="28"/>
        </w:rPr>
        <w:t>О Стратегии социально-экономического развития Палехского муниципального района до 2030 года</w:t>
      </w:r>
      <w:r w:rsidR="00712494" w:rsidRPr="00FF2D1D">
        <w:rPr>
          <w:b w:val="0"/>
          <w:sz w:val="28"/>
          <w:szCs w:val="28"/>
        </w:rPr>
        <w:t>»</w:t>
      </w:r>
      <w:r w:rsidR="00034350">
        <w:rPr>
          <w:b w:val="0"/>
          <w:sz w:val="28"/>
          <w:szCs w:val="28"/>
        </w:rPr>
        <w:t>:</w:t>
      </w:r>
      <w:r w:rsidR="00156C05">
        <w:rPr>
          <w:b w:val="0"/>
          <w:sz w:val="28"/>
          <w:szCs w:val="28"/>
        </w:rPr>
        <w:t xml:space="preserve"> </w:t>
      </w:r>
      <w:r w:rsidR="00BB742A">
        <w:rPr>
          <w:b w:val="0"/>
          <w:sz w:val="28"/>
          <w:szCs w:val="28"/>
        </w:rPr>
        <w:t>Кузнецову</w:t>
      </w:r>
      <w:r w:rsidR="00156C05">
        <w:rPr>
          <w:b w:val="0"/>
          <w:sz w:val="28"/>
          <w:szCs w:val="28"/>
        </w:rPr>
        <w:t xml:space="preserve"> </w:t>
      </w:r>
      <w:r w:rsidR="00034350">
        <w:rPr>
          <w:b w:val="0"/>
          <w:sz w:val="28"/>
          <w:szCs w:val="28"/>
        </w:rPr>
        <w:t>С.И</w:t>
      </w:r>
      <w:r w:rsidR="00156C05">
        <w:rPr>
          <w:b w:val="0"/>
          <w:sz w:val="28"/>
          <w:szCs w:val="28"/>
        </w:rPr>
        <w:t xml:space="preserve"> </w:t>
      </w:r>
      <w:r w:rsidR="00712494" w:rsidRPr="00FF2D1D">
        <w:rPr>
          <w:b w:val="0"/>
          <w:sz w:val="28"/>
          <w:szCs w:val="28"/>
        </w:rPr>
        <w:t>–</w:t>
      </w:r>
      <w:r w:rsidR="00156C05">
        <w:rPr>
          <w:b w:val="0"/>
          <w:sz w:val="28"/>
          <w:szCs w:val="28"/>
        </w:rPr>
        <w:t xml:space="preserve"> </w:t>
      </w:r>
      <w:r w:rsidR="00BB742A">
        <w:rPr>
          <w:b w:val="0"/>
          <w:sz w:val="28"/>
          <w:szCs w:val="28"/>
        </w:rPr>
        <w:t xml:space="preserve">первого </w:t>
      </w:r>
      <w:r w:rsidR="001D1F46" w:rsidRPr="00FF2D1D">
        <w:rPr>
          <w:b w:val="0"/>
          <w:sz w:val="28"/>
          <w:szCs w:val="28"/>
        </w:rPr>
        <w:t>зам</w:t>
      </w:r>
      <w:r w:rsidR="00BB742A">
        <w:rPr>
          <w:b w:val="0"/>
          <w:sz w:val="28"/>
          <w:szCs w:val="28"/>
        </w:rPr>
        <w:t>естителя</w:t>
      </w:r>
      <w:r w:rsidR="000A465E">
        <w:rPr>
          <w:b w:val="0"/>
          <w:sz w:val="28"/>
          <w:szCs w:val="28"/>
        </w:rPr>
        <w:t xml:space="preserve"> </w:t>
      </w:r>
      <w:r w:rsidR="00BB742A">
        <w:rPr>
          <w:b w:val="0"/>
          <w:sz w:val="28"/>
          <w:szCs w:val="28"/>
        </w:rPr>
        <w:t>Главы администрации</w:t>
      </w:r>
      <w:r w:rsidR="00552726" w:rsidRPr="00FF2D1D">
        <w:rPr>
          <w:b w:val="0"/>
          <w:sz w:val="28"/>
          <w:szCs w:val="28"/>
        </w:rPr>
        <w:t xml:space="preserve"> Палехского муниципального района, </w:t>
      </w:r>
    </w:p>
    <w:p w:rsidR="00712494" w:rsidRPr="00FF2D1D" w:rsidRDefault="00712494" w:rsidP="005B7CCD">
      <w:pPr>
        <w:pStyle w:val="af"/>
        <w:jc w:val="both"/>
        <w:rPr>
          <w:b w:val="0"/>
          <w:sz w:val="28"/>
          <w:szCs w:val="28"/>
        </w:rPr>
      </w:pPr>
      <w:r w:rsidRPr="00FF2D1D">
        <w:rPr>
          <w:b w:val="0"/>
          <w:sz w:val="28"/>
          <w:szCs w:val="28"/>
        </w:rPr>
        <w:lastRenderedPageBreak/>
        <w:t>секретарем –</w:t>
      </w:r>
      <w:r w:rsidR="00156C05">
        <w:rPr>
          <w:b w:val="0"/>
          <w:sz w:val="28"/>
          <w:szCs w:val="28"/>
        </w:rPr>
        <w:t xml:space="preserve"> </w:t>
      </w:r>
      <w:r w:rsidR="00DA564B">
        <w:rPr>
          <w:b w:val="0"/>
          <w:sz w:val="28"/>
          <w:szCs w:val="28"/>
        </w:rPr>
        <w:t>Терентьеву</w:t>
      </w:r>
      <w:r w:rsidRPr="00FF2D1D">
        <w:rPr>
          <w:b w:val="0"/>
          <w:sz w:val="28"/>
          <w:szCs w:val="28"/>
        </w:rPr>
        <w:t xml:space="preserve"> О.А. – главного специалиста </w:t>
      </w:r>
      <w:r w:rsidR="00DA564B">
        <w:rPr>
          <w:b w:val="0"/>
          <w:sz w:val="28"/>
          <w:szCs w:val="28"/>
        </w:rPr>
        <w:t>управления экономики, инвестиций и сельского хозяйства администрации</w:t>
      </w:r>
      <w:r w:rsidRPr="00FF2D1D">
        <w:rPr>
          <w:b w:val="0"/>
          <w:sz w:val="28"/>
          <w:szCs w:val="28"/>
        </w:rPr>
        <w:t xml:space="preserve"> Палехского муниципального района.</w:t>
      </w:r>
    </w:p>
    <w:p w:rsidR="008F7C88" w:rsidRPr="00FF2D1D" w:rsidRDefault="000E652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712494" w:rsidRPr="00FF2D1D">
        <w:rPr>
          <w:rFonts w:ascii="Times New Roman" w:hAnsi="Times New Roman" w:cs="Times New Roman"/>
          <w:sz w:val="28"/>
          <w:szCs w:val="28"/>
        </w:rPr>
        <w:t xml:space="preserve">. </w:t>
      </w:r>
      <w:r w:rsidR="008F7C88" w:rsidRPr="00FF2D1D">
        <w:rPr>
          <w:rFonts w:ascii="Times New Roman" w:hAnsi="Times New Roman" w:cs="Times New Roman"/>
          <w:sz w:val="28"/>
          <w:szCs w:val="28"/>
        </w:rPr>
        <w:t xml:space="preserve">Опубликовать итоги обсуждения по проекту решения Совета Палехского муниципального района </w:t>
      </w:r>
      <w:r w:rsidR="00E33254" w:rsidRPr="00FF2D1D">
        <w:rPr>
          <w:rFonts w:ascii="Times New Roman" w:hAnsi="Times New Roman" w:cs="Times New Roman"/>
          <w:sz w:val="28"/>
          <w:szCs w:val="28"/>
        </w:rPr>
        <w:t xml:space="preserve">Ивановской области </w:t>
      </w:r>
      <w:r w:rsidR="008F7C88" w:rsidRPr="00FF2D1D">
        <w:rPr>
          <w:rFonts w:ascii="Times New Roman" w:hAnsi="Times New Roman" w:cs="Times New Roman"/>
          <w:sz w:val="28"/>
          <w:szCs w:val="28"/>
        </w:rPr>
        <w:t>«</w:t>
      </w:r>
      <w:r w:rsidR="00DA564B" w:rsidRPr="00BB0952">
        <w:rPr>
          <w:rFonts w:ascii="Times New Roman" w:hAnsi="Times New Roman" w:cs="Times New Roman"/>
          <w:sz w:val="28"/>
          <w:szCs w:val="28"/>
        </w:rPr>
        <w:t>О Стратегии социально-экономического развития Палехского муниципального района до 2030 года</w:t>
      </w:r>
      <w:r w:rsidR="008F7C88" w:rsidRPr="00FF2D1D">
        <w:rPr>
          <w:rFonts w:ascii="Times New Roman" w:hAnsi="Times New Roman" w:cs="Times New Roman"/>
          <w:sz w:val="28"/>
          <w:szCs w:val="28"/>
        </w:rPr>
        <w:t>» в информационном бюллетене органов местного самоуправления Палехского муниципального района</w:t>
      </w:r>
      <w:r w:rsidR="00346EF3" w:rsidRPr="00FF2D1D">
        <w:rPr>
          <w:rFonts w:ascii="Times New Roman" w:hAnsi="Times New Roman" w:cs="Times New Roman"/>
          <w:sz w:val="28"/>
          <w:szCs w:val="28"/>
        </w:rPr>
        <w:t xml:space="preserve"> и</w:t>
      </w:r>
      <w:r w:rsidR="00156C05">
        <w:rPr>
          <w:rFonts w:ascii="Times New Roman" w:hAnsi="Times New Roman" w:cs="Times New Roman"/>
          <w:sz w:val="28"/>
          <w:szCs w:val="28"/>
        </w:rPr>
        <w:t xml:space="preserve"> </w:t>
      </w:r>
      <w:r w:rsidR="00346EF3" w:rsidRPr="00FF2D1D">
        <w:rPr>
          <w:rFonts w:ascii="Times New Roman" w:hAnsi="Times New Roman" w:cs="Times New Roman"/>
          <w:sz w:val="28"/>
          <w:szCs w:val="28"/>
        </w:rPr>
        <w:t>разместить на официальном сайте Палехского муниципального района в информационно-телекоммуникационной сети «Интернет»</w:t>
      </w:r>
      <w:r w:rsidR="008F7C88" w:rsidRPr="00FF2D1D">
        <w:rPr>
          <w:rFonts w:ascii="Times New Roman" w:hAnsi="Times New Roman" w:cs="Times New Roman"/>
          <w:sz w:val="28"/>
          <w:szCs w:val="28"/>
        </w:rPr>
        <w:t xml:space="preserve"> в месячный срок.</w:t>
      </w:r>
    </w:p>
    <w:p w:rsidR="009814B5" w:rsidRPr="00FF2D1D" w:rsidRDefault="000E652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008F7C88" w:rsidRPr="00FF2D1D">
        <w:rPr>
          <w:rFonts w:ascii="Times New Roman" w:hAnsi="Times New Roman" w:cs="Times New Roman"/>
          <w:sz w:val="28"/>
          <w:szCs w:val="28"/>
        </w:rPr>
        <w:t xml:space="preserve">. </w:t>
      </w:r>
      <w:proofErr w:type="gramStart"/>
      <w:r w:rsidR="008F7C88" w:rsidRPr="00FF2D1D">
        <w:rPr>
          <w:rFonts w:ascii="Times New Roman" w:hAnsi="Times New Roman" w:cs="Times New Roman"/>
          <w:sz w:val="28"/>
          <w:szCs w:val="28"/>
        </w:rPr>
        <w:t>Контроль за</w:t>
      </w:r>
      <w:proofErr w:type="gramEnd"/>
      <w:r w:rsidR="008F7C88" w:rsidRPr="00FF2D1D">
        <w:rPr>
          <w:rFonts w:ascii="Times New Roman" w:hAnsi="Times New Roman" w:cs="Times New Roman"/>
          <w:sz w:val="28"/>
          <w:szCs w:val="28"/>
        </w:rPr>
        <w:t xml:space="preserve"> исполнением настоящего решения возложить на </w:t>
      </w:r>
      <w:r w:rsidR="00DA564B" w:rsidRPr="00DA564B">
        <w:rPr>
          <w:rFonts w:ascii="Times New Roman" w:hAnsi="Times New Roman" w:cs="Times New Roman"/>
          <w:sz w:val="28"/>
          <w:szCs w:val="28"/>
        </w:rPr>
        <w:t>первого заместителя Главы администрации Палехского муниципального района</w:t>
      </w:r>
      <w:r w:rsidR="00156C05">
        <w:rPr>
          <w:rFonts w:ascii="Times New Roman" w:hAnsi="Times New Roman" w:cs="Times New Roman"/>
          <w:sz w:val="28"/>
          <w:szCs w:val="28"/>
        </w:rPr>
        <w:t xml:space="preserve"> </w:t>
      </w:r>
      <w:r w:rsidR="00DA564B" w:rsidRPr="00DA564B">
        <w:rPr>
          <w:rFonts w:ascii="Times New Roman" w:hAnsi="Times New Roman" w:cs="Times New Roman"/>
          <w:sz w:val="28"/>
          <w:szCs w:val="28"/>
        </w:rPr>
        <w:t>С.И. Кузнецову</w:t>
      </w:r>
      <w:r w:rsidR="009814B5" w:rsidRPr="00FF2D1D">
        <w:rPr>
          <w:rFonts w:ascii="Times New Roman" w:hAnsi="Times New Roman" w:cs="Times New Roman"/>
          <w:sz w:val="28"/>
          <w:szCs w:val="28"/>
        </w:rPr>
        <w:t>.</w:t>
      </w:r>
    </w:p>
    <w:p w:rsidR="008F7C88" w:rsidRPr="00AD5330" w:rsidRDefault="000E6527">
      <w:pPr>
        <w:pStyle w:val="ConsPlusNormal"/>
        <w:widowControl/>
        <w:ind w:firstLine="540"/>
        <w:jc w:val="both"/>
        <w:rPr>
          <w:rFonts w:ascii="Times New Roman" w:hAnsi="Times New Roman"/>
          <w:sz w:val="28"/>
          <w:szCs w:val="28"/>
        </w:rPr>
      </w:pPr>
      <w:r>
        <w:rPr>
          <w:rFonts w:ascii="Times New Roman" w:hAnsi="Times New Roman"/>
          <w:sz w:val="28"/>
          <w:szCs w:val="28"/>
        </w:rPr>
        <w:t>7</w:t>
      </w:r>
      <w:r w:rsidR="008F7C88" w:rsidRPr="00AD5330">
        <w:rPr>
          <w:rFonts w:ascii="Times New Roman" w:hAnsi="Times New Roman"/>
          <w:sz w:val="28"/>
          <w:szCs w:val="28"/>
        </w:rPr>
        <w:t xml:space="preserve">. Настоящее решение вступает в силу </w:t>
      </w:r>
      <w:r w:rsidR="00DF22B2" w:rsidRPr="00AD5330">
        <w:rPr>
          <w:rFonts w:ascii="Times New Roman" w:hAnsi="Times New Roman"/>
          <w:sz w:val="28"/>
          <w:szCs w:val="28"/>
        </w:rPr>
        <w:t>после</w:t>
      </w:r>
      <w:r w:rsidR="008F7C88" w:rsidRPr="00AD5330">
        <w:rPr>
          <w:rFonts w:ascii="Times New Roman" w:hAnsi="Times New Roman"/>
          <w:sz w:val="28"/>
          <w:szCs w:val="28"/>
        </w:rPr>
        <w:t xml:space="preserve"> его официального опубликования в информационном бюллетене органов местного самоуправления Палехского муниципального района. </w:t>
      </w:r>
    </w:p>
    <w:p w:rsidR="008F7C88" w:rsidRPr="00AD5330" w:rsidRDefault="008F7C88">
      <w:pPr>
        <w:pStyle w:val="ConsPlusNormal"/>
        <w:widowControl/>
        <w:ind w:firstLine="540"/>
        <w:jc w:val="both"/>
        <w:rPr>
          <w:rFonts w:ascii="Times New Roman" w:hAnsi="Times New Roman"/>
          <w:b/>
          <w:sz w:val="28"/>
          <w:szCs w:val="28"/>
        </w:rPr>
      </w:pPr>
    </w:p>
    <w:p w:rsidR="00E53CCA" w:rsidRPr="00AD5330" w:rsidRDefault="00E53CCA">
      <w:pPr>
        <w:pStyle w:val="ConsPlusNormal"/>
        <w:widowControl/>
        <w:ind w:firstLine="540"/>
        <w:jc w:val="both"/>
        <w:rPr>
          <w:rFonts w:ascii="Times New Roman" w:hAnsi="Times New Roman"/>
          <w:b/>
          <w:sz w:val="28"/>
          <w:szCs w:val="28"/>
        </w:rPr>
      </w:pPr>
    </w:p>
    <w:p w:rsidR="00156C05" w:rsidRPr="00156C05" w:rsidRDefault="00DA564B" w:rsidP="002D46B4">
      <w:pPr>
        <w:shd w:val="clear" w:color="auto" w:fill="FFFFFF"/>
        <w:rPr>
          <w:b/>
          <w:color w:val="000000"/>
          <w:spacing w:val="-3"/>
          <w:sz w:val="28"/>
          <w:szCs w:val="28"/>
        </w:rPr>
      </w:pPr>
      <w:r w:rsidRPr="00156C05">
        <w:rPr>
          <w:b/>
          <w:color w:val="000000"/>
          <w:spacing w:val="-1"/>
          <w:sz w:val="28"/>
          <w:szCs w:val="28"/>
        </w:rPr>
        <w:t>Г</w:t>
      </w:r>
      <w:r w:rsidR="00DC3A0F" w:rsidRPr="00156C05">
        <w:rPr>
          <w:b/>
          <w:color w:val="000000"/>
          <w:spacing w:val="-1"/>
          <w:sz w:val="28"/>
          <w:szCs w:val="28"/>
        </w:rPr>
        <w:t>лав</w:t>
      </w:r>
      <w:r w:rsidRPr="00156C05">
        <w:rPr>
          <w:b/>
          <w:color w:val="000000"/>
          <w:spacing w:val="-1"/>
          <w:sz w:val="28"/>
          <w:szCs w:val="28"/>
        </w:rPr>
        <w:t>а</w:t>
      </w:r>
      <w:r w:rsidR="00DC3A0F" w:rsidRPr="00156C05">
        <w:rPr>
          <w:b/>
          <w:color w:val="000000"/>
          <w:spacing w:val="-1"/>
          <w:sz w:val="28"/>
          <w:szCs w:val="28"/>
        </w:rPr>
        <w:t xml:space="preserve"> </w:t>
      </w:r>
      <w:proofErr w:type="gramStart"/>
      <w:r w:rsidR="00DC3A0F" w:rsidRPr="00156C05">
        <w:rPr>
          <w:b/>
          <w:color w:val="000000"/>
          <w:spacing w:val="-1"/>
          <w:sz w:val="28"/>
          <w:szCs w:val="28"/>
        </w:rPr>
        <w:t>Палехского</w:t>
      </w:r>
      <w:proofErr w:type="gramEnd"/>
      <w:r w:rsidR="00DC3A0F" w:rsidRPr="00156C05">
        <w:rPr>
          <w:b/>
          <w:color w:val="000000"/>
          <w:spacing w:val="-1"/>
          <w:sz w:val="28"/>
          <w:szCs w:val="28"/>
        </w:rPr>
        <w:t xml:space="preserve"> м</w:t>
      </w:r>
      <w:r w:rsidR="002D46B4" w:rsidRPr="00156C05">
        <w:rPr>
          <w:b/>
          <w:color w:val="000000"/>
          <w:spacing w:val="-3"/>
          <w:sz w:val="28"/>
          <w:szCs w:val="28"/>
        </w:rPr>
        <w:t>униципального</w:t>
      </w:r>
    </w:p>
    <w:p w:rsidR="00DC3A0F" w:rsidRPr="00533819" w:rsidRDefault="002D46B4" w:rsidP="002D46B4">
      <w:pPr>
        <w:shd w:val="clear" w:color="auto" w:fill="FFFFFF"/>
        <w:rPr>
          <w:b/>
          <w:color w:val="000000"/>
          <w:spacing w:val="-1"/>
          <w:sz w:val="26"/>
          <w:szCs w:val="26"/>
        </w:rPr>
      </w:pPr>
      <w:r w:rsidRPr="00156C05">
        <w:rPr>
          <w:b/>
          <w:color w:val="000000"/>
          <w:spacing w:val="-3"/>
          <w:sz w:val="28"/>
          <w:szCs w:val="28"/>
        </w:rPr>
        <w:t>района</w:t>
      </w:r>
      <w:r w:rsidR="00DC3A0F" w:rsidRPr="00156C05">
        <w:rPr>
          <w:b/>
          <w:color w:val="000000"/>
          <w:spacing w:val="-1"/>
          <w:sz w:val="28"/>
          <w:szCs w:val="28"/>
        </w:rPr>
        <w:t xml:space="preserve">                                 </w:t>
      </w:r>
      <w:r w:rsidR="00156C05" w:rsidRPr="00156C05">
        <w:rPr>
          <w:b/>
          <w:color w:val="000000"/>
          <w:spacing w:val="-1"/>
          <w:sz w:val="28"/>
          <w:szCs w:val="28"/>
        </w:rPr>
        <w:tab/>
      </w:r>
      <w:r w:rsidR="00156C05" w:rsidRPr="00156C05">
        <w:rPr>
          <w:b/>
          <w:color w:val="000000"/>
          <w:spacing w:val="-1"/>
          <w:sz w:val="28"/>
          <w:szCs w:val="28"/>
        </w:rPr>
        <w:tab/>
      </w:r>
      <w:r w:rsidR="00156C05" w:rsidRPr="00156C05">
        <w:rPr>
          <w:b/>
          <w:color w:val="000000"/>
          <w:spacing w:val="-1"/>
          <w:sz w:val="28"/>
          <w:szCs w:val="28"/>
        </w:rPr>
        <w:tab/>
      </w:r>
      <w:r w:rsidR="00156C05" w:rsidRPr="00156C05">
        <w:rPr>
          <w:b/>
          <w:color w:val="000000"/>
          <w:spacing w:val="-1"/>
          <w:sz w:val="28"/>
          <w:szCs w:val="28"/>
        </w:rPr>
        <w:tab/>
      </w:r>
      <w:r w:rsidR="00156C05">
        <w:rPr>
          <w:b/>
          <w:color w:val="000000"/>
          <w:spacing w:val="-1"/>
          <w:sz w:val="28"/>
          <w:szCs w:val="28"/>
        </w:rPr>
        <w:tab/>
        <w:t xml:space="preserve">          </w:t>
      </w:r>
      <w:bookmarkStart w:id="0" w:name="_GoBack"/>
      <w:bookmarkEnd w:id="0"/>
      <w:r w:rsidR="00156C05" w:rsidRPr="00156C05">
        <w:rPr>
          <w:b/>
          <w:color w:val="000000"/>
          <w:spacing w:val="-1"/>
          <w:sz w:val="28"/>
          <w:szCs w:val="28"/>
        </w:rPr>
        <w:tab/>
      </w:r>
      <w:r w:rsidR="00DC3A0F" w:rsidRPr="00156C05">
        <w:rPr>
          <w:b/>
          <w:color w:val="000000"/>
          <w:spacing w:val="-1"/>
          <w:sz w:val="28"/>
          <w:szCs w:val="28"/>
        </w:rPr>
        <w:t>С.В. Лелюхина</w:t>
      </w:r>
    </w:p>
    <w:p w:rsidR="007526E2" w:rsidRPr="00AE0D6C" w:rsidRDefault="007526E2" w:rsidP="007526E2">
      <w:pPr>
        <w:autoSpaceDE w:val="0"/>
        <w:autoSpaceDN w:val="0"/>
        <w:adjustRightInd w:val="0"/>
        <w:jc w:val="both"/>
        <w:rPr>
          <w:b/>
          <w:sz w:val="28"/>
          <w:szCs w:val="28"/>
        </w:rPr>
      </w:pPr>
    </w:p>
    <w:p w:rsidR="00EE525D" w:rsidRDefault="00552726" w:rsidP="00EE525D">
      <w:pPr>
        <w:rPr>
          <w:b/>
          <w:sz w:val="28"/>
          <w:szCs w:val="28"/>
        </w:rPr>
      </w:pPr>
      <w:r>
        <w:rPr>
          <w:b/>
          <w:sz w:val="28"/>
          <w:szCs w:val="28"/>
        </w:rPr>
        <w:t>Председател</w:t>
      </w:r>
      <w:r w:rsidR="00EE525D">
        <w:rPr>
          <w:b/>
          <w:sz w:val="28"/>
          <w:szCs w:val="28"/>
        </w:rPr>
        <w:t xml:space="preserve">ь </w:t>
      </w:r>
      <w:r>
        <w:rPr>
          <w:b/>
          <w:sz w:val="28"/>
          <w:szCs w:val="28"/>
        </w:rPr>
        <w:t xml:space="preserve">Совета </w:t>
      </w:r>
    </w:p>
    <w:p w:rsidR="00552726" w:rsidRDefault="00552726" w:rsidP="00EE525D">
      <w:pPr>
        <w:rPr>
          <w:b/>
          <w:sz w:val="28"/>
          <w:szCs w:val="28"/>
        </w:rPr>
      </w:pPr>
      <w:r>
        <w:rPr>
          <w:b/>
          <w:sz w:val="28"/>
          <w:szCs w:val="28"/>
        </w:rPr>
        <w:t>Палехского муниципального</w:t>
      </w:r>
      <w:r w:rsidR="00EE525D">
        <w:rPr>
          <w:b/>
          <w:sz w:val="28"/>
          <w:szCs w:val="28"/>
        </w:rPr>
        <w:t xml:space="preserve"> района</w:t>
      </w:r>
      <w:r w:rsidR="00EE525D">
        <w:rPr>
          <w:b/>
          <w:sz w:val="28"/>
          <w:szCs w:val="28"/>
        </w:rPr>
        <w:tab/>
      </w:r>
      <w:r w:rsidR="00EE525D">
        <w:rPr>
          <w:b/>
          <w:sz w:val="28"/>
          <w:szCs w:val="28"/>
        </w:rPr>
        <w:tab/>
      </w:r>
      <w:r w:rsidR="00EE525D">
        <w:rPr>
          <w:b/>
          <w:sz w:val="28"/>
          <w:szCs w:val="28"/>
        </w:rPr>
        <w:tab/>
        <w:t xml:space="preserve">    </w:t>
      </w:r>
      <w:r w:rsidR="00EF62FF">
        <w:rPr>
          <w:b/>
          <w:sz w:val="28"/>
          <w:szCs w:val="28"/>
        </w:rPr>
        <w:t xml:space="preserve">          </w:t>
      </w:r>
      <w:r w:rsidR="00EE525D">
        <w:rPr>
          <w:b/>
          <w:sz w:val="28"/>
          <w:szCs w:val="28"/>
        </w:rPr>
        <w:t xml:space="preserve">    Д.В. Титов</w:t>
      </w:r>
    </w:p>
    <w:p w:rsidR="00552726" w:rsidRDefault="00552726" w:rsidP="00EE525D">
      <w:pPr>
        <w:rPr>
          <w:b/>
          <w:sz w:val="28"/>
          <w:szCs w:val="28"/>
        </w:rPr>
      </w:pPr>
    </w:p>
    <w:p w:rsidR="00552726" w:rsidRDefault="00552726" w:rsidP="00EE525D">
      <w:pPr>
        <w:rPr>
          <w:b/>
          <w:sz w:val="28"/>
          <w:szCs w:val="28"/>
        </w:rPr>
      </w:pPr>
    </w:p>
    <w:p w:rsidR="00E53CCA" w:rsidRPr="00AD5330" w:rsidRDefault="00E53CCA">
      <w:pPr>
        <w:pStyle w:val="ConsPlusNormal"/>
        <w:widowControl/>
        <w:ind w:firstLine="0"/>
        <w:jc w:val="both"/>
        <w:rPr>
          <w:rFonts w:ascii="Times New Roman" w:hAnsi="Times New Roman"/>
          <w:b/>
          <w:sz w:val="28"/>
          <w:szCs w:val="28"/>
        </w:rPr>
      </w:pPr>
    </w:p>
    <w:p w:rsidR="00E53CCA" w:rsidRPr="00AD5330" w:rsidRDefault="00E53CCA">
      <w:pPr>
        <w:pStyle w:val="ConsPlusNormal"/>
        <w:widowControl/>
        <w:ind w:firstLine="0"/>
        <w:jc w:val="both"/>
        <w:rPr>
          <w:rFonts w:ascii="Times New Roman" w:hAnsi="Times New Roman"/>
          <w:b/>
          <w:sz w:val="28"/>
          <w:szCs w:val="28"/>
        </w:rPr>
      </w:pPr>
    </w:p>
    <w:p w:rsidR="00E53CCA" w:rsidRPr="00AD5330" w:rsidRDefault="00E53CCA">
      <w:pPr>
        <w:pStyle w:val="ConsPlusNormal"/>
        <w:widowControl/>
        <w:ind w:firstLine="0"/>
        <w:jc w:val="both"/>
        <w:rPr>
          <w:rFonts w:ascii="Times New Roman" w:hAnsi="Times New Roman"/>
          <w:b/>
          <w:sz w:val="28"/>
          <w:szCs w:val="28"/>
        </w:rPr>
      </w:pPr>
    </w:p>
    <w:p w:rsidR="00E53CCA" w:rsidRPr="00AD5330" w:rsidRDefault="00E53CCA">
      <w:pPr>
        <w:pStyle w:val="ConsPlusNormal"/>
        <w:widowControl/>
        <w:ind w:firstLine="0"/>
        <w:jc w:val="both"/>
        <w:rPr>
          <w:rFonts w:ascii="Times New Roman" w:hAnsi="Times New Roman"/>
          <w:b/>
          <w:sz w:val="28"/>
          <w:szCs w:val="28"/>
        </w:rPr>
      </w:pPr>
    </w:p>
    <w:p w:rsidR="00E53CCA" w:rsidRPr="00AD5330" w:rsidRDefault="00E53CCA">
      <w:pPr>
        <w:pStyle w:val="ConsPlusNormal"/>
        <w:widowControl/>
        <w:ind w:firstLine="0"/>
        <w:jc w:val="both"/>
        <w:rPr>
          <w:rFonts w:ascii="Times New Roman" w:hAnsi="Times New Roman"/>
          <w:b/>
          <w:sz w:val="28"/>
          <w:szCs w:val="28"/>
        </w:rPr>
      </w:pPr>
    </w:p>
    <w:p w:rsidR="00E53CCA" w:rsidRPr="00AD5330" w:rsidRDefault="00E53CCA">
      <w:pPr>
        <w:pStyle w:val="ConsPlusNormal"/>
        <w:widowControl/>
        <w:ind w:firstLine="0"/>
        <w:jc w:val="both"/>
        <w:rPr>
          <w:rFonts w:ascii="Times New Roman" w:hAnsi="Times New Roman"/>
          <w:b/>
          <w:sz w:val="28"/>
          <w:szCs w:val="28"/>
        </w:rPr>
      </w:pPr>
    </w:p>
    <w:p w:rsidR="00E53CCA" w:rsidRPr="00AD5330" w:rsidRDefault="00E53CCA">
      <w:pPr>
        <w:pStyle w:val="ConsPlusNormal"/>
        <w:widowControl/>
        <w:ind w:firstLine="0"/>
        <w:jc w:val="both"/>
        <w:rPr>
          <w:rFonts w:ascii="Times New Roman" w:hAnsi="Times New Roman"/>
          <w:b/>
          <w:sz w:val="28"/>
          <w:szCs w:val="28"/>
        </w:rPr>
      </w:pPr>
    </w:p>
    <w:p w:rsidR="00E53CCA" w:rsidRPr="00AD5330" w:rsidRDefault="00E53CCA">
      <w:pPr>
        <w:pStyle w:val="ConsPlusNormal"/>
        <w:widowControl/>
        <w:ind w:firstLine="0"/>
        <w:jc w:val="both"/>
        <w:rPr>
          <w:rFonts w:ascii="Times New Roman" w:hAnsi="Times New Roman"/>
          <w:b/>
          <w:sz w:val="28"/>
          <w:szCs w:val="28"/>
        </w:rPr>
      </w:pPr>
    </w:p>
    <w:p w:rsidR="00E53CCA" w:rsidRPr="00AD5330" w:rsidRDefault="00E53CCA">
      <w:pPr>
        <w:pStyle w:val="ConsPlusNormal"/>
        <w:widowControl/>
        <w:ind w:firstLine="0"/>
        <w:jc w:val="both"/>
        <w:rPr>
          <w:rFonts w:ascii="Times New Roman" w:hAnsi="Times New Roman"/>
          <w:b/>
          <w:sz w:val="28"/>
          <w:szCs w:val="28"/>
        </w:rPr>
      </w:pPr>
    </w:p>
    <w:p w:rsidR="00E53CCA" w:rsidRPr="00AD5330" w:rsidRDefault="00E53CCA">
      <w:pPr>
        <w:pStyle w:val="ConsPlusNormal"/>
        <w:widowControl/>
        <w:ind w:firstLine="0"/>
        <w:jc w:val="both"/>
        <w:rPr>
          <w:rFonts w:ascii="Times New Roman" w:hAnsi="Times New Roman"/>
          <w:b/>
          <w:sz w:val="28"/>
          <w:szCs w:val="28"/>
        </w:rPr>
      </w:pPr>
    </w:p>
    <w:p w:rsidR="00E53CCA" w:rsidRDefault="00E53CCA">
      <w:pPr>
        <w:pStyle w:val="ConsPlusNormal"/>
        <w:widowControl/>
        <w:ind w:firstLine="0"/>
        <w:jc w:val="both"/>
        <w:rPr>
          <w:rFonts w:ascii="Times New Roman" w:hAnsi="Times New Roman"/>
          <w:b/>
          <w:sz w:val="28"/>
          <w:szCs w:val="28"/>
        </w:rPr>
      </w:pPr>
    </w:p>
    <w:p w:rsidR="002D46B4" w:rsidRDefault="002D46B4">
      <w:pPr>
        <w:pStyle w:val="ConsPlusNormal"/>
        <w:widowControl/>
        <w:ind w:firstLine="0"/>
        <w:jc w:val="both"/>
        <w:rPr>
          <w:rFonts w:ascii="Times New Roman" w:hAnsi="Times New Roman"/>
          <w:b/>
          <w:sz w:val="28"/>
          <w:szCs w:val="28"/>
        </w:rPr>
      </w:pPr>
    </w:p>
    <w:p w:rsidR="002D46B4" w:rsidRDefault="002D46B4">
      <w:pPr>
        <w:pStyle w:val="ConsPlusNormal"/>
        <w:widowControl/>
        <w:ind w:firstLine="0"/>
        <w:jc w:val="both"/>
        <w:rPr>
          <w:rFonts w:ascii="Times New Roman" w:hAnsi="Times New Roman"/>
          <w:b/>
          <w:sz w:val="28"/>
          <w:szCs w:val="28"/>
        </w:rPr>
      </w:pPr>
    </w:p>
    <w:p w:rsidR="002D46B4" w:rsidRDefault="002D46B4">
      <w:pPr>
        <w:pStyle w:val="ConsPlusNormal"/>
        <w:widowControl/>
        <w:ind w:firstLine="0"/>
        <w:jc w:val="both"/>
        <w:rPr>
          <w:rFonts w:ascii="Times New Roman" w:hAnsi="Times New Roman"/>
          <w:b/>
          <w:sz w:val="28"/>
          <w:szCs w:val="28"/>
        </w:rPr>
      </w:pPr>
    </w:p>
    <w:p w:rsidR="002D46B4" w:rsidRDefault="002D46B4">
      <w:pPr>
        <w:pStyle w:val="ConsPlusNormal"/>
        <w:widowControl/>
        <w:ind w:firstLine="0"/>
        <w:jc w:val="both"/>
        <w:rPr>
          <w:rFonts w:ascii="Times New Roman" w:hAnsi="Times New Roman"/>
          <w:b/>
          <w:sz w:val="28"/>
          <w:szCs w:val="28"/>
        </w:rPr>
      </w:pPr>
    </w:p>
    <w:p w:rsidR="000A465E" w:rsidRDefault="000A465E">
      <w:pPr>
        <w:pStyle w:val="ConsPlusNormal"/>
        <w:widowControl/>
        <w:ind w:firstLine="0"/>
        <w:jc w:val="both"/>
        <w:rPr>
          <w:rFonts w:ascii="Times New Roman" w:hAnsi="Times New Roman"/>
          <w:b/>
          <w:sz w:val="28"/>
          <w:szCs w:val="28"/>
        </w:rPr>
      </w:pPr>
    </w:p>
    <w:p w:rsidR="000A465E" w:rsidRDefault="000A465E">
      <w:pPr>
        <w:pStyle w:val="ConsPlusNormal"/>
        <w:widowControl/>
        <w:ind w:firstLine="0"/>
        <w:jc w:val="both"/>
        <w:rPr>
          <w:rFonts w:ascii="Times New Roman" w:hAnsi="Times New Roman"/>
          <w:b/>
          <w:sz w:val="28"/>
          <w:szCs w:val="28"/>
        </w:rPr>
      </w:pPr>
    </w:p>
    <w:p w:rsidR="002D46B4" w:rsidRDefault="002D46B4">
      <w:pPr>
        <w:pStyle w:val="ConsPlusNormal"/>
        <w:widowControl/>
        <w:ind w:firstLine="0"/>
        <w:jc w:val="both"/>
        <w:rPr>
          <w:rFonts w:ascii="Times New Roman" w:hAnsi="Times New Roman"/>
          <w:b/>
          <w:sz w:val="28"/>
          <w:szCs w:val="28"/>
        </w:rPr>
      </w:pPr>
    </w:p>
    <w:p w:rsidR="002D46B4" w:rsidRDefault="002D46B4">
      <w:pPr>
        <w:pStyle w:val="ConsPlusNormal"/>
        <w:widowControl/>
        <w:ind w:firstLine="0"/>
        <w:jc w:val="both"/>
        <w:rPr>
          <w:rFonts w:ascii="Times New Roman" w:hAnsi="Times New Roman"/>
          <w:b/>
          <w:sz w:val="28"/>
          <w:szCs w:val="28"/>
        </w:rPr>
      </w:pPr>
    </w:p>
    <w:p w:rsidR="002D46B4" w:rsidRPr="00AD5330" w:rsidRDefault="002D46B4">
      <w:pPr>
        <w:pStyle w:val="ConsPlusNormal"/>
        <w:widowControl/>
        <w:ind w:firstLine="0"/>
        <w:jc w:val="both"/>
        <w:rPr>
          <w:rFonts w:ascii="Times New Roman" w:hAnsi="Times New Roman"/>
          <w:b/>
          <w:sz w:val="28"/>
          <w:szCs w:val="28"/>
        </w:rPr>
      </w:pPr>
    </w:p>
    <w:p w:rsidR="00E53CCA" w:rsidRPr="00AD5330" w:rsidRDefault="00034350" w:rsidP="00034350">
      <w:pPr>
        <w:pStyle w:val="ConsPlusNormal"/>
        <w:widowControl/>
        <w:ind w:firstLine="0"/>
        <w:jc w:val="right"/>
        <w:rPr>
          <w:rFonts w:ascii="Times New Roman" w:hAnsi="Times New Roman"/>
          <w:b/>
          <w:sz w:val="28"/>
          <w:szCs w:val="28"/>
        </w:rPr>
      </w:pPr>
      <w:r>
        <w:rPr>
          <w:rFonts w:ascii="Times New Roman" w:hAnsi="Times New Roman"/>
          <w:b/>
          <w:sz w:val="28"/>
          <w:szCs w:val="28"/>
        </w:rPr>
        <w:lastRenderedPageBreak/>
        <w:t>ПРОЕКТ</w:t>
      </w:r>
    </w:p>
    <w:p w:rsidR="00034350" w:rsidRDefault="008F7C88" w:rsidP="00F73D19">
      <w:pPr>
        <w:spacing w:line="240" w:lineRule="exact"/>
        <w:ind w:firstLine="709"/>
        <w:jc w:val="right"/>
        <w:rPr>
          <w:sz w:val="22"/>
          <w:szCs w:val="22"/>
        </w:rPr>
      </w:pPr>
      <w:r w:rsidRPr="00252822">
        <w:rPr>
          <w:sz w:val="22"/>
          <w:szCs w:val="22"/>
        </w:rPr>
        <w:t xml:space="preserve">Приложение  </w:t>
      </w:r>
    </w:p>
    <w:p w:rsidR="008F7C88" w:rsidRPr="00252822" w:rsidRDefault="008F7C88" w:rsidP="00F73D19">
      <w:pPr>
        <w:spacing w:line="240" w:lineRule="exact"/>
        <w:ind w:firstLine="709"/>
        <w:jc w:val="right"/>
        <w:rPr>
          <w:sz w:val="22"/>
          <w:szCs w:val="22"/>
        </w:rPr>
      </w:pPr>
      <w:r w:rsidRPr="00252822">
        <w:rPr>
          <w:sz w:val="22"/>
          <w:szCs w:val="22"/>
        </w:rPr>
        <w:t xml:space="preserve">к решению Совета Палехского </w:t>
      </w:r>
    </w:p>
    <w:p w:rsidR="008F7C88" w:rsidRPr="00252822" w:rsidRDefault="004D3DF2" w:rsidP="00F73D19">
      <w:pPr>
        <w:spacing w:line="240" w:lineRule="exact"/>
        <w:ind w:firstLine="709"/>
        <w:jc w:val="right"/>
        <w:rPr>
          <w:sz w:val="22"/>
          <w:szCs w:val="22"/>
        </w:rPr>
      </w:pPr>
      <w:r>
        <w:rPr>
          <w:b/>
          <w:noProof/>
          <w:sz w:val="22"/>
          <w:szCs w:val="22"/>
        </w:rPr>
        <w:drawing>
          <wp:anchor distT="0" distB="0" distL="114300" distR="114300" simplePos="0" relativeHeight="251658240" behindDoc="0" locked="0" layoutInCell="1" allowOverlap="1">
            <wp:simplePos x="0" y="0"/>
            <wp:positionH relativeFrom="column">
              <wp:posOffset>2584450</wp:posOffset>
            </wp:positionH>
            <wp:positionV relativeFrom="paragraph">
              <wp:posOffset>592455</wp:posOffset>
            </wp:positionV>
            <wp:extent cx="631190" cy="811530"/>
            <wp:effectExtent l="19050" t="0" r="0" b="0"/>
            <wp:wrapTopAndBottom/>
            <wp:docPr id="3" name="Рисунок 3"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7"/>
                    <pic:cNvPicPr>
                      <a:picLocks noChangeAspect="1" noChangeArrowheads="1"/>
                    </pic:cNvPicPr>
                  </pic:nvPicPr>
                  <pic:blipFill>
                    <a:blip r:embed="rId9" cstate="print"/>
                    <a:srcRect/>
                    <a:stretch>
                      <a:fillRect/>
                    </a:stretch>
                  </pic:blipFill>
                  <pic:spPr bwMode="auto">
                    <a:xfrm>
                      <a:off x="0" y="0"/>
                      <a:ext cx="631190" cy="811530"/>
                    </a:xfrm>
                    <a:prstGeom prst="rect">
                      <a:avLst/>
                    </a:prstGeom>
                    <a:noFill/>
                    <a:ln w="9525">
                      <a:noFill/>
                      <a:miter lim="800000"/>
                      <a:headEnd/>
                      <a:tailEnd/>
                    </a:ln>
                  </pic:spPr>
                </pic:pic>
              </a:graphicData>
            </a:graphic>
          </wp:anchor>
        </w:drawing>
      </w:r>
      <w:r w:rsidR="008F7C88" w:rsidRPr="00252822">
        <w:rPr>
          <w:sz w:val="22"/>
          <w:szCs w:val="22"/>
        </w:rPr>
        <w:t>муниципального района</w:t>
      </w:r>
    </w:p>
    <w:p w:rsidR="00E33254" w:rsidRPr="00252822" w:rsidRDefault="00E33254" w:rsidP="00F73D19">
      <w:pPr>
        <w:spacing w:line="240" w:lineRule="exact"/>
        <w:ind w:firstLine="709"/>
        <w:jc w:val="right"/>
        <w:rPr>
          <w:sz w:val="22"/>
          <w:szCs w:val="22"/>
        </w:rPr>
      </w:pPr>
      <w:r w:rsidRPr="00252822">
        <w:rPr>
          <w:sz w:val="22"/>
          <w:szCs w:val="22"/>
        </w:rPr>
        <w:t>Ивановской области</w:t>
      </w:r>
    </w:p>
    <w:p w:rsidR="00034350" w:rsidRPr="00252822" w:rsidRDefault="00252822" w:rsidP="00F73D19">
      <w:pPr>
        <w:spacing w:line="240" w:lineRule="exact"/>
        <w:ind w:firstLine="709"/>
        <w:jc w:val="right"/>
        <w:rPr>
          <w:sz w:val="22"/>
          <w:szCs w:val="22"/>
        </w:rPr>
      </w:pPr>
      <w:r w:rsidRPr="00252822">
        <w:rPr>
          <w:sz w:val="22"/>
          <w:szCs w:val="22"/>
        </w:rPr>
        <w:t>От</w:t>
      </w:r>
      <w:r w:rsidR="00EF62FF">
        <w:rPr>
          <w:sz w:val="22"/>
          <w:szCs w:val="22"/>
        </w:rPr>
        <w:t xml:space="preserve"> 25.07.</w:t>
      </w:r>
      <w:r w:rsidRPr="00252822">
        <w:rPr>
          <w:sz w:val="22"/>
          <w:szCs w:val="22"/>
        </w:rPr>
        <w:t xml:space="preserve">2024 № </w:t>
      </w:r>
      <w:r w:rsidR="00EF62FF">
        <w:rPr>
          <w:sz w:val="22"/>
          <w:szCs w:val="22"/>
        </w:rPr>
        <w:t>64</w:t>
      </w:r>
    </w:p>
    <w:p w:rsidR="00401CCE" w:rsidRPr="00AD5330" w:rsidRDefault="00401CCE" w:rsidP="00401CCE">
      <w:pPr>
        <w:ind w:firstLine="709"/>
        <w:jc w:val="center"/>
        <w:rPr>
          <w:b/>
          <w:sz w:val="28"/>
          <w:szCs w:val="28"/>
        </w:rPr>
      </w:pPr>
      <w:bookmarkStart w:id="1" w:name="_Toc522003837"/>
      <w:bookmarkStart w:id="2" w:name="_Toc522084972"/>
      <w:bookmarkStart w:id="3" w:name="_Toc102530925"/>
    </w:p>
    <w:p w:rsidR="00401CCE" w:rsidRPr="007526E2" w:rsidRDefault="00401CCE" w:rsidP="00401CCE">
      <w:pPr>
        <w:jc w:val="center"/>
        <w:rPr>
          <w:b/>
          <w:sz w:val="25"/>
          <w:szCs w:val="25"/>
        </w:rPr>
      </w:pPr>
      <w:r w:rsidRPr="007526E2">
        <w:rPr>
          <w:b/>
          <w:sz w:val="25"/>
          <w:szCs w:val="25"/>
        </w:rPr>
        <w:t>СОВЕТ ПАЛЕХСКОГО МУНИЦИПАЛЬНОГО РАЙОНА</w:t>
      </w:r>
    </w:p>
    <w:p w:rsidR="00401CCE" w:rsidRPr="007526E2" w:rsidRDefault="00401CCE" w:rsidP="00401CCE">
      <w:pPr>
        <w:ind w:firstLine="709"/>
        <w:jc w:val="center"/>
        <w:rPr>
          <w:b/>
          <w:sz w:val="25"/>
          <w:szCs w:val="25"/>
        </w:rPr>
      </w:pPr>
      <w:r w:rsidRPr="007526E2">
        <w:rPr>
          <w:b/>
          <w:sz w:val="25"/>
          <w:szCs w:val="25"/>
        </w:rPr>
        <w:t>ИВАНОВСКОЙ ОБЛАСТИ</w:t>
      </w:r>
    </w:p>
    <w:p w:rsidR="00401CCE" w:rsidRPr="007526E2" w:rsidRDefault="00401CCE" w:rsidP="00401CCE">
      <w:pPr>
        <w:ind w:firstLine="709"/>
        <w:jc w:val="center"/>
        <w:rPr>
          <w:b/>
          <w:sz w:val="25"/>
          <w:szCs w:val="25"/>
        </w:rPr>
      </w:pPr>
      <w:r w:rsidRPr="007526E2">
        <w:rPr>
          <w:b/>
          <w:sz w:val="25"/>
          <w:szCs w:val="25"/>
        </w:rPr>
        <w:t>РЕШЕНИЕ</w:t>
      </w:r>
    </w:p>
    <w:p w:rsidR="00401CCE" w:rsidRPr="007526E2" w:rsidRDefault="00401CCE" w:rsidP="00401CCE">
      <w:pPr>
        <w:ind w:firstLine="709"/>
        <w:jc w:val="center"/>
        <w:rPr>
          <w:sz w:val="25"/>
          <w:szCs w:val="25"/>
        </w:rPr>
      </w:pPr>
    </w:p>
    <w:p w:rsidR="00401CCE" w:rsidRPr="007526E2" w:rsidRDefault="00401CCE" w:rsidP="00401CCE">
      <w:pPr>
        <w:ind w:firstLine="709"/>
        <w:jc w:val="center"/>
        <w:rPr>
          <w:sz w:val="25"/>
          <w:szCs w:val="25"/>
        </w:rPr>
      </w:pPr>
    </w:p>
    <w:p w:rsidR="00401CCE" w:rsidRPr="00F06DFD" w:rsidRDefault="00401CCE" w:rsidP="00401CCE">
      <w:pPr>
        <w:ind w:firstLine="709"/>
        <w:jc w:val="center"/>
        <w:rPr>
          <w:b/>
          <w:sz w:val="28"/>
          <w:szCs w:val="28"/>
        </w:rPr>
      </w:pPr>
      <w:r w:rsidRPr="00F06DFD">
        <w:rPr>
          <w:b/>
          <w:sz w:val="28"/>
          <w:szCs w:val="28"/>
        </w:rPr>
        <w:t>от ________ 2024 года № ___</w:t>
      </w:r>
    </w:p>
    <w:p w:rsidR="00401CCE" w:rsidRPr="00F06DFD" w:rsidRDefault="00401CCE" w:rsidP="00401CCE">
      <w:pPr>
        <w:pStyle w:val="ConsPlusTitle"/>
        <w:widowControl/>
        <w:jc w:val="center"/>
        <w:rPr>
          <w:rFonts w:ascii="Times New Roman" w:hAnsi="Times New Roman"/>
          <w:sz w:val="28"/>
          <w:szCs w:val="28"/>
        </w:rPr>
      </w:pPr>
    </w:p>
    <w:p w:rsidR="007526E2" w:rsidRDefault="002D46B4" w:rsidP="007526E2">
      <w:pPr>
        <w:autoSpaceDE w:val="0"/>
        <w:autoSpaceDN w:val="0"/>
        <w:adjustRightInd w:val="0"/>
        <w:jc w:val="center"/>
        <w:rPr>
          <w:sz w:val="28"/>
          <w:szCs w:val="28"/>
        </w:rPr>
      </w:pPr>
      <w:r w:rsidRPr="00BB0952">
        <w:rPr>
          <w:sz w:val="28"/>
          <w:szCs w:val="28"/>
        </w:rPr>
        <w:t>О Стратегии социально-экономического развития Палехского муниципального района до 2030 года</w:t>
      </w:r>
    </w:p>
    <w:p w:rsidR="002D46B4" w:rsidRPr="007526E2" w:rsidRDefault="002D46B4" w:rsidP="007526E2">
      <w:pPr>
        <w:autoSpaceDE w:val="0"/>
        <w:autoSpaceDN w:val="0"/>
        <w:adjustRightInd w:val="0"/>
        <w:jc w:val="center"/>
        <w:rPr>
          <w:sz w:val="25"/>
          <w:szCs w:val="25"/>
        </w:rPr>
      </w:pPr>
    </w:p>
    <w:p w:rsidR="007526E2" w:rsidRPr="007526E2" w:rsidRDefault="007526E2" w:rsidP="007526E2">
      <w:pPr>
        <w:autoSpaceDE w:val="0"/>
        <w:autoSpaceDN w:val="0"/>
        <w:adjustRightInd w:val="0"/>
        <w:ind w:firstLine="540"/>
        <w:jc w:val="both"/>
        <w:rPr>
          <w:sz w:val="25"/>
          <w:szCs w:val="25"/>
        </w:rPr>
      </w:pPr>
      <w:r w:rsidRPr="007526E2">
        <w:rPr>
          <w:sz w:val="25"/>
          <w:szCs w:val="25"/>
        </w:rPr>
        <w:t xml:space="preserve">В соответствии с Федеральными законами от 06.10.2003 № 131-ФЗ «Об общих принципах организации местного самоуправления в Российской Федерации», Уставом Палехского муниципального района Ивановской области, учитывая итоги публичных слушаний по проекту решения Совета Палехского муниципального района </w:t>
      </w:r>
      <w:r w:rsidRPr="007526E2">
        <w:rPr>
          <w:color w:val="000000"/>
          <w:sz w:val="25"/>
          <w:szCs w:val="25"/>
        </w:rPr>
        <w:t xml:space="preserve">Ивановской области </w:t>
      </w:r>
      <w:r w:rsidRPr="007526E2">
        <w:rPr>
          <w:sz w:val="25"/>
          <w:szCs w:val="25"/>
        </w:rPr>
        <w:t>«</w:t>
      </w:r>
      <w:r w:rsidR="000E6527" w:rsidRPr="000E6527">
        <w:rPr>
          <w:sz w:val="25"/>
          <w:szCs w:val="25"/>
        </w:rPr>
        <w:t>О Стратегии социально-экономического развития Палехского муниципального района до 2030 года</w:t>
      </w:r>
      <w:r w:rsidRPr="007526E2">
        <w:rPr>
          <w:sz w:val="25"/>
          <w:szCs w:val="25"/>
        </w:rPr>
        <w:t xml:space="preserve">», </w:t>
      </w:r>
    </w:p>
    <w:p w:rsidR="007526E2" w:rsidRPr="007526E2" w:rsidRDefault="007526E2" w:rsidP="007526E2">
      <w:pPr>
        <w:autoSpaceDE w:val="0"/>
        <w:autoSpaceDN w:val="0"/>
        <w:adjustRightInd w:val="0"/>
        <w:ind w:firstLine="540"/>
        <w:jc w:val="both"/>
        <w:rPr>
          <w:sz w:val="25"/>
          <w:szCs w:val="25"/>
        </w:rPr>
      </w:pPr>
      <w:r w:rsidRPr="007526E2">
        <w:rPr>
          <w:sz w:val="25"/>
          <w:szCs w:val="25"/>
        </w:rPr>
        <w:t>Совет Палехского муниципального района РЕШИЛ:</w:t>
      </w:r>
    </w:p>
    <w:p w:rsidR="007526E2" w:rsidRPr="007526E2" w:rsidRDefault="007526E2" w:rsidP="007526E2">
      <w:pPr>
        <w:autoSpaceDE w:val="0"/>
        <w:autoSpaceDN w:val="0"/>
        <w:adjustRightInd w:val="0"/>
        <w:ind w:firstLine="540"/>
        <w:jc w:val="center"/>
        <w:rPr>
          <w:sz w:val="25"/>
          <w:szCs w:val="25"/>
        </w:rPr>
      </w:pPr>
    </w:p>
    <w:p w:rsidR="007526E2" w:rsidRPr="007526E2" w:rsidRDefault="007526E2" w:rsidP="007526E2">
      <w:pPr>
        <w:widowControl w:val="0"/>
        <w:autoSpaceDE w:val="0"/>
        <w:autoSpaceDN w:val="0"/>
        <w:adjustRightInd w:val="0"/>
        <w:ind w:firstLine="709"/>
        <w:jc w:val="both"/>
        <w:rPr>
          <w:color w:val="000000"/>
          <w:sz w:val="25"/>
          <w:szCs w:val="25"/>
        </w:rPr>
      </w:pPr>
      <w:r w:rsidRPr="007526E2">
        <w:rPr>
          <w:color w:val="000000"/>
          <w:sz w:val="25"/>
          <w:szCs w:val="25"/>
        </w:rPr>
        <w:t xml:space="preserve">1. </w:t>
      </w:r>
      <w:r w:rsidR="00DE6CA4">
        <w:rPr>
          <w:color w:val="000000"/>
          <w:sz w:val="25"/>
          <w:szCs w:val="25"/>
        </w:rPr>
        <w:t xml:space="preserve">Утвердить </w:t>
      </w:r>
      <w:r w:rsidR="00DE6CA4" w:rsidRPr="00DE6CA4">
        <w:rPr>
          <w:sz w:val="25"/>
          <w:szCs w:val="25"/>
        </w:rPr>
        <w:t>Стратегию социально-экономического развития Палехского муниципального района до 2030 года</w:t>
      </w:r>
      <w:r w:rsidR="00F06DFD">
        <w:rPr>
          <w:sz w:val="25"/>
          <w:szCs w:val="25"/>
        </w:rPr>
        <w:t xml:space="preserve"> </w:t>
      </w:r>
      <w:r w:rsidR="00F06DFD">
        <w:rPr>
          <w:sz w:val="28"/>
          <w:szCs w:val="28"/>
        </w:rPr>
        <w:t>(прилагается).</w:t>
      </w:r>
    </w:p>
    <w:p w:rsidR="007526E2" w:rsidRPr="007526E2" w:rsidRDefault="00034350" w:rsidP="007526E2">
      <w:pPr>
        <w:autoSpaceDE w:val="0"/>
        <w:autoSpaceDN w:val="0"/>
        <w:adjustRightInd w:val="0"/>
        <w:ind w:firstLine="709"/>
        <w:jc w:val="both"/>
        <w:rPr>
          <w:rFonts w:eastAsia="Calibri"/>
          <w:sz w:val="25"/>
          <w:szCs w:val="25"/>
          <w:lang w:eastAsia="en-US"/>
        </w:rPr>
      </w:pPr>
      <w:r>
        <w:rPr>
          <w:rFonts w:eastAsia="Calibri"/>
          <w:sz w:val="25"/>
          <w:szCs w:val="25"/>
          <w:lang w:eastAsia="en-US"/>
        </w:rPr>
        <w:t>2</w:t>
      </w:r>
      <w:r w:rsidR="007526E2" w:rsidRPr="007526E2">
        <w:rPr>
          <w:rFonts w:eastAsia="Calibri"/>
          <w:sz w:val="25"/>
          <w:szCs w:val="25"/>
          <w:lang w:eastAsia="en-US"/>
        </w:rPr>
        <w:t>.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w:t>
      </w:r>
      <w:r>
        <w:rPr>
          <w:rFonts w:eastAsia="Calibri"/>
          <w:sz w:val="25"/>
          <w:szCs w:val="25"/>
          <w:lang w:eastAsia="en-US"/>
        </w:rPr>
        <w:t>.</w:t>
      </w:r>
    </w:p>
    <w:p w:rsidR="007526E2" w:rsidRPr="005C0B67" w:rsidRDefault="007526E2" w:rsidP="007526E2">
      <w:pPr>
        <w:autoSpaceDE w:val="0"/>
        <w:autoSpaceDN w:val="0"/>
        <w:adjustRightInd w:val="0"/>
        <w:jc w:val="both"/>
        <w:rPr>
          <w:b/>
          <w:sz w:val="25"/>
          <w:szCs w:val="25"/>
        </w:rPr>
      </w:pPr>
    </w:p>
    <w:p w:rsidR="007526E2" w:rsidRPr="005C0B67" w:rsidRDefault="007526E2" w:rsidP="007526E2">
      <w:pPr>
        <w:autoSpaceDE w:val="0"/>
        <w:autoSpaceDN w:val="0"/>
        <w:adjustRightInd w:val="0"/>
        <w:jc w:val="both"/>
        <w:rPr>
          <w:b/>
          <w:sz w:val="25"/>
          <w:szCs w:val="25"/>
        </w:rPr>
      </w:pPr>
    </w:p>
    <w:p w:rsidR="00DC3A0F" w:rsidRPr="00533819" w:rsidRDefault="00DC3A0F" w:rsidP="00DC3A0F">
      <w:pPr>
        <w:rPr>
          <w:b/>
          <w:color w:val="000000"/>
          <w:spacing w:val="-3"/>
          <w:sz w:val="26"/>
          <w:szCs w:val="26"/>
        </w:rPr>
      </w:pPr>
      <w:proofErr w:type="spellStart"/>
      <w:r w:rsidRPr="00533819">
        <w:rPr>
          <w:b/>
          <w:color w:val="000000"/>
          <w:spacing w:val="-3"/>
          <w:sz w:val="26"/>
          <w:szCs w:val="26"/>
        </w:rPr>
        <w:t>Глав</w:t>
      </w:r>
      <w:r w:rsidR="00DE6CA4">
        <w:rPr>
          <w:b/>
          <w:color w:val="000000"/>
          <w:spacing w:val="-3"/>
          <w:sz w:val="26"/>
          <w:szCs w:val="26"/>
        </w:rPr>
        <w:t>а</w:t>
      </w:r>
      <w:r w:rsidRPr="00533819">
        <w:rPr>
          <w:b/>
          <w:color w:val="000000"/>
          <w:spacing w:val="-3"/>
          <w:sz w:val="26"/>
          <w:szCs w:val="26"/>
        </w:rPr>
        <w:t>Палехского</w:t>
      </w:r>
      <w:proofErr w:type="spellEnd"/>
    </w:p>
    <w:p w:rsidR="00DC3A0F" w:rsidRPr="00533819" w:rsidRDefault="00DC3A0F" w:rsidP="00DC3A0F">
      <w:pPr>
        <w:rPr>
          <w:b/>
          <w:color w:val="000000"/>
          <w:spacing w:val="-1"/>
          <w:sz w:val="26"/>
          <w:szCs w:val="26"/>
        </w:rPr>
      </w:pPr>
      <w:r w:rsidRPr="00533819">
        <w:rPr>
          <w:b/>
          <w:color w:val="000000"/>
          <w:spacing w:val="-3"/>
          <w:sz w:val="26"/>
          <w:szCs w:val="26"/>
        </w:rPr>
        <w:t>муниципального района</w:t>
      </w:r>
      <w:r w:rsidRPr="00533819">
        <w:rPr>
          <w:b/>
          <w:color w:val="000000"/>
          <w:spacing w:val="-1"/>
          <w:sz w:val="26"/>
          <w:szCs w:val="26"/>
        </w:rPr>
        <w:t xml:space="preserve">                                                                     С.В. Лелюхина</w:t>
      </w:r>
    </w:p>
    <w:p w:rsidR="00DC3A0F" w:rsidRPr="00533819" w:rsidRDefault="00DC3A0F" w:rsidP="00DC3A0F">
      <w:pPr>
        <w:shd w:val="clear" w:color="auto" w:fill="FFFFFF"/>
        <w:jc w:val="both"/>
        <w:rPr>
          <w:b/>
          <w:color w:val="000000"/>
          <w:spacing w:val="-1"/>
          <w:sz w:val="26"/>
          <w:szCs w:val="26"/>
        </w:rPr>
      </w:pPr>
    </w:p>
    <w:p w:rsidR="007526E2" w:rsidRPr="007526E2" w:rsidRDefault="007526E2" w:rsidP="007526E2">
      <w:pPr>
        <w:autoSpaceDE w:val="0"/>
        <w:autoSpaceDN w:val="0"/>
        <w:adjustRightInd w:val="0"/>
        <w:jc w:val="both"/>
        <w:rPr>
          <w:b/>
          <w:sz w:val="25"/>
          <w:szCs w:val="25"/>
        </w:rPr>
      </w:pPr>
      <w:r w:rsidRPr="007526E2">
        <w:rPr>
          <w:b/>
          <w:sz w:val="25"/>
          <w:szCs w:val="25"/>
        </w:rPr>
        <w:t>Председатель Совета</w:t>
      </w:r>
    </w:p>
    <w:p w:rsidR="00E33254" w:rsidRDefault="007526E2" w:rsidP="00DE6CA4">
      <w:pPr>
        <w:autoSpaceDE w:val="0"/>
        <w:autoSpaceDN w:val="0"/>
        <w:adjustRightInd w:val="0"/>
        <w:jc w:val="both"/>
        <w:rPr>
          <w:b/>
          <w:sz w:val="25"/>
          <w:szCs w:val="25"/>
        </w:rPr>
      </w:pPr>
      <w:r w:rsidRPr="007526E2">
        <w:rPr>
          <w:b/>
          <w:sz w:val="25"/>
          <w:szCs w:val="25"/>
        </w:rPr>
        <w:t>Палехского муниципального района</w:t>
      </w:r>
      <w:r w:rsidRPr="007526E2">
        <w:rPr>
          <w:b/>
          <w:sz w:val="25"/>
          <w:szCs w:val="25"/>
        </w:rPr>
        <w:tab/>
      </w:r>
      <w:r w:rsidRPr="007526E2">
        <w:rPr>
          <w:b/>
          <w:sz w:val="25"/>
          <w:szCs w:val="25"/>
        </w:rPr>
        <w:tab/>
      </w:r>
      <w:r w:rsidRPr="007526E2">
        <w:rPr>
          <w:b/>
          <w:sz w:val="25"/>
          <w:szCs w:val="25"/>
        </w:rPr>
        <w:tab/>
      </w:r>
      <w:r>
        <w:rPr>
          <w:b/>
          <w:sz w:val="25"/>
          <w:szCs w:val="25"/>
        </w:rPr>
        <w:tab/>
      </w:r>
      <w:r w:rsidRPr="007526E2">
        <w:rPr>
          <w:b/>
          <w:sz w:val="25"/>
          <w:szCs w:val="25"/>
        </w:rPr>
        <w:t xml:space="preserve">    </w:t>
      </w:r>
      <w:r w:rsidR="00BE3A61">
        <w:rPr>
          <w:b/>
          <w:sz w:val="25"/>
          <w:szCs w:val="25"/>
        </w:rPr>
        <w:t xml:space="preserve">               </w:t>
      </w:r>
      <w:r w:rsidRPr="007526E2">
        <w:rPr>
          <w:b/>
          <w:sz w:val="25"/>
          <w:szCs w:val="25"/>
        </w:rPr>
        <w:t xml:space="preserve">    Д.В. Титов</w:t>
      </w:r>
      <w:bookmarkEnd w:id="1"/>
      <w:bookmarkEnd w:id="2"/>
      <w:bookmarkEnd w:id="3"/>
    </w:p>
    <w:p w:rsidR="00F06DFD" w:rsidRDefault="00F06DFD" w:rsidP="00DE6CA4">
      <w:pPr>
        <w:autoSpaceDE w:val="0"/>
        <w:autoSpaceDN w:val="0"/>
        <w:adjustRightInd w:val="0"/>
        <w:jc w:val="both"/>
        <w:rPr>
          <w:b/>
          <w:sz w:val="25"/>
          <w:szCs w:val="25"/>
        </w:rPr>
      </w:pPr>
    </w:p>
    <w:p w:rsidR="00F06DFD" w:rsidRDefault="00F06DFD" w:rsidP="00DE6CA4">
      <w:pPr>
        <w:autoSpaceDE w:val="0"/>
        <w:autoSpaceDN w:val="0"/>
        <w:adjustRightInd w:val="0"/>
        <w:jc w:val="both"/>
        <w:rPr>
          <w:b/>
          <w:sz w:val="25"/>
          <w:szCs w:val="25"/>
        </w:rPr>
      </w:pPr>
    </w:p>
    <w:p w:rsidR="00F06DFD" w:rsidRDefault="00F06DFD" w:rsidP="00DE6CA4">
      <w:pPr>
        <w:autoSpaceDE w:val="0"/>
        <w:autoSpaceDN w:val="0"/>
        <w:adjustRightInd w:val="0"/>
        <w:jc w:val="both"/>
        <w:rPr>
          <w:b/>
          <w:sz w:val="25"/>
          <w:szCs w:val="25"/>
        </w:rPr>
      </w:pPr>
    </w:p>
    <w:p w:rsidR="00F06DFD" w:rsidRDefault="00F06DFD" w:rsidP="00DE6CA4">
      <w:pPr>
        <w:autoSpaceDE w:val="0"/>
        <w:autoSpaceDN w:val="0"/>
        <w:adjustRightInd w:val="0"/>
        <w:jc w:val="both"/>
        <w:rPr>
          <w:b/>
          <w:sz w:val="25"/>
          <w:szCs w:val="25"/>
        </w:rPr>
      </w:pPr>
    </w:p>
    <w:p w:rsidR="00F06DFD" w:rsidRDefault="00F06DFD" w:rsidP="00DE6CA4">
      <w:pPr>
        <w:autoSpaceDE w:val="0"/>
        <w:autoSpaceDN w:val="0"/>
        <w:adjustRightInd w:val="0"/>
        <w:jc w:val="both"/>
        <w:rPr>
          <w:b/>
          <w:sz w:val="25"/>
          <w:szCs w:val="25"/>
        </w:rPr>
      </w:pPr>
    </w:p>
    <w:p w:rsidR="00F06DFD" w:rsidRDefault="00F06DFD" w:rsidP="00DE6CA4">
      <w:pPr>
        <w:autoSpaceDE w:val="0"/>
        <w:autoSpaceDN w:val="0"/>
        <w:adjustRightInd w:val="0"/>
        <w:jc w:val="both"/>
        <w:rPr>
          <w:b/>
          <w:sz w:val="25"/>
          <w:szCs w:val="25"/>
        </w:rPr>
      </w:pPr>
    </w:p>
    <w:p w:rsidR="00F06DFD" w:rsidRDefault="00F06DFD" w:rsidP="00DE6CA4">
      <w:pPr>
        <w:autoSpaceDE w:val="0"/>
        <w:autoSpaceDN w:val="0"/>
        <w:adjustRightInd w:val="0"/>
        <w:jc w:val="both"/>
        <w:rPr>
          <w:b/>
          <w:sz w:val="25"/>
          <w:szCs w:val="25"/>
        </w:rPr>
      </w:pPr>
    </w:p>
    <w:p w:rsidR="00F06DFD" w:rsidRDefault="00F06DFD" w:rsidP="00DE6CA4">
      <w:pPr>
        <w:autoSpaceDE w:val="0"/>
        <w:autoSpaceDN w:val="0"/>
        <w:adjustRightInd w:val="0"/>
        <w:jc w:val="both"/>
        <w:rPr>
          <w:b/>
          <w:sz w:val="25"/>
          <w:szCs w:val="25"/>
        </w:rPr>
      </w:pPr>
    </w:p>
    <w:p w:rsidR="00F06DFD" w:rsidRDefault="00F06DFD" w:rsidP="00DE6CA4">
      <w:pPr>
        <w:autoSpaceDE w:val="0"/>
        <w:autoSpaceDN w:val="0"/>
        <w:adjustRightInd w:val="0"/>
        <w:jc w:val="both"/>
        <w:rPr>
          <w:b/>
          <w:sz w:val="25"/>
          <w:szCs w:val="25"/>
        </w:rPr>
      </w:pPr>
    </w:p>
    <w:p w:rsidR="00F06DFD" w:rsidRDefault="00F06DFD" w:rsidP="00DE6CA4">
      <w:pPr>
        <w:autoSpaceDE w:val="0"/>
        <w:autoSpaceDN w:val="0"/>
        <w:adjustRightInd w:val="0"/>
        <w:jc w:val="both"/>
        <w:rPr>
          <w:b/>
          <w:sz w:val="25"/>
          <w:szCs w:val="25"/>
        </w:rPr>
      </w:pPr>
    </w:p>
    <w:p w:rsidR="00F06DFD" w:rsidRDefault="00F06DFD" w:rsidP="00F06DFD">
      <w:pPr>
        <w:spacing w:line="240" w:lineRule="exact"/>
        <w:jc w:val="right"/>
        <w:rPr>
          <w:b/>
        </w:rPr>
      </w:pPr>
      <w:r>
        <w:rPr>
          <w:b/>
        </w:rPr>
        <w:t>Приложение</w:t>
      </w:r>
    </w:p>
    <w:p w:rsidR="00F06DFD" w:rsidRDefault="00F06DFD" w:rsidP="00F06DFD">
      <w:pPr>
        <w:spacing w:line="240" w:lineRule="exact"/>
        <w:jc w:val="right"/>
      </w:pPr>
      <w:r>
        <w:t xml:space="preserve">к решению Совета Палехского муниципального </w:t>
      </w:r>
    </w:p>
    <w:p w:rsidR="00F06DFD" w:rsidRDefault="00F06DFD" w:rsidP="00F06DFD">
      <w:pPr>
        <w:spacing w:line="240" w:lineRule="exact"/>
        <w:jc w:val="right"/>
      </w:pPr>
      <w:r>
        <w:t xml:space="preserve">района  </w:t>
      </w:r>
      <w:proofErr w:type="gramStart"/>
      <w:r>
        <w:t>от</w:t>
      </w:r>
      <w:proofErr w:type="gramEnd"/>
      <w:r>
        <w:t xml:space="preserve"> </w:t>
      </w:r>
    </w:p>
    <w:p w:rsidR="00F06DFD" w:rsidRDefault="00F06DFD" w:rsidP="00F06DFD">
      <w:pPr>
        <w:spacing w:line="240" w:lineRule="exact"/>
        <w:jc w:val="right"/>
      </w:pPr>
    </w:p>
    <w:p w:rsidR="00F06DFD" w:rsidRDefault="00F06DFD" w:rsidP="00F06DFD">
      <w:pPr>
        <w:spacing w:before="120"/>
        <w:jc w:val="center"/>
        <w:rPr>
          <w:b/>
          <w:sz w:val="32"/>
          <w:szCs w:val="20"/>
        </w:rPr>
      </w:pPr>
    </w:p>
    <w:p w:rsidR="00F06DFD" w:rsidRDefault="00F06DFD" w:rsidP="00F06DFD">
      <w:pPr>
        <w:spacing w:before="120"/>
        <w:jc w:val="center"/>
        <w:rPr>
          <w:b/>
          <w:sz w:val="32"/>
        </w:rPr>
      </w:pPr>
    </w:p>
    <w:p w:rsidR="00F06DFD" w:rsidRDefault="00F06DFD" w:rsidP="00F06DFD">
      <w:pPr>
        <w:spacing w:before="120"/>
        <w:jc w:val="center"/>
        <w:rPr>
          <w:b/>
          <w:sz w:val="32"/>
        </w:rPr>
      </w:pPr>
    </w:p>
    <w:p w:rsidR="00F06DFD" w:rsidRDefault="00F06DFD" w:rsidP="00F06DFD">
      <w:pPr>
        <w:spacing w:before="120"/>
        <w:jc w:val="center"/>
        <w:rPr>
          <w:b/>
          <w:sz w:val="32"/>
        </w:rPr>
      </w:pPr>
    </w:p>
    <w:p w:rsidR="00F06DFD" w:rsidRDefault="00F06DFD" w:rsidP="00F06DFD">
      <w:pPr>
        <w:spacing w:before="120"/>
        <w:jc w:val="center"/>
        <w:rPr>
          <w:b/>
          <w:sz w:val="32"/>
        </w:rPr>
      </w:pPr>
    </w:p>
    <w:p w:rsidR="00F06DFD" w:rsidRDefault="00F06DFD" w:rsidP="00F06DFD">
      <w:pPr>
        <w:spacing w:before="120"/>
        <w:jc w:val="center"/>
        <w:rPr>
          <w:b/>
          <w:sz w:val="32"/>
        </w:rPr>
      </w:pPr>
      <w:r>
        <w:rPr>
          <w:b/>
          <w:sz w:val="32"/>
        </w:rPr>
        <w:t>СТРАТЕГИЯ</w:t>
      </w:r>
    </w:p>
    <w:p w:rsidR="00F06DFD" w:rsidRDefault="00F06DFD" w:rsidP="00F06DFD">
      <w:pPr>
        <w:spacing w:before="120"/>
        <w:jc w:val="center"/>
        <w:rPr>
          <w:b/>
          <w:sz w:val="32"/>
        </w:rPr>
      </w:pPr>
      <w:r>
        <w:rPr>
          <w:b/>
          <w:sz w:val="32"/>
        </w:rPr>
        <w:t xml:space="preserve">СОЦИАЛЬНО-ЭКОНОМИЧЕСКОГО РАЗВИТИЯ </w:t>
      </w:r>
    </w:p>
    <w:p w:rsidR="00F06DFD" w:rsidRDefault="00F06DFD" w:rsidP="00F06DFD">
      <w:pPr>
        <w:spacing w:before="120"/>
        <w:jc w:val="center"/>
        <w:rPr>
          <w:b/>
          <w:sz w:val="32"/>
        </w:rPr>
      </w:pPr>
      <w:r>
        <w:rPr>
          <w:b/>
          <w:sz w:val="32"/>
        </w:rPr>
        <w:t>ПАЛЕХСКОГО МУНИЦИПАЛЬНОГО РАЙОНА</w:t>
      </w:r>
    </w:p>
    <w:p w:rsidR="00F06DFD" w:rsidRDefault="00F06DFD" w:rsidP="00F06DFD">
      <w:pPr>
        <w:spacing w:before="120"/>
        <w:jc w:val="center"/>
        <w:rPr>
          <w:b/>
          <w:sz w:val="32"/>
        </w:rPr>
      </w:pPr>
      <w:r>
        <w:rPr>
          <w:b/>
          <w:sz w:val="32"/>
        </w:rPr>
        <w:t>до 2030 года</w:t>
      </w:r>
    </w:p>
    <w:p w:rsidR="00F06DFD" w:rsidRDefault="00F06DFD" w:rsidP="00F06DFD">
      <w:pPr>
        <w:rPr>
          <w:sz w:val="20"/>
          <w:szCs w:val="28"/>
        </w:rPr>
      </w:pPr>
      <w:r>
        <w:rPr>
          <w:szCs w:val="28"/>
        </w:rPr>
        <w:t xml:space="preserve">                                                                                                                                                                                   </w:t>
      </w: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p>
    <w:p w:rsidR="00F06DFD" w:rsidRDefault="00F06DFD" w:rsidP="00F06DFD">
      <w:pPr>
        <w:rPr>
          <w:szCs w:val="28"/>
        </w:rPr>
      </w:pPr>
      <w:r>
        <w:rPr>
          <w:szCs w:val="28"/>
        </w:rPr>
        <w:t xml:space="preserve">                                                                                                                                                                                                                                                                                                                                                                                                                                                                                               </w:t>
      </w:r>
    </w:p>
    <w:p w:rsidR="00F06DFD" w:rsidRDefault="00F06DFD" w:rsidP="00F06DFD">
      <w:pPr>
        <w:jc w:val="center"/>
        <w:rPr>
          <w:sz w:val="28"/>
          <w:szCs w:val="28"/>
        </w:rPr>
      </w:pPr>
      <w:r>
        <w:rPr>
          <w:sz w:val="28"/>
          <w:szCs w:val="28"/>
        </w:rPr>
        <w:t>2024 год</w:t>
      </w:r>
    </w:p>
    <w:p w:rsidR="00F06DFD" w:rsidRDefault="00F06DFD" w:rsidP="00F06DFD">
      <w:pPr>
        <w:jc w:val="center"/>
        <w:rPr>
          <w:b/>
          <w:sz w:val="28"/>
          <w:szCs w:val="28"/>
        </w:rPr>
      </w:pPr>
      <w:r>
        <w:rPr>
          <w:b/>
          <w:sz w:val="28"/>
          <w:szCs w:val="28"/>
        </w:rPr>
        <w:t>Содержание</w:t>
      </w:r>
    </w:p>
    <w:p w:rsidR="00F06DFD" w:rsidRDefault="00F06DFD" w:rsidP="00F06DFD">
      <w:pPr>
        <w:pStyle w:val="12"/>
        <w:tabs>
          <w:tab w:val="right" w:leader="dot" w:pos="9514"/>
        </w:tabs>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r:id="rId10" w:anchor="_Toc421526574" w:history="1">
        <w:r>
          <w:rPr>
            <w:rStyle w:val="ad"/>
            <w:b/>
            <w:noProof/>
            <w:sz w:val="28"/>
            <w:szCs w:val="28"/>
          </w:rPr>
          <w:t>Введение</w:t>
        </w:r>
        <w:r>
          <w:rPr>
            <w:rStyle w:val="ad"/>
            <w:noProof/>
            <w:webHidden/>
            <w:sz w:val="28"/>
            <w:szCs w:val="28"/>
          </w:rPr>
          <w:tab/>
        </w:r>
        <w:r>
          <w:rPr>
            <w:rStyle w:val="ad"/>
            <w:noProof/>
            <w:webHidden/>
            <w:sz w:val="28"/>
            <w:szCs w:val="28"/>
          </w:rPr>
          <w:fldChar w:fldCharType="begin"/>
        </w:r>
        <w:r>
          <w:rPr>
            <w:rStyle w:val="ad"/>
            <w:noProof/>
            <w:webHidden/>
            <w:sz w:val="28"/>
            <w:szCs w:val="28"/>
          </w:rPr>
          <w:instrText xml:space="preserve"> PAGEREF _Toc421526574 \h </w:instrText>
        </w:r>
        <w:r>
          <w:rPr>
            <w:rStyle w:val="ad"/>
            <w:noProof/>
            <w:webHidden/>
            <w:sz w:val="28"/>
            <w:szCs w:val="28"/>
          </w:rPr>
        </w:r>
        <w:r>
          <w:rPr>
            <w:rStyle w:val="ad"/>
            <w:noProof/>
            <w:webHidden/>
            <w:sz w:val="28"/>
            <w:szCs w:val="28"/>
          </w:rPr>
          <w:fldChar w:fldCharType="separate"/>
        </w:r>
        <w:r w:rsidR="00156C05">
          <w:rPr>
            <w:rStyle w:val="ad"/>
            <w:noProof/>
            <w:webHidden/>
            <w:sz w:val="28"/>
            <w:szCs w:val="28"/>
          </w:rPr>
          <w:t>7</w:t>
        </w:r>
        <w:r>
          <w:rPr>
            <w:rStyle w:val="ad"/>
            <w:noProof/>
            <w:webHidden/>
            <w:sz w:val="28"/>
            <w:szCs w:val="28"/>
          </w:rPr>
          <w:fldChar w:fldCharType="end"/>
        </w:r>
      </w:hyperlink>
    </w:p>
    <w:p w:rsidR="00F06DFD" w:rsidRDefault="00B9306C" w:rsidP="00F06DFD">
      <w:pPr>
        <w:pStyle w:val="12"/>
        <w:tabs>
          <w:tab w:val="left" w:pos="440"/>
          <w:tab w:val="right" w:leader="dot" w:pos="9514"/>
        </w:tabs>
        <w:rPr>
          <w:noProof/>
          <w:sz w:val="28"/>
          <w:szCs w:val="28"/>
        </w:rPr>
      </w:pPr>
      <w:hyperlink r:id="rId11" w:anchor="_Toc421526575" w:history="1">
        <w:r w:rsidR="00F06DFD">
          <w:rPr>
            <w:rStyle w:val="ad"/>
            <w:b/>
            <w:noProof/>
            <w:sz w:val="28"/>
            <w:szCs w:val="28"/>
          </w:rPr>
          <w:t>1.</w:t>
        </w:r>
        <w:r w:rsidR="00F06DFD">
          <w:rPr>
            <w:rStyle w:val="ad"/>
            <w:noProof/>
            <w:sz w:val="28"/>
            <w:szCs w:val="28"/>
          </w:rPr>
          <w:tab/>
        </w:r>
        <w:r w:rsidR="00F06DFD">
          <w:rPr>
            <w:rStyle w:val="ad"/>
            <w:b/>
            <w:noProof/>
            <w:sz w:val="28"/>
            <w:szCs w:val="28"/>
          </w:rPr>
          <w:t>Современные тенденции и потенциал социально-экономического развития Палехского муниципального района.</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_Toc421526575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8</w:t>
        </w:r>
        <w:r w:rsidR="00F06DFD">
          <w:rPr>
            <w:rStyle w:val="ad"/>
            <w:noProof/>
            <w:webHidden/>
            <w:sz w:val="28"/>
            <w:szCs w:val="28"/>
          </w:rPr>
          <w:fldChar w:fldCharType="end"/>
        </w:r>
      </w:hyperlink>
    </w:p>
    <w:p w:rsidR="00F06DFD" w:rsidRDefault="00B9306C" w:rsidP="00F06DFD">
      <w:pPr>
        <w:pStyle w:val="23"/>
        <w:rPr>
          <w:b w:val="0"/>
        </w:rPr>
      </w:pPr>
      <w:hyperlink r:id="rId12" w:anchor="_Toc421526576" w:history="1">
        <w:r w:rsidR="00F06DFD">
          <w:rPr>
            <w:rStyle w:val="ad"/>
            <w:b w:val="0"/>
            <w:i/>
          </w:rPr>
          <w:t>1.1. Общая характеристика социально-экономической ситуации в Палехском муниципальном районе.</w:t>
        </w:r>
        <w:r w:rsidR="00F06DFD">
          <w:rPr>
            <w:rStyle w:val="ad"/>
            <w:b w:val="0"/>
            <w:webHidden/>
          </w:rPr>
          <w:tab/>
        </w:r>
        <w:r w:rsidR="00F06DFD">
          <w:rPr>
            <w:rStyle w:val="ad"/>
            <w:b w:val="0"/>
            <w:webHidden/>
          </w:rPr>
          <w:fldChar w:fldCharType="begin"/>
        </w:r>
        <w:r w:rsidR="00F06DFD">
          <w:rPr>
            <w:rStyle w:val="ad"/>
            <w:b w:val="0"/>
            <w:webHidden/>
          </w:rPr>
          <w:instrText xml:space="preserve"> PAGEREF _Toc421526576 \h </w:instrText>
        </w:r>
        <w:r w:rsidR="00F06DFD">
          <w:rPr>
            <w:rStyle w:val="ad"/>
            <w:b w:val="0"/>
            <w:webHidden/>
          </w:rPr>
        </w:r>
        <w:r w:rsidR="00F06DFD">
          <w:rPr>
            <w:rStyle w:val="ad"/>
            <w:b w:val="0"/>
            <w:webHidden/>
          </w:rPr>
          <w:fldChar w:fldCharType="separate"/>
        </w:r>
        <w:r w:rsidR="00156C05">
          <w:rPr>
            <w:rStyle w:val="ad"/>
            <w:b w:val="0"/>
            <w:webHidden/>
          </w:rPr>
          <w:t>8</w:t>
        </w:r>
        <w:r w:rsidR="00F06DFD">
          <w:rPr>
            <w:rStyle w:val="ad"/>
            <w:b w:val="0"/>
            <w:webHidden/>
          </w:rPr>
          <w:fldChar w:fldCharType="end"/>
        </w:r>
      </w:hyperlink>
    </w:p>
    <w:p w:rsidR="00F06DFD" w:rsidRDefault="00B9306C" w:rsidP="00F06DFD">
      <w:pPr>
        <w:pStyle w:val="23"/>
      </w:pPr>
      <w:hyperlink r:id="rId13" w:anchor="_Toc421526577" w:history="1">
        <w:r w:rsidR="00F06DFD">
          <w:rPr>
            <w:rStyle w:val="ad"/>
            <w:b w:val="0"/>
            <w:i/>
          </w:rPr>
          <w:t>1.2. Потенциал развития Палехского муниципального района.</w:t>
        </w:r>
        <w:r w:rsidR="00F06DFD">
          <w:rPr>
            <w:rStyle w:val="ad"/>
            <w:b w:val="0"/>
            <w:webHidden/>
          </w:rPr>
          <w:tab/>
        </w:r>
        <w:r w:rsidR="00F06DFD">
          <w:rPr>
            <w:rStyle w:val="ad"/>
            <w:b w:val="0"/>
            <w:webHidden/>
          </w:rPr>
          <w:fldChar w:fldCharType="begin"/>
        </w:r>
        <w:r w:rsidR="00F06DFD">
          <w:rPr>
            <w:rStyle w:val="ad"/>
            <w:b w:val="0"/>
            <w:webHidden/>
          </w:rPr>
          <w:instrText xml:space="preserve"> PAGEREF _Toc421526577 \h </w:instrText>
        </w:r>
        <w:r w:rsidR="00F06DFD">
          <w:rPr>
            <w:rStyle w:val="ad"/>
            <w:b w:val="0"/>
            <w:webHidden/>
          </w:rPr>
        </w:r>
        <w:r w:rsidR="00F06DFD">
          <w:rPr>
            <w:rStyle w:val="ad"/>
            <w:b w:val="0"/>
            <w:webHidden/>
          </w:rPr>
          <w:fldChar w:fldCharType="separate"/>
        </w:r>
        <w:r w:rsidR="00156C05">
          <w:rPr>
            <w:rStyle w:val="ad"/>
            <w:b w:val="0"/>
            <w:webHidden/>
          </w:rPr>
          <w:t>11</w:t>
        </w:r>
        <w:r w:rsidR="00F06DFD">
          <w:rPr>
            <w:rStyle w:val="ad"/>
            <w:b w:val="0"/>
            <w:webHidden/>
          </w:rPr>
          <w:fldChar w:fldCharType="end"/>
        </w:r>
      </w:hyperlink>
    </w:p>
    <w:p w:rsidR="00F06DFD" w:rsidRDefault="00B9306C" w:rsidP="00F06DFD">
      <w:pPr>
        <w:pStyle w:val="31"/>
        <w:tabs>
          <w:tab w:val="left" w:pos="1320"/>
          <w:tab w:val="right" w:leader="dot" w:pos="9514"/>
        </w:tabs>
        <w:rPr>
          <w:noProof/>
          <w:sz w:val="28"/>
          <w:szCs w:val="28"/>
        </w:rPr>
      </w:pPr>
      <w:hyperlink r:id="rId14" w:anchor="_Toc421526578" w:history="1">
        <w:r w:rsidR="00F06DFD">
          <w:rPr>
            <w:rStyle w:val="ad"/>
            <w:i/>
            <w:noProof/>
            <w:sz w:val="28"/>
            <w:szCs w:val="28"/>
          </w:rPr>
          <w:t>1.2.1.</w:t>
        </w:r>
        <w:r w:rsidR="00F06DFD">
          <w:rPr>
            <w:rStyle w:val="ad"/>
            <w:noProof/>
            <w:sz w:val="28"/>
            <w:szCs w:val="28"/>
          </w:rPr>
          <w:tab/>
        </w:r>
        <w:r w:rsidR="00F06DFD">
          <w:rPr>
            <w:rStyle w:val="ad"/>
            <w:i/>
            <w:noProof/>
            <w:sz w:val="28"/>
            <w:szCs w:val="28"/>
          </w:rPr>
          <w:t>Природно-ресурсный потенциал и экологическая ситуация.</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_Toc421526578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11</w:t>
        </w:r>
        <w:r w:rsidR="00F06DFD">
          <w:rPr>
            <w:rStyle w:val="ad"/>
            <w:noProof/>
            <w:webHidden/>
            <w:sz w:val="28"/>
            <w:szCs w:val="28"/>
          </w:rPr>
          <w:fldChar w:fldCharType="end"/>
        </w:r>
      </w:hyperlink>
    </w:p>
    <w:p w:rsidR="00F06DFD" w:rsidRDefault="00B9306C" w:rsidP="00F06DFD">
      <w:pPr>
        <w:pStyle w:val="31"/>
        <w:tabs>
          <w:tab w:val="left" w:pos="1320"/>
          <w:tab w:val="right" w:leader="dot" w:pos="9514"/>
        </w:tabs>
        <w:rPr>
          <w:noProof/>
          <w:sz w:val="28"/>
          <w:szCs w:val="28"/>
        </w:rPr>
      </w:pPr>
      <w:hyperlink r:id="rId15" w:anchor="_Toc421526579" w:history="1">
        <w:r w:rsidR="00F06DFD">
          <w:rPr>
            <w:rStyle w:val="ad"/>
            <w:i/>
            <w:noProof/>
            <w:sz w:val="28"/>
            <w:szCs w:val="28"/>
          </w:rPr>
          <w:t>1.2.2.</w:t>
        </w:r>
        <w:r w:rsidR="00F06DFD">
          <w:rPr>
            <w:rStyle w:val="ad"/>
            <w:noProof/>
            <w:sz w:val="28"/>
            <w:szCs w:val="28"/>
          </w:rPr>
          <w:tab/>
        </w:r>
        <w:r w:rsidR="00F06DFD">
          <w:rPr>
            <w:rStyle w:val="ad"/>
            <w:i/>
            <w:noProof/>
            <w:sz w:val="28"/>
            <w:szCs w:val="28"/>
          </w:rPr>
          <w:t>Демографический и трудовой потенциал</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_Toc421526579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12</w:t>
        </w:r>
        <w:r w:rsidR="00F06DFD">
          <w:rPr>
            <w:rStyle w:val="ad"/>
            <w:noProof/>
            <w:webHidden/>
            <w:sz w:val="28"/>
            <w:szCs w:val="28"/>
          </w:rPr>
          <w:fldChar w:fldCharType="end"/>
        </w:r>
      </w:hyperlink>
    </w:p>
    <w:p w:rsidR="00F06DFD" w:rsidRDefault="00B9306C" w:rsidP="00F06DFD">
      <w:pPr>
        <w:pStyle w:val="31"/>
        <w:tabs>
          <w:tab w:val="left" w:pos="1320"/>
          <w:tab w:val="right" w:leader="dot" w:pos="9514"/>
        </w:tabs>
        <w:rPr>
          <w:noProof/>
          <w:sz w:val="28"/>
          <w:szCs w:val="28"/>
        </w:rPr>
      </w:pPr>
      <w:hyperlink r:id="rId16" w:anchor="_Toc421526580" w:history="1">
        <w:r w:rsidR="00F06DFD">
          <w:rPr>
            <w:rStyle w:val="ad"/>
            <w:i/>
            <w:noProof/>
            <w:sz w:val="28"/>
            <w:szCs w:val="28"/>
          </w:rPr>
          <w:t>1.2.3.</w:t>
        </w:r>
        <w:r w:rsidR="00F06DFD">
          <w:rPr>
            <w:rStyle w:val="ad"/>
            <w:noProof/>
            <w:sz w:val="28"/>
            <w:szCs w:val="28"/>
          </w:rPr>
          <w:tab/>
        </w:r>
        <w:r w:rsidR="00F06DFD">
          <w:rPr>
            <w:rStyle w:val="ad"/>
            <w:i/>
            <w:noProof/>
            <w:sz w:val="28"/>
            <w:szCs w:val="28"/>
          </w:rPr>
          <w:t>Экономический потенциал</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_Toc421526580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15</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17" w:anchor="_Toc421526581" w:history="1">
        <w:r w:rsidR="00F06DFD">
          <w:rPr>
            <w:rStyle w:val="ad"/>
            <w:i/>
            <w:noProof/>
            <w:sz w:val="28"/>
            <w:szCs w:val="28"/>
          </w:rPr>
          <w:t>1.2.3.1. Промышленность</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_Toc421526581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15</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18" w:anchor="_Toc421526582" w:history="1">
        <w:r w:rsidR="00F06DFD">
          <w:rPr>
            <w:rStyle w:val="ad"/>
            <w:i/>
            <w:noProof/>
            <w:sz w:val="28"/>
            <w:szCs w:val="28"/>
          </w:rPr>
          <w:t>1.2.3.2. Агропромышленный комплекс</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_Toc421526582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16</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19" w:anchor="_Toc421526584" w:history="1">
        <w:r w:rsidR="00F06DFD">
          <w:rPr>
            <w:rStyle w:val="ad"/>
            <w:i/>
            <w:noProof/>
            <w:sz w:val="28"/>
            <w:szCs w:val="28"/>
          </w:rPr>
          <w:t>1.2.3.3. Предпринимательская деятельность</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_Toc421526584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19</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20" w:anchor="_Toc421526585" w:history="1">
        <w:r w:rsidR="00F06DFD">
          <w:rPr>
            <w:rStyle w:val="ad"/>
            <w:i/>
            <w:noProof/>
            <w:sz w:val="28"/>
            <w:szCs w:val="28"/>
          </w:rPr>
          <w:t>1.2.3.4. Народные художественные промыслы</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_Toc421526585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20</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21" w:anchor="_Toc421526586" w:history="1">
        <w:r w:rsidR="00F06DFD">
          <w:rPr>
            <w:rStyle w:val="ad"/>
            <w:i/>
            <w:noProof/>
            <w:sz w:val="28"/>
            <w:szCs w:val="28"/>
          </w:rPr>
          <w:t>1.2.3.5. Туризм</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_Toc421526586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22</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22" w:anchor="_Toc421526587" w:history="1">
        <w:r w:rsidR="00F06DFD">
          <w:rPr>
            <w:rStyle w:val="ad"/>
            <w:i/>
            <w:noProof/>
            <w:sz w:val="28"/>
            <w:szCs w:val="28"/>
          </w:rPr>
          <w:t>1.2.4. Социальный потенциал</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_Toc421526587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23</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u w:val="single"/>
        </w:rPr>
      </w:pPr>
      <w:hyperlink r:id="rId23" w:anchor="_Toc421526588" w:history="1">
        <w:r w:rsidR="00F06DFD">
          <w:rPr>
            <w:rStyle w:val="ad"/>
            <w:i/>
            <w:noProof/>
            <w:sz w:val="28"/>
            <w:szCs w:val="28"/>
          </w:rPr>
          <w:t>1.2.4.1. Потенциал сферы здравоохранения</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_Toc421526588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23</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24" w:anchor="_Toc421526591" w:history="1">
        <w:r w:rsidR="00F06DFD">
          <w:rPr>
            <w:rStyle w:val="ad"/>
            <w:i/>
            <w:noProof/>
            <w:sz w:val="28"/>
            <w:szCs w:val="28"/>
          </w:rPr>
          <w:t>1.2.4.2. Образовательный потенциал</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_Toc421526591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23</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25" w:anchor="_Toc421526593" w:history="1">
        <w:r w:rsidR="00F06DFD">
          <w:rPr>
            <w:rStyle w:val="ad"/>
            <w:i/>
            <w:noProof/>
            <w:sz w:val="28"/>
            <w:szCs w:val="28"/>
          </w:rPr>
          <w:t>1.2.4.3. Культура</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_Toc421526593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26</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26" w:anchor="_Toc421526595" w:history="1">
        <w:r w:rsidR="00F06DFD">
          <w:rPr>
            <w:rStyle w:val="ad"/>
            <w:i/>
            <w:noProof/>
            <w:sz w:val="28"/>
            <w:szCs w:val="28"/>
          </w:rPr>
          <w:t>1.2.4.4. Жилищно-коммунальная сфера, благоустройство и</w:t>
        </w:r>
        <w:r w:rsidR="00F06DFD">
          <w:rPr>
            <w:rStyle w:val="ad"/>
            <w:noProof/>
            <w:sz w:val="28"/>
            <w:szCs w:val="28"/>
          </w:rPr>
          <w:t xml:space="preserve"> </w:t>
        </w:r>
        <w:r w:rsidR="00F06DFD">
          <w:rPr>
            <w:rStyle w:val="ad"/>
            <w:i/>
            <w:noProof/>
            <w:sz w:val="28"/>
            <w:szCs w:val="28"/>
          </w:rPr>
          <w:t>транспорт.</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_Toc421526595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30</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27" w:anchor="_Toc421526596" w:history="1">
        <w:r w:rsidR="00F06DFD">
          <w:rPr>
            <w:rStyle w:val="ad"/>
            <w:bCs/>
            <w:i/>
            <w:iCs/>
            <w:noProof/>
            <w:sz w:val="28"/>
            <w:szCs w:val="28"/>
          </w:rPr>
          <w:t>1.2.4.5.  Потребительский рынок</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_Toc421526596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34</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28" w:anchor="_Toc421526598" w:history="1">
        <w:r w:rsidR="00F06DFD">
          <w:rPr>
            <w:rStyle w:val="ad"/>
            <w:i/>
            <w:noProof/>
            <w:sz w:val="28"/>
            <w:szCs w:val="28"/>
          </w:rPr>
          <w:t>1.2.4.6. Обеспеченность жильём</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_Toc421526598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35</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29" w:anchor="_Toc421526599" w:history="1">
        <w:r w:rsidR="00F06DFD">
          <w:rPr>
            <w:rStyle w:val="ad"/>
            <w:i/>
            <w:noProof/>
            <w:sz w:val="28"/>
            <w:szCs w:val="28"/>
          </w:rPr>
          <w:t>1.2.5. Финансовый потенциал</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_Toc421526599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36</w:t>
        </w:r>
        <w:r w:rsidR="00F06DFD">
          <w:rPr>
            <w:rStyle w:val="ad"/>
            <w:noProof/>
            <w:webHidden/>
            <w:sz w:val="28"/>
            <w:szCs w:val="28"/>
          </w:rPr>
          <w:fldChar w:fldCharType="end"/>
        </w:r>
      </w:hyperlink>
    </w:p>
    <w:p w:rsidR="00F06DFD" w:rsidRDefault="00B9306C" w:rsidP="00F06DFD">
      <w:pPr>
        <w:pStyle w:val="12"/>
        <w:tabs>
          <w:tab w:val="right" w:leader="dot" w:pos="9514"/>
        </w:tabs>
        <w:rPr>
          <w:noProof/>
          <w:sz w:val="28"/>
          <w:szCs w:val="28"/>
        </w:rPr>
      </w:pPr>
      <w:hyperlink r:id="rId30" w:anchor="_Toc421526600" w:history="1">
        <w:r w:rsidR="00F06DFD">
          <w:rPr>
            <w:rStyle w:val="ad"/>
            <w:b/>
            <w:noProof/>
            <w:sz w:val="28"/>
            <w:szCs w:val="28"/>
          </w:rPr>
          <w:t>2. Стартовые условия для разработки стратегии Палехского муниципального района.</w:t>
        </w:r>
        <w:r w:rsidR="00F06DFD">
          <w:rPr>
            <w:rStyle w:val="ad"/>
            <w:noProof/>
            <w:webHidden/>
            <w:sz w:val="28"/>
            <w:szCs w:val="28"/>
          </w:rPr>
          <w:tab/>
        </w:r>
      </w:hyperlink>
      <w:r w:rsidR="00F06DFD">
        <w:rPr>
          <w:rStyle w:val="ad"/>
          <w:noProof/>
          <w:sz w:val="28"/>
          <w:szCs w:val="28"/>
        </w:rPr>
        <w:t>34</w:t>
      </w:r>
    </w:p>
    <w:p w:rsidR="00F06DFD" w:rsidRDefault="00B9306C" w:rsidP="00F06DFD">
      <w:pPr>
        <w:pStyle w:val="23"/>
        <w:rPr>
          <w:b w:val="0"/>
        </w:rPr>
      </w:pPr>
      <w:hyperlink r:id="rId31" w:anchor="_Toc421526601" w:history="1">
        <w:r w:rsidR="00F06DFD">
          <w:rPr>
            <w:rStyle w:val="ad"/>
            <w:b w:val="0"/>
            <w:i/>
          </w:rPr>
          <w:t>2.1. Внешние и внутренние факторы</w:t>
        </w:r>
        <w:r w:rsidR="00F06DFD">
          <w:rPr>
            <w:rStyle w:val="ad"/>
            <w:b w:val="0"/>
            <w:webHidden/>
          </w:rPr>
          <w:tab/>
        </w:r>
      </w:hyperlink>
      <w:r w:rsidR="00F06DFD">
        <w:rPr>
          <w:rStyle w:val="ad"/>
          <w:b w:val="0"/>
        </w:rPr>
        <w:t>34</w:t>
      </w:r>
    </w:p>
    <w:p w:rsidR="00F06DFD" w:rsidRDefault="00B9306C" w:rsidP="00F06DFD">
      <w:pPr>
        <w:pStyle w:val="23"/>
        <w:rPr>
          <w:b w:val="0"/>
        </w:rPr>
      </w:pPr>
      <w:hyperlink r:id="rId32" w:anchor="_Toc421526602" w:history="1">
        <w:r w:rsidR="00F06DFD">
          <w:rPr>
            <w:rStyle w:val="ad"/>
            <w:b w:val="0"/>
            <w:i/>
          </w:rPr>
          <w:t xml:space="preserve">2.2. </w:t>
        </w:r>
        <w:r w:rsidR="00F06DFD">
          <w:rPr>
            <w:rStyle w:val="ad"/>
            <w:b w:val="0"/>
            <w:i/>
            <w:lang w:val="en-US"/>
          </w:rPr>
          <w:t>SWOT</w:t>
        </w:r>
        <w:r w:rsidR="00F06DFD">
          <w:rPr>
            <w:rStyle w:val="ad"/>
            <w:b w:val="0"/>
            <w:i/>
          </w:rPr>
          <w:t>-анализ социально-экономического развития муниципального образования «Палехский муниципальный район»</w:t>
        </w:r>
        <w:r w:rsidR="00F06DFD">
          <w:rPr>
            <w:rStyle w:val="ad"/>
            <w:b w:val="0"/>
            <w:webHidden/>
          </w:rPr>
          <w:tab/>
        </w:r>
        <w:r w:rsidR="00F06DFD">
          <w:rPr>
            <w:rStyle w:val="ad"/>
            <w:b w:val="0"/>
            <w:webHidden/>
          </w:rPr>
          <w:fldChar w:fldCharType="begin"/>
        </w:r>
        <w:r w:rsidR="00F06DFD">
          <w:rPr>
            <w:rStyle w:val="ad"/>
            <w:b w:val="0"/>
            <w:webHidden/>
          </w:rPr>
          <w:instrText xml:space="preserve"> PAGEREF _Toc421526602 \h </w:instrText>
        </w:r>
        <w:r w:rsidR="00F06DFD">
          <w:rPr>
            <w:rStyle w:val="ad"/>
            <w:b w:val="0"/>
            <w:webHidden/>
          </w:rPr>
        </w:r>
        <w:r w:rsidR="00F06DFD">
          <w:rPr>
            <w:rStyle w:val="ad"/>
            <w:b w:val="0"/>
            <w:webHidden/>
          </w:rPr>
          <w:fldChar w:fldCharType="separate"/>
        </w:r>
        <w:r w:rsidR="00156C05">
          <w:rPr>
            <w:rStyle w:val="ad"/>
            <w:b w:val="0"/>
            <w:webHidden/>
          </w:rPr>
          <w:t>40</w:t>
        </w:r>
        <w:r w:rsidR="00F06DFD">
          <w:rPr>
            <w:rStyle w:val="ad"/>
            <w:b w:val="0"/>
            <w:webHidden/>
          </w:rPr>
          <w:fldChar w:fldCharType="end"/>
        </w:r>
      </w:hyperlink>
      <w:r w:rsidR="00F06DFD">
        <w:rPr>
          <w:rStyle w:val="ad"/>
          <w:b w:val="0"/>
        </w:rPr>
        <w:t>4</w:t>
      </w:r>
    </w:p>
    <w:p w:rsidR="00F06DFD" w:rsidRDefault="00B9306C" w:rsidP="00F06DFD">
      <w:pPr>
        <w:pStyle w:val="31"/>
        <w:tabs>
          <w:tab w:val="right" w:leader="dot" w:pos="9514"/>
        </w:tabs>
        <w:rPr>
          <w:noProof/>
          <w:sz w:val="28"/>
          <w:szCs w:val="28"/>
        </w:rPr>
      </w:pPr>
      <w:hyperlink r:id="rId33" w:anchor="_Toc421526603" w:history="1">
        <w:r w:rsidR="00F06DFD">
          <w:rPr>
            <w:rStyle w:val="ad"/>
            <w:i/>
            <w:noProof/>
            <w:sz w:val="28"/>
            <w:szCs w:val="28"/>
          </w:rPr>
          <w:t>2.2.1. Уникальность, конкурентные преимущества и ключевые проблемы муниципального образования «Палехский муниципальный район»</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_Toc421526603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40</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34" w:anchor="_Toc421526604" w:history="1">
        <w:r w:rsidR="00F06DFD">
          <w:rPr>
            <w:rStyle w:val="ad"/>
            <w:i/>
            <w:noProof/>
            <w:sz w:val="28"/>
            <w:szCs w:val="28"/>
          </w:rPr>
          <w:t>2.2.2.  Возможности и угрозы</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_Toc421526604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44</w:t>
        </w:r>
        <w:r w:rsidR="00F06DFD">
          <w:rPr>
            <w:rStyle w:val="ad"/>
            <w:noProof/>
            <w:webHidden/>
            <w:sz w:val="28"/>
            <w:szCs w:val="28"/>
          </w:rPr>
          <w:fldChar w:fldCharType="end"/>
        </w:r>
      </w:hyperlink>
      <w:r w:rsidR="00F06DFD">
        <w:rPr>
          <w:rStyle w:val="ad"/>
          <w:noProof/>
          <w:sz w:val="28"/>
          <w:szCs w:val="28"/>
        </w:rPr>
        <w:t>8</w:t>
      </w:r>
    </w:p>
    <w:p w:rsidR="00F06DFD" w:rsidRDefault="00B9306C" w:rsidP="00F06DFD">
      <w:pPr>
        <w:pStyle w:val="12"/>
        <w:tabs>
          <w:tab w:val="right" w:leader="dot" w:pos="9514"/>
        </w:tabs>
        <w:rPr>
          <w:noProof/>
          <w:sz w:val="28"/>
          <w:szCs w:val="28"/>
        </w:rPr>
      </w:pPr>
      <w:hyperlink r:id="rId35" w:anchor="_Toc421526605" w:history="1">
        <w:r w:rsidR="00F06DFD">
          <w:rPr>
            <w:rStyle w:val="ad"/>
            <w:b/>
            <w:noProof/>
            <w:sz w:val="28"/>
            <w:szCs w:val="28"/>
          </w:rPr>
          <w:t>3. Основные направления стратегического развития Палехского муниципального района.</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_Toc421526605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45</w:t>
        </w:r>
        <w:r w:rsidR="00F06DFD">
          <w:rPr>
            <w:rStyle w:val="ad"/>
            <w:noProof/>
            <w:webHidden/>
            <w:sz w:val="28"/>
            <w:szCs w:val="28"/>
          </w:rPr>
          <w:fldChar w:fldCharType="end"/>
        </w:r>
      </w:hyperlink>
    </w:p>
    <w:p w:rsidR="00F06DFD" w:rsidRDefault="00B9306C" w:rsidP="00F06DFD">
      <w:pPr>
        <w:pStyle w:val="23"/>
        <w:rPr>
          <w:b w:val="0"/>
        </w:rPr>
      </w:pPr>
      <w:hyperlink r:id="rId36" w:anchor="_Toc421526606" w:history="1">
        <w:r w:rsidR="00F06DFD">
          <w:rPr>
            <w:rStyle w:val="ad"/>
            <w:b w:val="0"/>
            <w:i/>
          </w:rPr>
          <w:t>3.1. Миссия муниципального образования</w:t>
        </w:r>
        <w:r w:rsidR="00F06DFD">
          <w:rPr>
            <w:rStyle w:val="ad"/>
            <w:b w:val="0"/>
            <w:webHidden/>
          </w:rPr>
          <w:tab/>
        </w:r>
        <w:r w:rsidR="00F06DFD">
          <w:rPr>
            <w:rStyle w:val="ad"/>
            <w:b w:val="0"/>
            <w:webHidden/>
          </w:rPr>
          <w:fldChar w:fldCharType="begin"/>
        </w:r>
        <w:r w:rsidR="00F06DFD">
          <w:rPr>
            <w:rStyle w:val="ad"/>
            <w:b w:val="0"/>
            <w:webHidden/>
          </w:rPr>
          <w:instrText xml:space="preserve"> PAGEREF _Toc421526606 \h </w:instrText>
        </w:r>
        <w:r w:rsidR="00F06DFD">
          <w:rPr>
            <w:rStyle w:val="ad"/>
            <w:b w:val="0"/>
            <w:webHidden/>
          </w:rPr>
        </w:r>
        <w:r w:rsidR="00F06DFD">
          <w:rPr>
            <w:rStyle w:val="ad"/>
            <w:b w:val="0"/>
            <w:webHidden/>
          </w:rPr>
          <w:fldChar w:fldCharType="separate"/>
        </w:r>
        <w:r w:rsidR="00156C05">
          <w:rPr>
            <w:rStyle w:val="ad"/>
            <w:b w:val="0"/>
            <w:webHidden/>
          </w:rPr>
          <w:t>45</w:t>
        </w:r>
        <w:r w:rsidR="00F06DFD">
          <w:rPr>
            <w:rStyle w:val="ad"/>
            <w:b w:val="0"/>
            <w:webHidden/>
          </w:rPr>
          <w:fldChar w:fldCharType="end"/>
        </w:r>
      </w:hyperlink>
    </w:p>
    <w:p w:rsidR="00F06DFD" w:rsidRDefault="00B9306C" w:rsidP="00F06DFD">
      <w:pPr>
        <w:pStyle w:val="23"/>
        <w:rPr>
          <w:b w:val="0"/>
        </w:rPr>
      </w:pPr>
      <w:hyperlink r:id="rId37" w:anchor="_Toc421526607" w:history="1">
        <w:r w:rsidR="00F06DFD">
          <w:rPr>
            <w:rStyle w:val="ad"/>
            <w:b w:val="0"/>
            <w:i/>
          </w:rPr>
          <w:t>3.2. Стратегические цели и направления развития</w:t>
        </w:r>
        <w:r w:rsidR="00F06DFD">
          <w:rPr>
            <w:rStyle w:val="ad"/>
            <w:b w:val="0"/>
            <w:webHidden/>
          </w:rPr>
          <w:tab/>
        </w:r>
        <w:r w:rsidR="00F06DFD">
          <w:rPr>
            <w:rStyle w:val="ad"/>
            <w:b w:val="0"/>
            <w:webHidden/>
          </w:rPr>
          <w:fldChar w:fldCharType="begin"/>
        </w:r>
        <w:r w:rsidR="00F06DFD">
          <w:rPr>
            <w:rStyle w:val="ad"/>
            <w:b w:val="0"/>
            <w:webHidden/>
          </w:rPr>
          <w:instrText xml:space="preserve"> PAGEREF _Toc421526607 \h </w:instrText>
        </w:r>
        <w:r w:rsidR="00F06DFD">
          <w:rPr>
            <w:rStyle w:val="ad"/>
            <w:b w:val="0"/>
            <w:webHidden/>
          </w:rPr>
        </w:r>
        <w:r w:rsidR="00F06DFD">
          <w:rPr>
            <w:rStyle w:val="ad"/>
            <w:b w:val="0"/>
            <w:webHidden/>
          </w:rPr>
          <w:fldChar w:fldCharType="separate"/>
        </w:r>
        <w:r w:rsidR="00156C05">
          <w:rPr>
            <w:rStyle w:val="ad"/>
            <w:b w:val="0"/>
            <w:webHidden/>
          </w:rPr>
          <w:t>46</w:t>
        </w:r>
        <w:r w:rsidR="00F06DFD">
          <w:rPr>
            <w:rStyle w:val="ad"/>
            <w:b w:val="0"/>
            <w:webHidden/>
          </w:rPr>
          <w:fldChar w:fldCharType="end"/>
        </w:r>
      </w:hyperlink>
    </w:p>
    <w:p w:rsidR="00F06DFD" w:rsidRDefault="00B9306C" w:rsidP="00F06DFD">
      <w:pPr>
        <w:pStyle w:val="23"/>
      </w:pPr>
      <w:hyperlink r:id="rId38" w:anchor="_Toc421526608" w:history="1">
        <w:r w:rsidR="00F06DFD">
          <w:rPr>
            <w:rStyle w:val="ad"/>
            <w:b w:val="0"/>
            <w:i/>
          </w:rPr>
          <w:t>3.3. Выбор стратегических альтернатив</w:t>
        </w:r>
        <w:r w:rsidR="00F06DFD">
          <w:rPr>
            <w:rStyle w:val="ad"/>
            <w:b w:val="0"/>
            <w:webHidden/>
          </w:rPr>
          <w:tab/>
        </w:r>
        <w:r w:rsidR="00F06DFD">
          <w:rPr>
            <w:rStyle w:val="ad"/>
            <w:b w:val="0"/>
            <w:webHidden/>
          </w:rPr>
          <w:fldChar w:fldCharType="begin"/>
        </w:r>
        <w:r w:rsidR="00F06DFD">
          <w:rPr>
            <w:rStyle w:val="ad"/>
            <w:b w:val="0"/>
            <w:webHidden/>
          </w:rPr>
          <w:instrText xml:space="preserve"> PAGEREF _Toc421526608 \h </w:instrText>
        </w:r>
        <w:r w:rsidR="00F06DFD">
          <w:rPr>
            <w:rStyle w:val="ad"/>
            <w:b w:val="0"/>
            <w:webHidden/>
          </w:rPr>
        </w:r>
        <w:r w:rsidR="00F06DFD">
          <w:rPr>
            <w:rStyle w:val="ad"/>
            <w:b w:val="0"/>
            <w:webHidden/>
          </w:rPr>
          <w:fldChar w:fldCharType="separate"/>
        </w:r>
        <w:r w:rsidR="00156C05">
          <w:rPr>
            <w:rStyle w:val="ad"/>
            <w:b w:val="0"/>
            <w:webHidden/>
          </w:rPr>
          <w:t>47</w:t>
        </w:r>
        <w:r w:rsidR="00F06DFD">
          <w:rPr>
            <w:rStyle w:val="ad"/>
            <w:b w:val="0"/>
            <w:webHidden/>
          </w:rPr>
          <w:fldChar w:fldCharType="end"/>
        </w:r>
      </w:hyperlink>
    </w:p>
    <w:p w:rsidR="00F06DFD" w:rsidRDefault="00B9306C" w:rsidP="00F06DFD">
      <w:pPr>
        <w:pStyle w:val="12"/>
        <w:tabs>
          <w:tab w:val="right" w:leader="dot" w:pos="9514"/>
        </w:tabs>
        <w:rPr>
          <w:noProof/>
          <w:sz w:val="28"/>
          <w:szCs w:val="28"/>
        </w:rPr>
      </w:pPr>
      <w:hyperlink r:id="rId39" w:anchor="_Toc421526610" w:history="1">
        <w:r w:rsidR="00F06DFD">
          <w:rPr>
            <w:rStyle w:val="ad"/>
            <w:b/>
            <w:noProof/>
            <w:sz w:val="28"/>
            <w:szCs w:val="28"/>
          </w:rPr>
          <w:t>4.Формирование условий социально-экономического развития Палехского муниципального района</w:t>
        </w:r>
        <w:r w:rsidR="00F06DFD">
          <w:rPr>
            <w:rStyle w:val="ad"/>
            <w:noProof/>
            <w:webHidden/>
            <w:sz w:val="28"/>
            <w:szCs w:val="28"/>
          </w:rPr>
          <w:tab/>
        </w:r>
      </w:hyperlink>
      <w:r w:rsidR="00F06DFD">
        <w:rPr>
          <w:rStyle w:val="ad"/>
          <w:noProof/>
          <w:sz w:val="28"/>
          <w:szCs w:val="28"/>
        </w:rPr>
        <w:t>42</w:t>
      </w:r>
    </w:p>
    <w:p w:rsidR="00F06DFD" w:rsidRDefault="00B9306C" w:rsidP="00F06DFD">
      <w:pPr>
        <w:pStyle w:val="23"/>
        <w:rPr>
          <w:b w:val="0"/>
        </w:rPr>
      </w:pPr>
      <w:hyperlink r:id="rId40" w:anchor="_Toc421526611" w:history="1">
        <w:r w:rsidR="00F06DFD">
          <w:rPr>
            <w:rStyle w:val="ad"/>
            <w:b w:val="0"/>
            <w:i/>
          </w:rPr>
          <w:t>4.1.  Устойчивое развитие экономического потенциала</w:t>
        </w:r>
        <w:r w:rsidR="00F06DFD">
          <w:rPr>
            <w:rStyle w:val="ad"/>
            <w:b w:val="0"/>
            <w:webHidden/>
          </w:rPr>
          <w:tab/>
        </w:r>
      </w:hyperlink>
      <w:r w:rsidR="00F06DFD">
        <w:rPr>
          <w:rStyle w:val="ad"/>
          <w:b w:val="0"/>
        </w:rPr>
        <w:t>42</w:t>
      </w:r>
    </w:p>
    <w:p w:rsidR="00F06DFD" w:rsidRDefault="00B9306C" w:rsidP="00F06DFD">
      <w:pPr>
        <w:pStyle w:val="31"/>
        <w:tabs>
          <w:tab w:val="right" w:leader="dot" w:pos="9514"/>
        </w:tabs>
        <w:rPr>
          <w:noProof/>
          <w:sz w:val="28"/>
          <w:szCs w:val="28"/>
        </w:rPr>
      </w:pPr>
      <w:hyperlink r:id="rId41" w:anchor="_Toc421526612" w:history="1">
        <w:r w:rsidR="00F06DFD">
          <w:rPr>
            <w:rStyle w:val="ad"/>
            <w:i/>
            <w:noProof/>
            <w:sz w:val="28"/>
            <w:szCs w:val="28"/>
          </w:rPr>
          <w:t>4.1.1. Формирование инвестиционной привлекательности района</w:t>
        </w:r>
        <w:r w:rsidR="00F06DFD">
          <w:rPr>
            <w:rStyle w:val="ad"/>
            <w:noProof/>
            <w:webHidden/>
            <w:sz w:val="28"/>
            <w:szCs w:val="28"/>
          </w:rPr>
          <w:tab/>
        </w:r>
      </w:hyperlink>
      <w:r w:rsidR="00F06DFD">
        <w:rPr>
          <w:rStyle w:val="ad"/>
          <w:noProof/>
          <w:sz w:val="28"/>
          <w:szCs w:val="28"/>
        </w:rPr>
        <w:t>42</w:t>
      </w:r>
    </w:p>
    <w:p w:rsidR="00F06DFD" w:rsidRDefault="00B9306C" w:rsidP="00F06DFD">
      <w:pPr>
        <w:pStyle w:val="31"/>
        <w:tabs>
          <w:tab w:val="right" w:leader="dot" w:pos="9514"/>
        </w:tabs>
        <w:rPr>
          <w:noProof/>
          <w:sz w:val="28"/>
          <w:szCs w:val="28"/>
        </w:rPr>
      </w:pPr>
      <w:hyperlink r:id="rId42" w:anchor="_Toc421526613" w:history="1">
        <w:r w:rsidR="00F06DFD">
          <w:rPr>
            <w:rStyle w:val="ad"/>
            <w:i/>
            <w:noProof/>
            <w:sz w:val="28"/>
            <w:szCs w:val="28"/>
          </w:rPr>
          <w:t>4.1.2. Развитие промышленности</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_Toc421526613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49</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43" w:anchor="_Toc421526614" w:history="1">
        <w:r w:rsidR="00F06DFD">
          <w:rPr>
            <w:rStyle w:val="ad"/>
            <w:i/>
            <w:noProof/>
            <w:sz w:val="28"/>
            <w:szCs w:val="28"/>
          </w:rPr>
          <w:t>4.1.3. Развитие агропромышленного комплекса</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_Toc421526614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49</w:t>
        </w:r>
        <w:r w:rsidR="00F06DFD">
          <w:rPr>
            <w:rStyle w:val="ad"/>
            <w:noProof/>
            <w:webHidden/>
            <w:sz w:val="28"/>
            <w:szCs w:val="28"/>
          </w:rPr>
          <w:fldChar w:fldCharType="end"/>
        </w:r>
      </w:hyperlink>
      <w:r w:rsidR="00F06DFD">
        <w:rPr>
          <w:rStyle w:val="ad"/>
          <w:noProof/>
          <w:sz w:val="28"/>
          <w:szCs w:val="28"/>
        </w:rPr>
        <w:t>3</w:t>
      </w:r>
    </w:p>
    <w:p w:rsidR="00F06DFD" w:rsidRDefault="00B9306C" w:rsidP="00F06DFD">
      <w:pPr>
        <w:pStyle w:val="31"/>
        <w:tabs>
          <w:tab w:val="right" w:leader="dot" w:pos="9514"/>
        </w:tabs>
        <w:rPr>
          <w:rStyle w:val="ad"/>
        </w:rPr>
      </w:pPr>
      <w:hyperlink r:id="rId44" w:anchor="_Toc421526615" w:history="1">
        <w:r w:rsidR="00F06DFD">
          <w:rPr>
            <w:rStyle w:val="ad"/>
            <w:i/>
            <w:noProof/>
            <w:sz w:val="28"/>
            <w:szCs w:val="28"/>
          </w:rPr>
          <w:t>4.1.4. Развитие малого и среднего предпринимательства</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_Toc421526615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52</w:t>
        </w:r>
        <w:r w:rsidR="00F06DFD">
          <w:rPr>
            <w:rStyle w:val="ad"/>
            <w:noProof/>
            <w:webHidden/>
            <w:sz w:val="28"/>
            <w:szCs w:val="28"/>
          </w:rPr>
          <w:fldChar w:fldCharType="end"/>
        </w:r>
      </w:hyperlink>
    </w:p>
    <w:p w:rsidR="00F06DFD" w:rsidRDefault="00F06DFD" w:rsidP="00F06DFD">
      <w:r>
        <w:t xml:space="preserve">        </w:t>
      </w:r>
      <w:r>
        <w:rPr>
          <w:i/>
          <w:sz w:val="28"/>
          <w:szCs w:val="28"/>
        </w:rPr>
        <w:t>4.1.5. Развитие сферы информатизации………………………………………...</w:t>
      </w:r>
      <w:r>
        <w:rPr>
          <w:sz w:val="28"/>
          <w:szCs w:val="28"/>
        </w:rPr>
        <w:t>46</w:t>
      </w:r>
    </w:p>
    <w:p w:rsidR="00F06DFD" w:rsidRDefault="00F06DFD" w:rsidP="00F06DFD">
      <w:pPr>
        <w:rPr>
          <w:sz w:val="28"/>
          <w:szCs w:val="28"/>
        </w:rPr>
      </w:pPr>
      <w:r>
        <w:t xml:space="preserve">        </w:t>
      </w:r>
      <w:r>
        <w:rPr>
          <w:i/>
          <w:sz w:val="28"/>
          <w:szCs w:val="28"/>
        </w:rPr>
        <w:t>4.1.6.Совершенствование бюджетно-ресурсной базы………………………..</w:t>
      </w:r>
      <w:r>
        <w:rPr>
          <w:sz w:val="28"/>
          <w:szCs w:val="28"/>
        </w:rPr>
        <w:t>47</w:t>
      </w:r>
    </w:p>
    <w:p w:rsidR="00F06DFD" w:rsidRDefault="00B9306C" w:rsidP="00F06DFD">
      <w:pPr>
        <w:pStyle w:val="23"/>
        <w:rPr>
          <w:b w:val="0"/>
        </w:rPr>
      </w:pPr>
      <w:hyperlink r:id="rId45" w:anchor="_Toc421526616" w:history="1">
        <w:r w:rsidR="00F06DFD">
          <w:rPr>
            <w:rStyle w:val="ad"/>
            <w:b w:val="0"/>
            <w:i/>
          </w:rPr>
          <w:t>4.2. Формирование качественной социальной среды</w:t>
        </w:r>
        <w:r w:rsidR="00F06DFD">
          <w:rPr>
            <w:rStyle w:val="ad"/>
            <w:b w:val="0"/>
            <w:webHidden/>
          </w:rPr>
          <w:tab/>
          <w:t>49</w:t>
        </w:r>
      </w:hyperlink>
    </w:p>
    <w:p w:rsidR="00F06DFD" w:rsidRDefault="00B9306C" w:rsidP="00F06DFD">
      <w:pPr>
        <w:pStyle w:val="31"/>
        <w:tabs>
          <w:tab w:val="right" w:leader="dot" w:pos="9514"/>
        </w:tabs>
        <w:rPr>
          <w:noProof/>
          <w:sz w:val="28"/>
          <w:szCs w:val="28"/>
        </w:rPr>
      </w:pPr>
      <w:hyperlink r:id="rId46" w:anchor="_Toc421526617" w:history="1">
        <w:r w:rsidR="00F06DFD">
          <w:rPr>
            <w:rStyle w:val="ad"/>
            <w:i/>
            <w:noProof/>
            <w:sz w:val="28"/>
            <w:szCs w:val="28"/>
          </w:rPr>
          <w:t>4.2.1. Цели и задачи социальной политики</w:t>
        </w:r>
        <w:r w:rsidR="00F06DFD">
          <w:rPr>
            <w:rStyle w:val="ad"/>
            <w:noProof/>
            <w:webHidden/>
            <w:sz w:val="28"/>
            <w:szCs w:val="28"/>
          </w:rPr>
          <w:tab/>
          <w:t>49</w:t>
        </w:r>
      </w:hyperlink>
    </w:p>
    <w:p w:rsidR="00F06DFD" w:rsidRDefault="00B9306C" w:rsidP="00F06DFD">
      <w:pPr>
        <w:pStyle w:val="31"/>
        <w:tabs>
          <w:tab w:val="right" w:leader="dot" w:pos="9514"/>
        </w:tabs>
        <w:rPr>
          <w:noProof/>
          <w:sz w:val="28"/>
          <w:szCs w:val="28"/>
        </w:rPr>
      </w:pPr>
      <w:hyperlink r:id="rId47" w:anchor="_Toc421526618" w:history="1">
        <w:r w:rsidR="00F06DFD">
          <w:rPr>
            <w:rStyle w:val="ad"/>
            <w:i/>
            <w:noProof/>
            <w:sz w:val="28"/>
            <w:szCs w:val="28"/>
          </w:rPr>
          <w:t>4.2.2. Демография</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_Toc421526618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56</w:t>
        </w:r>
        <w:r w:rsidR="00F06DFD">
          <w:rPr>
            <w:rStyle w:val="ad"/>
            <w:noProof/>
            <w:webHidden/>
            <w:sz w:val="28"/>
            <w:szCs w:val="28"/>
          </w:rPr>
          <w:fldChar w:fldCharType="end"/>
        </w:r>
      </w:hyperlink>
      <w:r w:rsidR="00F06DFD">
        <w:rPr>
          <w:rStyle w:val="ad"/>
          <w:noProof/>
          <w:sz w:val="28"/>
          <w:szCs w:val="28"/>
        </w:rPr>
        <w:t>0</w:t>
      </w:r>
    </w:p>
    <w:p w:rsidR="00F06DFD" w:rsidRDefault="00B9306C" w:rsidP="00F06DFD">
      <w:pPr>
        <w:pStyle w:val="31"/>
        <w:tabs>
          <w:tab w:val="right" w:leader="dot" w:pos="9514"/>
        </w:tabs>
        <w:rPr>
          <w:noProof/>
          <w:sz w:val="28"/>
          <w:szCs w:val="28"/>
        </w:rPr>
      </w:pPr>
      <w:hyperlink r:id="rId48" w:anchor="_Toc421526619" w:history="1">
        <w:r w:rsidR="00F06DFD">
          <w:rPr>
            <w:rStyle w:val="ad"/>
            <w:i/>
            <w:noProof/>
            <w:sz w:val="28"/>
            <w:szCs w:val="28"/>
          </w:rPr>
          <w:t>4.2.3. Здравоохранение</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_Toc421526619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57</w:t>
        </w:r>
        <w:r w:rsidR="00F06DFD">
          <w:rPr>
            <w:rStyle w:val="ad"/>
            <w:noProof/>
            <w:webHidden/>
            <w:sz w:val="28"/>
            <w:szCs w:val="28"/>
          </w:rPr>
          <w:fldChar w:fldCharType="end"/>
        </w:r>
      </w:hyperlink>
    </w:p>
    <w:p w:rsidR="00F06DFD" w:rsidRDefault="00B9306C" w:rsidP="00F06DFD">
      <w:pPr>
        <w:pStyle w:val="31"/>
        <w:tabs>
          <w:tab w:val="right" w:leader="dot" w:pos="9514"/>
        </w:tabs>
        <w:rPr>
          <w:noProof/>
          <w:sz w:val="28"/>
          <w:szCs w:val="28"/>
        </w:rPr>
      </w:pPr>
      <w:hyperlink r:id="rId49" w:anchor="_Toc421526620" w:history="1">
        <w:r w:rsidR="00F06DFD">
          <w:rPr>
            <w:rStyle w:val="ad"/>
            <w:i/>
            <w:noProof/>
            <w:sz w:val="28"/>
            <w:szCs w:val="28"/>
          </w:rPr>
          <w:t>4.2.4. Образование</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_Toc421526620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58</w:t>
        </w:r>
        <w:r w:rsidR="00F06DFD">
          <w:rPr>
            <w:rStyle w:val="ad"/>
            <w:noProof/>
            <w:webHidden/>
            <w:sz w:val="28"/>
            <w:szCs w:val="28"/>
          </w:rPr>
          <w:fldChar w:fldCharType="end"/>
        </w:r>
      </w:hyperlink>
      <w:r w:rsidR="00F06DFD">
        <w:rPr>
          <w:rStyle w:val="ad"/>
          <w:noProof/>
          <w:sz w:val="28"/>
          <w:szCs w:val="28"/>
        </w:rPr>
        <w:t>1</w:t>
      </w:r>
    </w:p>
    <w:p w:rsidR="00F06DFD" w:rsidRDefault="00B9306C" w:rsidP="00F06DFD">
      <w:pPr>
        <w:pStyle w:val="31"/>
        <w:tabs>
          <w:tab w:val="right" w:leader="dot" w:pos="9514"/>
        </w:tabs>
        <w:rPr>
          <w:rStyle w:val="ad"/>
        </w:rPr>
      </w:pPr>
      <w:hyperlink r:id="rId50" w:anchor="_Toc421526621" w:history="1">
        <w:r w:rsidR="00F06DFD">
          <w:rPr>
            <w:rStyle w:val="ad"/>
            <w:i/>
            <w:noProof/>
            <w:sz w:val="28"/>
            <w:szCs w:val="28"/>
          </w:rPr>
          <w:t>4.2.5. Культура</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_Toc421526621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61</w:t>
        </w:r>
        <w:r w:rsidR="00F06DFD">
          <w:rPr>
            <w:rStyle w:val="ad"/>
            <w:noProof/>
            <w:webHidden/>
            <w:sz w:val="28"/>
            <w:szCs w:val="28"/>
          </w:rPr>
          <w:fldChar w:fldCharType="end"/>
        </w:r>
      </w:hyperlink>
      <w:r w:rsidR="00F06DFD">
        <w:rPr>
          <w:rStyle w:val="ad"/>
          <w:noProof/>
          <w:sz w:val="28"/>
          <w:szCs w:val="28"/>
        </w:rPr>
        <w:t>4</w:t>
      </w:r>
    </w:p>
    <w:p w:rsidR="00F06DFD" w:rsidRDefault="00F06DFD" w:rsidP="00F06DFD">
      <w:pPr>
        <w:rPr>
          <w:sz w:val="20"/>
          <w:szCs w:val="20"/>
        </w:rPr>
      </w:pPr>
      <w:r>
        <w:rPr>
          <w:i/>
          <w:sz w:val="28"/>
          <w:szCs w:val="28"/>
        </w:rPr>
        <w:t xml:space="preserve">      4.2.6.Уровень жизни населения</w:t>
      </w:r>
      <w:r>
        <w:rPr>
          <w:sz w:val="28"/>
          <w:szCs w:val="28"/>
        </w:rPr>
        <w:t>........................................................................56</w:t>
      </w:r>
    </w:p>
    <w:p w:rsidR="00F06DFD" w:rsidRDefault="00B9306C" w:rsidP="00F06DFD">
      <w:pPr>
        <w:pStyle w:val="31"/>
        <w:tabs>
          <w:tab w:val="right" w:leader="dot" w:pos="9514"/>
        </w:tabs>
        <w:rPr>
          <w:noProof/>
          <w:sz w:val="28"/>
          <w:szCs w:val="28"/>
        </w:rPr>
      </w:pPr>
      <w:hyperlink r:id="rId51" w:anchor="_Toc421526622" w:history="1">
        <w:r w:rsidR="00F06DFD">
          <w:rPr>
            <w:rStyle w:val="ad"/>
            <w:i/>
            <w:noProof/>
            <w:sz w:val="28"/>
            <w:szCs w:val="28"/>
          </w:rPr>
          <w:t>4.2.7. Молодежная политика</w:t>
        </w:r>
        <w:r w:rsidR="00F06DFD">
          <w:rPr>
            <w:rStyle w:val="ad"/>
            <w:noProof/>
            <w:webHidden/>
            <w:sz w:val="28"/>
            <w:szCs w:val="28"/>
          </w:rPr>
          <w:tab/>
          <w:t>57</w:t>
        </w:r>
      </w:hyperlink>
    </w:p>
    <w:p w:rsidR="00F06DFD" w:rsidRDefault="00B9306C" w:rsidP="00F06DFD">
      <w:pPr>
        <w:pStyle w:val="31"/>
        <w:tabs>
          <w:tab w:val="right" w:leader="dot" w:pos="9514"/>
        </w:tabs>
        <w:rPr>
          <w:noProof/>
          <w:sz w:val="28"/>
          <w:szCs w:val="28"/>
        </w:rPr>
      </w:pPr>
      <w:hyperlink r:id="rId52" w:anchor="_Toc421526623" w:history="1">
        <w:r w:rsidR="00F06DFD">
          <w:rPr>
            <w:rStyle w:val="ad"/>
            <w:i/>
            <w:noProof/>
            <w:sz w:val="28"/>
            <w:szCs w:val="28"/>
          </w:rPr>
          <w:t>4.2.8. Физическая культура и спорт</w:t>
        </w:r>
        <w:r w:rsidR="00F06DFD">
          <w:rPr>
            <w:rStyle w:val="ad"/>
            <w:noProof/>
            <w:webHidden/>
            <w:sz w:val="28"/>
            <w:szCs w:val="28"/>
          </w:rPr>
          <w:tab/>
        </w:r>
      </w:hyperlink>
      <w:r w:rsidR="00F06DFD">
        <w:rPr>
          <w:rStyle w:val="ad"/>
          <w:noProof/>
          <w:sz w:val="28"/>
          <w:szCs w:val="28"/>
        </w:rPr>
        <w:t>59</w:t>
      </w:r>
    </w:p>
    <w:p w:rsidR="00F06DFD" w:rsidRDefault="00B9306C" w:rsidP="00F06DFD">
      <w:pPr>
        <w:pStyle w:val="31"/>
        <w:tabs>
          <w:tab w:val="right" w:leader="dot" w:pos="9514"/>
        </w:tabs>
        <w:rPr>
          <w:noProof/>
          <w:sz w:val="28"/>
          <w:szCs w:val="28"/>
        </w:rPr>
      </w:pPr>
      <w:hyperlink r:id="rId53" w:anchor="_Toc421526624" w:history="1">
        <w:r w:rsidR="00F06DFD">
          <w:rPr>
            <w:rStyle w:val="ad"/>
            <w:i/>
            <w:noProof/>
            <w:sz w:val="28"/>
            <w:szCs w:val="28"/>
          </w:rPr>
          <w:t>4.2.9. Развитие инфраструктуры</w:t>
        </w:r>
        <w:r w:rsidR="00F06DFD">
          <w:rPr>
            <w:rStyle w:val="ad"/>
            <w:noProof/>
            <w:webHidden/>
            <w:sz w:val="28"/>
            <w:szCs w:val="28"/>
          </w:rPr>
          <w:tab/>
          <w:t>60</w:t>
        </w:r>
      </w:hyperlink>
    </w:p>
    <w:p w:rsidR="00F06DFD" w:rsidRDefault="00B9306C" w:rsidP="00F06DFD">
      <w:pPr>
        <w:pStyle w:val="23"/>
        <w:rPr>
          <w:b w:val="0"/>
        </w:rPr>
      </w:pPr>
      <w:hyperlink r:id="rId54" w:anchor="_Toc421526625" w:history="1">
        <w:r w:rsidR="00F06DFD">
          <w:rPr>
            <w:rStyle w:val="ad"/>
            <w:b w:val="0"/>
            <w:i/>
          </w:rPr>
          <w:t>4.3.  Туристско-рекреационный кластер</w:t>
        </w:r>
        <w:r w:rsidR="00F06DFD">
          <w:rPr>
            <w:rStyle w:val="ad"/>
            <w:b w:val="0"/>
            <w:webHidden/>
          </w:rPr>
          <w:tab/>
          <w:t>62</w:t>
        </w:r>
      </w:hyperlink>
    </w:p>
    <w:p w:rsidR="00F06DFD" w:rsidRDefault="00B9306C" w:rsidP="00F06DFD">
      <w:pPr>
        <w:pStyle w:val="31"/>
        <w:tabs>
          <w:tab w:val="right" w:leader="dot" w:pos="9514"/>
        </w:tabs>
        <w:rPr>
          <w:noProof/>
          <w:sz w:val="28"/>
          <w:szCs w:val="28"/>
        </w:rPr>
      </w:pPr>
      <w:hyperlink r:id="rId55" w:anchor="_Toc421526626" w:history="1">
        <w:r w:rsidR="00F06DFD">
          <w:rPr>
            <w:rStyle w:val="ad"/>
            <w:i/>
            <w:noProof/>
            <w:sz w:val="28"/>
            <w:szCs w:val="28"/>
          </w:rPr>
          <w:t>4.3.1. Цели и задачи Инвестиционного проекта «Создание туристско-рекреационного кластера «Палех»</w:t>
        </w:r>
        <w:r w:rsidR="00F06DFD">
          <w:rPr>
            <w:rStyle w:val="ad"/>
            <w:noProof/>
            <w:webHidden/>
            <w:sz w:val="28"/>
            <w:szCs w:val="28"/>
          </w:rPr>
          <w:tab/>
          <w:t>62</w:t>
        </w:r>
      </w:hyperlink>
    </w:p>
    <w:p w:rsidR="00F06DFD" w:rsidRDefault="00B9306C" w:rsidP="00F06DFD">
      <w:pPr>
        <w:pStyle w:val="31"/>
        <w:tabs>
          <w:tab w:val="right" w:leader="dot" w:pos="9514"/>
        </w:tabs>
        <w:rPr>
          <w:noProof/>
          <w:sz w:val="28"/>
          <w:szCs w:val="28"/>
        </w:rPr>
      </w:pPr>
      <w:hyperlink r:id="rId56" w:anchor="_Toc421526627" w:history="1">
        <w:r w:rsidR="00F06DFD">
          <w:rPr>
            <w:rStyle w:val="ad"/>
            <w:i/>
            <w:noProof/>
            <w:sz w:val="28"/>
            <w:szCs w:val="28"/>
          </w:rPr>
          <w:t>4.3.2. Перспективные виды туризма и приоритетные направления развития.</w:t>
        </w:r>
        <w:r w:rsidR="00F06DFD">
          <w:rPr>
            <w:rStyle w:val="ad"/>
            <w:noProof/>
            <w:webHidden/>
            <w:sz w:val="28"/>
            <w:szCs w:val="28"/>
          </w:rPr>
          <w:tab/>
        </w:r>
        <w:r w:rsidR="00F06DFD">
          <w:rPr>
            <w:rStyle w:val="ad"/>
            <w:noProof/>
            <w:webHidden/>
            <w:sz w:val="28"/>
            <w:szCs w:val="28"/>
          </w:rPr>
          <w:fldChar w:fldCharType="begin"/>
        </w:r>
        <w:r w:rsidR="00F06DFD">
          <w:rPr>
            <w:rStyle w:val="ad"/>
            <w:noProof/>
            <w:webHidden/>
            <w:sz w:val="28"/>
            <w:szCs w:val="28"/>
          </w:rPr>
          <w:instrText xml:space="preserve"> PAGEREF _Toc421526627 \h </w:instrText>
        </w:r>
        <w:r w:rsidR="00F06DFD">
          <w:rPr>
            <w:rStyle w:val="ad"/>
            <w:noProof/>
            <w:webHidden/>
            <w:sz w:val="28"/>
            <w:szCs w:val="28"/>
          </w:rPr>
        </w:r>
        <w:r w:rsidR="00F06DFD">
          <w:rPr>
            <w:rStyle w:val="ad"/>
            <w:noProof/>
            <w:webHidden/>
            <w:sz w:val="28"/>
            <w:szCs w:val="28"/>
          </w:rPr>
          <w:fldChar w:fldCharType="separate"/>
        </w:r>
        <w:r w:rsidR="00156C05">
          <w:rPr>
            <w:rStyle w:val="ad"/>
            <w:noProof/>
            <w:webHidden/>
            <w:sz w:val="28"/>
            <w:szCs w:val="28"/>
          </w:rPr>
          <w:t>70</w:t>
        </w:r>
        <w:r w:rsidR="00F06DFD">
          <w:rPr>
            <w:rStyle w:val="ad"/>
            <w:noProof/>
            <w:webHidden/>
            <w:sz w:val="28"/>
            <w:szCs w:val="28"/>
          </w:rPr>
          <w:fldChar w:fldCharType="end"/>
        </w:r>
      </w:hyperlink>
    </w:p>
    <w:p w:rsidR="00F06DFD" w:rsidRDefault="00B9306C" w:rsidP="00F06DFD">
      <w:pPr>
        <w:pStyle w:val="12"/>
        <w:tabs>
          <w:tab w:val="right" w:leader="dot" w:pos="9514"/>
        </w:tabs>
        <w:rPr>
          <w:noProof/>
          <w:sz w:val="28"/>
          <w:szCs w:val="28"/>
        </w:rPr>
      </w:pPr>
      <w:hyperlink r:id="rId57" w:anchor="_Toc421526628" w:history="1">
        <w:r w:rsidR="00F06DFD">
          <w:rPr>
            <w:rStyle w:val="ad"/>
            <w:b/>
            <w:noProof/>
            <w:sz w:val="28"/>
            <w:szCs w:val="28"/>
          </w:rPr>
          <w:t>5. Управление реализацией стратегии</w:t>
        </w:r>
        <w:r w:rsidR="00F06DFD">
          <w:rPr>
            <w:rStyle w:val="ad"/>
            <w:noProof/>
            <w:webHidden/>
            <w:sz w:val="28"/>
            <w:szCs w:val="28"/>
          </w:rPr>
          <w:tab/>
          <w:t>66</w:t>
        </w:r>
      </w:hyperlink>
    </w:p>
    <w:p w:rsidR="00F06DFD" w:rsidRDefault="00B9306C" w:rsidP="00F06DFD">
      <w:pPr>
        <w:pStyle w:val="23"/>
        <w:rPr>
          <w:b w:val="0"/>
        </w:rPr>
      </w:pPr>
      <w:hyperlink r:id="rId58" w:anchor="_Toc421526629" w:history="1">
        <w:r w:rsidR="00F06DFD">
          <w:rPr>
            <w:rStyle w:val="ad"/>
            <w:rFonts w:eastAsia="DejaVu Sans"/>
            <w:b w:val="0"/>
            <w:i/>
          </w:rPr>
          <w:t>5.1 Мониторинг и контроль реализации документов стратегического планирования</w:t>
        </w:r>
        <w:r w:rsidR="00F06DFD">
          <w:rPr>
            <w:rStyle w:val="ad"/>
            <w:b w:val="0"/>
            <w:webHidden/>
          </w:rPr>
          <w:tab/>
        </w:r>
        <w:r w:rsidR="00F06DFD">
          <w:rPr>
            <w:rStyle w:val="ad"/>
            <w:b w:val="0"/>
            <w:webHidden/>
          </w:rPr>
          <w:fldChar w:fldCharType="begin"/>
        </w:r>
        <w:r w:rsidR="00F06DFD">
          <w:rPr>
            <w:rStyle w:val="ad"/>
            <w:b w:val="0"/>
            <w:webHidden/>
          </w:rPr>
          <w:instrText xml:space="preserve"> PAGEREF _Toc421526629 \h </w:instrText>
        </w:r>
        <w:r w:rsidR="00F06DFD">
          <w:rPr>
            <w:rStyle w:val="ad"/>
            <w:b w:val="0"/>
            <w:webHidden/>
          </w:rPr>
        </w:r>
        <w:r w:rsidR="00F06DFD">
          <w:rPr>
            <w:rStyle w:val="ad"/>
            <w:b w:val="0"/>
            <w:webHidden/>
          </w:rPr>
          <w:fldChar w:fldCharType="separate"/>
        </w:r>
        <w:r w:rsidR="00156C05">
          <w:rPr>
            <w:rStyle w:val="ad"/>
            <w:b w:val="0"/>
            <w:webHidden/>
          </w:rPr>
          <w:t>74</w:t>
        </w:r>
        <w:r w:rsidR="00F06DFD">
          <w:rPr>
            <w:rStyle w:val="ad"/>
            <w:b w:val="0"/>
            <w:webHidden/>
          </w:rPr>
          <w:fldChar w:fldCharType="end"/>
        </w:r>
      </w:hyperlink>
      <w:r w:rsidR="00F06DFD">
        <w:rPr>
          <w:rStyle w:val="ad"/>
          <w:b w:val="0"/>
        </w:rPr>
        <w:t>6</w:t>
      </w:r>
    </w:p>
    <w:p w:rsidR="00F06DFD" w:rsidRDefault="00B9306C" w:rsidP="00F06DFD">
      <w:pPr>
        <w:pStyle w:val="23"/>
        <w:rPr>
          <w:b w:val="0"/>
        </w:rPr>
      </w:pPr>
      <w:hyperlink r:id="rId59" w:anchor="_Toc421526630" w:history="1">
        <w:r w:rsidR="00F06DFD">
          <w:rPr>
            <w:rStyle w:val="ad"/>
            <w:rFonts w:eastAsia="DejaVu Sans"/>
            <w:b w:val="0"/>
            <w:i/>
          </w:rPr>
          <w:t>5.2. Площадки для общественного обсуждения и контроля реализации стратегии.</w:t>
        </w:r>
        <w:r w:rsidR="00F06DFD">
          <w:rPr>
            <w:rStyle w:val="ad"/>
            <w:b w:val="0"/>
            <w:webHidden/>
          </w:rPr>
          <w:tab/>
        </w:r>
        <w:r w:rsidR="00F06DFD">
          <w:rPr>
            <w:rStyle w:val="ad"/>
            <w:b w:val="0"/>
            <w:webHidden/>
          </w:rPr>
          <w:fldChar w:fldCharType="begin"/>
        </w:r>
        <w:r w:rsidR="00F06DFD">
          <w:rPr>
            <w:rStyle w:val="ad"/>
            <w:b w:val="0"/>
            <w:webHidden/>
          </w:rPr>
          <w:instrText xml:space="preserve"> PAGEREF _Toc421526630 \h </w:instrText>
        </w:r>
        <w:r w:rsidR="00F06DFD">
          <w:rPr>
            <w:rStyle w:val="ad"/>
            <w:b w:val="0"/>
            <w:webHidden/>
          </w:rPr>
        </w:r>
        <w:r w:rsidR="00F06DFD">
          <w:rPr>
            <w:rStyle w:val="ad"/>
            <w:b w:val="0"/>
            <w:webHidden/>
          </w:rPr>
          <w:fldChar w:fldCharType="separate"/>
        </w:r>
        <w:r w:rsidR="00156C05">
          <w:rPr>
            <w:rStyle w:val="ad"/>
            <w:b w:val="0"/>
            <w:webHidden/>
          </w:rPr>
          <w:t>74</w:t>
        </w:r>
        <w:r w:rsidR="00F06DFD">
          <w:rPr>
            <w:rStyle w:val="ad"/>
            <w:b w:val="0"/>
            <w:webHidden/>
          </w:rPr>
          <w:fldChar w:fldCharType="end"/>
        </w:r>
      </w:hyperlink>
      <w:r w:rsidR="00F06DFD">
        <w:rPr>
          <w:rStyle w:val="ad"/>
          <w:b w:val="0"/>
        </w:rPr>
        <w:t>7</w:t>
      </w:r>
    </w:p>
    <w:p w:rsidR="00F06DFD" w:rsidRDefault="00B9306C" w:rsidP="00F06DFD">
      <w:pPr>
        <w:pStyle w:val="23"/>
        <w:rPr>
          <w:b w:val="0"/>
        </w:rPr>
      </w:pPr>
      <w:hyperlink r:id="rId60" w:anchor="_Toc421526631" w:history="1">
        <w:r w:rsidR="00F06DFD">
          <w:rPr>
            <w:rStyle w:val="ad"/>
            <w:rFonts w:eastAsia="DejaVu Sans"/>
            <w:b w:val="0"/>
            <w:i/>
          </w:rPr>
          <w:t>5.3.Основные документы мониторинга</w:t>
        </w:r>
        <w:r w:rsidR="00F06DFD">
          <w:rPr>
            <w:rStyle w:val="ad"/>
            <w:b w:val="0"/>
            <w:webHidden/>
          </w:rPr>
          <w:tab/>
        </w:r>
      </w:hyperlink>
      <w:r w:rsidR="00F06DFD">
        <w:rPr>
          <w:rStyle w:val="ad"/>
          <w:b w:val="0"/>
        </w:rPr>
        <w:t>67</w:t>
      </w:r>
    </w:p>
    <w:p w:rsidR="00F06DFD" w:rsidRDefault="00B9306C" w:rsidP="00F06DFD">
      <w:pPr>
        <w:pStyle w:val="23"/>
        <w:rPr>
          <w:b w:val="0"/>
        </w:rPr>
      </w:pPr>
      <w:hyperlink r:id="rId61" w:anchor="_Toc421526632" w:history="1">
        <w:r w:rsidR="00F06DFD">
          <w:rPr>
            <w:rStyle w:val="ad"/>
            <w:rFonts w:eastAsia="DejaVu Sans"/>
            <w:b w:val="0"/>
            <w:i/>
          </w:rPr>
          <w:t>5.4</w:t>
        </w:r>
      </w:hyperlink>
      <w:hyperlink r:id="rId62" w:anchor="_Toc421526634" w:history="1">
        <w:r w:rsidR="00F06DFD">
          <w:rPr>
            <w:rStyle w:val="ad"/>
            <w:rFonts w:eastAsia="DejaVu Sans"/>
            <w:b w:val="0"/>
            <w:i/>
          </w:rPr>
          <w:t>. Реализация документов стратегического планирования Палехского муниципального района.</w:t>
        </w:r>
        <w:r w:rsidR="00F06DFD">
          <w:rPr>
            <w:rStyle w:val="ad"/>
            <w:b w:val="0"/>
            <w:webHidden/>
          </w:rPr>
          <w:tab/>
        </w:r>
      </w:hyperlink>
      <w:r w:rsidR="00F06DFD">
        <w:rPr>
          <w:rStyle w:val="ad"/>
          <w:b w:val="0"/>
        </w:rPr>
        <w:t>67</w:t>
      </w:r>
    </w:p>
    <w:p w:rsidR="00F06DFD" w:rsidRDefault="00F06DFD" w:rsidP="00F06DFD">
      <w:r>
        <w:rPr>
          <w:b/>
          <w:bCs/>
          <w:sz w:val="28"/>
          <w:szCs w:val="28"/>
        </w:rPr>
        <w:fldChar w:fldCharType="end"/>
      </w: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Default="00F06DFD" w:rsidP="00F06DFD">
      <w:pPr>
        <w:ind w:firstLine="540"/>
        <w:rPr>
          <w:sz w:val="28"/>
          <w:szCs w:val="28"/>
        </w:rPr>
      </w:pPr>
    </w:p>
    <w:p w:rsidR="00F06DFD" w:rsidRPr="000E3F8D" w:rsidRDefault="00F06DFD" w:rsidP="00F06DFD">
      <w:pPr>
        <w:pStyle w:val="1"/>
        <w:jc w:val="center"/>
        <w:rPr>
          <w:rFonts w:ascii="Times New Roman" w:hAnsi="Times New Roman" w:cs="Times New Roman"/>
          <w:sz w:val="28"/>
          <w:szCs w:val="28"/>
        </w:rPr>
      </w:pPr>
      <w:bookmarkStart w:id="4" w:name="_Toc421526574"/>
      <w:r w:rsidRPr="000E3F8D">
        <w:rPr>
          <w:rFonts w:ascii="Times New Roman" w:hAnsi="Times New Roman" w:cs="Times New Roman"/>
          <w:sz w:val="28"/>
          <w:szCs w:val="28"/>
        </w:rPr>
        <w:t>Введение</w:t>
      </w:r>
      <w:bookmarkEnd w:id="4"/>
    </w:p>
    <w:p w:rsidR="00F06DFD" w:rsidRDefault="00F06DFD" w:rsidP="00F06DFD">
      <w:pPr>
        <w:spacing w:line="100" w:lineRule="atLeast"/>
        <w:ind w:firstLine="709"/>
        <w:jc w:val="both"/>
        <w:rPr>
          <w:sz w:val="28"/>
          <w:szCs w:val="28"/>
        </w:rPr>
      </w:pPr>
      <w:r>
        <w:rPr>
          <w:sz w:val="28"/>
          <w:szCs w:val="28"/>
        </w:rPr>
        <w:t xml:space="preserve">Стратегия социально-экономического развития Палехского муниципального района (далее – Стратегия) разработана с учетом стратегических документов, определяющих перспективное развитие Ивановской области и Российской Федерации. Основываясь на этих документах, Стратегия определяет приоритетные направления деятельности органов местного самоуправления, профессиональных и общественных объединений, </w:t>
      </w:r>
      <w:proofErr w:type="gramStart"/>
      <w:r>
        <w:rPr>
          <w:sz w:val="28"/>
          <w:szCs w:val="28"/>
        </w:rPr>
        <w:t>бизнес-сообщества</w:t>
      </w:r>
      <w:proofErr w:type="gramEnd"/>
      <w:r>
        <w:rPr>
          <w:sz w:val="28"/>
          <w:szCs w:val="28"/>
        </w:rPr>
        <w:t>.</w:t>
      </w:r>
    </w:p>
    <w:p w:rsidR="00F06DFD" w:rsidRDefault="00F06DFD" w:rsidP="00F06DFD">
      <w:pPr>
        <w:pStyle w:val="13"/>
        <w:ind w:firstLine="709"/>
        <w:jc w:val="both"/>
        <w:rPr>
          <w:sz w:val="28"/>
          <w:szCs w:val="28"/>
        </w:rPr>
      </w:pPr>
      <w:r>
        <w:rPr>
          <w:sz w:val="28"/>
          <w:szCs w:val="28"/>
        </w:rPr>
        <w:t>Основной задачей деятельности муниципального образования является создание условий и предпосылок для повышения качества жизни населения. Для того</w:t>
      </w:r>
      <w:proofErr w:type="gramStart"/>
      <w:r>
        <w:rPr>
          <w:sz w:val="28"/>
          <w:szCs w:val="28"/>
        </w:rPr>
        <w:t>,</w:t>
      </w:r>
      <w:proofErr w:type="gramEnd"/>
      <w:r>
        <w:rPr>
          <w:sz w:val="28"/>
          <w:szCs w:val="28"/>
        </w:rPr>
        <w:t xml:space="preserve"> чтобы добиться положительного социально-экономического эффекта, повысить привлекательность муниципального образования, необходимо определить его место и роль в будущем, оценить его потенциал и возможности реализации. Потенциал такой сложной социально-экономической системы, каковой является любое муниципальное образование – это возможность устойчивого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ее использования. </w:t>
      </w:r>
    </w:p>
    <w:p w:rsidR="00F06DFD" w:rsidRDefault="00F06DFD" w:rsidP="00F06DFD">
      <w:pPr>
        <w:pStyle w:val="14"/>
        <w:ind w:firstLine="709"/>
        <w:jc w:val="both"/>
        <w:rPr>
          <w:b w:val="0"/>
          <w:sz w:val="28"/>
          <w:szCs w:val="28"/>
        </w:rPr>
      </w:pPr>
      <w:r>
        <w:rPr>
          <w:b w:val="0"/>
          <w:sz w:val="28"/>
          <w:szCs w:val="28"/>
        </w:rPr>
        <w:t>Задача стратегического управления муниципальным образованием заключается в том, чтобы использовать возможности, предоставляемые внешней средой, опираясь на сильные стороны муниципального образования, при этом учитывая, как внешние угрозы, так и слабые внутренние стороны. Поэтому стратегия в качестве отправной точки подразумевает развитие именно тех отраслей и видов деятельности, где муниципальное образование обладает хорошим потенциалом развития, а также предусматривает определение конкретных задач и мер, выполнение которых позволит наиболее полно реализовать этот потенциал.</w:t>
      </w:r>
    </w:p>
    <w:p w:rsidR="00F06DFD" w:rsidRDefault="00F06DFD" w:rsidP="00F06DFD">
      <w:pPr>
        <w:pStyle w:val="14"/>
        <w:ind w:firstLine="709"/>
        <w:jc w:val="both"/>
        <w:rPr>
          <w:b w:val="0"/>
          <w:sz w:val="28"/>
          <w:szCs w:val="28"/>
        </w:rPr>
      </w:pPr>
      <w:r>
        <w:rPr>
          <w:b w:val="0"/>
          <w:sz w:val="28"/>
          <w:szCs w:val="28"/>
        </w:rPr>
        <w:t>Стратегия служит основой для разработки муниципальных программ, документов территориального планирования района.</w:t>
      </w:r>
    </w:p>
    <w:p w:rsidR="00F06DFD" w:rsidRDefault="00F06DFD" w:rsidP="00F06DFD">
      <w:pPr>
        <w:pStyle w:val="ac"/>
        <w:spacing w:before="0" w:beforeAutospacing="0" w:after="0" w:afterAutospacing="0"/>
        <w:ind w:firstLine="709"/>
        <w:contextualSpacing/>
        <w:jc w:val="both"/>
        <w:rPr>
          <w:sz w:val="28"/>
          <w:szCs w:val="28"/>
        </w:rPr>
      </w:pPr>
      <w:r>
        <w:rPr>
          <w:sz w:val="28"/>
          <w:szCs w:val="28"/>
        </w:rPr>
        <w:t xml:space="preserve">Имеющиеся в действующей Стратегии основные положения не потеряли своей актуальности и сегодня, но требуется их корректировка с учетом современных требований. Среди них: </w:t>
      </w:r>
    </w:p>
    <w:p w:rsidR="00F06DFD" w:rsidRDefault="00F06DFD" w:rsidP="00BE5D77">
      <w:pPr>
        <w:pStyle w:val="ac"/>
        <w:numPr>
          <w:ilvl w:val="0"/>
          <w:numId w:val="1"/>
        </w:numPr>
        <w:tabs>
          <w:tab w:val="left" w:pos="993"/>
        </w:tabs>
        <w:spacing w:before="0" w:beforeAutospacing="0" w:after="0" w:afterAutospacing="0"/>
        <w:ind w:left="0" w:firstLine="709"/>
        <w:contextualSpacing/>
        <w:jc w:val="both"/>
        <w:rPr>
          <w:sz w:val="28"/>
          <w:szCs w:val="28"/>
        </w:rPr>
      </w:pPr>
      <w:r>
        <w:rPr>
          <w:sz w:val="28"/>
          <w:szCs w:val="28"/>
        </w:rPr>
        <w:t xml:space="preserve">развитие человеческого капитала (здравоохранение, культура, образование); </w:t>
      </w:r>
    </w:p>
    <w:p w:rsidR="00F06DFD" w:rsidRDefault="00F06DFD" w:rsidP="00BE5D77">
      <w:pPr>
        <w:pStyle w:val="ac"/>
        <w:numPr>
          <w:ilvl w:val="0"/>
          <w:numId w:val="1"/>
        </w:numPr>
        <w:tabs>
          <w:tab w:val="left" w:pos="993"/>
        </w:tabs>
        <w:spacing w:before="0" w:beforeAutospacing="0" w:after="0" w:afterAutospacing="0"/>
        <w:ind w:left="0" w:firstLine="709"/>
        <w:contextualSpacing/>
        <w:jc w:val="both"/>
        <w:rPr>
          <w:sz w:val="28"/>
          <w:szCs w:val="28"/>
        </w:rPr>
      </w:pPr>
      <w:r>
        <w:rPr>
          <w:sz w:val="28"/>
          <w:szCs w:val="28"/>
        </w:rPr>
        <w:t xml:space="preserve">создание условий для развития экономики; </w:t>
      </w:r>
    </w:p>
    <w:p w:rsidR="00F06DFD" w:rsidRDefault="00F06DFD" w:rsidP="00BE5D77">
      <w:pPr>
        <w:pStyle w:val="ac"/>
        <w:numPr>
          <w:ilvl w:val="0"/>
          <w:numId w:val="1"/>
        </w:numPr>
        <w:tabs>
          <w:tab w:val="left" w:pos="993"/>
        </w:tabs>
        <w:spacing w:before="0" w:beforeAutospacing="0" w:after="0" w:afterAutospacing="0"/>
        <w:ind w:left="0" w:firstLine="709"/>
        <w:contextualSpacing/>
        <w:jc w:val="both"/>
        <w:rPr>
          <w:sz w:val="28"/>
          <w:szCs w:val="28"/>
        </w:rPr>
      </w:pPr>
      <w:r>
        <w:rPr>
          <w:sz w:val="28"/>
          <w:szCs w:val="28"/>
        </w:rPr>
        <w:t>развитие туризма;</w:t>
      </w:r>
    </w:p>
    <w:p w:rsidR="00F06DFD" w:rsidRDefault="00F06DFD" w:rsidP="00BE5D77">
      <w:pPr>
        <w:pStyle w:val="ac"/>
        <w:numPr>
          <w:ilvl w:val="0"/>
          <w:numId w:val="1"/>
        </w:numPr>
        <w:tabs>
          <w:tab w:val="left" w:pos="993"/>
        </w:tabs>
        <w:spacing w:before="0" w:beforeAutospacing="0" w:after="0" w:afterAutospacing="0"/>
        <w:ind w:left="0" w:firstLine="709"/>
        <w:contextualSpacing/>
        <w:jc w:val="both"/>
        <w:rPr>
          <w:sz w:val="28"/>
          <w:szCs w:val="28"/>
        </w:rPr>
      </w:pPr>
      <w:r>
        <w:rPr>
          <w:sz w:val="28"/>
          <w:szCs w:val="28"/>
        </w:rPr>
        <w:t xml:space="preserve">качество муниципального управления; </w:t>
      </w:r>
    </w:p>
    <w:p w:rsidR="00F06DFD" w:rsidRDefault="00F06DFD" w:rsidP="00BE5D77">
      <w:pPr>
        <w:pStyle w:val="ac"/>
        <w:numPr>
          <w:ilvl w:val="0"/>
          <w:numId w:val="1"/>
        </w:numPr>
        <w:tabs>
          <w:tab w:val="left" w:pos="993"/>
        </w:tabs>
        <w:spacing w:before="0" w:beforeAutospacing="0" w:after="0" w:afterAutospacing="0"/>
        <w:ind w:left="0" w:firstLine="709"/>
        <w:contextualSpacing/>
        <w:jc w:val="both"/>
        <w:rPr>
          <w:sz w:val="28"/>
          <w:szCs w:val="28"/>
        </w:rPr>
      </w:pPr>
      <w:r>
        <w:rPr>
          <w:sz w:val="28"/>
          <w:szCs w:val="28"/>
        </w:rPr>
        <w:t>привлечение населения к участию в местном самоуправлении.</w:t>
      </w:r>
    </w:p>
    <w:p w:rsidR="00F06DFD" w:rsidRDefault="00F06DFD" w:rsidP="00F06DFD">
      <w:pPr>
        <w:ind w:firstLine="709"/>
        <w:jc w:val="both"/>
        <w:rPr>
          <w:sz w:val="28"/>
          <w:szCs w:val="28"/>
        </w:rPr>
      </w:pPr>
      <w:r>
        <w:rPr>
          <w:sz w:val="28"/>
          <w:szCs w:val="28"/>
        </w:rPr>
        <w:t xml:space="preserve">Документ разработан с учётом места и роли Палехского муниципального района в экономике Ивановской области, комплексной </w:t>
      </w:r>
      <w:r>
        <w:rPr>
          <w:sz w:val="28"/>
          <w:szCs w:val="28"/>
        </w:rPr>
        <w:lastRenderedPageBreak/>
        <w:t>оценки его социально-экономического потенциала, системного анализа имеющихся конкурентных преимуществ и возможностей развития района в долгосрочной перспективе.</w:t>
      </w:r>
    </w:p>
    <w:p w:rsidR="00F06DFD" w:rsidRDefault="00F06DFD" w:rsidP="00F06DFD">
      <w:pPr>
        <w:ind w:firstLine="709"/>
        <w:jc w:val="both"/>
        <w:rPr>
          <w:sz w:val="28"/>
          <w:szCs w:val="28"/>
        </w:rPr>
      </w:pPr>
    </w:p>
    <w:p w:rsidR="00F06DFD" w:rsidRPr="000E3F8D" w:rsidRDefault="00F06DFD" w:rsidP="00BE5D77">
      <w:pPr>
        <w:pStyle w:val="1"/>
        <w:numPr>
          <w:ilvl w:val="0"/>
          <w:numId w:val="2"/>
        </w:numPr>
        <w:overflowPunct w:val="0"/>
        <w:autoSpaceDE w:val="0"/>
        <w:autoSpaceDN w:val="0"/>
        <w:adjustRightInd w:val="0"/>
        <w:spacing w:before="0" w:after="0"/>
        <w:ind w:left="0" w:firstLine="709"/>
        <w:jc w:val="center"/>
        <w:rPr>
          <w:rFonts w:ascii="Times New Roman" w:hAnsi="Times New Roman" w:cs="Times New Roman"/>
          <w:sz w:val="28"/>
          <w:szCs w:val="28"/>
        </w:rPr>
      </w:pPr>
      <w:bookmarkStart w:id="5" w:name="_Toc421526575"/>
      <w:r w:rsidRPr="000E3F8D">
        <w:rPr>
          <w:rFonts w:ascii="Times New Roman" w:hAnsi="Times New Roman" w:cs="Times New Roman"/>
          <w:sz w:val="28"/>
          <w:szCs w:val="28"/>
        </w:rPr>
        <w:t>Современные тенденции и потенциал социально-экономического развития Палехского муниципального района.</w:t>
      </w:r>
      <w:bookmarkEnd w:id="5"/>
    </w:p>
    <w:p w:rsidR="00F06DFD" w:rsidRPr="000E3F8D" w:rsidRDefault="00F06DFD" w:rsidP="00F06DFD">
      <w:pPr>
        <w:rPr>
          <w:b/>
          <w:sz w:val="20"/>
          <w:szCs w:val="20"/>
        </w:rPr>
      </w:pPr>
    </w:p>
    <w:p w:rsidR="00F06DFD" w:rsidRPr="000E3F8D" w:rsidRDefault="00F06DFD" w:rsidP="00BE5D77">
      <w:pPr>
        <w:pStyle w:val="2"/>
        <w:numPr>
          <w:ilvl w:val="1"/>
          <w:numId w:val="2"/>
        </w:numPr>
        <w:overflowPunct w:val="0"/>
        <w:autoSpaceDE w:val="0"/>
        <w:autoSpaceDN w:val="0"/>
        <w:adjustRightInd w:val="0"/>
        <w:spacing w:before="0" w:after="0"/>
        <w:ind w:left="0" w:firstLine="709"/>
        <w:jc w:val="center"/>
        <w:rPr>
          <w:rFonts w:ascii="Times New Roman" w:hAnsi="Times New Roman" w:cs="Times New Roman"/>
          <w:sz w:val="32"/>
          <w:szCs w:val="32"/>
        </w:rPr>
      </w:pPr>
      <w:bookmarkStart w:id="6" w:name="_Toc421526576"/>
      <w:r w:rsidRPr="000E3F8D">
        <w:rPr>
          <w:rFonts w:ascii="Times New Roman" w:hAnsi="Times New Roman" w:cs="Times New Roman"/>
          <w:i w:val="0"/>
        </w:rPr>
        <w:t>Общая характеристика социально-экономической ситуации в Палехском муниципальном районе.</w:t>
      </w:r>
      <w:bookmarkEnd w:id="6"/>
    </w:p>
    <w:p w:rsidR="00F06DFD" w:rsidRDefault="00F06DFD" w:rsidP="00F06DFD">
      <w:pPr>
        <w:ind w:firstLine="709"/>
        <w:jc w:val="both"/>
        <w:rPr>
          <w:sz w:val="28"/>
          <w:szCs w:val="28"/>
        </w:rPr>
      </w:pPr>
      <w:r>
        <w:rPr>
          <w:sz w:val="28"/>
          <w:szCs w:val="28"/>
        </w:rPr>
        <w:t>Палехский район Ивановской области с центром п. Палех занимает на карте России и области совсем незначительную площадь. Но Палех известен всему миру как родина искусства тончайшей лаковой миниатюрной живописи. Этот уникальный промысел стал значительным явлением мировой художественной культуры.</w:t>
      </w:r>
    </w:p>
    <w:p w:rsidR="00F06DFD" w:rsidRDefault="00F06DFD" w:rsidP="00F06DFD">
      <w:pPr>
        <w:ind w:firstLine="709"/>
        <w:jc w:val="both"/>
        <w:rPr>
          <w:sz w:val="28"/>
          <w:szCs w:val="28"/>
        </w:rPr>
      </w:pPr>
      <w:r>
        <w:rPr>
          <w:sz w:val="28"/>
          <w:szCs w:val="28"/>
        </w:rPr>
        <w:t>Поселок Палех расположен в местах, которые относились в старину к Владимиро-Суздальскому княжеству. Точная дата возникновения этого поселения неизвестна, но сохранившиеся в летописях записи свидетельствуют, что оно существовало и до Х</w:t>
      </w:r>
      <w:proofErr w:type="gramStart"/>
      <w:r>
        <w:rPr>
          <w:sz w:val="28"/>
          <w:szCs w:val="28"/>
          <w:lang w:val="en-US"/>
        </w:rPr>
        <w:t>V</w:t>
      </w:r>
      <w:proofErr w:type="gramEnd"/>
      <w:r>
        <w:rPr>
          <w:sz w:val="28"/>
          <w:szCs w:val="28"/>
        </w:rPr>
        <w:t xml:space="preserve"> века. С древних времен Палех являлся административным центром. До революции 1917 года существовала Палехская волость, входившая в состав Вязниковского уезда Владимирской губернии, которая в 1921 переведена </w:t>
      </w:r>
      <w:proofErr w:type="gramStart"/>
      <w:r>
        <w:rPr>
          <w:sz w:val="28"/>
          <w:szCs w:val="28"/>
        </w:rPr>
        <w:t>в</w:t>
      </w:r>
      <w:proofErr w:type="gramEnd"/>
      <w:r>
        <w:rPr>
          <w:sz w:val="28"/>
          <w:szCs w:val="28"/>
        </w:rPr>
        <w:t xml:space="preserve"> </w:t>
      </w:r>
      <w:proofErr w:type="gramStart"/>
      <w:r>
        <w:rPr>
          <w:sz w:val="28"/>
          <w:szCs w:val="28"/>
        </w:rPr>
        <w:t>Шуйский</w:t>
      </w:r>
      <w:proofErr w:type="gramEnd"/>
      <w:r>
        <w:rPr>
          <w:sz w:val="28"/>
          <w:szCs w:val="28"/>
        </w:rPr>
        <w:t xml:space="preserve"> уезд Иваново-Вознесенской губернии. Постановлением ВЦИК от 25 января 1935 года был образован Палехский район Ивановской области.</w:t>
      </w:r>
    </w:p>
    <w:p w:rsidR="00F06DFD" w:rsidRDefault="00F06DFD" w:rsidP="00F06DFD">
      <w:pPr>
        <w:ind w:firstLine="709"/>
        <w:jc w:val="both"/>
        <w:rPr>
          <w:sz w:val="28"/>
          <w:szCs w:val="28"/>
        </w:rPr>
      </w:pPr>
      <w:r>
        <w:rPr>
          <w:sz w:val="28"/>
          <w:szCs w:val="28"/>
        </w:rPr>
        <w:t xml:space="preserve">Палехский район расположен в центре Ивановской области, и граничит с Шуйским, Родниковским, </w:t>
      </w:r>
      <w:proofErr w:type="spellStart"/>
      <w:r>
        <w:rPr>
          <w:sz w:val="28"/>
          <w:szCs w:val="28"/>
        </w:rPr>
        <w:t>Лухским</w:t>
      </w:r>
      <w:proofErr w:type="spellEnd"/>
      <w:r>
        <w:rPr>
          <w:sz w:val="28"/>
          <w:szCs w:val="28"/>
        </w:rPr>
        <w:t xml:space="preserve">, </w:t>
      </w:r>
      <w:proofErr w:type="spellStart"/>
      <w:r>
        <w:rPr>
          <w:sz w:val="28"/>
          <w:szCs w:val="28"/>
        </w:rPr>
        <w:t>Верхнеландеховским</w:t>
      </w:r>
      <w:proofErr w:type="spellEnd"/>
      <w:r>
        <w:rPr>
          <w:sz w:val="28"/>
          <w:szCs w:val="28"/>
        </w:rPr>
        <w:t xml:space="preserve"> и </w:t>
      </w:r>
      <w:proofErr w:type="spellStart"/>
      <w:r>
        <w:rPr>
          <w:sz w:val="28"/>
          <w:szCs w:val="28"/>
        </w:rPr>
        <w:t>Южским</w:t>
      </w:r>
      <w:proofErr w:type="spellEnd"/>
      <w:r>
        <w:rPr>
          <w:sz w:val="28"/>
          <w:szCs w:val="28"/>
        </w:rPr>
        <w:t xml:space="preserve"> районами.</w:t>
      </w:r>
    </w:p>
    <w:p w:rsidR="00F06DFD" w:rsidRDefault="00F06DFD" w:rsidP="00F06DFD">
      <w:pPr>
        <w:jc w:val="both"/>
        <w:rPr>
          <w:sz w:val="28"/>
          <w:szCs w:val="28"/>
        </w:rPr>
      </w:pPr>
    </w:p>
    <w:p w:rsidR="00F06DFD" w:rsidRDefault="00F06DFD" w:rsidP="00F06DFD">
      <w:pPr>
        <w:jc w:val="both"/>
        <w:rPr>
          <w:sz w:val="28"/>
          <w:szCs w:val="28"/>
        </w:rPr>
      </w:pPr>
    </w:p>
    <w:p w:rsidR="00F06DFD" w:rsidRDefault="00F06DFD" w:rsidP="00F06DFD">
      <w:pPr>
        <w:jc w:val="both"/>
        <w:rPr>
          <w:sz w:val="28"/>
          <w:szCs w:val="28"/>
        </w:rPr>
      </w:pPr>
      <w:r>
        <w:rPr>
          <w:noProof/>
          <w:sz w:val="28"/>
          <w:szCs w:val="28"/>
        </w:rPr>
        <w:lastRenderedPageBreak/>
        <w:drawing>
          <wp:inline distT="0" distB="0" distL="0" distR="0">
            <wp:extent cx="6048375" cy="3886200"/>
            <wp:effectExtent l="0" t="0" r="0" b="0"/>
            <wp:docPr id="1" name="Рисунок 1" descr="palek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kh_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48375" cy="3886200"/>
                    </a:xfrm>
                    <a:prstGeom prst="rect">
                      <a:avLst/>
                    </a:prstGeom>
                    <a:noFill/>
                    <a:ln>
                      <a:noFill/>
                    </a:ln>
                  </pic:spPr>
                </pic:pic>
              </a:graphicData>
            </a:graphic>
          </wp:inline>
        </w:drawing>
      </w:r>
    </w:p>
    <w:p w:rsidR="00F06DFD" w:rsidRDefault="00F06DFD" w:rsidP="00F06DFD">
      <w:pPr>
        <w:pStyle w:val="ae"/>
        <w:ind w:left="0" w:firstLine="870"/>
        <w:jc w:val="both"/>
        <w:rPr>
          <w:sz w:val="28"/>
          <w:szCs w:val="28"/>
        </w:rPr>
      </w:pPr>
      <w:r>
        <w:rPr>
          <w:sz w:val="28"/>
          <w:szCs w:val="28"/>
        </w:rPr>
        <w:t xml:space="preserve">В состав Палехского муниципального района входят четыре </w:t>
      </w:r>
      <w:r>
        <w:rPr>
          <w:color w:val="FF0000"/>
          <w:sz w:val="28"/>
          <w:szCs w:val="28"/>
        </w:rPr>
        <w:t xml:space="preserve"> </w:t>
      </w:r>
      <w:r>
        <w:rPr>
          <w:sz w:val="28"/>
          <w:szCs w:val="28"/>
        </w:rPr>
        <w:t xml:space="preserve">поселения: Палехское городское, </w:t>
      </w:r>
      <w:proofErr w:type="spellStart"/>
      <w:r>
        <w:rPr>
          <w:sz w:val="28"/>
          <w:szCs w:val="28"/>
        </w:rPr>
        <w:t>Майдаковское</w:t>
      </w:r>
      <w:proofErr w:type="spellEnd"/>
      <w:r>
        <w:rPr>
          <w:sz w:val="28"/>
          <w:szCs w:val="28"/>
        </w:rPr>
        <w:t xml:space="preserve">, </w:t>
      </w:r>
      <w:proofErr w:type="spellStart"/>
      <w:r>
        <w:rPr>
          <w:sz w:val="28"/>
          <w:szCs w:val="28"/>
        </w:rPr>
        <w:t>Пановское</w:t>
      </w:r>
      <w:proofErr w:type="spellEnd"/>
      <w:r>
        <w:rPr>
          <w:sz w:val="28"/>
          <w:szCs w:val="28"/>
        </w:rPr>
        <w:t xml:space="preserve">, и Раменское сельские поселения, на территории которых расположено 124 населенных пункта. </w:t>
      </w:r>
    </w:p>
    <w:p w:rsidR="00F06DFD" w:rsidRDefault="00F06DFD" w:rsidP="00F06DFD">
      <w:pPr>
        <w:ind w:firstLine="709"/>
        <w:jc w:val="both"/>
        <w:rPr>
          <w:sz w:val="28"/>
          <w:szCs w:val="28"/>
        </w:rPr>
      </w:pPr>
      <w:r>
        <w:rPr>
          <w:sz w:val="28"/>
          <w:szCs w:val="28"/>
        </w:rPr>
        <w:t>Численность населения района по состоянию на 01.01.2024 года составляет 8518 человек (0,9% от численности населения Ивановской области), из которых 52,2% - городское, 47,8% -</w:t>
      </w:r>
      <w:r>
        <w:rPr>
          <w:color w:val="0000FF"/>
          <w:sz w:val="28"/>
          <w:szCs w:val="28"/>
        </w:rPr>
        <w:t xml:space="preserve"> </w:t>
      </w:r>
      <w:r>
        <w:rPr>
          <w:sz w:val="28"/>
          <w:szCs w:val="28"/>
        </w:rPr>
        <w:t xml:space="preserve">сельское. Плотность населения муниципального образования «Палехский муниципальный район» составляет 10 чел. на 1 кв. км (в среднем по области 42,3 чел. на 1 </w:t>
      </w:r>
      <w:proofErr w:type="spellStart"/>
      <w:r>
        <w:rPr>
          <w:sz w:val="28"/>
          <w:szCs w:val="28"/>
        </w:rPr>
        <w:t>кв</w:t>
      </w:r>
      <w:proofErr w:type="gramStart"/>
      <w:r>
        <w:rPr>
          <w:sz w:val="28"/>
          <w:szCs w:val="28"/>
        </w:rPr>
        <w:t>.к</w:t>
      </w:r>
      <w:proofErr w:type="gramEnd"/>
      <w:r>
        <w:rPr>
          <w:sz w:val="28"/>
          <w:szCs w:val="28"/>
        </w:rPr>
        <w:t>м</w:t>
      </w:r>
      <w:proofErr w:type="spellEnd"/>
      <w:r>
        <w:rPr>
          <w:sz w:val="28"/>
          <w:szCs w:val="28"/>
        </w:rPr>
        <w:t>).</w:t>
      </w:r>
    </w:p>
    <w:p w:rsidR="00F06DFD" w:rsidRDefault="00F06DFD" w:rsidP="00F06DFD">
      <w:pPr>
        <w:ind w:firstLine="709"/>
        <w:jc w:val="both"/>
      </w:pPr>
      <w:r>
        <w:rPr>
          <w:bCs/>
          <w:sz w:val="28"/>
          <w:szCs w:val="28"/>
        </w:rPr>
        <w:t>Район занимает достаточно выгодное транспортно-географическое положение</w:t>
      </w:r>
      <w:r>
        <w:rPr>
          <w:sz w:val="28"/>
          <w:szCs w:val="28"/>
        </w:rPr>
        <w:t xml:space="preserve">. Районный центр - п. Палех находится в 60 км к востоку от города Иваново и в 360 км на северо-восток от города Москвы. В районе отсутствует железнодорожное сообщение, нет водного транспорта. Ближайшая к Палеху железнодорожная станция расположена в 30 км от Палеха, в г. Шуя (по направлению к областному центру). Основная транспортная магистраль, которая проходит по территории района – автомагистраль регионального значения Ростов  – </w:t>
      </w:r>
      <w:proofErr w:type="spellStart"/>
      <w:r>
        <w:rPr>
          <w:sz w:val="28"/>
          <w:szCs w:val="28"/>
        </w:rPr>
        <w:t>Н.Новгород</w:t>
      </w:r>
      <w:proofErr w:type="spellEnd"/>
      <w:r>
        <w:rPr>
          <w:sz w:val="28"/>
          <w:szCs w:val="28"/>
        </w:rPr>
        <w:t>. П</w:t>
      </w:r>
      <w:r>
        <w:rPr>
          <w:bCs/>
          <w:sz w:val="28"/>
          <w:szCs w:val="28"/>
        </w:rPr>
        <w:t>оселок Палех является для окружающей территории не только административным центром, это также и транспортный узел, связывающий населенные пункты автобусным сообщением с городами и поселками Ивановской области, Москвой, Нижним Новгородом, Ярославской, Костромской и другими областями Центрального и Северо-западного федеральных округов Российской Федерации</w:t>
      </w:r>
      <w:r>
        <w:rPr>
          <w:bCs/>
          <w:color w:val="FF0000"/>
          <w:sz w:val="28"/>
          <w:szCs w:val="28"/>
        </w:rPr>
        <w:t xml:space="preserve">. </w:t>
      </w:r>
      <w:r>
        <w:rPr>
          <w:sz w:val="28"/>
          <w:szCs w:val="28"/>
        </w:rPr>
        <w:t>Палех имеет также сообщение со всеми населенными пунктами района. Всего в районе имеется 92,5 км дорог с твердым покрытием, что составляет 35,7,0% от их общей протяженности.</w:t>
      </w:r>
    </w:p>
    <w:p w:rsidR="00F06DFD" w:rsidRDefault="00F06DFD" w:rsidP="00F06DFD">
      <w:pPr>
        <w:ind w:firstLine="709"/>
        <w:jc w:val="both"/>
        <w:rPr>
          <w:sz w:val="28"/>
          <w:szCs w:val="28"/>
        </w:rPr>
      </w:pPr>
      <w:r>
        <w:rPr>
          <w:sz w:val="28"/>
          <w:szCs w:val="28"/>
        </w:rPr>
        <w:lastRenderedPageBreak/>
        <w:t xml:space="preserve">С 2004 года началась газификация района. Газовые сети на сегодняшний день насчитывают </w:t>
      </w:r>
      <w:r>
        <w:rPr>
          <w:color w:val="000000"/>
          <w:sz w:val="28"/>
          <w:szCs w:val="28"/>
        </w:rPr>
        <w:t>253,2</w:t>
      </w:r>
      <w:r>
        <w:rPr>
          <w:color w:val="FF0000"/>
          <w:sz w:val="28"/>
          <w:szCs w:val="28"/>
        </w:rPr>
        <w:t xml:space="preserve"> </w:t>
      </w:r>
      <w:r>
        <w:rPr>
          <w:sz w:val="28"/>
          <w:szCs w:val="28"/>
        </w:rPr>
        <w:t>км, в том числе распределительные сети составляют 169,6 км</w:t>
      </w:r>
      <w:proofErr w:type="gramStart"/>
      <w:r>
        <w:rPr>
          <w:sz w:val="28"/>
          <w:szCs w:val="28"/>
        </w:rPr>
        <w:t xml:space="preserve">., </w:t>
      </w:r>
      <w:proofErr w:type="gramEnd"/>
      <w:r>
        <w:rPr>
          <w:sz w:val="28"/>
          <w:szCs w:val="28"/>
        </w:rPr>
        <w:t>подключено 3,6 тыс. абонентов.</w:t>
      </w:r>
    </w:p>
    <w:p w:rsidR="00F06DFD" w:rsidRDefault="00F06DFD" w:rsidP="00F06DFD">
      <w:pPr>
        <w:ind w:firstLine="851"/>
        <w:jc w:val="both"/>
        <w:rPr>
          <w:sz w:val="28"/>
          <w:szCs w:val="28"/>
        </w:rPr>
      </w:pPr>
      <w:r>
        <w:rPr>
          <w:sz w:val="28"/>
          <w:szCs w:val="28"/>
        </w:rPr>
        <w:t>Палехский  муниципальный район является сельскохозяйственно-промышленным. Предприятия, в основном, малые.  Ведущая отрасль промышленности – металлургическое производство и производство готовых металлических изделий,   основное направление в сельскохозяйственном производстве – молочное животноводство.</w:t>
      </w:r>
      <w:r>
        <w:t xml:space="preserve"> </w:t>
      </w:r>
      <w:r>
        <w:rPr>
          <w:sz w:val="28"/>
          <w:szCs w:val="28"/>
        </w:rPr>
        <w:t>Основу экономического потенциала    района составляют  ООО «</w:t>
      </w:r>
      <w:proofErr w:type="spellStart"/>
      <w:r>
        <w:rPr>
          <w:sz w:val="28"/>
          <w:szCs w:val="28"/>
        </w:rPr>
        <w:t>Майдаковский</w:t>
      </w:r>
      <w:proofErr w:type="spellEnd"/>
      <w:r>
        <w:rPr>
          <w:sz w:val="28"/>
          <w:szCs w:val="28"/>
        </w:rPr>
        <w:t xml:space="preserve"> завод»,  ООО «Молочный домик», обособленное подразделение ООО «Ивановская лесопромышленная компания», сельскохозяйственные предприятия. По состоянию на 1 января 2024 года на территории района зарегистрировано 228 индивидуальных предпринимателей, 156 юридических лиц и 514 физических лиц</w:t>
      </w:r>
      <w:r>
        <w:rPr>
          <w:b/>
          <w:sz w:val="28"/>
          <w:szCs w:val="28"/>
        </w:rPr>
        <w:t xml:space="preserve"> </w:t>
      </w:r>
      <w:r>
        <w:rPr>
          <w:sz w:val="28"/>
          <w:szCs w:val="28"/>
        </w:rPr>
        <w:t>- плательщиков налога на профессиональный доход (</w:t>
      </w:r>
      <w:proofErr w:type="spellStart"/>
      <w:r>
        <w:rPr>
          <w:sz w:val="28"/>
          <w:szCs w:val="28"/>
        </w:rPr>
        <w:t>самозанятых</w:t>
      </w:r>
      <w:proofErr w:type="spellEnd"/>
      <w:r>
        <w:rPr>
          <w:sz w:val="28"/>
          <w:szCs w:val="28"/>
        </w:rPr>
        <w:t>).</w:t>
      </w:r>
    </w:p>
    <w:p w:rsidR="00F06DFD" w:rsidRDefault="00F06DFD" w:rsidP="00F06DFD">
      <w:pPr>
        <w:ind w:firstLine="709"/>
        <w:jc w:val="both"/>
        <w:rPr>
          <w:sz w:val="28"/>
          <w:szCs w:val="28"/>
        </w:rPr>
      </w:pPr>
      <w:r>
        <w:rPr>
          <w:sz w:val="28"/>
          <w:szCs w:val="28"/>
        </w:rPr>
        <w:t>Предприятия, в основном, малые. Структура малого бизнеса  в последнее время не меняется: это</w:t>
      </w:r>
      <w:r>
        <w:t xml:space="preserve"> </w:t>
      </w:r>
      <w:r>
        <w:rPr>
          <w:sz w:val="28"/>
          <w:szCs w:val="28"/>
        </w:rPr>
        <w:t>перерабаты</w:t>
      </w:r>
      <w:r w:rsidR="000B3F09">
        <w:rPr>
          <w:sz w:val="28"/>
          <w:szCs w:val="28"/>
        </w:rPr>
        <w:t>вающая промышленность, торговля</w:t>
      </w:r>
      <w:r>
        <w:rPr>
          <w:sz w:val="28"/>
          <w:szCs w:val="28"/>
        </w:rPr>
        <w:t>,</w:t>
      </w:r>
      <w:r w:rsidR="000B3F09">
        <w:rPr>
          <w:sz w:val="28"/>
          <w:szCs w:val="28"/>
        </w:rPr>
        <w:t xml:space="preserve"> </w:t>
      </w:r>
      <w:r>
        <w:rPr>
          <w:sz w:val="28"/>
          <w:szCs w:val="28"/>
        </w:rPr>
        <w:t xml:space="preserve">художественные промыслы, транспортные услуги, производство швейных и строчевышитых изделий,  деревообработка и реализация древесины. </w:t>
      </w:r>
    </w:p>
    <w:p w:rsidR="00F06DFD" w:rsidRDefault="00F06DFD" w:rsidP="00F06DFD">
      <w:pPr>
        <w:ind w:firstLine="709"/>
        <w:jc w:val="both"/>
        <w:rPr>
          <w:sz w:val="28"/>
          <w:szCs w:val="28"/>
        </w:rPr>
      </w:pPr>
      <w:r>
        <w:rPr>
          <w:sz w:val="28"/>
          <w:szCs w:val="28"/>
        </w:rPr>
        <w:t>На территории района  по состоянию на 01.01.2024 года осуществляют деятельность около 80 объектов потребительского рынка, функционируют учреждения здравоохранения, образования и культуры, кредитно-финансовые и страховые организации.</w:t>
      </w:r>
    </w:p>
    <w:p w:rsidR="00F06DFD" w:rsidRDefault="00F06DFD" w:rsidP="00F06DFD">
      <w:pPr>
        <w:ind w:firstLine="709"/>
        <w:jc w:val="both"/>
        <w:rPr>
          <w:sz w:val="28"/>
          <w:szCs w:val="28"/>
        </w:rPr>
      </w:pPr>
      <w:r>
        <w:rPr>
          <w:sz w:val="28"/>
          <w:szCs w:val="28"/>
        </w:rPr>
        <w:t xml:space="preserve">Характерной чертой территории является неброская миниатюрная красота местных ландшафтов, многократно переданная известными всему миру художниками Палеха. </w:t>
      </w:r>
    </w:p>
    <w:p w:rsidR="00F06DFD" w:rsidRDefault="00F06DFD" w:rsidP="00F06DFD">
      <w:pPr>
        <w:ind w:firstLine="709"/>
        <w:jc w:val="both"/>
        <w:rPr>
          <w:bCs/>
          <w:sz w:val="28"/>
          <w:szCs w:val="28"/>
        </w:rPr>
      </w:pPr>
      <w:r>
        <w:rPr>
          <w:bCs/>
          <w:sz w:val="28"/>
          <w:szCs w:val="28"/>
        </w:rPr>
        <w:t xml:space="preserve">Палешане чтят память Героя Советского Союза, генерала армии </w:t>
      </w:r>
      <w:proofErr w:type="spellStart"/>
      <w:r>
        <w:rPr>
          <w:bCs/>
          <w:sz w:val="28"/>
          <w:szCs w:val="28"/>
        </w:rPr>
        <w:t>А.В.Горбатова</w:t>
      </w:r>
      <w:proofErr w:type="spellEnd"/>
      <w:r>
        <w:rPr>
          <w:bCs/>
          <w:sz w:val="28"/>
          <w:szCs w:val="28"/>
        </w:rPr>
        <w:t xml:space="preserve">, уроженца </w:t>
      </w:r>
      <w:proofErr w:type="spellStart"/>
      <w:r>
        <w:rPr>
          <w:bCs/>
          <w:sz w:val="28"/>
          <w:szCs w:val="28"/>
        </w:rPr>
        <w:t>д</w:t>
      </w:r>
      <w:proofErr w:type="gramStart"/>
      <w:r>
        <w:rPr>
          <w:bCs/>
          <w:sz w:val="28"/>
          <w:szCs w:val="28"/>
        </w:rPr>
        <w:t>.П</w:t>
      </w:r>
      <w:proofErr w:type="gramEnd"/>
      <w:r>
        <w:rPr>
          <w:bCs/>
          <w:sz w:val="28"/>
          <w:szCs w:val="28"/>
        </w:rPr>
        <w:t>ахотино</w:t>
      </w:r>
      <w:proofErr w:type="spellEnd"/>
      <w:r>
        <w:rPr>
          <w:bCs/>
          <w:sz w:val="28"/>
          <w:szCs w:val="28"/>
        </w:rPr>
        <w:t xml:space="preserve"> Раменского сельского поселения, первого коменданта поверженного Берлина, в его честь названа улица в районном центре. Нашим земляком является </w:t>
      </w:r>
      <w:proofErr w:type="spellStart"/>
      <w:r>
        <w:rPr>
          <w:bCs/>
          <w:sz w:val="28"/>
          <w:szCs w:val="28"/>
        </w:rPr>
        <w:t>А.В.Белышев</w:t>
      </w:r>
      <w:proofErr w:type="spellEnd"/>
      <w:r>
        <w:rPr>
          <w:bCs/>
          <w:sz w:val="28"/>
          <w:szCs w:val="28"/>
        </w:rPr>
        <w:t xml:space="preserve">, уроженец </w:t>
      </w:r>
      <w:proofErr w:type="spellStart"/>
      <w:r>
        <w:rPr>
          <w:bCs/>
          <w:sz w:val="28"/>
          <w:szCs w:val="28"/>
        </w:rPr>
        <w:t>д</w:t>
      </w:r>
      <w:proofErr w:type="gramStart"/>
      <w:r>
        <w:rPr>
          <w:bCs/>
          <w:sz w:val="28"/>
          <w:szCs w:val="28"/>
        </w:rPr>
        <w:t>.К</w:t>
      </w:r>
      <w:proofErr w:type="gramEnd"/>
      <w:r>
        <w:rPr>
          <w:bCs/>
          <w:sz w:val="28"/>
          <w:szCs w:val="28"/>
        </w:rPr>
        <w:t>летново</w:t>
      </w:r>
      <w:proofErr w:type="spellEnd"/>
      <w:r>
        <w:rPr>
          <w:bCs/>
          <w:sz w:val="28"/>
          <w:szCs w:val="28"/>
        </w:rPr>
        <w:t xml:space="preserve"> </w:t>
      </w:r>
      <w:proofErr w:type="spellStart"/>
      <w:r>
        <w:rPr>
          <w:bCs/>
          <w:sz w:val="28"/>
          <w:szCs w:val="28"/>
        </w:rPr>
        <w:t>Майдаковского</w:t>
      </w:r>
      <w:proofErr w:type="spellEnd"/>
      <w:r>
        <w:rPr>
          <w:bCs/>
          <w:sz w:val="28"/>
          <w:szCs w:val="28"/>
        </w:rPr>
        <w:t xml:space="preserve"> сельского поселения, который был комиссаром легендарного крейсера «Аврора». Именно он в 1917 году дал команду произвести тот выстрел, который послужил сигналом к штурму Зимнего дворца. </w:t>
      </w:r>
    </w:p>
    <w:p w:rsidR="00F06DFD" w:rsidRDefault="00F06DFD" w:rsidP="00F06DFD">
      <w:pPr>
        <w:ind w:firstLine="709"/>
        <w:jc w:val="both"/>
        <w:rPr>
          <w:sz w:val="28"/>
          <w:szCs w:val="28"/>
        </w:rPr>
      </w:pPr>
      <w:r>
        <w:rPr>
          <w:bCs/>
          <w:sz w:val="28"/>
          <w:szCs w:val="28"/>
        </w:rPr>
        <w:t xml:space="preserve">Среди палешан известны Герои Социалистического Труда, лауреаты Государственной премии РФ, народные художники СССР, народные и заслуженные художники Российской Федерации, заслуженный художник Мордовии, заслуженные деятели искусств, заслуженные учителя Российской Федерации, заслуженные работники культуры Российской Федерации. Каждый восьмой житель Палеха – художник. </w:t>
      </w:r>
    </w:p>
    <w:p w:rsidR="00F06DFD" w:rsidRDefault="00F06DFD" w:rsidP="00F06DFD">
      <w:pPr>
        <w:ind w:firstLine="708"/>
        <w:jc w:val="both"/>
        <w:rPr>
          <w:sz w:val="28"/>
          <w:szCs w:val="28"/>
        </w:rPr>
      </w:pPr>
      <w:r>
        <w:rPr>
          <w:sz w:val="28"/>
          <w:szCs w:val="28"/>
        </w:rPr>
        <w:t xml:space="preserve">Палех находится в самом центре туристического маршрута «Золотое кольцо России». Сейчас это своеобразное село-музей. На территории района действуют пять храмов, музейный комплекс, коллекция которого отражает историю искусства Палеха, смену поколений мастеров, дает </w:t>
      </w:r>
      <w:r>
        <w:rPr>
          <w:sz w:val="28"/>
          <w:szCs w:val="28"/>
        </w:rPr>
        <w:lastRenderedPageBreak/>
        <w:t>возможность проследить историю развития промысла - иконописи и лаковой миниатюры.</w:t>
      </w:r>
    </w:p>
    <w:p w:rsidR="00F06DFD" w:rsidRDefault="00F06DFD" w:rsidP="00F06DFD">
      <w:pPr>
        <w:ind w:firstLine="708"/>
        <w:jc w:val="both"/>
        <w:rPr>
          <w:sz w:val="28"/>
          <w:szCs w:val="28"/>
        </w:rPr>
      </w:pPr>
    </w:p>
    <w:p w:rsidR="00F06DFD" w:rsidRPr="000E3F8D" w:rsidRDefault="00F06DFD" w:rsidP="00BE5D77">
      <w:pPr>
        <w:pStyle w:val="2"/>
        <w:numPr>
          <w:ilvl w:val="1"/>
          <w:numId w:val="2"/>
        </w:numPr>
        <w:overflowPunct w:val="0"/>
        <w:autoSpaceDE w:val="0"/>
        <w:autoSpaceDN w:val="0"/>
        <w:adjustRightInd w:val="0"/>
        <w:spacing w:before="0" w:after="0"/>
        <w:ind w:left="0" w:firstLine="709"/>
        <w:jc w:val="center"/>
        <w:rPr>
          <w:rFonts w:ascii="Times New Roman" w:hAnsi="Times New Roman" w:cs="Times New Roman"/>
        </w:rPr>
      </w:pPr>
      <w:bookmarkStart w:id="7" w:name="_Toc421526577"/>
      <w:r w:rsidRPr="000E3F8D">
        <w:rPr>
          <w:rFonts w:ascii="Times New Roman" w:hAnsi="Times New Roman" w:cs="Times New Roman"/>
          <w:i w:val="0"/>
        </w:rPr>
        <w:t>Потенциал развития Палехского муниципального района.</w:t>
      </w:r>
      <w:bookmarkEnd w:id="7"/>
    </w:p>
    <w:p w:rsidR="00F06DFD" w:rsidRPr="000E3F8D" w:rsidRDefault="00F06DFD" w:rsidP="00BE5D77">
      <w:pPr>
        <w:pStyle w:val="3"/>
        <w:numPr>
          <w:ilvl w:val="2"/>
          <w:numId w:val="2"/>
        </w:numPr>
        <w:shd w:val="clear" w:color="auto" w:fill="auto"/>
        <w:tabs>
          <w:tab w:val="clear" w:pos="9000"/>
        </w:tabs>
        <w:overflowPunct w:val="0"/>
        <w:autoSpaceDE w:val="0"/>
        <w:autoSpaceDN w:val="0"/>
        <w:adjustRightInd w:val="0"/>
        <w:spacing w:before="0" w:line="240" w:lineRule="auto"/>
        <w:ind w:left="0" w:right="0" w:firstLine="709"/>
        <w:jc w:val="center"/>
        <w:rPr>
          <w:i/>
          <w:spacing w:val="0"/>
          <w:sz w:val="28"/>
          <w:szCs w:val="28"/>
        </w:rPr>
      </w:pPr>
      <w:bookmarkStart w:id="8" w:name="_Toc421526578"/>
      <w:r w:rsidRPr="000E3F8D">
        <w:rPr>
          <w:i/>
          <w:spacing w:val="0"/>
          <w:sz w:val="28"/>
          <w:szCs w:val="28"/>
        </w:rPr>
        <w:t>Природно-ресурсный потенциал и экологическая ситуация.</w:t>
      </w:r>
      <w:bookmarkEnd w:id="8"/>
    </w:p>
    <w:p w:rsidR="00F06DFD" w:rsidRDefault="00F06DFD" w:rsidP="00F06DFD">
      <w:pPr>
        <w:ind w:firstLine="709"/>
        <w:jc w:val="both"/>
        <w:rPr>
          <w:sz w:val="28"/>
          <w:szCs w:val="28"/>
        </w:rPr>
      </w:pPr>
      <w:r>
        <w:rPr>
          <w:sz w:val="28"/>
          <w:szCs w:val="28"/>
        </w:rPr>
        <w:t>Общая площадь района 852,6 кв. км, что составляет 3,9% от общей площади  Ивановской области. Основными почвообразующими породами являются суглинки, рыхлые пески и супеси. Почвы, в основном, дерново-подзолистые и заболоченные. 65% пахотных почв - кислые, поэтому нуждаются в известковании. На юго-западной окраине поселка Палех издавна разведаны запасы кирпичных легкоплавких суглинков, пригодных для изготовления кирпича марки «75» и «100».  Запасы оцениваются в 634 тыс. куб. м. В 500 метрах на северо-западе от границы поселка Палех расположен песчаный карьер площадью 4,5 га, площадь разработки 2,25 га, средняя мощность полезного слоя - 5,2 м, общий объем 117 тыс. м. куб.</w:t>
      </w:r>
    </w:p>
    <w:p w:rsidR="00F06DFD" w:rsidRDefault="00F06DFD" w:rsidP="00F06DFD">
      <w:pPr>
        <w:ind w:firstLine="709"/>
        <w:jc w:val="both"/>
        <w:rPr>
          <w:sz w:val="28"/>
          <w:szCs w:val="28"/>
        </w:rPr>
      </w:pPr>
      <w:r>
        <w:rPr>
          <w:sz w:val="28"/>
          <w:szCs w:val="28"/>
        </w:rPr>
        <w:t xml:space="preserve">Район расположен в междуречье рек Теза и </w:t>
      </w:r>
      <w:proofErr w:type="spellStart"/>
      <w:r>
        <w:rPr>
          <w:sz w:val="28"/>
          <w:szCs w:val="28"/>
        </w:rPr>
        <w:t>Лух</w:t>
      </w:r>
      <w:proofErr w:type="spellEnd"/>
      <w:r>
        <w:rPr>
          <w:sz w:val="28"/>
          <w:szCs w:val="28"/>
        </w:rPr>
        <w:t xml:space="preserve">, которые впадают в </w:t>
      </w:r>
      <w:proofErr w:type="spellStart"/>
      <w:r>
        <w:rPr>
          <w:sz w:val="28"/>
          <w:szCs w:val="28"/>
        </w:rPr>
        <w:t>Клязьму</w:t>
      </w:r>
      <w:proofErr w:type="spellEnd"/>
      <w:r>
        <w:rPr>
          <w:sz w:val="28"/>
          <w:szCs w:val="28"/>
        </w:rPr>
        <w:t xml:space="preserve">. По территории района протекает множество речек и ручьев, 10 озер площадью от 0,5 до 50 га каждое. </w:t>
      </w:r>
    </w:p>
    <w:p w:rsidR="00F06DFD" w:rsidRDefault="00F06DFD" w:rsidP="00F06DFD">
      <w:pPr>
        <w:ind w:firstLine="709"/>
        <w:jc w:val="both"/>
        <w:rPr>
          <w:sz w:val="28"/>
          <w:szCs w:val="28"/>
        </w:rPr>
      </w:pPr>
      <w:r>
        <w:rPr>
          <w:sz w:val="28"/>
          <w:szCs w:val="28"/>
        </w:rPr>
        <w:t>Значительное влияние на состояние характеристики природно-ресурсного потенциала оказывает экологическая ситуация,</w:t>
      </w:r>
      <w:r>
        <w:rPr>
          <w:b/>
          <w:sz w:val="28"/>
          <w:szCs w:val="28"/>
        </w:rPr>
        <w:t xml:space="preserve"> </w:t>
      </w:r>
      <w:r>
        <w:rPr>
          <w:sz w:val="28"/>
          <w:szCs w:val="28"/>
        </w:rPr>
        <w:t xml:space="preserve">требующая своего решения в стратегической перспективе. Район относится к экологически </w:t>
      </w:r>
      <w:proofErr w:type="gramStart"/>
      <w:r>
        <w:rPr>
          <w:sz w:val="28"/>
          <w:szCs w:val="28"/>
        </w:rPr>
        <w:t>благополучным</w:t>
      </w:r>
      <w:proofErr w:type="gramEnd"/>
      <w:r>
        <w:rPr>
          <w:sz w:val="28"/>
          <w:szCs w:val="28"/>
        </w:rPr>
        <w:t>. Степень загрязнения атмосферы ежегодно снижается. Объемы выбросов загрязняющих веществ в атмосферу от стационарных источников за последние годы существенно снизились. Это обусловлено тем, что все крупные котельные района переведены на природный газ.  Продолжается дальнейшая</w:t>
      </w:r>
      <w:r>
        <w:rPr>
          <w:color w:val="000000"/>
          <w:sz w:val="28"/>
          <w:szCs w:val="28"/>
        </w:rPr>
        <w:t xml:space="preserve"> газификация населенных пунктов Палехского района, газифицируются социальные объекты.</w:t>
      </w:r>
    </w:p>
    <w:p w:rsidR="00F06DFD" w:rsidRDefault="00F06DFD" w:rsidP="00F06DFD">
      <w:pPr>
        <w:ind w:firstLine="709"/>
        <w:jc w:val="both"/>
        <w:rPr>
          <w:sz w:val="28"/>
          <w:szCs w:val="28"/>
        </w:rPr>
      </w:pPr>
      <w:r>
        <w:rPr>
          <w:sz w:val="28"/>
          <w:szCs w:val="28"/>
        </w:rPr>
        <w:t>В районе практически нет крупных промышленных предприятий, являющихся основными источниками загрязнения атмосферного воздуха.</w:t>
      </w:r>
    </w:p>
    <w:p w:rsidR="00F06DFD" w:rsidRDefault="00F06DFD" w:rsidP="00F06DFD">
      <w:pPr>
        <w:ind w:firstLine="709"/>
        <w:jc w:val="both"/>
        <w:rPr>
          <w:sz w:val="28"/>
          <w:szCs w:val="28"/>
        </w:rPr>
      </w:pPr>
      <w:r>
        <w:rPr>
          <w:sz w:val="28"/>
          <w:szCs w:val="28"/>
        </w:rPr>
        <w:t xml:space="preserve">Централизованное водоснабжение осуществляется из артезианских скважин. В районе неблагополучное положение с обеспечением населения качественной питьевой водой. Это обусловлено неудовлетворительным техническим состоянием водопроводных сетей, но основной причиной несоответствия качества воды требованиям санитарных норм и правил является высокое содержание железа в воде. Администрацией района проводится большая работа по улучшению качества питьевой воды поставляемой жителям. В 2023 году заключено концессионное соглашение в отношении объектов водоснабжения Палехского муниципального района. Концессионером выступает ООО «Водоканал», которое является самой большой организацией, в Ивановской области, осуществляющей деятельность в сфере водоснабжения. На модернизацию объектов водоснабжения, ООО «Водоканал», планирует затратить </w:t>
      </w:r>
      <w:r>
        <w:rPr>
          <w:bCs/>
          <w:color w:val="000000"/>
          <w:sz w:val="28"/>
          <w:szCs w:val="28"/>
        </w:rPr>
        <w:t xml:space="preserve">39.1млн. рублей. Ключевыми мероприятиями будут строительство 2-х новых скважин и установка 2-х станций водоподготовки. </w:t>
      </w:r>
      <w:r>
        <w:rPr>
          <w:sz w:val="28"/>
          <w:szCs w:val="28"/>
        </w:rPr>
        <w:t xml:space="preserve">В 2023 году проложено 550 метров новых водопроводных сетей в д. </w:t>
      </w:r>
      <w:proofErr w:type="spellStart"/>
      <w:r>
        <w:rPr>
          <w:sz w:val="28"/>
          <w:szCs w:val="28"/>
        </w:rPr>
        <w:t>Костюхино</w:t>
      </w:r>
      <w:proofErr w:type="spellEnd"/>
      <w:r>
        <w:rPr>
          <w:sz w:val="28"/>
          <w:szCs w:val="28"/>
        </w:rPr>
        <w:t xml:space="preserve"> </w:t>
      </w:r>
      <w:proofErr w:type="spellStart"/>
      <w:r>
        <w:rPr>
          <w:sz w:val="28"/>
          <w:szCs w:val="28"/>
        </w:rPr>
        <w:t>Раменьского</w:t>
      </w:r>
      <w:proofErr w:type="spellEnd"/>
      <w:r>
        <w:rPr>
          <w:sz w:val="28"/>
          <w:szCs w:val="28"/>
        </w:rPr>
        <w:t xml:space="preserve"> района. В настоящее время разрабатывается проектно-сметная документация </w:t>
      </w:r>
      <w:r>
        <w:rPr>
          <w:sz w:val="28"/>
          <w:szCs w:val="28"/>
        </w:rPr>
        <w:lastRenderedPageBreak/>
        <w:t xml:space="preserve">централизованного водоснабжения п. </w:t>
      </w:r>
      <w:proofErr w:type="spellStart"/>
      <w:r>
        <w:rPr>
          <w:sz w:val="28"/>
          <w:szCs w:val="28"/>
        </w:rPr>
        <w:t>Паново</w:t>
      </w:r>
      <w:proofErr w:type="spellEnd"/>
      <w:r>
        <w:rPr>
          <w:sz w:val="28"/>
          <w:szCs w:val="28"/>
        </w:rPr>
        <w:t xml:space="preserve">, что подразумевает полную замену имеющихся водопроводных сетей. 59 населенных </w:t>
      </w:r>
      <w:proofErr w:type="gramStart"/>
      <w:r>
        <w:rPr>
          <w:sz w:val="28"/>
          <w:szCs w:val="28"/>
        </w:rPr>
        <w:t>пунктах</w:t>
      </w:r>
      <w:proofErr w:type="gramEnd"/>
      <w:r>
        <w:rPr>
          <w:sz w:val="28"/>
          <w:szCs w:val="28"/>
        </w:rPr>
        <w:t xml:space="preserve"> нет водопровода, водоснабжение осуществляется из колодцев или родников. </w:t>
      </w:r>
    </w:p>
    <w:p w:rsidR="00F06DFD" w:rsidRDefault="00F06DFD" w:rsidP="00F06DFD">
      <w:pPr>
        <w:tabs>
          <w:tab w:val="num" w:pos="720"/>
        </w:tabs>
        <w:ind w:firstLine="709"/>
        <w:jc w:val="both"/>
        <w:rPr>
          <w:sz w:val="28"/>
          <w:szCs w:val="28"/>
        </w:rPr>
      </w:pPr>
      <w:r>
        <w:rPr>
          <w:sz w:val="28"/>
          <w:szCs w:val="28"/>
        </w:rPr>
        <w:t xml:space="preserve">В 2023 году началось строительство очистных сооружений канализации поселка Палех. </w:t>
      </w:r>
      <w:proofErr w:type="gramStart"/>
      <w:r>
        <w:rPr>
          <w:sz w:val="28"/>
          <w:szCs w:val="28"/>
        </w:rPr>
        <w:t xml:space="preserve">Общая сумма контракта более 362 млн. руб. Проектом предусмотрено строительство очистных сооружений с применением наилучших доступных технологий и достижением технологически нормируемых показателей для очищения сточных вод на выпуске в реку </w:t>
      </w:r>
      <w:proofErr w:type="spellStart"/>
      <w:r>
        <w:rPr>
          <w:sz w:val="28"/>
          <w:szCs w:val="28"/>
        </w:rPr>
        <w:t>Палешка</w:t>
      </w:r>
      <w:proofErr w:type="spellEnd"/>
      <w:r>
        <w:rPr>
          <w:sz w:val="28"/>
          <w:szCs w:val="28"/>
        </w:rPr>
        <w:t>, бассейн реки Волга, согласно Постановлению Правительства РФ от 15.09.2020г. № 1430 «Об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w:t>
      </w:r>
      <w:proofErr w:type="gramEnd"/>
      <w:r>
        <w:rPr>
          <w:sz w:val="28"/>
          <w:szCs w:val="28"/>
        </w:rPr>
        <w:t xml:space="preserve"> и городских округов». Планируется:  </w:t>
      </w:r>
      <w:r>
        <w:rPr>
          <w:bCs/>
          <w:sz w:val="28"/>
          <w:szCs w:val="28"/>
        </w:rPr>
        <w:t xml:space="preserve">Этап № 1 </w:t>
      </w:r>
      <w:r>
        <w:rPr>
          <w:sz w:val="28"/>
          <w:szCs w:val="28"/>
        </w:rPr>
        <w:t xml:space="preserve">строительство локальных очистных сооружений; строительство новых канализационных насосных станций, подключение новых КНС к существующим сетям канализации, частичная реконструкция подводящих сетей хозяйственно-бытовой канализации к проектируемым очистным сооружениям, проектирование наружных сетей канализации на площадке очистных сооружений; строительство самотечной канализации для отвода очищенных сточных вод с очистных сооружений. </w:t>
      </w:r>
      <w:r>
        <w:rPr>
          <w:bCs/>
          <w:sz w:val="28"/>
          <w:szCs w:val="28"/>
        </w:rPr>
        <w:t xml:space="preserve">Этап № 2 </w:t>
      </w:r>
      <w:r>
        <w:rPr>
          <w:sz w:val="28"/>
          <w:szCs w:val="28"/>
        </w:rPr>
        <w:t xml:space="preserve"> полная реконструкция подводящих сетей хозяйственно-бытовой канализации к проектируемым очистным сооружениям. </w:t>
      </w:r>
      <w:r>
        <w:rPr>
          <w:bCs/>
          <w:sz w:val="28"/>
          <w:szCs w:val="28"/>
        </w:rPr>
        <w:t xml:space="preserve">Этап № 3 </w:t>
      </w:r>
      <w:r>
        <w:rPr>
          <w:sz w:val="28"/>
          <w:szCs w:val="28"/>
        </w:rPr>
        <w:t>строительство подъездной дороги к очистным сооружениям.</w:t>
      </w:r>
    </w:p>
    <w:p w:rsidR="00F06DFD" w:rsidRDefault="00F06DFD" w:rsidP="00F06DFD">
      <w:pPr>
        <w:ind w:firstLine="709"/>
        <w:jc w:val="both"/>
        <w:rPr>
          <w:color w:val="000000"/>
          <w:spacing w:val="-3"/>
          <w:sz w:val="28"/>
          <w:szCs w:val="28"/>
        </w:rPr>
      </w:pPr>
    </w:p>
    <w:p w:rsidR="00F06DFD" w:rsidRPr="000B3F09" w:rsidRDefault="00F06DFD" w:rsidP="00BE5D77">
      <w:pPr>
        <w:pStyle w:val="3"/>
        <w:numPr>
          <w:ilvl w:val="2"/>
          <w:numId w:val="2"/>
        </w:numPr>
        <w:shd w:val="clear" w:color="auto" w:fill="auto"/>
        <w:tabs>
          <w:tab w:val="clear" w:pos="9000"/>
        </w:tabs>
        <w:overflowPunct w:val="0"/>
        <w:autoSpaceDE w:val="0"/>
        <w:autoSpaceDN w:val="0"/>
        <w:adjustRightInd w:val="0"/>
        <w:spacing w:before="0" w:line="240" w:lineRule="auto"/>
        <w:ind w:left="0" w:right="0" w:firstLine="709"/>
        <w:jc w:val="left"/>
        <w:rPr>
          <w:color w:val="auto"/>
          <w:spacing w:val="40"/>
          <w:sz w:val="22"/>
          <w:szCs w:val="20"/>
        </w:rPr>
      </w:pPr>
      <w:bookmarkStart w:id="9" w:name="_Toc421526579"/>
      <w:r w:rsidRPr="000B3F09">
        <w:rPr>
          <w:spacing w:val="0"/>
          <w:sz w:val="28"/>
          <w:szCs w:val="28"/>
        </w:rPr>
        <w:t>Демографический и трудовой потенциал</w:t>
      </w:r>
      <w:bookmarkEnd w:id="9"/>
    </w:p>
    <w:p w:rsidR="00F06DFD" w:rsidRDefault="00F06DFD" w:rsidP="00F06DFD">
      <w:pPr>
        <w:ind w:firstLine="709"/>
        <w:jc w:val="both"/>
        <w:rPr>
          <w:sz w:val="28"/>
          <w:szCs w:val="28"/>
        </w:rPr>
      </w:pPr>
      <w:r>
        <w:rPr>
          <w:sz w:val="28"/>
          <w:szCs w:val="28"/>
        </w:rPr>
        <w:t>Перспективы экономического развития Палехского муниципального района определяются интеллектуальными и физическими способностями человека, возможностями их реализации, общим культурным и образовательным уровнем населения.</w:t>
      </w:r>
    </w:p>
    <w:p w:rsidR="00F06DFD" w:rsidRDefault="00F06DFD" w:rsidP="00F06DFD">
      <w:pPr>
        <w:ind w:firstLine="708"/>
        <w:jc w:val="both"/>
        <w:rPr>
          <w:sz w:val="28"/>
          <w:szCs w:val="28"/>
        </w:rPr>
      </w:pPr>
      <w:r>
        <w:rPr>
          <w:sz w:val="28"/>
          <w:szCs w:val="28"/>
        </w:rPr>
        <w:t>Население Палехского муниципального района составляет 0,9 % от численности населения Ивановской области. Численность населения Палехского муниципального района на 01.01.2024 года 8518 человек, из них 4450 - в районном центре поселке Палех.</w:t>
      </w:r>
    </w:p>
    <w:p w:rsidR="00F06DFD" w:rsidRDefault="00F06DFD" w:rsidP="00F06DFD">
      <w:pPr>
        <w:ind w:firstLine="540"/>
        <w:jc w:val="both"/>
        <w:rPr>
          <w:sz w:val="28"/>
          <w:szCs w:val="28"/>
        </w:rPr>
      </w:pPr>
      <w:r>
        <w:rPr>
          <w:sz w:val="28"/>
          <w:szCs w:val="28"/>
        </w:rPr>
        <w:t>За 2021-2023 годы численность населения снизилась на 606 человек, или на 6,6%. При этом темп снижения численности населения района ниже областного показателя.</w:t>
      </w:r>
    </w:p>
    <w:p w:rsidR="00F06DFD" w:rsidRDefault="00F06DFD" w:rsidP="00F06DFD">
      <w:pPr>
        <w:ind w:firstLine="540"/>
        <w:jc w:val="right"/>
        <w:rPr>
          <w:b/>
          <w:bCs/>
          <w:i/>
        </w:rPr>
      </w:pPr>
      <w:r>
        <w:rPr>
          <w:b/>
          <w:bCs/>
          <w:i/>
        </w:rPr>
        <w:t>Таблица № 1</w:t>
      </w:r>
    </w:p>
    <w:p w:rsidR="00F06DFD" w:rsidRDefault="00F06DFD" w:rsidP="00F06DFD">
      <w:pPr>
        <w:ind w:firstLine="540"/>
        <w:jc w:val="right"/>
        <w:rPr>
          <w:b/>
          <w:bCs/>
          <w:i/>
          <w:sz w:val="28"/>
          <w:szCs w:val="28"/>
        </w:rPr>
      </w:pPr>
      <w:r>
        <w:rPr>
          <w:b/>
          <w:bCs/>
          <w:i/>
          <w:sz w:val="28"/>
          <w:szCs w:val="28"/>
        </w:rPr>
        <w:t>Численность населения  МО «Палехский муниципальный район»</w:t>
      </w:r>
    </w:p>
    <w:tbl>
      <w:tblPr>
        <w:tblpPr w:leftFromText="180" w:rightFromText="180" w:vertAnchor="text" w:tblpX="250"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1433"/>
        <w:gridCol w:w="1433"/>
        <w:gridCol w:w="1433"/>
        <w:gridCol w:w="1434"/>
      </w:tblGrid>
      <w:tr w:rsidR="00F06DFD" w:rsidTr="00F06DFD">
        <w:trPr>
          <w:cantSplit/>
          <w:trHeight w:val="1134"/>
          <w:tblHeader/>
        </w:trPr>
        <w:tc>
          <w:tcPr>
            <w:tcW w:w="4014" w:type="dxa"/>
            <w:tcBorders>
              <w:top w:val="single" w:sz="4" w:space="0" w:color="auto"/>
              <w:left w:val="single" w:sz="4" w:space="0" w:color="auto"/>
              <w:bottom w:val="single" w:sz="4" w:space="0" w:color="auto"/>
              <w:right w:val="single" w:sz="4" w:space="0" w:color="auto"/>
            </w:tcBorders>
          </w:tcPr>
          <w:p w:rsidR="00F06DFD" w:rsidRDefault="00F06DFD">
            <w:pPr>
              <w:jc w:val="center"/>
              <w:rPr>
                <w:b/>
              </w:rPr>
            </w:pPr>
          </w:p>
          <w:p w:rsidR="00F06DFD" w:rsidRDefault="00F06DFD">
            <w:pPr>
              <w:jc w:val="center"/>
              <w:rPr>
                <w:b/>
              </w:rPr>
            </w:pPr>
          </w:p>
          <w:p w:rsidR="00F06DFD" w:rsidRDefault="00F06DFD">
            <w:pPr>
              <w:autoSpaceDN w:val="0"/>
              <w:jc w:val="center"/>
              <w:rPr>
                <w:b/>
              </w:rPr>
            </w:pPr>
            <w:r>
              <w:rPr>
                <w:b/>
              </w:rPr>
              <w:t>Показатели</w:t>
            </w:r>
          </w:p>
        </w:tc>
        <w:tc>
          <w:tcPr>
            <w:tcW w:w="1433"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center"/>
              <w:rPr>
                <w:b/>
              </w:rPr>
            </w:pPr>
            <w:r>
              <w:rPr>
                <w:b/>
              </w:rPr>
              <w:t>2021г.</w:t>
            </w:r>
          </w:p>
        </w:tc>
        <w:tc>
          <w:tcPr>
            <w:tcW w:w="1433"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center"/>
              <w:rPr>
                <w:b/>
              </w:rPr>
            </w:pPr>
            <w:r>
              <w:rPr>
                <w:b/>
              </w:rPr>
              <w:t>2022г.</w:t>
            </w:r>
          </w:p>
        </w:tc>
        <w:tc>
          <w:tcPr>
            <w:tcW w:w="1433"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center"/>
              <w:rPr>
                <w:b/>
              </w:rPr>
            </w:pPr>
            <w:r>
              <w:rPr>
                <w:b/>
              </w:rPr>
              <w:t>2023г.</w:t>
            </w:r>
          </w:p>
        </w:tc>
        <w:tc>
          <w:tcPr>
            <w:tcW w:w="14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center"/>
              <w:rPr>
                <w:b/>
              </w:rPr>
            </w:pPr>
            <w:r>
              <w:rPr>
                <w:b/>
              </w:rPr>
              <w:t>2024г.</w:t>
            </w:r>
          </w:p>
        </w:tc>
      </w:tr>
      <w:tr w:rsidR="00F06DFD" w:rsidTr="00F06DFD">
        <w:tc>
          <w:tcPr>
            <w:tcW w:w="4014" w:type="dxa"/>
            <w:tcBorders>
              <w:top w:val="single" w:sz="4" w:space="0" w:color="auto"/>
              <w:left w:val="single" w:sz="4" w:space="0" w:color="auto"/>
              <w:bottom w:val="single" w:sz="4" w:space="0" w:color="auto"/>
              <w:right w:val="single" w:sz="4" w:space="0" w:color="auto"/>
            </w:tcBorders>
            <w:hideMark/>
          </w:tcPr>
          <w:p w:rsidR="00F06DFD" w:rsidRDefault="00F06DFD">
            <w:pPr>
              <w:autoSpaceDN w:val="0"/>
              <w:jc w:val="both"/>
            </w:pPr>
            <w:r>
              <w:t>Численность населения на начало года – всего</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9,124</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8,989</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8,663</w:t>
            </w:r>
          </w:p>
        </w:tc>
        <w:tc>
          <w:tcPr>
            <w:tcW w:w="143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8518</w:t>
            </w:r>
          </w:p>
        </w:tc>
      </w:tr>
      <w:tr w:rsidR="00F06DFD" w:rsidTr="00F06DFD">
        <w:tc>
          <w:tcPr>
            <w:tcW w:w="4014" w:type="dxa"/>
            <w:tcBorders>
              <w:top w:val="single" w:sz="4" w:space="0" w:color="auto"/>
              <w:left w:val="single" w:sz="4" w:space="0" w:color="auto"/>
              <w:bottom w:val="single" w:sz="4" w:space="0" w:color="auto"/>
              <w:right w:val="single" w:sz="4" w:space="0" w:color="auto"/>
            </w:tcBorders>
            <w:hideMark/>
          </w:tcPr>
          <w:p w:rsidR="00F06DFD" w:rsidRDefault="00F06DFD">
            <w:pPr>
              <w:autoSpaceDN w:val="0"/>
              <w:jc w:val="both"/>
            </w:pPr>
            <w:r>
              <w:t>Темп роста к предыдущему году, %</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99,17</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98,52</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96,4</w:t>
            </w:r>
          </w:p>
        </w:tc>
        <w:tc>
          <w:tcPr>
            <w:tcW w:w="143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98,3</w:t>
            </w:r>
          </w:p>
        </w:tc>
      </w:tr>
      <w:tr w:rsidR="00F06DFD" w:rsidTr="00F06DFD">
        <w:tc>
          <w:tcPr>
            <w:tcW w:w="4014" w:type="dxa"/>
            <w:tcBorders>
              <w:top w:val="single" w:sz="4" w:space="0" w:color="auto"/>
              <w:left w:val="single" w:sz="4" w:space="0" w:color="auto"/>
              <w:bottom w:val="single" w:sz="4" w:space="0" w:color="auto"/>
              <w:right w:val="single" w:sz="4" w:space="0" w:color="auto"/>
            </w:tcBorders>
            <w:hideMark/>
          </w:tcPr>
          <w:p w:rsidR="00F06DFD" w:rsidRDefault="00F06DFD">
            <w:pPr>
              <w:autoSpaceDN w:val="0"/>
            </w:pPr>
            <w:r>
              <w:t>в том числе:</w:t>
            </w:r>
          </w:p>
        </w:tc>
        <w:tc>
          <w:tcPr>
            <w:tcW w:w="1433" w:type="dxa"/>
            <w:tcBorders>
              <w:top w:val="single" w:sz="4" w:space="0" w:color="auto"/>
              <w:left w:val="single" w:sz="4" w:space="0" w:color="auto"/>
              <w:bottom w:val="single" w:sz="4" w:space="0" w:color="auto"/>
              <w:right w:val="single" w:sz="4" w:space="0" w:color="auto"/>
            </w:tcBorders>
            <w:vAlign w:val="bottom"/>
          </w:tcPr>
          <w:p w:rsidR="00F06DFD" w:rsidRDefault="00F06DFD">
            <w:pPr>
              <w:autoSpaceDN w:val="0"/>
              <w:jc w:val="right"/>
              <w:rPr>
                <w:color w:val="000000"/>
              </w:rPr>
            </w:pPr>
          </w:p>
        </w:tc>
        <w:tc>
          <w:tcPr>
            <w:tcW w:w="1433" w:type="dxa"/>
            <w:tcBorders>
              <w:top w:val="single" w:sz="4" w:space="0" w:color="auto"/>
              <w:left w:val="single" w:sz="4" w:space="0" w:color="auto"/>
              <w:bottom w:val="single" w:sz="4" w:space="0" w:color="auto"/>
              <w:right w:val="single" w:sz="4" w:space="0" w:color="auto"/>
            </w:tcBorders>
            <w:vAlign w:val="bottom"/>
          </w:tcPr>
          <w:p w:rsidR="00F06DFD" w:rsidRDefault="00F06DFD">
            <w:pPr>
              <w:autoSpaceDN w:val="0"/>
              <w:jc w:val="right"/>
              <w:rPr>
                <w:color w:val="000000"/>
              </w:rPr>
            </w:pPr>
          </w:p>
        </w:tc>
        <w:tc>
          <w:tcPr>
            <w:tcW w:w="1433" w:type="dxa"/>
            <w:tcBorders>
              <w:top w:val="single" w:sz="4" w:space="0" w:color="auto"/>
              <w:left w:val="single" w:sz="4" w:space="0" w:color="auto"/>
              <w:bottom w:val="single" w:sz="4" w:space="0" w:color="auto"/>
              <w:right w:val="single" w:sz="4" w:space="0" w:color="auto"/>
            </w:tcBorders>
            <w:vAlign w:val="bottom"/>
          </w:tcPr>
          <w:p w:rsidR="00F06DFD" w:rsidRDefault="00F06DFD">
            <w:pPr>
              <w:autoSpaceDN w:val="0"/>
              <w:jc w:val="right"/>
              <w:rPr>
                <w:color w:val="000000"/>
              </w:rPr>
            </w:pPr>
          </w:p>
        </w:tc>
        <w:tc>
          <w:tcPr>
            <w:tcW w:w="1434" w:type="dxa"/>
            <w:tcBorders>
              <w:top w:val="single" w:sz="4" w:space="0" w:color="auto"/>
              <w:left w:val="single" w:sz="4" w:space="0" w:color="auto"/>
              <w:bottom w:val="single" w:sz="4" w:space="0" w:color="auto"/>
              <w:right w:val="single" w:sz="4" w:space="0" w:color="auto"/>
            </w:tcBorders>
            <w:vAlign w:val="bottom"/>
          </w:tcPr>
          <w:p w:rsidR="00F06DFD" w:rsidRDefault="00F06DFD">
            <w:pPr>
              <w:autoSpaceDN w:val="0"/>
              <w:jc w:val="right"/>
              <w:rPr>
                <w:color w:val="000000"/>
              </w:rPr>
            </w:pPr>
          </w:p>
        </w:tc>
      </w:tr>
      <w:tr w:rsidR="00F06DFD" w:rsidTr="00F06DFD">
        <w:tc>
          <w:tcPr>
            <w:tcW w:w="4014" w:type="dxa"/>
            <w:tcBorders>
              <w:top w:val="single" w:sz="4" w:space="0" w:color="auto"/>
              <w:left w:val="single" w:sz="4" w:space="0" w:color="auto"/>
              <w:bottom w:val="single" w:sz="4" w:space="0" w:color="auto"/>
              <w:right w:val="single" w:sz="4" w:space="0" w:color="auto"/>
            </w:tcBorders>
            <w:hideMark/>
          </w:tcPr>
          <w:p w:rsidR="00F06DFD" w:rsidRDefault="00F06DFD">
            <w:pPr>
              <w:autoSpaceDN w:val="0"/>
              <w:jc w:val="both"/>
            </w:pPr>
            <w:r>
              <w:t xml:space="preserve">Городское </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4,610</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4,587</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4,522</w:t>
            </w:r>
          </w:p>
        </w:tc>
        <w:tc>
          <w:tcPr>
            <w:tcW w:w="143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4450</w:t>
            </w:r>
          </w:p>
        </w:tc>
      </w:tr>
      <w:tr w:rsidR="00F06DFD" w:rsidTr="00F06DFD">
        <w:tc>
          <w:tcPr>
            <w:tcW w:w="4014" w:type="dxa"/>
            <w:tcBorders>
              <w:top w:val="single" w:sz="4" w:space="0" w:color="auto"/>
              <w:left w:val="single" w:sz="4" w:space="0" w:color="auto"/>
              <w:bottom w:val="single" w:sz="4" w:space="0" w:color="auto"/>
              <w:right w:val="single" w:sz="4" w:space="0" w:color="auto"/>
            </w:tcBorders>
            <w:hideMark/>
          </w:tcPr>
          <w:p w:rsidR="00F06DFD" w:rsidRDefault="00F06DFD">
            <w:pPr>
              <w:autoSpaceDN w:val="0"/>
              <w:jc w:val="both"/>
            </w:pPr>
            <w:r>
              <w:lastRenderedPageBreak/>
              <w:t>Темп роста к предыдущему году, %</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99,78</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99,5</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98,6</w:t>
            </w:r>
          </w:p>
        </w:tc>
        <w:tc>
          <w:tcPr>
            <w:tcW w:w="143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98,4</w:t>
            </w:r>
          </w:p>
        </w:tc>
      </w:tr>
      <w:tr w:rsidR="00F06DFD" w:rsidTr="00F06DFD">
        <w:tc>
          <w:tcPr>
            <w:tcW w:w="4014" w:type="dxa"/>
            <w:tcBorders>
              <w:top w:val="single" w:sz="4" w:space="0" w:color="auto"/>
              <w:left w:val="single" w:sz="4" w:space="0" w:color="auto"/>
              <w:bottom w:val="single" w:sz="4" w:space="0" w:color="auto"/>
              <w:right w:val="single" w:sz="4" w:space="0" w:color="auto"/>
            </w:tcBorders>
            <w:hideMark/>
          </w:tcPr>
          <w:p w:rsidR="00F06DFD" w:rsidRDefault="00F06DFD">
            <w:pPr>
              <w:autoSpaceDN w:val="0"/>
              <w:jc w:val="both"/>
            </w:pPr>
            <w:r>
              <w:t xml:space="preserve">Сельское </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4,514</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4,402</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4,141</w:t>
            </w:r>
          </w:p>
        </w:tc>
        <w:tc>
          <w:tcPr>
            <w:tcW w:w="143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4,068</w:t>
            </w:r>
          </w:p>
        </w:tc>
      </w:tr>
      <w:tr w:rsidR="00F06DFD" w:rsidTr="00F06DFD">
        <w:tc>
          <w:tcPr>
            <w:tcW w:w="4014" w:type="dxa"/>
            <w:tcBorders>
              <w:top w:val="single" w:sz="4" w:space="0" w:color="auto"/>
              <w:left w:val="single" w:sz="4" w:space="0" w:color="auto"/>
              <w:bottom w:val="single" w:sz="4" w:space="0" w:color="auto"/>
              <w:right w:val="single" w:sz="4" w:space="0" w:color="auto"/>
            </w:tcBorders>
            <w:hideMark/>
          </w:tcPr>
          <w:p w:rsidR="00F06DFD" w:rsidRDefault="00F06DFD">
            <w:pPr>
              <w:autoSpaceDN w:val="0"/>
              <w:jc w:val="both"/>
            </w:pPr>
            <w:r>
              <w:t>Темп роста к предыдущему году, %</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98,41</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97,5</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94,1</w:t>
            </w:r>
          </w:p>
        </w:tc>
        <w:tc>
          <w:tcPr>
            <w:tcW w:w="143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98,2</w:t>
            </w:r>
          </w:p>
        </w:tc>
      </w:tr>
      <w:tr w:rsidR="00F06DFD" w:rsidTr="00F06DFD">
        <w:tc>
          <w:tcPr>
            <w:tcW w:w="4014" w:type="dxa"/>
            <w:tcBorders>
              <w:top w:val="single" w:sz="4" w:space="0" w:color="auto"/>
              <w:left w:val="single" w:sz="4" w:space="0" w:color="auto"/>
              <w:bottom w:val="single" w:sz="4" w:space="0" w:color="auto"/>
              <w:right w:val="single" w:sz="4" w:space="0" w:color="auto"/>
            </w:tcBorders>
            <w:hideMark/>
          </w:tcPr>
          <w:p w:rsidR="00F06DFD" w:rsidRDefault="00F06DFD">
            <w:pPr>
              <w:autoSpaceDN w:val="0"/>
              <w:jc w:val="both"/>
            </w:pPr>
            <w:r>
              <w:t>Доля сельского населения в общей численности населения, %</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49,47</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48,97</w:t>
            </w:r>
          </w:p>
        </w:tc>
        <w:tc>
          <w:tcPr>
            <w:tcW w:w="1433"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47,8</w:t>
            </w:r>
          </w:p>
        </w:tc>
        <w:tc>
          <w:tcPr>
            <w:tcW w:w="143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autoSpaceDN w:val="0"/>
              <w:jc w:val="right"/>
              <w:rPr>
                <w:color w:val="000000"/>
              </w:rPr>
            </w:pPr>
            <w:r>
              <w:rPr>
                <w:color w:val="000000"/>
              </w:rPr>
              <w:t>47,8</w:t>
            </w:r>
          </w:p>
        </w:tc>
      </w:tr>
    </w:tbl>
    <w:p w:rsidR="00F06DFD" w:rsidRDefault="00F06DFD" w:rsidP="00F06DFD">
      <w:pPr>
        <w:ind w:firstLine="540"/>
        <w:jc w:val="right"/>
        <w:rPr>
          <w:bCs/>
          <w:sz w:val="28"/>
          <w:szCs w:val="28"/>
        </w:rPr>
      </w:pPr>
    </w:p>
    <w:p w:rsidR="00F06DFD" w:rsidRDefault="00F06DFD" w:rsidP="00F06DFD">
      <w:pPr>
        <w:ind w:firstLine="540"/>
        <w:jc w:val="both"/>
        <w:rPr>
          <w:bCs/>
          <w:sz w:val="28"/>
          <w:szCs w:val="28"/>
        </w:rPr>
      </w:pPr>
      <w:r>
        <w:rPr>
          <w:sz w:val="28"/>
          <w:szCs w:val="28"/>
        </w:rPr>
        <w:t>Следует отметить, что доля сельского населения в районе значительно выше, чем в целом по области (в 2,7 раза). Но с 2017 года наблюдается тенденция снижения</w:t>
      </w:r>
      <w:r>
        <w:t xml:space="preserve"> </w:t>
      </w:r>
      <w:r>
        <w:rPr>
          <w:sz w:val="28"/>
          <w:szCs w:val="28"/>
        </w:rPr>
        <w:t>доли сельского населения в общей численности населения района. Демографическая ситуация в районе, как и в области в целом, характеризуется продолжающимся процессом естественной убыли населения, связанной с высокой смертностью и низкой рождаемостью.</w:t>
      </w:r>
    </w:p>
    <w:p w:rsidR="00F06DFD" w:rsidRDefault="00F06DFD" w:rsidP="00F06DFD">
      <w:pPr>
        <w:ind w:firstLine="540"/>
        <w:jc w:val="right"/>
        <w:rPr>
          <w:b/>
          <w:bCs/>
          <w:i/>
        </w:rPr>
      </w:pPr>
    </w:p>
    <w:p w:rsidR="00F06DFD" w:rsidRDefault="00F06DFD" w:rsidP="00F06DFD">
      <w:pPr>
        <w:ind w:firstLine="540"/>
        <w:jc w:val="right"/>
        <w:rPr>
          <w:b/>
          <w:bCs/>
          <w:i/>
        </w:rPr>
      </w:pPr>
      <w:r>
        <w:rPr>
          <w:b/>
          <w:bCs/>
          <w:i/>
        </w:rPr>
        <w:t>Таблица № 2</w:t>
      </w:r>
    </w:p>
    <w:p w:rsidR="00F06DFD" w:rsidRDefault="00F06DFD" w:rsidP="00F06DFD">
      <w:pPr>
        <w:jc w:val="center"/>
        <w:rPr>
          <w:b/>
          <w:iCs/>
          <w:sz w:val="28"/>
          <w:szCs w:val="28"/>
        </w:rPr>
      </w:pPr>
      <w:r>
        <w:rPr>
          <w:b/>
          <w:iCs/>
          <w:sz w:val="28"/>
          <w:szCs w:val="28"/>
        </w:rPr>
        <w:t>Основные демографические показатели</w:t>
      </w:r>
    </w:p>
    <w:p w:rsidR="00F06DFD" w:rsidRDefault="000E3F8D" w:rsidP="00F06DFD">
      <w:pPr>
        <w:jc w:val="center"/>
        <w:rPr>
          <w:b/>
          <w:sz w:val="28"/>
          <w:szCs w:val="28"/>
        </w:rPr>
      </w:pPr>
      <w:r>
        <w:rPr>
          <w:b/>
          <w:iCs/>
          <w:sz w:val="28"/>
          <w:szCs w:val="28"/>
        </w:rPr>
        <w:t>по МО</w:t>
      </w:r>
      <w:r w:rsidR="00F06DFD">
        <w:rPr>
          <w:b/>
          <w:iCs/>
          <w:sz w:val="28"/>
          <w:szCs w:val="28"/>
        </w:rPr>
        <w:t xml:space="preserve"> «Палехский муниципальный район»</w:t>
      </w:r>
    </w:p>
    <w:p w:rsidR="00F06DFD" w:rsidRDefault="00F06DFD" w:rsidP="00F06DFD">
      <w:pPr>
        <w:jc w:val="right"/>
        <w:rPr>
          <w:i/>
          <w:iCs/>
        </w:rPr>
      </w:pPr>
      <w:r>
        <w:rPr>
          <w:i/>
          <w:iCs/>
        </w:rPr>
        <w:t>( человек на 1000 населения)</w:t>
      </w:r>
    </w:p>
    <w:tbl>
      <w:tblPr>
        <w:tblW w:w="9825" w:type="dxa"/>
        <w:jc w:val="center"/>
        <w:tblInd w:w="-2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2"/>
        <w:gridCol w:w="1572"/>
        <w:gridCol w:w="1572"/>
        <w:gridCol w:w="1679"/>
      </w:tblGrid>
      <w:tr w:rsidR="00F06DFD" w:rsidTr="00F06DFD">
        <w:trPr>
          <w:cantSplit/>
          <w:trHeight w:val="1086"/>
          <w:tblHeader/>
          <w:jc w:val="center"/>
        </w:trPr>
        <w:tc>
          <w:tcPr>
            <w:tcW w:w="499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center"/>
              <w:rPr>
                <w:b/>
              </w:rPr>
            </w:pPr>
            <w:r>
              <w:rPr>
                <w:b/>
              </w:rPr>
              <w:t>Показатели</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center"/>
              <w:rPr>
                <w:b/>
              </w:rPr>
            </w:pPr>
            <w:r>
              <w:rPr>
                <w:b/>
              </w:rPr>
              <w:t>2021г.</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center"/>
              <w:rPr>
                <w:b/>
              </w:rPr>
            </w:pPr>
            <w:r>
              <w:rPr>
                <w:b/>
              </w:rPr>
              <w:t>2022г.</w:t>
            </w:r>
          </w:p>
        </w:tc>
        <w:tc>
          <w:tcPr>
            <w:tcW w:w="1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center"/>
              <w:rPr>
                <w:b/>
              </w:rPr>
            </w:pPr>
            <w:r>
              <w:rPr>
                <w:b/>
              </w:rPr>
              <w:t>2023г.</w:t>
            </w:r>
          </w:p>
        </w:tc>
      </w:tr>
      <w:tr w:rsidR="00F06DFD" w:rsidTr="00F06DFD">
        <w:trPr>
          <w:jc w:val="center"/>
        </w:trPr>
        <w:tc>
          <w:tcPr>
            <w:tcW w:w="499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pPr>
            <w:r>
              <w:t xml:space="preserve">Уровень рождаемости  </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6,4</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6,2</w:t>
            </w:r>
          </w:p>
        </w:tc>
        <w:tc>
          <w:tcPr>
            <w:tcW w:w="1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9,1</w:t>
            </w:r>
          </w:p>
        </w:tc>
      </w:tr>
      <w:tr w:rsidR="00F06DFD" w:rsidTr="00F06DFD">
        <w:trPr>
          <w:jc w:val="center"/>
        </w:trPr>
        <w:tc>
          <w:tcPr>
            <w:tcW w:w="499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pPr>
            <w:r>
              <w:t>Уровень рождаемости городского населения</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7,0</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5,0</w:t>
            </w:r>
          </w:p>
        </w:tc>
        <w:tc>
          <w:tcPr>
            <w:tcW w:w="1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8,7</w:t>
            </w:r>
          </w:p>
        </w:tc>
      </w:tr>
      <w:tr w:rsidR="00F06DFD" w:rsidTr="00F06DFD">
        <w:trPr>
          <w:jc w:val="center"/>
        </w:trPr>
        <w:tc>
          <w:tcPr>
            <w:tcW w:w="499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pPr>
            <w:r>
              <w:t>Уровень рождаемости сельского населения</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5,8</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7,4</w:t>
            </w:r>
          </w:p>
        </w:tc>
        <w:tc>
          <w:tcPr>
            <w:tcW w:w="1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9,5</w:t>
            </w:r>
          </w:p>
        </w:tc>
      </w:tr>
      <w:tr w:rsidR="00F06DFD" w:rsidTr="00F06DFD">
        <w:trPr>
          <w:jc w:val="center"/>
        </w:trPr>
        <w:tc>
          <w:tcPr>
            <w:tcW w:w="499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pPr>
            <w:r>
              <w:t xml:space="preserve">Уровень смертности </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23,2</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19,8</w:t>
            </w:r>
          </w:p>
        </w:tc>
        <w:tc>
          <w:tcPr>
            <w:tcW w:w="1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18,9</w:t>
            </w:r>
          </w:p>
        </w:tc>
      </w:tr>
      <w:tr w:rsidR="00F06DFD" w:rsidTr="00F06DFD">
        <w:trPr>
          <w:jc w:val="center"/>
        </w:trPr>
        <w:tc>
          <w:tcPr>
            <w:tcW w:w="499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pPr>
            <w:r>
              <w:t>Уровень смертности городского населения</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20,4</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18,6</w:t>
            </w:r>
          </w:p>
        </w:tc>
        <w:tc>
          <w:tcPr>
            <w:tcW w:w="1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16,9</w:t>
            </w:r>
          </w:p>
        </w:tc>
      </w:tr>
      <w:tr w:rsidR="00F06DFD" w:rsidTr="00F06DFD">
        <w:trPr>
          <w:jc w:val="center"/>
        </w:trPr>
        <w:tc>
          <w:tcPr>
            <w:tcW w:w="499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pPr>
            <w:r>
              <w:t>Уровень смертности сельского населения</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26,0</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21,2</w:t>
            </w:r>
          </w:p>
        </w:tc>
        <w:tc>
          <w:tcPr>
            <w:tcW w:w="1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21,0</w:t>
            </w:r>
          </w:p>
        </w:tc>
      </w:tr>
      <w:tr w:rsidR="00F06DFD" w:rsidTr="00F06DFD">
        <w:trPr>
          <w:jc w:val="center"/>
        </w:trPr>
        <w:tc>
          <w:tcPr>
            <w:tcW w:w="499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pPr>
            <w:r>
              <w:t>Естественный прирост</w:t>
            </w:r>
            <w:proofErr w:type="gramStart"/>
            <w:r>
              <w:t xml:space="preserve"> (+),</w:t>
            </w:r>
            <w:proofErr w:type="gramEnd"/>
            <w:r>
              <w:t>убыль  (-) населения, чел.    62</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-152</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-120</w:t>
            </w:r>
          </w:p>
        </w:tc>
        <w:tc>
          <w:tcPr>
            <w:tcW w:w="1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-84</w:t>
            </w:r>
          </w:p>
        </w:tc>
      </w:tr>
      <w:tr w:rsidR="00F06DFD" w:rsidTr="00F06DFD">
        <w:trPr>
          <w:jc w:val="center"/>
        </w:trPr>
        <w:tc>
          <w:tcPr>
            <w:tcW w:w="499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pPr>
            <w:r>
              <w:t>Миграционный прирост</w:t>
            </w:r>
            <w:proofErr w:type="gramStart"/>
            <w:r>
              <w:t xml:space="preserve"> (+), </w:t>
            </w:r>
            <w:proofErr w:type="gramEnd"/>
            <w:r>
              <w:t>убыль (-) населения, чел.</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17</w:t>
            </w:r>
          </w:p>
        </w:tc>
        <w:tc>
          <w:tcPr>
            <w:tcW w:w="157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-110</w:t>
            </w:r>
          </w:p>
        </w:tc>
        <w:tc>
          <w:tcPr>
            <w:tcW w:w="1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autoSpaceDN w:val="0"/>
              <w:jc w:val="right"/>
              <w:rPr>
                <w:bCs/>
              </w:rPr>
            </w:pPr>
            <w:r>
              <w:rPr>
                <w:bCs/>
              </w:rPr>
              <w:t>-62</w:t>
            </w:r>
          </w:p>
        </w:tc>
      </w:tr>
    </w:tbl>
    <w:p w:rsidR="00F06DFD" w:rsidRDefault="00F06DFD" w:rsidP="00F06DFD">
      <w:pPr>
        <w:ind w:firstLine="709"/>
        <w:jc w:val="both"/>
        <w:rPr>
          <w:sz w:val="28"/>
          <w:szCs w:val="28"/>
        </w:rPr>
      </w:pPr>
    </w:p>
    <w:p w:rsidR="00F06DFD" w:rsidRDefault="00F06DFD" w:rsidP="00F06DFD">
      <w:pPr>
        <w:ind w:firstLine="709"/>
        <w:jc w:val="both"/>
        <w:rPr>
          <w:sz w:val="28"/>
          <w:szCs w:val="28"/>
        </w:rPr>
      </w:pPr>
      <w:r>
        <w:rPr>
          <w:sz w:val="28"/>
          <w:szCs w:val="28"/>
        </w:rPr>
        <w:t>В 2021 году  родилось 58 человек, коэффициент рождаемости 6,4 человека на 1 000 населения. В 2023 году в Палехском районе родилось 78 человек,</w:t>
      </w:r>
      <w:r>
        <w:t xml:space="preserve"> </w:t>
      </w:r>
      <w:r>
        <w:rPr>
          <w:sz w:val="28"/>
          <w:szCs w:val="28"/>
        </w:rPr>
        <w:t>коэффициент рождаемости 9,1 человека на 1 000 населения. В 2023 году умерло 162 человека, общий коэффициент смертности 18,9 на 1000 населения, что ниже уровня 2021 года на 18,5%. Уровень смертности сельского населения значительно выше уровня смертности городского населения района.</w:t>
      </w:r>
    </w:p>
    <w:p w:rsidR="00F06DFD" w:rsidRDefault="00F06DFD" w:rsidP="00F06DFD">
      <w:pPr>
        <w:jc w:val="right"/>
        <w:rPr>
          <w:b/>
          <w:i/>
        </w:rPr>
      </w:pPr>
    </w:p>
    <w:p w:rsidR="00F06DFD" w:rsidRDefault="00F06DFD" w:rsidP="00F06DFD">
      <w:pPr>
        <w:jc w:val="right"/>
        <w:rPr>
          <w:b/>
          <w:i/>
        </w:rPr>
      </w:pPr>
      <w:r>
        <w:rPr>
          <w:b/>
          <w:i/>
        </w:rPr>
        <w:t>Таблица № 3</w:t>
      </w:r>
    </w:p>
    <w:p w:rsidR="00F06DFD" w:rsidRDefault="00F06DFD" w:rsidP="00F06DFD">
      <w:pPr>
        <w:ind w:firstLine="720"/>
        <w:jc w:val="center"/>
        <w:rPr>
          <w:b/>
          <w:sz w:val="28"/>
          <w:szCs w:val="28"/>
        </w:rPr>
      </w:pPr>
      <w:r>
        <w:rPr>
          <w:b/>
          <w:sz w:val="28"/>
          <w:szCs w:val="28"/>
        </w:rPr>
        <w:t>Распределение населения по полу и возрастным группам</w:t>
      </w:r>
    </w:p>
    <w:p w:rsidR="00F06DFD" w:rsidRDefault="00F06DFD" w:rsidP="00F06DFD">
      <w:pPr>
        <w:ind w:firstLine="720"/>
        <w:jc w:val="center"/>
        <w:rPr>
          <w:b/>
          <w:sz w:val="28"/>
          <w:szCs w:val="28"/>
        </w:rPr>
      </w:pPr>
      <w:r>
        <w:rPr>
          <w:b/>
          <w:sz w:val="28"/>
          <w:szCs w:val="28"/>
        </w:rPr>
        <w:t xml:space="preserve"> на 1 января 2023 года</w:t>
      </w:r>
    </w:p>
    <w:tbl>
      <w:tblPr>
        <w:tblW w:w="9923" w:type="dxa"/>
        <w:tblInd w:w="108" w:type="dxa"/>
        <w:tblLook w:val="04A0" w:firstRow="1" w:lastRow="0" w:firstColumn="1" w:lastColumn="0" w:noHBand="0" w:noVBand="1"/>
      </w:tblPr>
      <w:tblGrid>
        <w:gridCol w:w="1548"/>
        <w:gridCol w:w="1440"/>
        <w:gridCol w:w="1407"/>
        <w:gridCol w:w="1417"/>
        <w:gridCol w:w="1418"/>
        <w:gridCol w:w="1417"/>
        <w:gridCol w:w="1276"/>
      </w:tblGrid>
      <w:tr w:rsidR="00F06DFD" w:rsidTr="00F06DFD">
        <w:trPr>
          <w:cantSplit/>
          <w:trHeight w:val="255"/>
        </w:trPr>
        <w:tc>
          <w:tcPr>
            <w:tcW w:w="1548" w:type="dxa"/>
            <w:vMerge w:val="restart"/>
            <w:tcBorders>
              <w:top w:val="single" w:sz="4" w:space="0" w:color="auto"/>
              <w:left w:val="single" w:sz="4" w:space="0" w:color="auto"/>
              <w:bottom w:val="single" w:sz="4" w:space="0" w:color="auto"/>
              <w:right w:val="single" w:sz="4" w:space="0" w:color="auto"/>
            </w:tcBorders>
            <w:noWrap/>
            <w:vAlign w:val="bottom"/>
            <w:hideMark/>
          </w:tcPr>
          <w:p w:rsidR="00F06DFD" w:rsidRDefault="00F06DFD">
            <w:pPr>
              <w:jc w:val="center"/>
              <w:rPr>
                <w:b/>
                <w:bCs/>
              </w:rPr>
            </w:pPr>
            <w:r>
              <w:rPr>
                <w:b/>
                <w:bCs/>
              </w:rPr>
              <w:t>Возраст</w:t>
            </w:r>
          </w:p>
          <w:p w:rsidR="00F06DFD" w:rsidRDefault="00F06DFD">
            <w:pPr>
              <w:overflowPunct w:val="0"/>
              <w:autoSpaceDE w:val="0"/>
              <w:autoSpaceDN w:val="0"/>
              <w:adjustRightInd w:val="0"/>
            </w:pPr>
            <w:r>
              <w:t> </w:t>
            </w:r>
          </w:p>
        </w:tc>
        <w:tc>
          <w:tcPr>
            <w:tcW w:w="2847" w:type="dxa"/>
            <w:gridSpan w:val="2"/>
            <w:tcBorders>
              <w:top w:val="single" w:sz="4" w:space="0" w:color="auto"/>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rPr>
                <w:b/>
              </w:rPr>
            </w:pPr>
            <w:r>
              <w:rPr>
                <w:b/>
              </w:rPr>
              <w:t xml:space="preserve">Мужчины </w:t>
            </w:r>
          </w:p>
        </w:tc>
        <w:tc>
          <w:tcPr>
            <w:tcW w:w="2835" w:type="dxa"/>
            <w:gridSpan w:val="2"/>
            <w:tcBorders>
              <w:top w:val="single" w:sz="4" w:space="0" w:color="auto"/>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rPr>
                <w:b/>
              </w:rPr>
            </w:pPr>
            <w:r>
              <w:rPr>
                <w:b/>
              </w:rPr>
              <w:t>Женщины</w:t>
            </w:r>
          </w:p>
        </w:tc>
        <w:tc>
          <w:tcPr>
            <w:tcW w:w="2693" w:type="dxa"/>
            <w:gridSpan w:val="2"/>
            <w:tcBorders>
              <w:top w:val="single" w:sz="4" w:space="0" w:color="auto"/>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rPr>
                <w:b/>
              </w:rPr>
            </w:pPr>
            <w:r>
              <w:rPr>
                <w:b/>
              </w:rPr>
              <w:t>Всего</w:t>
            </w:r>
          </w:p>
        </w:tc>
      </w:tr>
      <w:tr w:rsidR="00F06DFD" w:rsidTr="00F06DFD">
        <w:trPr>
          <w:cantSplit/>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DFD" w:rsidRDefault="00F06DFD"/>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b/>
              </w:rPr>
            </w:pPr>
            <w:r>
              <w:rPr>
                <w:b/>
              </w:rPr>
              <w:t>человек</w:t>
            </w:r>
          </w:p>
        </w:tc>
        <w:tc>
          <w:tcPr>
            <w:tcW w:w="140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b/>
              </w:rPr>
            </w:pPr>
            <w:r>
              <w:rPr>
                <w:b/>
              </w:rPr>
              <w:t>%</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b/>
              </w:rPr>
            </w:pPr>
            <w:r>
              <w:rPr>
                <w:b/>
              </w:rPr>
              <w:t>человек</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b/>
              </w:rPr>
            </w:pPr>
            <w:r>
              <w:rPr>
                <w:b/>
              </w:rPr>
              <w:t>%</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b/>
              </w:rPr>
            </w:pPr>
            <w:r>
              <w:rPr>
                <w:b/>
              </w:rPr>
              <w:t>человек</w:t>
            </w:r>
          </w:p>
        </w:tc>
        <w:tc>
          <w:tcPr>
            <w:tcW w:w="1276"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b/>
              </w:rPr>
            </w:pPr>
            <w:r>
              <w:rPr>
                <w:b/>
              </w:rPr>
              <w:t>%</w:t>
            </w:r>
          </w:p>
        </w:tc>
      </w:tr>
      <w:tr w:rsidR="00F06DFD" w:rsidTr="00F06DFD">
        <w:trPr>
          <w:trHeight w:val="291"/>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0-4</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151</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3,8</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124</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2,6</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275</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3,2</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5-9</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226</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5,7</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185</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3,9</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411</w:t>
            </w:r>
          </w:p>
        </w:tc>
        <w:tc>
          <w:tcPr>
            <w:tcW w:w="1276" w:type="dxa"/>
            <w:tcBorders>
              <w:top w:val="nil"/>
              <w:left w:val="nil"/>
              <w:bottom w:val="single" w:sz="4" w:space="0" w:color="auto"/>
              <w:right w:val="single" w:sz="4" w:space="0" w:color="auto"/>
            </w:tcBorders>
            <w:noWrap/>
            <w:vAlign w:val="bottom"/>
          </w:tcPr>
          <w:p w:rsidR="00F06DFD" w:rsidRDefault="00F06DFD">
            <w:pPr>
              <w:jc w:val="right"/>
              <w:rPr>
                <w:color w:val="000000"/>
              </w:rPr>
            </w:pPr>
          </w:p>
          <w:p w:rsidR="00F06DFD" w:rsidRDefault="00F06DFD">
            <w:pPr>
              <w:overflowPunct w:val="0"/>
              <w:autoSpaceDE w:val="0"/>
              <w:autoSpaceDN w:val="0"/>
              <w:adjustRightInd w:val="0"/>
              <w:jc w:val="right"/>
              <w:rPr>
                <w:color w:val="000000"/>
              </w:rPr>
            </w:pPr>
            <w:r>
              <w:rPr>
                <w:color w:val="000000"/>
              </w:rPr>
              <w:t>4,7</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lastRenderedPageBreak/>
              <w:t>10-14</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242</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6,1</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229</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4,9</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471</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5,5</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15-19</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213</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5,4</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215</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4,6</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428</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4,9</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20-24</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186</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4,7</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164</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3,5</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350</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4,0</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25-29</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167</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4,2</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127</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2,7</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294</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3,4</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30-34</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257</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6,5</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202</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4,3</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459</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5,3</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35-39</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270</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6,8</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251</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5,3</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521</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6,0</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40-44</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275</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6,9</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266</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5,7</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541</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6,2</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45-49</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337</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8,5</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rPr>
                <w:color w:val="000000"/>
              </w:rPr>
            </w:pPr>
            <w:r>
              <w:rPr>
                <w:color w:val="000000"/>
              </w:rPr>
              <w:t>319</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6,8</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656</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7,6</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50-54</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286</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7,2</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348</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7,4</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634</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7,3</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55-59</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333</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8,4</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402</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8,6</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735</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8,5</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60-64</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416</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10,5</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505</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10,7</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921</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10,6</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65-69</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276</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7,0</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450</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9,6</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726</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8,4</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pPr>
            <w:r>
              <w:t>70 и более</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330</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8,3</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pPr>
            <w:r>
              <w:t>911</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color w:val="000000"/>
              </w:rPr>
            </w:pPr>
            <w:r>
              <w:rPr>
                <w:color w:val="000000"/>
              </w:rPr>
              <w:t>19,4</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1241</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14,4</w:t>
            </w:r>
          </w:p>
        </w:tc>
      </w:tr>
      <w:tr w:rsidR="00F06DFD" w:rsidTr="00F06DFD">
        <w:trPr>
          <w:trHeight w:val="255"/>
        </w:trPr>
        <w:tc>
          <w:tcPr>
            <w:tcW w:w="1548" w:type="dxa"/>
            <w:tcBorders>
              <w:top w:val="nil"/>
              <w:left w:val="single" w:sz="4" w:space="0" w:color="auto"/>
              <w:bottom w:val="single" w:sz="4" w:space="0" w:color="auto"/>
              <w:right w:val="single" w:sz="4" w:space="0" w:color="auto"/>
            </w:tcBorders>
            <w:noWrap/>
            <w:vAlign w:val="bottom"/>
            <w:hideMark/>
          </w:tcPr>
          <w:p w:rsidR="00F06DFD" w:rsidRDefault="00F06DFD">
            <w:pPr>
              <w:overflowPunct w:val="0"/>
              <w:autoSpaceDE w:val="0"/>
              <w:autoSpaceDN w:val="0"/>
              <w:adjustRightInd w:val="0"/>
              <w:jc w:val="center"/>
              <w:rPr>
                <w:b/>
              </w:rPr>
            </w:pPr>
            <w:r>
              <w:rPr>
                <w:b/>
              </w:rPr>
              <w:t>Всего</w:t>
            </w:r>
          </w:p>
        </w:tc>
        <w:tc>
          <w:tcPr>
            <w:tcW w:w="1440"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rPr>
                <w:b/>
              </w:rPr>
            </w:pPr>
            <w:r>
              <w:rPr>
                <w:b/>
              </w:rPr>
              <w:t>3965</w:t>
            </w:r>
          </w:p>
        </w:tc>
        <w:tc>
          <w:tcPr>
            <w:tcW w:w="140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color w:val="000000"/>
              </w:rPr>
            </w:pPr>
            <w:r>
              <w:rPr>
                <w:color w:val="000000"/>
              </w:rPr>
              <w:t>100</w:t>
            </w:r>
          </w:p>
        </w:tc>
        <w:tc>
          <w:tcPr>
            <w:tcW w:w="1417"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right"/>
              <w:rPr>
                <w:b/>
              </w:rPr>
            </w:pPr>
            <w:r>
              <w:rPr>
                <w:b/>
              </w:rPr>
              <w:t>4698</w:t>
            </w:r>
          </w:p>
        </w:tc>
        <w:tc>
          <w:tcPr>
            <w:tcW w:w="1418" w:type="dxa"/>
            <w:tcBorders>
              <w:top w:val="nil"/>
              <w:left w:val="nil"/>
              <w:bottom w:val="single" w:sz="4" w:space="0" w:color="auto"/>
              <w:right w:val="single" w:sz="4" w:space="0" w:color="auto"/>
            </w:tcBorders>
            <w:noWrap/>
            <w:vAlign w:val="center"/>
            <w:hideMark/>
          </w:tcPr>
          <w:p w:rsidR="00F06DFD" w:rsidRDefault="00F06DFD">
            <w:pPr>
              <w:overflowPunct w:val="0"/>
              <w:autoSpaceDE w:val="0"/>
              <w:autoSpaceDN w:val="0"/>
              <w:adjustRightInd w:val="0"/>
              <w:jc w:val="center"/>
              <w:rPr>
                <w:b/>
              </w:rPr>
            </w:pPr>
            <w:r>
              <w:rPr>
                <w:b/>
              </w:rPr>
              <w:t>100</w:t>
            </w:r>
          </w:p>
        </w:tc>
        <w:tc>
          <w:tcPr>
            <w:tcW w:w="1417"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b/>
                <w:color w:val="000000"/>
              </w:rPr>
            </w:pPr>
            <w:r>
              <w:rPr>
                <w:b/>
                <w:color w:val="000000"/>
              </w:rPr>
              <w:t>8663</w:t>
            </w:r>
          </w:p>
        </w:tc>
        <w:tc>
          <w:tcPr>
            <w:tcW w:w="1276" w:type="dxa"/>
            <w:tcBorders>
              <w:top w:val="nil"/>
              <w:left w:val="nil"/>
              <w:bottom w:val="single" w:sz="4" w:space="0" w:color="auto"/>
              <w:right w:val="single" w:sz="4" w:space="0" w:color="auto"/>
            </w:tcBorders>
            <w:noWrap/>
            <w:vAlign w:val="bottom"/>
            <w:hideMark/>
          </w:tcPr>
          <w:p w:rsidR="00F06DFD" w:rsidRDefault="00F06DFD">
            <w:pPr>
              <w:overflowPunct w:val="0"/>
              <w:autoSpaceDE w:val="0"/>
              <w:autoSpaceDN w:val="0"/>
              <w:adjustRightInd w:val="0"/>
              <w:jc w:val="right"/>
              <w:rPr>
                <w:b/>
                <w:color w:val="000000"/>
              </w:rPr>
            </w:pPr>
            <w:r>
              <w:rPr>
                <w:b/>
                <w:color w:val="000000"/>
              </w:rPr>
              <w:t>100</w:t>
            </w:r>
          </w:p>
        </w:tc>
      </w:tr>
    </w:tbl>
    <w:p w:rsidR="00F06DFD" w:rsidRDefault="00F06DFD" w:rsidP="00F06DFD">
      <w:pPr>
        <w:ind w:firstLine="540"/>
        <w:jc w:val="both"/>
        <w:rPr>
          <w:sz w:val="28"/>
          <w:szCs w:val="28"/>
        </w:rPr>
      </w:pPr>
    </w:p>
    <w:p w:rsidR="00F06DFD" w:rsidRDefault="00F06DFD" w:rsidP="00F06DFD">
      <w:pPr>
        <w:ind w:firstLine="709"/>
        <w:jc w:val="both"/>
        <w:rPr>
          <w:i/>
          <w:sz w:val="28"/>
          <w:szCs w:val="28"/>
        </w:rPr>
      </w:pPr>
      <w:r>
        <w:rPr>
          <w:sz w:val="28"/>
          <w:szCs w:val="28"/>
        </w:rPr>
        <w:t xml:space="preserve">Из таблицы № 3 мы видим, что наиболее многочисленными группами являются группы населения в возрасте  60-64 лет (10,6%), а также 70 и более лет (14,4%) это население </w:t>
      </w:r>
      <w:proofErr w:type="spellStart"/>
      <w:r>
        <w:rPr>
          <w:sz w:val="28"/>
          <w:szCs w:val="28"/>
        </w:rPr>
        <w:t>предпенсионного</w:t>
      </w:r>
      <w:proofErr w:type="spellEnd"/>
      <w:r>
        <w:rPr>
          <w:sz w:val="28"/>
          <w:szCs w:val="28"/>
        </w:rPr>
        <w:t xml:space="preserve"> и пенсионного возрасти.  Малочисленны группы населения 0-4(3,2%), 20-24 (4,0%), 25-29 лет,(3,4 %)</w:t>
      </w:r>
      <w:r>
        <w:t xml:space="preserve"> </w:t>
      </w:r>
      <w:r>
        <w:rPr>
          <w:sz w:val="28"/>
          <w:szCs w:val="28"/>
        </w:rPr>
        <w:t>, что и является одной из причин сокращения рождаемости населения. Таким образом, характерной чертой Палехского района является старение населения.</w:t>
      </w:r>
    </w:p>
    <w:p w:rsidR="00F06DFD" w:rsidRDefault="00F06DFD" w:rsidP="00F06DFD">
      <w:pPr>
        <w:ind w:firstLine="709"/>
        <w:jc w:val="both"/>
        <w:rPr>
          <w:sz w:val="28"/>
          <w:szCs w:val="28"/>
        </w:rPr>
      </w:pPr>
      <w:r>
        <w:rPr>
          <w:sz w:val="28"/>
          <w:szCs w:val="28"/>
        </w:rPr>
        <w:t>В структуре населения района незначительный удельный вес населения моложе трудоспособного возраста (14,5 %). В то же время население старше трудоспособного возраста практически в 2,4 раза превышает население моложе трудоспособного возраста.</w:t>
      </w:r>
    </w:p>
    <w:p w:rsidR="00F06DFD" w:rsidRDefault="00F06DFD" w:rsidP="00F06DFD">
      <w:pPr>
        <w:spacing w:line="100" w:lineRule="atLeast"/>
        <w:ind w:firstLine="709"/>
        <w:jc w:val="both"/>
        <w:rPr>
          <w:sz w:val="28"/>
          <w:szCs w:val="28"/>
        </w:rPr>
      </w:pPr>
      <w:r>
        <w:rPr>
          <w:sz w:val="28"/>
          <w:szCs w:val="28"/>
        </w:rPr>
        <w:t xml:space="preserve">По национальному составу населения района значительно преобладает русское население (99%). Район характеризуется отсутствием напряженности в отношениях между отдельными национальностями и религиозными группами. </w:t>
      </w:r>
    </w:p>
    <w:p w:rsidR="00F06DFD" w:rsidRDefault="00F06DFD" w:rsidP="00F06DFD">
      <w:pPr>
        <w:ind w:firstLine="540"/>
        <w:jc w:val="right"/>
        <w:rPr>
          <w:b/>
          <w:i/>
        </w:rPr>
      </w:pPr>
      <w:r>
        <w:rPr>
          <w:b/>
          <w:i/>
        </w:rPr>
        <w:t>Таблица № 4</w:t>
      </w:r>
    </w:p>
    <w:p w:rsidR="00F06DFD" w:rsidRDefault="00F06DFD" w:rsidP="00F06DFD">
      <w:pPr>
        <w:ind w:firstLine="720"/>
        <w:jc w:val="center"/>
        <w:rPr>
          <w:b/>
          <w:sz w:val="28"/>
          <w:szCs w:val="28"/>
        </w:rPr>
      </w:pPr>
      <w:r>
        <w:rPr>
          <w:b/>
          <w:sz w:val="28"/>
          <w:szCs w:val="28"/>
        </w:rPr>
        <w:t>Сведения о численности безработных</w:t>
      </w:r>
    </w:p>
    <w:p w:rsidR="00F06DFD" w:rsidRDefault="00F06DFD" w:rsidP="00F06DFD">
      <w:pPr>
        <w:ind w:firstLine="720"/>
        <w:jc w:val="center"/>
        <w:rPr>
          <w:bCs/>
          <w:sz w:val="28"/>
          <w:szCs w:val="28"/>
        </w:rPr>
      </w:pPr>
      <w:r>
        <w:rPr>
          <w:b/>
          <w:sz w:val="28"/>
          <w:szCs w:val="28"/>
        </w:rPr>
        <w:t xml:space="preserve"> в МО «Палехский муниципальный район»</w:t>
      </w:r>
    </w:p>
    <w:tbl>
      <w:tblPr>
        <w:tblW w:w="97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0"/>
        <w:gridCol w:w="1134"/>
        <w:gridCol w:w="1134"/>
        <w:gridCol w:w="1134"/>
        <w:gridCol w:w="1134"/>
        <w:gridCol w:w="1134"/>
      </w:tblGrid>
      <w:tr w:rsidR="00F06DFD" w:rsidTr="00F06DFD">
        <w:trPr>
          <w:trHeight w:val="622"/>
          <w:tblHeader/>
          <w:jc w:val="right"/>
        </w:trPr>
        <w:tc>
          <w:tcPr>
            <w:tcW w:w="4111" w:type="dxa"/>
            <w:tcBorders>
              <w:top w:val="single" w:sz="4" w:space="0" w:color="auto"/>
              <w:left w:val="single" w:sz="4" w:space="0" w:color="auto"/>
              <w:bottom w:val="single" w:sz="4" w:space="0" w:color="auto"/>
              <w:right w:val="single" w:sz="4" w:space="0" w:color="auto"/>
            </w:tcBorders>
          </w:tcPr>
          <w:p w:rsidR="00F06DFD" w:rsidRDefault="00F06DFD">
            <w:pPr>
              <w:jc w:val="center"/>
              <w:rPr>
                <w:b/>
              </w:rPr>
            </w:pPr>
          </w:p>
          <w:p w:rsidR="00F06DFD" w:rsidRDefault="00F06DFD">
            <w:pPr>
              <w:overflowPunct w:val="0"/>
              <w:autoSpaceDE w:val="0"/>
              <w:autoSpaceDN w:val="0"/>
              <w:adjustRightInd w:val="0"/>
              <w:jc w:val="center"/>
              <w:rPr>
                <w:b/>
              </w:rPr>
            </w:pPr>
            <w:r>
              <w:rPr>
                <w:b/>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rPr>
            </w:pPr>
            <w:r>
              <w:rPr>
                <w:b/>
              </w:rPr>
              <w:t>2019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rPr>
            </w:pPr>
            <w:r>
              <w:rPr>
                <w:b/>
              </w:rPr>
              <w:t>2020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rPr>
            </w:pPr>
            <w:r>
              <w:rPr>
                <w:b/>
              </w:rPr>
              <w:t>2021год</w:t>
            </w:r>
          </w:p>
        </w:tc>
        <w:tc>
          <w:tcPr>
            <w:tcW w:w="1134" w:type="dxa"/>
            <w:tcBorders>
              <w:top w:val="single" w:sz="4" w:space="0" w:color="auto"/>
              <w:left w:val="single" w:sz="4" w:space="0" w:color="auto"/>
              <w:bottom w:val="single" w:sz="4" w:space="0" w:color="auto"/>
              <w:right w:val="single" w:sz="4" w:space="0" w:color="auto"/>
            </w:tcBorders>
            <w:vAlign w:val="center"/>
          </w:tcPr>
          <w:p w:rsidR="00F06DFD" w:rsidRDefault="00F06DFD">
            <w:pPr>
              <w:jc w:val="center"/>
              <w:rPr>
                <w:b/>
              </w:rPr>
            </w:pPr>
          </w:p>
          <w:p w:rsidR="00F06DFD" w:rsidRDefault="00F06DFD">
            <w:pPr>
              <w:jc w:val="center"/>
              <w:rPr>
                <w:b/>
              </w:rPr>
            </w:pPr>
            <w:r>
              <w:rPr>
                <w:b/>
              </w:rPr>
              <w:t>2022 год</w:t>
            </w:r>
          </w:p>
          <w:p w:rsidR="00F06DFD" w:rsidRDefault="00F06DFD">
            <w:pPr>
              <w:autoSpaceDN w:val="0"/>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rPr>
            </w:pPr>
            <w:r>
              <w:rPr>
                <w:b/>
              </w:rPr>
              <w:t>2023 год</w:t>
            </w:r>
          </w:p>
        </w:tc>
      </w:tr>
      <w:tr w:rsidR="00F06DFD" w:rsidTr="00F06DFD">
        <w:trPr>
          <w:trHeight w:val="528"/>
          <w:jc w:val="right"/>
        </w:trPr>
        <w:tc>
          <w:tcPr>
            <w:tcW w:w="4111" w:type="dxa"/>
            <w:tcBorders>
              <w:top w:val="single" w:sz="4" w:space="0" w:color="auto"/>
              <w:left w:val="single" w:sz="4" w:space="0" w:color="auto"/>
              <w:bottom w:val="single" w:sz="4" w:space="0" w:color="auto"/>
              <w:right w:val="single" w:sz="4" w:space="0" w:color="auto"/>
            </w:tcBorders>
            <w:hideMark/>
          </w:tcPr>
          <w:p w:rsidR="00F06DFD" w:rsidRDefault="00F06DFD">
            <w:pPr>
              <w:pStyle w:val="ac"/>
              <w:spacing w:before="0" w:beforeAutospacing="0" w:after="0" w:afterAutospacing="0"/>
              <w:rPr>
                <w:bCs/>
              </w:rPr>
            </w:pPr>
            <w:r>
              <w:rPr>
                <w:bCs/>
              </w:rPr>
              <w:t xml:space="preserve">Численность населения в </w:t>
            </w:r>
            <w:proofErr w:type="spellStart"/>
            <w:proofErr w:type="gramStart"/>
            <w:r>
              <w:rPr>
                <w:bCs/>
              </w:rPr>
              <w:t>трудо</w:t>
            </w:r>
            <w:proofErr w:type="spellEnd"/>
            <w:r>
              <w:rPr>
                <w:bCs/>
              </w:rPr>
              <w:t>-способном</w:t>
            </w:r>
            <w:proofErr w:type="gramEnd"/>
            <w:r>
              <w:rPr>
                <w:bCs/>
              </w:rPr>
              <w:t xml:space="preserve"> возрасте (тыс. чел.)</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overflowPunct w:val="0"/>
              <w:autoSpaceDE w:val="0"/>
              <w:autoSpaceDN w:val="0"/>
              <w:adjustRightInd w:val="0"/>
              <w:jc w:val="right"/>
              <w:rPr>
                <w:bCs/>
              </w:rPr>
            </w:pPr>
            <w:r>
              <w:rPr>
                <w:bCs/>
              </w:rPr>
              <w:t>4,605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overflowPunct w:val="0"/>
              <w:autoSpaceDE w:val="0"/>
              <w:autoSpaceDN w:val="0"/>
              <w:adjustRightInd w:val="0"/>
              <w:jc w:val="right"/>
              <w:rPr>
                <w:bCs/>
              </w:rPr>
            </w:pPr>
            <w:r>
              <w:rPr>
                <w:bCs/>
              </w:rPr>
              <w:t>4,444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overflowPunct w:val="0"/>
              <w:autoSpaceDE w:val="0"/>
              <w:autoSpaceDN w:val="0"/>
              <w:adjustRightInd w:val="0"/>
              <w:jc w:val="right"/>
              <w:rPr>
                <w:bCs/>
              </w:rPr>
            </w:pPr>
            <w:r>
              <w:rPr>
                <w:bCs/>
              </w:rPr>
              <w:t>4,451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overflowPunct w:val="0"/>
              <w:autoSpaceDE w:val="0"/>
              <w:autoSpaceDN w:val="0"/>
              <w:adjustRightInd w:val="0"/>
              <w:jc w:val="right"/>
              <w:rPr>
                <w:bCs/>
              </w:rPr>
            </w:pPr>
            <w:r>
              <w:rPr>
                <w:bCs/>
              </w:rPr>
              <w:t>4,373</w:t>
            </w:r>
          </w:p>
        </w:tc>
        <w:tc>
          <w:tcPr>
            <w:tcW w:w="1134" w:type="dxa"/>
            <w:tcBorders>
              <w:top w:val="single" w:sz="4" w:space="0" w:color="auto"/>
              <w:left w:val="single" w:sz="4" w:space="0" w:color="auto"/>
              <w:bottom w:val="single" w:sz="4" w:space="0" w:color="auto"/>
              <w:right w:val="single" w:sz="4" w:space="0" w:color="auto"/>
            </w:tcBorders>
            <w:vAlign w:val="center"/>
          </w:tcPr>
          <w:p w:rsidR="00F06DFD" w:rsidRDefault="00F06DFD">
            <w:pPr>
              <w:jc w:val="right"/>
              <w:rPr>
                <w:bCs/>
              </w:rPr>
            </w:pPr>
          </w:p>
          <w:p w:rsidR="00F06DFD" w:rsidRDefault="00F06DFD">
            <w:pPr>
              <w:overflowPunct w:val="0"/>
              <w:autoSpaceDE w:val="0"/>
              <w:autoSpaceDN w:val="0"/>
              <w:adjustRightInd w:val="0"/>
              <w:jc w:val="right"/>
              <w:rPr>
                <w:bCs/>
              </w:rPr>
            </w:pPr>
            <w:r>
              <w:rPr>
                <w:bCs/>
              </w:rPr>
              <w:t>4,435</w:t>
            </w:r>
          </w:p>
        </w:tc>
      </w:tr>
      <w:tr w:rsidR="00F06DFD" w:rsidTr="00F06DFD">
        <w:trPr>
          <w:trHeight w:val="528"/>
          <w:jc w:val="right"/>
        </w:trPr>
        <w:tc>
          <w:tcPr>
            <w:tcW w:w="4111" w:type="dxa"/>
            <w:tcBorders>
              <w:top w:val="single" w:sz="4" w:space="0" w:color="auto"/>
              <w:left w:val="single" w:sz="4" w:space="0" w:color="auto"/>
              <w:bottom w:val="single" w:sz="4" w:space="0" w:color="auto"/>
              <w:right w:val="single" w:sz="4" w:space="0" w:color="auto"/>
            </w:tcBorders>
            <w:hideMark/>
          </w:tcPr>
          <w:p w:rsidR="00F06DFD" w:rsidRDefault="00F06DFD">
            <w:pPr>
              <w:pStyle w:val="ac"/>
              <w:spacing w:before="0" w:beforeAutospacing="0" w:after="0" w:afterAutospacing="0"/>
              <w:rPr>
                <w:bCs/>
              </w:rPr>
            </w:pPr>
            <w:r>
              <w:rPr>
                <w:bCs/>
              </w:rPr>
              <w:t>Численность обратившихся в органы государственной службы занятости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lang w:eastAsia="en-US"/>
              </w:rPr>
            </w:pPr>
            <w:r>
              <w:rPr>
                <w:bCs/>
              </w:rPr>
              <w:t>338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lang w:eastAsia="en-US"/>
              </w:rPr>
            </w:pPr>
            <w:r>
              <w:rPr>
                <w:bCs/>
              </w:rPr>
              <w:t>461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lang w:eastAsia="en-US"/>
              </w:rPr>
            </w:pPr>
            <w:r>
              <w:rPr>
                <w:bCs/>
              </w:rPr>
              <w:t>359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lang w:eastAsia="en-US"/>
              </w:rPr>
            </w:pPr>
            <w:r>
              <w:rPr>
                <w:bCs/>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rPr>
            </w:pPr>
            <w:r>
              <w:rPr>
                <w:bCs/>
              </w:rPr>
              <w:t>35</w:t>
            </w:r>
          </w:p>
        </w:tc>
      </w:tr>
      <w:tr w:rsidR="00F06DFD" w:rsidTr="00F06DFD">
        <w:trPr>
          <w:jc w:val="right"/>
        </w:trPr>
        <w:tc>
          <w:tcPr>
            <w:tcW w:w="4111" w:type="dxa"/>
            <w:tcBorders>
              <w:top w:val="single" w:sz="4" w:space="0" w:color="auto"/>
              <w:left w:val="single" w:sz="4" w:space="0" w:color="auto"/>
              <w:bottom w:val="single" w:sz="4" w:space="0" w:color="auto"/>
              <w:right w:val="single" w:sz="4" w:space="0" w:color="auto"/>
            </w:tcBorders>
            <w:hideMark/>
          </w:tcPr>
          <w:p w:rsidR="00F06DFD" w:rsidRDefault="00F06DFD">
            <w:pPr>
              <w:rPr>
                <w:bCs/>
              </w:rPr>
            </w:pPr>
            <w:r>
              <w:rPr>
                <w:bCs/>
              </w:rPr>
              <w:t>из них:</w:t>
            </w:r>
          </w:p>
          <w:p w:rsidR="00F06DFD" w:rsidRDefault="00F06DFD">
            <w:pPr>
              <w:overflowPunct w:val="0"/>
              <w:autoSpaceDE w:val="0"/>
              <w:autoSpaceDN w:val="0"/>
              <w:adjustRightInd w:val="0"/>
              <w:rPr>
                <w:bCs/>
              </w:rPr>
            </w:pPr>
            <w:r>
              <w:rPr>
                <w:bCs/>
              </w:rPr>
              <w:t>- число трудоустроенных граждан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lang w:eastAsia="en-US"/>
              </w:rPr>
            </w:pPr>
            <w:r>
              <w:rPr>
                <w:bCs/>
              </w:rPr>
              <w:t>236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lang w:eastAsia="en-US"/>
              </w:rPr>
            </w:pPr>
            <w:r>
              <w:rPr>
                <w:bCs/>
              </w:rPr>
              <w:t>151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lang w:eastAsia="en-US"/>
              </w:rPr>
            </w:pPr>
            <w:r>
              <w:rPr>
                <w:bCs/>
              </w:rPr>
              <w:t>257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lang w:eastAsia="en-US"/>
              </w:rPr>
            </w:pPr>
            <w:r>
              <w:rPr>
                <w:bCs/>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rPr>
            </w:pPr>
            <w:r>
              <w:rPr>
                <w:bCs/>
              </w:rPr>
              <w:t>23</w:t>
            </w:r>
          </w:p>
        </w:tc>
      </w:tr>
      <w:tr w:rsidR="00F06DFD" w:rsidTr="00F06DFD">
        <w:trPr>
          <w:jc w:val="right"/>
        </w:trPr>
        <w:tc>
          <w:tcPr>
            <w:tcW w:w="4111"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rPr>
                <w:bCs/>
              </w:rPr>
            </w:pPr>
            <w:r>
              <w:rPr>
                <w:bCs/>
              </w:rPr>
              <w:t>Численность безработных, зарегистрированных в органах государственной службы занятости на конец года (чел.)</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overflowPunct w:val="0"/>
              <w:autoSpaceDE w:val="0"/>
              <w:autoSpaceDN w:val="0"/>
              <w:adjustRightInd w:val="0"/>
              <w:jc w:val="right"/>
              <w:rPr>
                <w:bCs/>
              </w:rPr>
            </w:pPr>
            <w:r>
              <w:rPr>
                <w:bCs/>
              </w:rPr>
              <w:t>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overflowPunct w:val="0"/>
              <w:autoSpaceDE w:val="0"/>
              <w:autoSpaceDN w:val="0"/>
              <w:adjustRightInd w:val="0"/>
              <w:jc w:val="right"/>
              <w:rPr>
                <w:bCs/>
              </w:rPr>
            </w:pPr>
            <w:r>
              <w:rPr>
                <w:bCs/>
              </w:rPr>
              <w:t>174</w:t>
            </w:r>
          </w:p>
        </w:tc>
        <w:tc>
          <w:tcPr>
            <w:tcW w:w="1134" w:type="dxa"/>
            <w:tcBorders>
              <w:top w:val="single" w:sz="4" w:space="0" w:color="auto"/>
              <w:left w:val="single" w:sz="4" w:space="0" w:color="auto"/>
              <w:bottom w:val="single" w:sz="4" w:space="0" w:color="auto"/>
              <w:right w:val="single" w:sz="4" w:space="0" w:color="auto"/>
            </w:tcBorders>
            <w:vAlign w:val="center"/>
          </w:tcPr>
          <w:p w:rsidR="00F06DFD" w:rsidRDefault="00F06DFD">
            <w:pPr>
              <w:jc w:val="right"/>
            </w:pPr>
          </w:p>
          <w:p w:rsidR="00F06DFD" w:rsidRDefault="00F06DFD">
            <w:pPr>
              <w:jc w:val="right"/>
            </w:pPr>
          </w:p>
          <w:p w:rsidR="00F06DFD" w:rsidRDefault="00F06DFD">
            <w:pPr>
              <w:jc w:val="right"/>
            </w:pPr>
          </w:p>
          <w:p w:rsidR="00F06DFD" w:rsidRDefault="00F06DFD">
            <w:pPr>
              <w:overflowPunct w:val="0"/>
              <w:autoSpaceDE w:val="0"/>
              <w:autoSpaceDN w:val="0"/>
              <w:adjustRightInd w:val="0"/>
              <w:jc w:val="right"/>
            </w:pPr>
            <w:r>
              <w:t>73</w:t>
            </w:r>
          </w:p>
        </w:tc>
        <w:tc>
          <w:tcPr>
            <w:tcW w:w="1134" w:type="dxa"/>
            <w:tcBorders>
              <w:top w:val="single" w:sz="4" w:space="0" w:color="auto"/>
              <w:left w:val="single" w:sz="4" w:space="0" w:color="auto"/>
              <w:bottom w:val="single" w:sz="4" w:space="0" w:color="auto"/>
              <w:right w:val="single" w:sz="4" w:space="0" w:color="auto"/>
            </w:tcBorders>
            <w:vAlign w:val="center"/>
          </w:tcPr>
          <w:p w:rsidR="00F06DFD" w:rsidRDefault="00F06DFD">
            <w:pPr>
              <w:jc w:val="right"/>
            </w:pPr>
          </w:p>
          <w:p w:rsidR="00F06DFD" w:rsidRDefault="00F06DFD">
            <w:pPr>
              <w:jc w:val="right"/>
            </w:pPr>
          </w:p>
          <w:p w:rsidR="00F06DFD" w:rsidRDefault="00F06DFD">
            <w:pPr>
              <w:jc w:val="right"/>
            </w:pPr>
          </w:p>
          <w:p w:rsidR="00F06DFD" w:rsidRDefault="00F06DFD">
            <w:pPr>
              <w:overflowPunct w:val="0"/>
              <w:autoSpaceDE w:val="0"/>
              <w:autoSpaceDN w:val="0"/>
              <w:adjustRightInd w:val="0"/>
              <w:jc w:val="right"/>
            </w:pPr>
            <w:r>
              <w:t>39</w:t>
            </w:r>
          </w:p>
        </w:tc>
        <w:tc>
          <w:tcPr>
            <w:tcW w:w="1134" w:type="dxa"/>
            <w:tcBorders>
              <w:top w:val="single" w:sz="4" w:space="0" w:color="auto"/>
              <w:left w:val="single" w:sz="4" w:space="0" w:color="auto"/>
              <w:bottom w:val="single" w:sz="4" w:space="0" w:color="auto"/>
              <w:right w:val="single" w:sz="4" w:space="0" w:color="auto"/>
            </w:tcBorders>
            <w:vAlign w:val="center"/>
          </w:tcPr>
          <w:p w:rsidR="00F06DFD" w:rsidRDefault="00F06DFD">
            <w:pPr>
              <w:jc w:val="right"/>
            </w:pPr>
          </w:p>
          <w:p w:rsidR="00F06DFD" w:rsidRDefault="00F06DFD">
            <w:pPr>
              <w:jc w:val="right"/>
            </w:pPr>
          </w:p>
          <w:p w:rsidR="00F06DFD" w:rsidRDefault="00F06DFD">
            <w:pPr>
              <w:jc w:val="right"/>
            </w:pPr>
          </w:p>
          <w:p w:rsidR="00F06DFD" w:rsidRDefault="00F06DFD">
            <w:pPr>
              <w:overflowPunct w:val="0"/>
              <w:autoSpaceDE w:val="0"/>
              <w:autoSpaceDN w:val="0"/>
              <w:adjustRightInd w:val="0"/>
              <w:jc w:val="right"/>
            </w:pPr>
            <w:r>
              <w:t>19</w:t>
            </w:r>
          </w:p>
        </w:tc>
      </w:tr>
      <w:tr w:rsidR="00F06DFD" w:rsidTr="00F06DFD">
        <w:trPr>
          <w:jc w:val="right"/>
        </w:trPr>
        <w:tc>
          <w:tcPr>
            <w:tcW w:w="4111"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rPr>
                <w:bCs/>
              </w:rPr>
            </w:pPr>
            <w:r>
              <w:rPr>
                <w:bCs/>
              </w:rPr>
              <w:t xml:space="preserve">Уровень зарегистрированной безработицы к трудоспособному </w:t>
            </w:r>
            <w:r>
              <w:rPr>
                <w:bCs/>
              </w:rPr>
              <w:lastRenderedPageBreak/>
              <w:t>населению (на конец года)</w:t>
            </w:r>
            <w:proofErr w:type="gramStart"/>
            <w:r>
              <w:rPr>
                <w:bCs/>
              </w:rPr>
              <w:t xml:space="preserve"> ,</w:t>
            </w:r>
            <w:proofErr w:type="gramEnd"/>
            <w:r>
              <w:rPr>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rPr>
                <w:bCs/>
              </w:rPr>
            </w:pPr>
            <w:r>
              <w:rPr>
                <w:bCs/>
              </w:rPr>
              <w:lastRenderedPageBreak/>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rPr>
                <w:bCs/>
              </w:rPr>
            </w:pPr>
            <w:r>
              <w:rPr>
                <w:bCs/>
              </w:rPr>
              <w:t>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rPr>
                <w:bCs/>
              </w:rPr>
            </w:pPr>
            <w:r>
              <w:rPr>
                <w:bCs/>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rPr>
                <w:bCs/>
              </w:rPr>
            </w:pPr>
            <w:r>
              <w:rPr>
                <w:bCs/>
              </w:rPr>
              <w:t>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rPr>
                <w:bCs/>
              </w:rPr>
            </w:pPr>
            <w:r>
              <w:rPr>
                <w:bCs/>
              </w:rPr>
              <w:t>0,4</w:t>
            </w:r>
          </w:p>
        </w:tc>
      </w:tr>
      <w:tr w:rsidR="00F06DFD" w:rsidTr="00F06DFD">
        <w:trPr>
          <w:jc w:val="right"/>
        </w:trPr>
        <w:tc>
          <w:tcPr>
            <w:tcW w:w="4111"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rPr>
                <w:bCs/>
                <w:iCs/>
              </w:rPr>
            </w:pPr>
            <w:r>
              <w:rPr>
                <w:bCs/>
                <w:iCs/>
              </w:rPr>
              <w:lastRenderedPageBreak/>
              <w:t>Потребность в работниках, заявленная предприятиями и организациями за год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iCs/>
                <w:lang w:eastAsia="en-US"/>
              </w:rPr>
            </w:pPr>
            <w:r>
              <w:rPr>
                <w:bCs/>
                <w:iCs/>
              </w:rPr>
              <w:t>488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lang w:eastAsia="en-US"/>
              </w:rPr>
            </w:pPr>
            <w:r>
              <w:rPr>
                <w:bCs/>
              </w:rPr>
              <w:t>319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lang w:eastAsia="en-US"/>
              </w:rPr>
            </w:pPr>
            <w:r>
              <w:rPr>
                <w:bCs/>
              </w:rPr>
              <w:t>448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lang w:eastAsia="en-US"/>
              </w:rPr>
            </w:pPr>
            <w:r>
              <w:rPr>
                <w:bCs/>
              </w:rPr>
              <w:t>360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spacing w:line="276" w:lineRule="auto"/>
              <w:jc w:val="right"/>
              <w:rPr>
                <w:bCs/>
              </w:rPr>
            </w:pPr>
            <w:r>
              <w:rPr>
                <w:bCs/>
              </w:rPr>
              <w:t>235</w:t>
            </w:r>
          </w:p>
        </w:tc>
      </w:tr>
    </w:tbl>
    <w:p w:rsidR="00F06DFD" w:rsidRDefault="00F06DFD" w:rsidP="00F06DFD">
      <w:pPr>
        <w:ind w:firstLine="540"/>
        <w:jc w:val="both"/>
        <w:rPr>
          <w:bCs/>
          <w:iCs/>
          <w:sz w:val="28"/>
          <w:szCs w:val="28"/>
        </w:rPr>
      </w:pPr>
    </w:p>
    <w:p w:rsidR="00F06DFD" w:rsidRDefault="00F06DFD" w:rsidP="00F06DFD">
      <w:pPr>
        <w:ind w:firstLine="851"/>
        <w:jc w:val="both"/>
        <w:rPr>
          <w:sz w:val="28"/>
          <w:szCs w:val="28"/>
        </w:rPr>
      </w:pPr>
      <w:r>
        <w:rPr>
          <w:sz w:val="28"/>
          <w:szCs w:val="28"/>
        </w:rPr>
        <w:t xml:space="preserve">Положение с трудовыми ресурсами в районе остаётся сложным. Сохраняется профессионально-квалификационное несоответствие между требованиями работодателей и качеством рабочей силы. Основными препятствиями при трудоустройстве остаётся отсутствие в ряде населенных пунктов предприятий, </w:t>
      </w:r>
      <w:proofErr w:type="spellStart"/>
      <w:r>
        <w:rPr>
          <w:sz w:val="28"/>
          <w:szCs w:val="28"/>
        </w:rPr>
        <w:t>предпенсионный</w:t>
      </w:r>
      <w:proofErr w:type="spellEnd"/>
      <w:r>
        <w:rPr>
          <w:sz w:val="28"/>
          <w:szCs w:val="28"/>
        </w:rPr>
        <w:t xml:space="preserve"> возраст, отсутствие опыта работы для молодых специалистов, наличие маленьких детей. Инвестиции в предприятия Палехского муниципального района увеличили количество рабочих мест на них. В настоящее время  открыто более 200 вакансий, из них более 140 по рабочим специальностям.  </w:t>
      </w:r>
    </w:p>
    <w:p w:rsidR="00F06DFD" w:rsidRDefault="00F06DFD" w:rsidP="00F06DFD">
      <w:pPr>
        <w:pStyle w:val="a6"/>
        <w:rPr>
          <w:sz w:val="28"/>
          <w:szCs w:val="28"/>
        </w:rPr>
      </w:pPr>
    </w:p>
    <w:p w:rsidR="00F06DFD" w:rsidRDefault="00F06DFD" w:rsidP="00BE5D77">
      <w:pPr>
        <w:pStyle w:val="3"/>
        <w:numPr>
          <w:ilvl w:val="2"/>
          <w:numId w:val="2"/>
        </w:numPr>
        <w:shd w:val="clear" w:color="auto" w:fill="auto"/>
        <w:tabs>
          <w:tab w:val="clear" w:pos="9000"/>
        </w:tabs>
        <w:overflowPunct w:val="0"/>
        <w:autoSpaceDE w:val="0"/>
        <w:autoSpaceDN w:val="0"/>
        <w:adjustRightInd w:val="0"/>
        <w:spacing w:before="0" w:line="240" w:lineRule="auto"/>
        <w:ind w:left="0" w:right="0" w:firstLine="709"/>
        <w:jc w:val="center"/>
        <w:rPr>
          <w:i/>
          <w:spacing w:val="0"/>
          <w:sz w:val="28"/>
          <w:szCs w:val="28"/>
        </w:rPr>
      </w:pPr>
      <w:bookmarkStart w:id="10" w:name="_Toc421526580"/>
      <w:r>
        <w:rPr>
          <w:i/>
          <w:spacing w:val="0"/>
          <w:sz w:val="28"/>
          <w:szCs w:val="28"/>
        </w:rPr>
        <w:t>Экономический потенциал</w:t>
      </w:r>
      <w:bookmarkEnd w:id="10"/>
    </w:p>
    <w:p w:rsidR="00F06DFD" w:rsidRDefault="00F06DFD" w:rsidP="00F06DFD">
      <w:pPr>
        <w:ind w:firstLine="720"/>
        <w:jc w:val="both"/>
        <w:rPr>
          <w:sz w:val="28"/>
          <w:szCs w:val="28"/>
        </w:rPr>
      </w:pPr>
      <w:r>
        <w:rPr>
          <w:sz w:val="28"/>
          <w:szCs w:val="28"/>
        </w:rPr>
        <w:t>Палехский муниципальный район имеет   многоотраслевую структуру экономики: промышленность, сельское хозяйство,  торговля и общественное питание, сфера услуг. Основу экономического потенциала    района составляют  ООО «</w:t>
      </w:r>
      <w:proofErr w:type="spellStart"/>
      <w:r>
        <w:rPr>
          <w:sz w:val="28"/>
          <w:szCs w:val="28"/>
        </w:rPr>
        <w:t>Майдаковский</w:t>
      </w:r>
      <w:proofErr w:type="spellEnd"/>
      <w:r>
        <w:rPr>
          <w:sz w:val="28"/>
          <w:szCs w:val="28"/>
        </w:rPr>
        <w:t xml:space="preserve"> завод»,  ООО «Молочный домик», обособленное подразделение ООО «Ивановская лесопромышленная компания», сельскохозяйственные предприятия.</w:t>
      </w:r>
    </w:p>
    <w:p w:rsidR="00F06DFD" w:rsidRDefault="00F06DFD" w:rsidP="00F06DFD">
      <w:pPr>
        <w:ind w:firstLine="720"/>
        <w:jc w:val="both"/>
        <w:rPr>
          <w:sz w:val="28"/>
          <w:szCs w:val="28"/>
        </w:rPr>
      </w:pPr>
    </w:p>
    <w:p w:rsidR="00F06DFD" w:rsidRDefault="00F06DFD" w:rsidP="000E3F8D">
      <w:pPr>
        <w:pStyle w:val="3"/>
        <w:ind w:firstLine="709"/>
        <w:jc w:val="center"/>
        <w:rPr>
          <w:i/>
          <w:spacing w:val="0"/>
          <w:sz w:val="22"/>
          <w:szCs w:val="20"/>
          <w:highlight w:val="yellow"/>
        </w:rPr>
      </w:pPr>
      <w:bookmarkStart w:id="11" w:name="_Toc421526581"/>
      <w:r>
        <w:rPr>
          <w:i/>
          <w:spacing w:val="0"/>
          <w:sz w:val="28"/>
          <w:szCs w:val="28"/>
        </w:rPr>
        <w:t>1.2.3.1.Промышленность</w:t>
      </w:r>
      <w:bookmarkEnd w:id="11"/>
    </w:p>
    <w:p w:rsidR="00F06DFD" w:rsidRPr="000E3F8D" w:rsidRDefault="00F06DFD" w:rsidP="00F06DFD">
      <w:pPr>
        <w:pStyle w:val="a6"/>
        <w:rPr>
          <w:b w:val="0"/>
          <w:color w:val="000000"/>
          <w:sz w:val="28"/>
          <w:szCs w:val="28"/>
        </w:rPr>
      </w:pPr>
      <w:r w:rsidRPr="000E3F8D">
        <w:rPr>
          <w:b w:val="0"/>
          <w:color w:val="000000"/>
          <w:sz w:val="28"/>
          <w:szCs w:val="28"/>
        </w:rPr>
        <w:t>Одно из ведущих мест в экономике МО «Палехский муниципальный район» занимают промышленные виды деятельности. На сегодняшний день самым крупным промышленным предприятием района является ООО «</w:t>
      </w:r>
      <w:proofErr w:type="spellStart"/>
      <w:r w:rsidRPr="000E3F8D">
        <w:rPr>
          <w:b w:val="0"/>
          <w:color w:val="000000"/>
          <w:sz w:val="28"/>
          <w:szCs w:val="28"/>
        </w:rPr>
        <w:t>Майдаковский</w:t>
      </w:r>
      <w:proofErr w:type="spellEnd"/>
      <w:r w:rsidRPr="000E3F8D">
        <w:rPr>
          <w:b w:val="0"/>
          <w:color w:val="000000"/>
          <w:sz w:val="28"/>
          <w:szCs w:val="28"/>
        </w:rPr>
        <w:t xml:space="preserve"> завод».</w:t>
      </w:r>
      <w:r w:rsidRPr="000E3F8D">
        <w:rPr>
          <w:b w:val="0"/>
          <w:sz w:val="28"/>
          <w:szCs w:val="28"/>
        </w:rPr>
        <w:t xml:space="preserve"> </w:t>
      </w:r>
      <w:r w:rsidRPr="000E3F8D">
        <w:rPr>
          <w:b w:val="0"/>
          <w:color w:val="000000"/>
          <w:sz w:val="28"/>
          <w:szCs w:val="28"/>
        </w:rPr>
        <w:t>ООО «</w:t>
      </w:r>
      <w:proofErr w:type="spellStart"/>
      <w:r w:rsidRPr="000E3F8D">
        <w:rPr>
          <w:b w:val="0"/>
          <w:color w:val="000000"/>
          <w:sz w:val="28"/>
          <w:szCs w:val="28"/>
        </w:rPr>
        <w:t>Майдаковский</w:t>
      </w:r>
      <w:proofErr w:type="spellEnd"/>
      <w:r w:rsidRPr="000E3F8D">
        <w:rPr>
          <w:b w:val="0"/>
          <w:color w:val="000000"/>
          <w:sz w:val="28"/>
          <w:szCs w:val="28"/>
        </w:rPr>
        <w:t xml:space="preserve"> завод»  специализируется на производстве чугунного (в том числе высокопрочного) и цветного литья с последующей механической обработкой. В начале 2019 года на предприят</w:t>
      </w:r>
      <w:proofErr w:type="gramStart"/>
      <w:r w:rsidRPr="000E3F8D">
        <w:rPr>
          <w:b w:val="0"/>
          <w:color w:val="000000"/>
          <w:sz w:val="28"/>
          <w:szCs w:val="28"/>
        </w:rPr>
        <w:t>ии ООО</w:t>
      </w:r>
      <w:proofErr w:type="gramEnd"/>
      <w:r w:rsidRPr="000E3F8D">
        <w:rPr>
          <w:b w:val="0"/>
          <w:color w:val="000000"/>
          <w:sz w:val="28"/>
          <w:szCs w:val="28"/>
        </w:rPr>
        <w:t xml:space="preserve"> «</w:t>
      </w:r>
      <w:proofErr w:type="spellStart"/>
      <w:r w:rsidRPr="000E3F8D">
        <w:rPr>
          <w:b w:val="0"/>
          <w:color w:val="000000"/>
          <w:sz w:val="28"/>
          <w:szCs w:val="28"/>
        </w:rPr>
        <w:t>Майдаковский</w:t>
      </w:r>
      <w:proofErr w:type="spellEnd"/>
      <w:r w:rsidRPr="000E3F8D">
        <w:rPr>
          <w:b w:val="0"/>
          <w:color w:val="000000"/>
          <w:sz w:val="28"/>
          <w:szCs w:val="28"/>
        </w:rPr>
        <w:t xml:space="preserve"> завод» сменился собственник. Вырос объем инвестиций, расширилось производство,  увеличился объем выпускаемой продукции. На заводе установлены станки с ЧПУ, новое токарное и деревообрабатывающее оборудование. Продукция  завода используется в производстве электроплит, лифтовых лебёдок, прицепов-автофургонов, арматуры для линий электропередач и контактных сетей, как запасные части для текстильной промышленности, сельскохозяйственной техники. Производство многономенклатурное – более 800 наименований отливок. </w:t>
      </w:r>
    </w:p>
    <w:p w:rsidR="00F06DFD" w:rsidRPr="000E3F8D" w:rsidRDefault="00F06DFD" w:rsidP="00F06DFD">
      <w:pPr>
        <w:pStyle w:val="a6"/>
        <w:rPr>
          <w:b w:val="0"/>
          <w:color w:val="000000"/>
          <w:sz w:val="28"/>
          <w:szCs w:val="28"/>
        </w:rPr>
      </w:pPr>
      <w:r w:rsidRPr="000E3F8D">
        <w:rPr>
          <w:b w:val="0"/>
          <w:color w:val="000000"/>
          <w:sz w:val="28"/>
          <w:szCs w:val="28"/>
        </w:rPr>
        <w:t xml:space="preserve">Для некоторых изделий завода характерен серийный тип производства, для других – мелкосерийный тип. За последние годы сформировалась тенденция увеличения в производственной программе завода количества небольших заказов, что снижает коэффициент </w:t>
      </w:r>
      <w:r w:rsidRPr="000E3F8D">
        <w:rPr>
          <w:b w:val="0"/>
          <w:color w:val="000000"/>
          <w:sz w:val="28"/>
          <w:szCs w:val="28"/>
        </w:rPr>
        <w:lastRenderedPageBreak/>
        <w:t xml:space="preserve">серийности. Продукция пользуется спросом у покупателей по причине оптимального соотношения цены и качества. В 2022 году завод </w:t>
      </w:r>
      <w:r w:rsidRPr="000E3F8D">
        <w:rPr>
          <w:b w:val="0"/>
          <w:sz w:val="28"/>
          <w:szCs w:val="28"/>
        </w:rPr>
        <w:t>заключил долгосрочный договор,</w:t>
      </w:r>
      <w:r w:rsidRPr="000E3F8D">
        <w:rPr>
          <w:b w:val="0"/>
          <w:color w:val="000000"/>
          <w:sz w:val="28"/>
          <w:szCs w:val="28"/>
        </w:rPr>
        <w:t xml:space="preserve"> что позволило значительно увеличить объем промышленного производства. За 2022 год объем производства увеличился по сравнению с аналогичным периодом прошлого года на 22,5%, в 2023 году в 2,7 раза в сопоставимых ценах. Завод является </w:t>
      </w:r>
      <w:proofErr w:type="spellStart"/>
      <w:r w:rsidRPr="000E3F8D">
        <w:rPr>
          <w:b w:val="0"/>
          <w:color w:val="000000"/>
          <w:sz w:val="28"/>
          <w:szCs w:val="28"/>
        </w:rPr>
        <w:t>бюджетоформирующим</w:t>
      </w:r>
      <w:proofErr w:type="spellEnd"/>
      <w:r w:rsidRPr="000E3F8D">
        <w:rPr>
          <w:b w:val="0"/>
          <w:color w:val="000000"/>
          <w:sz w:val="28"/>
          <w:szCs w:val="28"/>
        </w:rPr>
        <w:t xml:space="preserve"> для района и </w:t>
      </w:r>
      <w:proofErr w:type="spellStart"/>
      <w:r w:rsidRPr="000E3F8D">
        <w:rPr>
          <w:b w:val="0"/>
          <w:color w:val="000000"/>
          <w:sz w:val="28"/>
          <w:szCs w:val="28"/>
        </w:rPr>
        <w:t>Майдаковского</w:t>
      </w:r>
      <w:proofErr w:type="spellEnd"/>
      <w:r w:rsidRPr="000E3F8D">
        <w:rPr>
          <w:b w:val="0"/>
          <w:color w:val="000000"/>
          <w:sz w:val="28"/>
          <w:szCs w:val="28"/>
        </w:rPr>
        <w:t xml:space="preserve"> сельского поселения.</w:t>
      </w:r>
    </w:p>
    <w:p w:rsidR="00F06DFD" w:rsidRPr="000E3F8D" w:rsidRDefault="00F06DFD" w:rsidP="00F06DFD">
      <w:pPr>
        <w:pStyle w:val="a6"/>
        <w:rPr>
          <w:b w:val="0"/>
          <w:sz w:val="28"/>
          <w:szCs w:val="28"/>
        </w:rPr>
      </w:pPr>
      <w:r w:rsidRPr="000E3F8D">
        <w:rPr>
          <w:b w:val="0"/>
          <w:sz w:val="28"/>
          <w:szCs w:val="28"/>
        </w:rPr>
        <w:t>Кроме крупного предприятия ООО «</w:t>
      </w:r>
      <w:proofErr w:type="spellStart"/>
      <w:r w:rsidRPr="000E3F8D">
        <w:rPr>
          <w:b w:val="0"/>
          <w:sz w:val="28"/>
          <w:szCs w:val="28"/>
        </w:rPr>
        <w:t>Майдаковский</w:t>
      </w:r>
      <w:proofErr w:type="spellEnd"/>
      <w:r w:rsidRPr="000E3F8D">
        <w:rPr>
          <w:b w:val="0"/>
          <w:sz w:val="28"/>
          <w:szCs w:val="28"/>
        </w:rPr>
        <w:t xml:space="preserve"> завод», промышленность района также представлена рядом малых предприятий: </w:t>
      </w:r>
      <w:proofErr w:type="gramStart"/>
      <w:r w:rsidRPr="000E3F8D">
        <w:rPr>
          <w:b w:val="0"/>
          <w:sz w:val="28"/>
          <w:szCs w:val="28"/>
        </w:rPr>
        <w:t xml:space="preserve">ООО «Молочный домик» (пищевая промышленность, производство молочной продукции), структурное подразделение ООО «Ивановская лесопромышленная компания» (деревообработка: производство фанеры, пиломатериалов, мебельного щита), </w:t>
      </w:r>
      <w:r w:rsidRPr="000E3F8D">
        <w:rPr>
          <w:b w:val="0"/>
          <w:color w:val="FF0000"/>
          <w:sz w:val="28"/>
          <w:szCs w:val="28"/>
        </w:rPr>
        <w:t xml:space="preserve"> </w:t>
      </w:r>
      <w:r w:rsidRPr="000E3F8D">
        <w:rPr>
          <w:b w:val="0"/>
          <w:sz w:val="28"/>
          <w:szCs w:val="28"/>
        </w:rPr>
        <w:t>ООО «</w:t>
      </w:r>
      <w:proofErr w:type="spellStart"/>
      <w:r w:rsidRPr="000E3F8D">
        <w:rPr>
          <w:b w:val="0"/>
          <w:sz w:val="28"/>
          <w:szCs w:val="28"/>
        </w:rPr>
        <w:t>Палехагромаш</w:t>
      </w:r>
      <w:proofErr w:type="spellEnd"/>
      <w:r w:rsidRPr="000E3F8D">
        <w:rPr>
          <w:b w:val="0"/>
          <w:sz w:val="28"/>
          <w:szCs w:val="28"/>
        </w:rPr>
        <w:t>» (производство машин и оборудования для сельского и лесного хозяйства).</w:t>
      </w:r>
      <w:proofErr w:type="gramEnd"/>
    </w:p>
    <w:p w:rsidR="00F06DFD" w:rsidRPr="000E3F8D" w:rsidRDefault="00F06DFD" w:rsidP="00F06DFD">
      <w:pPr>
        <w:pStyle w:val="a6"/>
        <w:rPr>
          <w:b w:val="0"/>
          <w:sz w:val="28"/>
          <w:szCs w:val="28"/>
        </w:rPr>
      </w:pPr>
      <w:r w:rsidRPr="000E3F8D">
        <w:rPr>
          <w:b w:val="0"/>
          <w:sz w:val="28"/>
          <w:szCs w:val="28"/>
        </w:rPr>
        <w:t xml:space="preserve">ООО «Молочный Домик»  работает с 2010 года на базе бывшего молокозавода. На заводе произведена крупная реконструкция производственных помещений, коммуникаций и технологического оборудования.    В настоящее время завод располагает двумя творожными цехами, сметанным, йогуртовым, кисломолочным, </w:t>
      </w:r>
      <w:proofErr w:type="gramStart"/>
      <w:r w:rsidRPr="000E3F8D">
        <w:rPr>
          <w:b w:val="0"/>
          <w:sz w:val="28"/>
          <w:szCs w:val="28"/>
        </w:rPr>
        <w:t>масло-жировым</w:t>
      </w:r>
      <w:proofErr w:type="gramEnd"/>
      <w:r w:rsidRPr="000E3F8D">
        <w:rPr>
          <w:b w:val="0"/>
          <w:sz w:val="28"/>
          <w:szCs w:val="28"/>
        </w:rPr>
        <w:t xml:space="preserve"> цехами, цехом по выработке творожных масс, холодильными камерами для охлаждения с возможностью производства и отгрузки более 80 т продукции ежедневно. В 2024 году планирует введение в эксплуатацию двух новых цехов. На предприятии действует собственная аккредитованная лаборатория, что позволяет осуществлять постоянный контроль качества выпускаемого товара.</w:t>
      </w:r>
      <w:r w:rsidRPr="000E3F8D">
        <w:rPr>
          <w:b w:val="0"/>
          <w:sz w:val="28"/>
          <w:szCs w:val="28"/>
        </w:rPr>
        <w:tab/>
        <w:t>Проведенная модернизация и реконструкция позволил</w:t>
      </w:r>
      <w:proofErr w:type="gramStart"/>
      <w:r w:rsidRPr="000E3F8D">
        <w:rPr>
          <w:b w:val="0"/>
          <w:sz w:val="28"/>
          <w:szCs w:val="28"/>
        </w:rPr>
        <w:t>и ООО</w:t>
      </w:r>
      <w:proofErr w:type="gramEnd"/>
      <w:r w:rsidRPr="000E3F8D">
        <w:rPr>
          <w:b w:val="0"/>
          <w:sz w:val="28"/>
          <w:szCs w:val="28"/>
        </w:rPr>
        <w:t xml:space="preserve"> «Молочный Домик» расширить ассортимент до 200 наименований и значительно увеличить</w:t>
      </w:r>
      <w:r w:rsidR="000E3F8D">
        <w:rPr>
          <w:b w:val="0"/>
          <w:sz w:val="28"/>
          <w:szCs w:val="28"/>
        </w:rPr>
        <w:t xml:space="preserve"> объем выпускаемой продукции.</w:t>
      </w:r>
    </w:p>
    <w:p w:rsidR="00F06DFD" w:rsidRPr="000E3F8D" w:rsidRDefault="00F06DFD" w:rsidP="00F06DFD">
      <w:pPr>
        <w:pStyle w:val="a6"/>
        <w:rPr>
          <w:b w:val="0"/>
          <w:sz w:val="28"/>
          <w:szCs w:val="28"/>
        </w:rPr>
      </w:pPr>
      <w:r w:rsidRPr="000E3F8D">
        <w:rPr>
          <w:b w:val="0"/>
          <w:sz w:val="28"/>
          <w:szCs w:val="28"/>
        </w:rPr>
        <w:t>ООО «Молочный Домик» уверенно занимает достойную нишу на российском рынке производства и реализации молочной продукции.</w:t>
      </w:r>
      <w:bookmarkStart w:id="12" w:name="_Toc421526582"/>
    </w:p>
    <w:p w:rsidR="00F06DFD" w:rsidRPr="000E3F8D" w:rsidRDefault="00F06DFD" w:rsidP="00F06DFD">
      <w:pPr>
        <w:pStyle w:val="a6"/>
        <w:rPr>
          <w:b w:val="0"/>
          <w:sz w:val="28"/>
          <w:szCs w:val="28"/>
        </w:rPr>
      </w:pPr>
      <w:r w:rsidRPr="000E3F8D">
        <w:rPr>
          <w:b w:val="0"/>
          <w:sz w:val="28"/>
          <w:szCs w:val="28"/>
        </w:rPr>
        <w:t xml:space="preserve">Значительную роль в экономике района занимает ООО «Ивановская лесопромышленная компания».  ООО «Ивановская лесопромышленная компания»  в 2019-2023году существенно увеличила объем инвестиций в структурное подразделение в п. Палех. Приобретено новое  высокотехнологичное оборудование, которое позволило максимально автоматизировать процесс, станки по деревообработке, </w:t>
      </w:r>
      <w:proofErr w:type="spellStart"/>
      <w:r w:rsidRPr="000E3F8D">
        <w:rPr>
          <w:b w:val="0"/>
          <w:sz w:val="28"/>
          <w:szCs w:val="28"/>
        </w:rPr>
        <w:t>углепечь</w:t>
      </w:r>
      <w:proofErr w:type="spellEnd"/>
      <w:r w:rsidRPr="000E3F8D">
        <w:rPr>
          <w:b w:val="0"/>
          <w:sz w:val="28"/>
          <w:szCs w:val="28"/>
        </w:rPr>
        <w:t>, лесозаготовительная техники, установлена вторая линия производства шпона. Инвестиционные проекты позволили  увеличить производственные площади и мощности в 2 раза. Предприятие производит фанеру на новом современном высокотехнологичном оборудовании с высоким уровнем механизации и автоматизации производственных процессов, которое позволяет выпускать влагостойкую фанеру высокого качества. Продукция, выпускаемая предприятием, экологически чистая, пользуется стабильным спросом.</w:t>
      </w:r>
    </w:p>
    <w:p w:rsidR="00F06DFD" w:rsidRPr="000E3F8D" w:rsidRDefault="00F06DFD" w:rsidP="00F06DFD">
      <w:pPr>
        <w:pStyle w:val="a6"/>
        <w:ind w:firstLine="708"/>
        <w:rPr>
          <w:b w:val="0"/>
          <w:sz w:val="28"/>
          <w:szCs w:val="28"/>
        </w:rPr>
      </w:pPr>
      <w:r w:rsidRPr="000E3F8D">
        <w:rPr>
          <w:b w:val="0"/>
          <w:sz w:val="28"/>
          <w:szCs w:val="28"/>
        </w:rPr>
        <w:t xml:space="preserve">В связи с введением с 10.07.2022 г. эмбарго на импорт в </w:t>
      </w:r>
      <w:proofErr w:type="gramStart"/>
      <w:r w:rsidRPr="000E3F8D">
        <w:rPr>
          <w:b w:val="0"/>
          <w:sz w:val="28"/>
          <w:szCs w:val="28"/>
        </w:rPr>
        <w:t>ЕС</w:t>
      </w:r>
      <w:proofErr w:type="gramEnd"/>
      <w:r w:rsidRPr="000E3F8D">
        <w:rPr>
          <w:b w:val="0"/>
          <w:sz w:val="28"/>
          <w:szCs w:val="28"/>
        </w:rPr>
        <w:t xml:space="preserve"> произведённых в России лесоматериалов и продукции из древесины из-за </w:t>
      </w:r>
      <w:r w:rsidRPr="000E3F8D">
        <w:rPr>
          <w:b w:val="0"/>
          <w:sz w:val="28"/>
          <w:szCs w:val="28"/>
        </w:rPr>
        <w:lastRenderedPageBreak/>
        <w:t xml:space="preserve">санкций, установленных недружественными странами против России, для деревообрабатывающей отрасли  закрылись полностью или частично важнейшие экспортные рынки. Кроме того, отключение ряда крупнейших российских банков от 8\\ТРТ привело к задержкам и увеличению сроков получения оплат от  зарубежных покупателей. Доля экспорта в выручке компании по итогам 2021 г. составила 61%. ООО «Ивановская лесопромышленная компания» </w:t>
      </w:r>
      <w:proofErr w:type="gramStart"/>
      <w:r w:rsidRPr="000E3F8D">
        <w:rPr>
          <w:b w:val="0"/>
          <w:sz w:val="28"/>
          <w:szCs w:val="28"/>
        </w:rPr>
        <w:t>прилагает все  неотложные меры</w:t>
      </w:r>
      <w:proofErr w:type="gramEnd"/>
      <w:r w:rsidRPr="000E3F8D">
        <w:rPr>
          <w:b w:val="0"/>
          <w:sz w:val="28"/>
          <w:szCs w:val="28"/>
        </w:rPr>
        <w:t xml:space="preserve"> для минимизации последствий введенных запретов в отрасли на финансово-хозяйственную деятельность предприятия</w:t>
      </w:r>
      <w:r w:rsidRPr="000E3F8D">
        <w:rPr>
          <w:b w:val="0"/>
          <w:color w:val="FF0000"/>
          <w:sz w:val="28"/>
          <w:szCs w:val="28"/>
        </w:rPr>
        <w:t>.</w:t>
      </w:r>
      <w:r w:rsidRPr="000E3F8D">
        <w:rPr>
          <w:b w:val="0"/>
          <w:sz w:val="28"/>
          <w:szCs w:val="28"/>
        </w:rPr>
        <w:t xml:space="preserve"> В настоящее время компания развивает новые рынки сбыта.</w:t>
      </w:r>
    </w:p>
    <w:p w:rsidR="00F06DFD" w:rsidRDefault="00F06DFD" w:rsidP="00F06DFD">
      <w:pPr>
        <w:pStyle w:val="27"/>
        <w:shd w:val="clear" w:color="auto" w:fill="auto"/>
        <w:spacing w:line="240" w:lineRule="auto"/>
        <w:ind w:firstLine="780"/>
        <w:rPr>
          <w:sz w:val="28"/>
          <w:szCs w:val="28"/>
        </w:rPr>
      </w:pPr>
      <w:r>
        <w:rPr>
          <w:sz w:val="28"/>
          <w:szCs w:val="28"/>
        </w:rPr>
        <w:t xml:space="preserve">Компанией реализуется несколько дорогостоящих и в то же время социально значимых проектов, которые позволят существенно увеличить долю отчислений в бюджетные и внебюджетные фонды, а также создать дополнительные рабочие места  с конкурентоспособной заработной платой и условиями труда.  В мае 2022 года   оборудован новый  цех по производству мебельного щита, что позволяет развивать глубокую переработку древесины. После ухода с российского рынка компании ИКЕА, предприятие намерено стать самым крупным в России предприятием по производству мебельного щита. </w:t>
      </w:r>
      <w:proofErr w:type="gramStart"/>
      <w:r>
        <w:rPr>
          <w:sz w:val="28"/>
          <w:szCs w:val="28"/>
        </w:rPr>
        <w:t xml:space="preserve">В настоящее время два цеха мебельного щита оснащены современным производственным оборудованием: установлены двухсторонний продольно-фрезерный станок с пильным узором, </w:t>
      </w:r>
      <w:proofErr w:type="spellStart"/>
      <w:r>
        <w:rPr>
          <w:sz w:val="28"/>
          <w:szCs w:val="28"/>
        </w:rPr>
        <w:t>калибровально</w:t>
      </w:r>
      <w:proofErr w:type="spellEnd"/>
      <w:r>
        <w:rPr>
          <w:sz w:val="28"/>
          <w:szCs w:val="28"/>
        </w:rPr>
        <w:t xml:space="preserve">-шлифовальный </w:t>
      </w:r>
      <w:proofErr w:type="spellStart"/>
      <w:r>
        <w:rPr>
          <w:sz w:val="28"/>
          <w:szCs w:val="28"/>
        </w:rPr>
        <w:t>широколенточный</w:t>
      </w:r>
      <w:proofErr w:type="spellEnd"/>
      <w:r>
        <w:rPr>
          <w:sz w:val="28"/>
          <w:szCs w:val="28"/>
        </w:rPr>
        <w:t xml:space="preserve"> станок с рейсмусовым валом, высокоскоростной торцовочный станок с функцией оптимизации, автоматическая линия для сращивания по длине, станок четырехсторонний </w:t>
      </w:r>
      <w:proofErr w:type="spellStart"/>
      <w:r>
        <w:rPr>
          <w:sz w:val="28"/>
          <w:szCs w:val="28"/>
        </w:rPr>
        <w:t>продольнофрезерный</w:t>
      </w:r>
      <w:proofErr w:type="spellEnd"/>
      <w:r>
        <w:rPr>
          <w:sz w:val="28"/>
          <w:szCs w:val="28"/>
        </w:rPr>
        <w:t>, пресс для щита с генератором 30 кВт и с гидравлическим подъемным столом, упаковочная линия, форматно-</w:t>
      </w:r>
      <w:proofErr w:type="spellStart"/>
      <w:r>
        <w:rPr>
          <w:sz w:val="28"/>
          <w:szCs w:val="28"/>
        </w:rPr>
        <w:t>раскроечный</w:t>
      </w:r>
      <w:proofErr w:type="spellEnd"/>
      <w:r>
        <w:rPr>
          <w:sz w:val="28"/>
          <w:szCs w:val="28"/>
        </w:rPr>
        <w:t xml:space="preserve"> центр с ЧПУ. </w:t>
      </w:r>
      <w:proofErr w:type="gramEnd"/>
    </w:p>
    <w:p w:rsidR="00F06DFD" w:rsidRPr="000E3F8D" w:rsidRDefault="00F06DFD" w:rsidP="000E3F8D">
      <w:pPr>
        <w:pStyle w:val="a6"/>
        <w:ind w:firstLine="708"/>
        <w:rPr>
          <w:b w:val="0"/>
          <w:sz w:val="28"/>
          <w:szCs w:val="28"/>
        </w:rPr>
      </w:pPr>
      <w:r w:rsidRPr="000E3F8D">
        <w:rPr>
          <w:b w:val="0"/>
          <w:sz w:val="28"/>
          <w:szCs w:val="28"/>
        </w:rPr>
        <w:t xml:space="preserve">Компания продолжает реализацию проекта по </w:t>
      </w:r>
      <w:proofErr w:type="spellStart"/>
      <w:r w:rsidRPr="000E3F8D">
        <w:rPr>
          <w:b w:val="0"/>
          <w:sz w:val="28"/>
          <w:szCs w:val="28"/>
        </w:rPr>
        <w:t>лесовосстановлению</w:t>
      </w:r>
      <w:proofErr w:type="spellEnd"/>
      <w:r w:rsidRPr="000E3F8D">
        <w:rPr>
          <w:b w:val="0"/>
          <w:sz w:val="28"/>
          <w:szCs w:val="28"/>
        </w:rPr>
        <w:t xml:space="preserve"> арендованных участков. Введен в эксплуатацию тепличный комплекс для выращивания лесопосадочного материала (сосна, ель), что позволило предприятию обеспечить полный цикл самостоятельной лесозаготовки и </w:t>
      </w:r>
      <w:proofErr w:type="spellStart"/>
      <w:r w:rsidRPr="000E3F8D">
        <w:rPr>
          <w:b w:val="0"/>
          <w:sz w:val="28"/>
          <w:szCs w:val="28"/>
        </w:rPr>
        <w:t>лесовосстановления</w:t>
      </w:r>
      <w:proofErr w:type="spellEnd"/>
      <w:r w:rsidRPr="000E3F8D">
        <w:rPr>
          <w:b w:val="0"/>
          <w:sz w:val="28"/>
          <w:szCs w:val="28"/>
        </w:rPr>
        <w:t xml:space="preserve">. Излишки посадочного материала компания планирует направлять на реализацию сторонним лесозаготовительным компаниям и лесным хозяйствам. </w:t>
      </w:r>
    </w:p>
    <w:p w:rsidR="00F06DFD" w:rsidRDefault="00F06DFD" w:rsidP="000E3F8D">
      <w:pPr>
        <w:pStyle w:val="27"/>
        <w:shd w:val="clear" w:color="auto" w:fill="auto"/>
        <w:spacing w:before="0" w:line="240" w:lineRule="auto"/>
        <w:ind w:firstLine="780"/>
        <w:rPr>
          <w:sz w:val="28"/>
          <w:szCs w:val="28"/>
        </w:rPr>
      </w:pPr>
      <w:proofErr w:type="gramStart"/>
      <w:r>
        <w:rPr>
          <w:sz w:val="28"/>
          <w:szCs w:val="28"/>
        </w:rPr>
        <w:t>Предприятие предлагает следующие виды продукции: пиломатериалы из хвойных пород деревьев (сосна, ель), фанера ФК,  лесоматериалы (береза, сосна, ель, осина), мебельный щит, щепа, горбыль.</w:t>
      </w:r>
      <w:proofErr w:type="gramEnd"/>
      <w:r>
        <w:t xml:space="preserve"> </w:t>
      </w:r>
      <w:proofErr w:type="gramStart"/>
      <w:r>
        <w:rPr>
          <w:sz w:val="28"/>
          <w:szCs w:val="28"/>
        </w:rPr>
        <w:t xml:space="preserve">Предприятие работает по действующим стандартам Российской Федерации, в том числе по действующим ГОСТ, а также по стандартам всемирной добровольной сертификации </w:t>
      </w:r>
      <w:r>
        <w:rPr>
          <w:sz w:val="28"/>
          <w:szCs w:val="28"/>
          <w:lang w:val="en-US" w:eastAsia="en-US" w:bidi="en-US"/>
        </w:rPr>
        <w:t>FSC</w:t>
      </w:r>
      <w:r>
        <w:rPr>
          <w:sz w:val="28"/>
          <w:szCs w:val="28"/>
          <w:lang w:eastAsia="en-US" w:bidi="en-US"/>
        </w:rPr>
        <w:t xml:space="preserve">, </w:t>
      </w:r>
      <w:r>
        <w:rPr>
          <w:sz w:val="28"/>
          <w:szCs w:val="28"/>
        </w:rPr>
        <w:t xml:space="preserve">выпускает продукцию, сертифицированную по системе </w:t>
      </w:r>
      <w:r>
        <w:rPr>
          <w:sz w:val="28"/>
          <w:szCs w:val="28"/>
          <w:lang w:val="en-US" w:eastAsia="en-US" w:bidi="en-US"/>
        </w:rPr>
        <w:t>CARB</w:t>
      </w:r>
      <w:r>
        <w:rPr>
          <w:sz w:val="28"/>
          <w:szCs w:val="28"/>
          <w:lang w:eastAsia="en-US" w:bidi="en-US"/>
        </w:rPr>
        <w:t xml:space="preserve">, </w:t>
      </w:r>
      <w:r>
        <w:rPr>
          <w:sz w:val="28"/>
          <w:szCs w:val="28"/>
        </w:rPr>
        <w:t>в ближайшее время будет получена добровольная сертификация по стандарту Лесной Эталон.</w:t>
      </w:r>
      <w:proofErr w:type="gramEnd"/>
      <w:r>
        <w:rPr>
          <w:sz w:val="28"/>
          <w:szCs w:val="28"/>
        </w:rPr>
        <w:t xml:space="preserve"> </w:t>
      </w:r>
      <w:proofErr w:type="gramStart"/>
      <w:r>
        <w:rPr>
          <w:sz w:val="28"/>
          <w:szCs w:val="28"/>
        </w:rPr>
        <w:t xml:space="preserve">Поставки продукции осуществляется в следующие страны: по всей территории Российской Федерации, Грузия, Беларусь, Турция, Сербия, </w:t>
      </w:r>
      <w:r>
        <w:rPr>
          <w:sz w:val="28"/>
          <w:szCs w:val="28"/>
        </w:rPr>
        <w:lastRenderedPageBreak/>
        <w:t>Армения, Китай, Египет, Узбекистан, Азербайджан, Казахстан, Ирак.</w:t>
      </w:r>
      <w:proofErr w:type="gramEnd"/>
      <w:r>
        <w:rPr>
          <w:sz w:val="28"/>
          <w:szCs w:val="28"/>
        </w:rPr>
        <w:t xml:space="preserve"> Планируются поставки в Марокко, ОАЭ, Израиль.</w:t>
      </w:r>
    </w:p>
    <w:p w:rsidR="00F06DFD" w:rsidRDefault="00F06DFD" w:rsidP="00F06DFD">
      <w:pPr>
        <w:pStyle w:val="a6"/>
      </w:pPr>
    </w:p>
    <w:p w:rsidR="00F06DFD" w:rsidRPr="000E3F8D" w:rsidRDefault="00F06DFD" w:rsidP="000E3F8D">
      <w:pPr>
        <w:pStyle w:val="3"/>
        <w:ind w:firstLine="709"/>
        <w:jc w:val="left"/>
        <w:rPr>
          <w:i/>
          <w:spacing w:val="0"/>
          <w:sz w:val="28"/>
          <w:szCs w:val="28"/>
        </w:rPr>
      </w:pPr>
      <w:r w:rsidRPr="000E3F8D">
        <w:rPr>
          <w:i/>
          <w:spacing w:val="0"/>
          <w:sz w:val="28"/>
          <w:szCs w:val="28"/>
        </w:rPr>
        <w:t>1.2.3.2.  Агропромышленный комплекс</w:t>
      </w:r>
      <w:bookmarkEnd w:id="12"/>
    </w:p>
    <w:p w:rsidR="00F06DFD" w:rsidRPr="000E3F8D" w:rsidRDefault="00F06DFD" w:rsidP="00F06DFD">
      <w:pPr>
        <w:pStyle w:val="a6"/>
        <w:rPr>
          <w:b w:val="0"/>
          <w:sz w:val="28"/>
          <w:szCs w:val="28"/>
        </w:rPr>
      </w:pPr>
      <w:r w:rsidRPr="000E3F8D">
        <w:rPr>
          <w:b w:val="0"/>
          <w:sz w:val="28"/>
          <w:szCs w:val="28"/>
        </w:rPr>
        <w:t>В 2023 году сельскохозяйственное производство в районе вели  4 коллективных предприятия, 2 крестьянских (фермерских) хозяйств  и около 2000 личных подсобных хозяй</w:t>
      </w:r>
      <w:proofErr w:type="gramStart"/>
      <w:r w:rsidRPr="000E3F8D">
        <w:rPr>
          <w:b w:val="0"/>
          <w:sz w:val="28"/>
          <w:szCs w:val="28"/>
        </w:rPr>
        <w:t>ств гр</w:t>
      </w:r>
      <w:proofErr w:type="gramEnd"/>
      <w:r w:rsidRPr="000E3F8D">
        <w:rPr>
          <w:b w:val="0"/>
          <w:sz w:val="28"/>
          <w:szCs w:val="28"/>
        </w:rPr>
        <w:t xml:space="preserve">аждан. </w:t>
      </w:r>
    </w:p>
    <w:p w:rsidR="00F06DFD" w:rsidRDefault="00F06DFD" w:rsidP="00F06DFD">
      <w:pPr>
        <w:pStyle w:val="32"/>
        <w:ind w:right="0" w:firstLine="709"/>
        <w:jc w:val="both"/>
        <w:rPr>
          <w:sz w:val="28"/>
          <w:szCs w:val="28"/>
        </w:rPr>
      </w:pPr>
      <w:r>
        <w:rPr>
          <w:sz w:val="28"/>
          <w:szCs w:val="28"/>
        </w:rPr>
        <w:t>Основные показатели работы сельскохозяйственных предприятий приведены в таблице 5.</w:t>
      </w:r>
    </w:p>
    <w:p w:rsidR="00F06DFD" w:rsidRDefault="00F06DFD" w:rsidP="00F06DFD">
      <w:pPr>
        <w:jc w:val="right"/>
        <w:rPr>
          <w:b/>
          <w:i/>
        </w:rPr>
      </w:pPr>
      <w:r>
        <w:rPr>
          <w:b/>
          <w:i/>
        </w:rPr>
        <w:t>Таблица № 5</w:t>
      </w:r>
    </w:p>
    <w:p w:rsidR="00F06DFD" w:rsidRDefault="00F06DFD" w:rsidP="00F06DFD">
      <w:pPr>
        <w:ind w:firstLine="720"/>
        <w:jc w:val="center"/>
        <w:rPr>
          <w:b/>
          <w:iCs/>
          <w:sz w:val="28"/>
          <w:szCs w:val="28"/>
        </w:rPr>
      </w:pPr>
      <w:r>
        <w:rPr>
          <w:b/>
          <w:iCs/>
          <w:sz w:val="28"/>
          <w:szCs w:val="28"/>
        </w:rPr>
        <w:t>Основные показатели развития сельского хозяйства</w:t>
      </w:r>
    </w:p>
    <w:p w:rsidR="00F06DFD" w:rsidRDefault="00F06DFD" w:rsidP="00F06DFD">
      <w:pPr>
        <w:ind w:firstLine="720"/>
        <w:jc w:val="center"/>
        <w:rPr>
          <w:b/>
          <w:bCs/>
          <w:sz w:val="28"/>
          <w:szCs w:val="28"/>
        </w:rPr>
      </w:pPr>
      <w:r>
        <w:rPr>
          <w:b/>
          <w:iCs/>
          <w:sz w:val="28"/>
          <w:szCs w:val="28"/>
        </w:rPr>
        <w:t>в МО «Палехский муниципальный район»</w:t>
      </w:r>
      <w:r>
        <w:rPr>
          <w:i/>
          <w:iCs/>
          <w:sz w:val="28"/>
          <w:szCs w:val="28"/>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0"/>
        <w:gridCol w:w="1081"/>
        <w:gridCol w:w="1082"/>
        <w:gridCol w:w="1082"/>
        <w:gridCol w:w="1082"/>
        <w:gridCol w:w="1083"/>
      </w:tblGrid>
      <w:tr w:rsidR="00F06DFD" w:rsidTr="00F06DFD">
        <w:trPr>
          <w:tblHeade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bCs/>
              </w:rPr>
            </w:pPr>
            <w:r>
              <w:rPr>
                <w:b/>
                <w:bCs/>
              </w:rPr>
              <w:t>Показатели</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jc w:val="center"/>
              <w:rPr>
                <w:b/>
                <w:bCs/>
              </w:rPr>
            </w:pPr>
            <w:r>
              <w:rPr>
                <w:b/>
                <w:bCs/>
              </w:rPr>
              <w:t>2019</w:t>
            </w:r>
          </w:p>
          <w:p w:rsidR="00F06DFD" w:rsidRDefault="00F06DFD">
            <w:pPr>
              <w:overflowPunct w:val="0"/>
              <w:autoSpaceDE w:val="0"/>
              <w:autoSpaceDN w:val="0"/>
              <w:adjustRightInd w:val="0"/>
              <w:jc w:val="center"/>
              <w:rPr>
                <w:b/>
                <w:bCs/>
              </w:rPr>
            </w:pPr>
            <w:r>
              <w:rPr>
                <w:b/>
                <w:bCs/>
              </w:rPr>
              <w:t>год</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jc w:val="center"/>
              <w:rPr>
                <w:b/>
                <w:bCs/>
              </w:rPr>
            </w:pPr>
            <w:r>
              <w:rPr>
                <w:b/>
                <w:bCs/>
              </w:rPr>
              <w:t>2020</w:t>
            </w:r>
          </w:p>
          <w:p w:rsidR="00F06DFD" w:rsidRDefault="00F06DFD">
            <w:pPr>
              <w:overflowPunct w:val="0"/>
              <w:autoSpaceDE w:val="0"/>
              <w:autoSpaceDN w:val="0"/>
              <w:adjustRightInd w:val="0"/>
              <w:jc w:val="center"/>
              <w:rPr>
                <w:b/>
                <w:bCs/>
              </w:rPr>
            </w:pPr>
            <w:r>
              <w:rPr>
                <w:b/>
                <w:bCs/>
              </w:rPr>
              <w:t>год</w:t>
            </w:r>
          </w:p>
        </w:tc>
        <w:tc>
          <w:tcPr>
            <w:tcW w:w="1081"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bCs/>
              </w:rPr>
            </w:pPr>
            <w:r>
              <w:rPr>
                <w:b/>
                <w:bCs/>
              </w:rPr>
              <w:t>2021 год</w:t>
            </w:r>
          </w:p>
        </w:tc>
        <w:tc>
          <w:tcPr>
            <w:tcW w:w="1081"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bCs/>
              </w:rPr>
            </w:pPr>
            <w:r>
              <w:rPr>
                <w:b/>
                <w:bCs/>
              </w:rPr>
              <w:t>2022 год</w:t>
            </w:r>
          </w:p>
        </w:tc>
        <w:tc>
          <w:tcPr>
            <w:tcW w:w="108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bCs/>
              </w:rPr>
            </w:pPr>
            <w:r>
              <w:rPr>
                <w:b/>
                <w:bCs/>
              </w:rPr>
              <w:t>2023 год</w:t>
            </w:r>
          </w:p>
        </w:tc>
      </w:tr>
      <w:tr w:rsidR="00F06DFD" w:rsidTr="00F06DFD">
        <w:trPr>
          <w:jc w:val="center"/>
        </w:trPr>
        <w:tc>
          <w:tcPr>
            <w:tcW w:w="4219"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Количество сельскохозяйственных предприятий (ед.)</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5</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4</w:t>
            </w:r>
          </w:p>
        </w:tc>
        <w:tc>
          <w:tcPr>
            <w:tcW w:w="1081" w:type="dxa"/>
            <w:tcBorders>
              <w:top w:val="single" w:sz="4" w:space="0" w:color="auto"/>
              <w:left w:val="single" w:sz="4" w:space="0" w:color="auto"/>
              <w:bottom w:val="single" w:sz="4" w:space="0" w:color="auto"/>
              <w:right w:val="single" w:sz="4" w:space="0" w:color="auto"/>
            </w:tcBorders>
          </w:tcPr>
          <w:p w:rsidR="00F06DFD" w:rsidRDefault="00F06DFD">
            <w:pPr>
              <w:jc w:val="center"/>
            </w:pPr>
          </w:p>
          <w:p w:rsidR="00F06DFD" w:rsidRDefault="00F06DFD">
            <w:pPr>
              <w:overflowPunct w:val="0"/>
              <w:autoSpaceDE w:val="0"/>
              <w:autoSpaceDN w:val="0"/>
              <w:adjustRightInd w:val="0"/>
              <w:jc w:val="center"/>
            </w:pPr>
            <w:r>
              <w:t>4</w:t>
            </w:r>
          </w:p>
        </w:tc>
        <w:tc>
          <w:tcPr>
            <w:tcW w:w="1081" w:type="dxa"/>
            <w:tcBorders>
              <w:top w:val="single" w:sz="4" w:space="0" w:color="auto"/>
              <w:left w:val="single" w:sz="4" w:space="0" w:color="auto"/>
              <w:bottom w:val="single" w:sz="4" w:space="0" w:color="auto"/>
              <w:right w:val="single" w:sz="4" w:space="0" w:color="auto"/>
            </w:tcBorders>
          </w:tcPr>
          <w:p w:rsidR="00F06DFD" w:rsidRDefault="00F06DFD">
            <w:pPr>
              <w:jc w:val="center"/>
            </w:pPr>
          </w:p>
          <w:p w:rsidR="00F06DFD" w:rsidRDefault="00F06DFD">
            <w:pPr>
              <w:overflowPunct w:val="0"/>
              <w:autoSpaceDE w:val="0"/>
              <w:autoSpaceDN w:val="0"/>
              <w:adjustRightInd w:val="0"/>
              <w:jc w:val="center"/>
            </w:pPr>
            <w:r>
              <w:t>4</w:t>
            </w:r>
          </w:p>
        </w:tc>
        <w:tc>
          <w:tcPr>
            <w:tcW w:w="108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4</w:t>
            </w:r>
          </w:p>
        </w:tc>
      </w:tr>
      <w:tr w:rsidR="00F06DFD" w:rsidTr="00F06DFD">
        <w:trPr>
          <w:jc w:val="center"/>
        </w:trPr>
        <w:tc>
          <w:tcPr>
            <w:tcW w:w="4219"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Объем продукции сельского хозяйства  в сельскохозяйственных предприятиях района (млн. рублей)</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91,6</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131,2</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150,6</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253,7</w:t>
            </w:r>
          </w:p>
        </w:tc>
        <w:tc>
          <w:tcPr>
            <w:tcW w:w="108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390,3</w:t>
            </w:r>
          </w:p>
        </w:tc>
      </w:tr>
      <w:tr w:rsidR="00F06DFD" w:rsidTr="00F06DFD">
        <w:trPr>
          <w:jc w:val="center"/>
        </w:trPr>
        <w:tc>
          <w:tcPr>
            <w:tcW w:w="4219"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Выручка от продажи товаров, работ, услуг по сельхозпредприятиям (млн. рублей)</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71,8</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94,1</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150,6</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161,8</w:t>
            </w:r>
          </w:p>
        </w:tc>
        <w:tc>
          <w:tcPr>
            <w:tcW w:w="108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223,8</w:t>
            </w:r>
          </w:p>
        </w:tc>
      </w:tr>
      <w:tr w:rsidR="00F06DFD" w:rsidTr="00F06DFD">
        <w:trPr>
          <w:trHeight w:val="541"/>
          <w:jc w:val="center"/>
        </w:trPr>
        <w:tc>
          <w:tcPr>
            <w:tcW w:w="4219"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Балансовая прибыль (млн. рублей)</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0,5</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7,8</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11,4</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w:t>
            </w:r>
          </w:p>
        </w:tc>
        <w:tc>
          <w:tcPr>
            <w:tcW w:w="108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w:t>
            </w:r>
          </w:p>
        </w:tc>
      </w:tr>
      <w:tr w:rsidR="00F06DFD" w:rsidTr="00F06DFD">
        <w:trPr>
          <w:jc w:val="center"/>
        </w:trPr>
        <w:tc>
          <w:tcPr>
            <w:tcW w:w="4219"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Инвестиции в основной капитал за счет всех источников финансирования (млн. рублей)</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20,7</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16,8</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91,6</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71,5</w:t>
            </w:r>
          </w:p>
        </w:tc>
        <w:tc>
          <w:tcPr>
            <w:tcW w:w="108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427,8</w:t>
            </w:r>
          </w:p>
        </w:tc>
      </w:tr>
      <w:tr w:rsidR="00F06DFD" w:rsidTr="00F06DFD">
        <w:trPr>
          <w:jc w:val="center"/>
        </w:trPr>
        <w:tc>
          <w:tcPr>
            <w:tcW w:w="4219"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Фонд оплаты труда (млн. рублей)</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15,9</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18,4</w:t>
            </w:r>
          </w:p>
        </w:tc>
        <w:tc>
          <w:tcPr>
            <w:tcW w:w="1081"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18,6</w:t>
            </w:r>
          </w:p>
        </w:tc>
        <w:tc>
          <w:tcPr>
            <w:tcW w:w="1081"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40,9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68,5</w:t>
            </w:r>
          </w:p>
        </w:tc>
      </w:tr>
      <w:tr w:rsidR="00F06DFD" w:rsidTr="00F06DFD">
        <w:trPr>
          <w:jc w:val="center"/>
        </w:trPr>
        <w:tc>
          <w:tcPr>
            <w:tcW w:w="4219"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Среднемесячная заработная плата (</w:t>
            </w:r>
            <w:proofErr w:type="spellStart"/>
            <w:r>
              <w:t>тыс</w:t>
            </w:r>
            <w:proofErr w:type="gramStart"/>
            <w:r>
              <w:t>.р</w:t>
            </w:r>
            <w:proofErr w:type="gramEnd"/>
            <w:r>
              <w:t>ублей</w:t>
            </w:r>
            <w:proofErr w:type="spellEnd"/>
            <w: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17,7</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20,8</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22,8</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40,1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44,9</w:t>
            </w:r>
          </w:p>
        </w:tc>
      </w:tr>
      <w:tr w:rsidR="00F06DFD" w:rsidTr="00F06DFD">
        <w:trPr>
          <w:jc w:val="center"/>
        </w:trPr>
        <w:tc>
          <w:tcPr>
            <w:tcW w:w="4219"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Среднесписочная численность работников (чел.)</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75</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74</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68</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85</w:t>
            </w:r>
          </w:p>
        </w:tc>
        <w:tc>
          <w:tcPr>
            <w:tcW w:w="108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112</w:t>
            </w:r>
          </w:p>
        </w:tc>
      </w:tr>
      <w:tr w:rsidR="00F06DFD" w:rsidTr="00F06DFD">
        <w:trPr>
          <w:jc w:val="center"/>
        </w:trPr>
        <w:tc>
          <w:tcPr>
            <w:tcW w:w="4219"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Количество прибыльных предприятий (ед.)</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3</w:t>
            </w:r>
          </w:p>
        </w:tc>
        <w:tc>
          <w:tcPr>
            <w:tcW w:w="108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3</w:t>
            </w:r>
          </w:p>
        </w:tc>
      </w:tr>
    </w:tbl>
    <w:p w:rsidR="00F06DFD" w:rsidRDefault="00F06DFD" w:rsidP="00F06DFD">
      <w:pPr>
        <w:pStyle w:val="32"/>
        <w:rPr>
          <w:szCs w:val="24"/>
        </w:rPr>
      </w:pPr>
    </w:p>
    <w:p w:rsidR="00F06DFD" w:rsidRDefault="00F06DFD" w:rsidP="00F06DFD">
      <w:pPr>
        <w:pStyle w:val="32"/>
        <w:ind w:right="0" w:firstLine="709"/>
        <w:jc w:val="both"/>
        <w:rPr>
          <w:sz w:val="28"/>
          <w:szCs w:val="28"/>
        </w:rPr>
      </w:pPr>
      <w:r>
        <w:rPr>
          <w:sz w:val="28"/>
          <w:szCs w:val="28"/>
        </w:rPr>
        <w:t>Сельскохозяйственное производство является одним из основных видов экономической деятельности в Палехском муниципальном районе.</w:t>
      </w:r>
      <w:proofErr w:type="gramStart"/>
      <w:r>
        <w:rPr>
          <w:sz w:val="28"/>
          <w:szCs w:val="28"/>
        </w:rPr>
        <w:t xml:space="preserve"> .</w:t>
      </w:r>
      <w:proofErr w:type="gramEnd"/>
    </w:p>
    <w:p w:rsidR="00F06DFD" w:rsidRDefault="00F06DFD" w:rsidP="00F06DFD">
      <w:pPr>
        <w:ind w:firstLine="709"/>
        <w:jc w:val="both"/>
        <w:rPr>
          <w:sz w:val="28"/>
          <w:szCs w:val="28"/>
        </w:rPr>
      </w:pPr>
      <w:r>
        <w:rPr>
          <w:sz w:val="28"/>
          <w:szCs w:val="28"/>
        </w:rPr>
        <w:t xml:space="preserve">Объем продукции сельского хозяйства за 2019-2023 годы увеличился в действующих ценах более чем в 3 раза и в 2023 году составил 390,3 млн. рублей. Численность работников, занятых в сельскохозяйственном производстве в 2023 году составила 112 человек. Среднемесячная номинальная начисленная заработная плата в сельском хозяйстве в 2023 году составила 44.9 тыс. рублей, и увеличилась по сравнению с 2019 годом в 2,5 раза. </w:t>
      </w:r>
    </w:p>
    <w:p w:rsidR="00F06DFD" w:rsidRDefault="00F06DFD" w:rsidP="00F06DFD">
      <w:pPr>
        <w:ind w:firstLine="709"/>
        <w:jc w:val="both"/>
        <w:rPr>
          <w:sz w:val="28"/>
          <w:szCs w:val="28"/>
        </w:rPr>
      </w:pPr>
      <w:r>
        <w:rPr>
          <w:sz w:val="28"/>
          <w:szCs w:val="28"/>
        </w:rPr>
        <w:t xml:space="preserve">В итоге интенсивных интеграционных процессов и реорганизации существующих форм организации сельскохозяйственных предприятий, увеличивается приток инвестиций в основной капитал, которые в 2023 году составили 427,8 млн. рублей. А в результате внедрения высокоэффективных ресурсосберегающих технологий и работы по </w:t>
      </w:r>
      <w:r>
        <w:rPr>
          <w:sz w:val="28"/>
          <w:szCs w:val="28"/>
        </w:rPr>
        <w:lastRenderedPageBreak/>
        <w:t>повышению культуры земледелия в 2023 году сельскохозяйственными предприятиями получено (в весе после доработки): зерна 7153 тонны, что выше уровня 2019 года  более</w:t>
      </w:r>
      <w:proofErr w:type="gramStart"/>
      <w:r>
        <w:rPr>
          <w:sz w:val="28"/>
          <w:szCs w:val="28"/>
        </w:rPr>
        <w:t>,</w:t>
      </w:r>
      <w:proofErr w:type="gramEnd"/>
      <w:r>
        <w:rPr>
          <w:sz w:val="28"/>
          <w:szCs w:val="28"/>
        </w:rPr>
        <w:t xml:space="preserve"> чем в 2,5 раза при средней урожайности 22,2  ц/га. </w:t>
      </w:r>
    </w:p>
    <w:p w:rsidR="00F06DFD" w:rsidRDefault="00F06DFD" w:rsidP="00F06DFD">
      <w:pPr>
        <w:pStyle w:val="21"/>
        <w:jc w:val="right"/>
        <w:rPr>
          <w:i/>
          <w:iCs/>
          <w:szCs w:val="24"/>
        </w:rPr>
      </w:pPr>
      <w:r>
        <w:rPr>
          <w:i/>
          <w:iCs/>
          <w:szCs w:val="24"/>
        </w:rPr>
        <w:t>Таблица № 6</w:t>
      </w:r>
    </w:p>
    <w:p w:rsidR="00F06DFD" w:rsidRDefault="00F06DFD" w:rsidP="00F06DFD">
      <w:pPr>
        <w:ind w:firstLine="540"/>
        <w:jc w:val="center"/>
        <w:rPr>
          <w:b/>
          <w:bCs/>
          <w:sz w:val="28"/>
          <w:szCs w:val="28"/>
        </w:rPr>
      </w:pPr>
      <w:r>
        <w:rPr>
          <w:b/>
          <w:bCs/>
          <w:sz w:val="28"/>
          <w:szCs w:val="28"/>
        </w:rPr>
        <w:t>Основные показатели производственной деятельности</w:t>
      </w:r>
    </w:p>
    <w:p w:rsidR="00F06DFD" w:rsidRDefault="00F06DFD" w:rsidP="00F06DFD">
      <w:pPr>
        <w:ind w:firstLine="540"/>
        <w:jc w:val="center"/>
        <w:rPr>
          <w:b/>
          <w:bCs/>
          <w:sz w:val="28"/>
          <w:szCs w:val="28"/>
        </w:rPr>
      </w:pPr>
      <w:r>
        <w:rPr>
          <w:b/>
          <w:bCs/>
          <w:sz w:val="28"/>
          <w:szCs w:val="28"/>
        </w:rPr>
        <w:t xml:space="preserve"> производителей сельскохозяйственной продукции </w:t>
      </w:r>
    </w:p>
    <w:p w:rsidR="00F06DFD" w:rsidRDefault="00F06DFD" w:rsidP="00F06DFD">
      <w:pPr>
        <w:ind w:firstLine="540"/>
        <w:jc w:val="center"/>
        <w:rPr>
          <w:b/>
          <w:bCs/>
          <w:sz w:val="28"/>
          <w:szCs w:val="28"/>
        </w:rPr>
      </w:pPr>
      <w:r>
        <w:rPr>
          <w:b/>
          <w:bCs/>
          <w:sz w:val="28"/>
          <w:szCs w:val="28"/>
        </w:rPr>
        <w:t>МО «Палехский муниципальный район»</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1101"/>
        <w:gridCol w:w="1101"/>
        <w:gridCol w:w="1102"/>
        <w:gridCol w:w="1102"/>
        <w:gridCol w:w="1102"/>
        <w:gridCol w:w="1102"/>
      </w:tblGrid>
      <w:tr w:rsidR="00F06DFD" w:rsidTr="00F06DFD">
        <w:trPr>
          <w:cantSplit/>
          <w:trHeight w:val="835"/>
        </w:trPr>
        <w:tc>
          <w:tcPr>
            <w:tcW w:w="3085" w:type="dxa"/>
            <w:tcBorders>
              <w:top w:val="single" w:sz="4" w:space="0" w:color="auto"/>
              <w:left w:val="single" w:sz="4" w:space="0" w:color="auto"/>
              <w:bottom w:val="single" w:sz="4" w:space="0" w:color="auto"/>
              <w:right w:val="single" w:sz="4" w:space="0" w:color="auto"/>
            </w:tcBorders>
            <w:vAlign w:val="center"/>
            <w:hideMark/>
          </w:tcPr>
          <w:p w:rsidR="00F06DFD" w:rsidRDefault="00F06DFD">
            <w:pPr>
              <w:pStyle w:val="7"/>
              <w:overflowPunct/>
              <w:autoSpaceDE/>
              <w:adjustRightInd/>
              <w:rPr>
                <w:rFonts w:ascii="Times New Roman" w:hAnsi="Times New Roman"/>
              </w:rPr>
            </w:pPr>
            <w:r>
              <w:rPr>
                <w:rFonts w:ascii="Times New Roman" w:hAnsi="Times New Roman"/>
              </w:rPr>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jc w:val="center"/>
              <w:rPr>
                <w:bCs/>
              </w:rPr>
            </w:pPr>
            <w:r>
              <w:rPr>
                <w:bCs/>
              </w:rPr>
              <w:t>Ед.</w:t>
            </w:r>
          </w:p>
          <w:p w:rsidR="00F06DFD" w:rsidRDefault="00F06DFD">
            <w:pPr>
              <w:overflowPunct w:val="0"/>
              <w:autoSpaceDE w:val="0"/>
              <w:autoSpaceDN w:val="0"/>
              <w:adjustRightInd w:val="0"/>
              <w:jc w:val="center"/>
              <w:rPr>
                <w:bCs/>
              </w:rPr>
            </w:pPr>
            <w:proofErr w:type="spellStart"/>
            <w:r>
              <w:rPr>
                <w:bCs/>
              </w:rPr>
              <w:t>Измер</w:t>
            </w:r>
            <w:proofErr w:type="spellEnd"/>
            <w:r>
              <w:rPr>
                <w:bC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jc w:val="center"/>
              <w:rPr>
                <w:bCs/>
              </w:rPr>
            </w:pPr>
            <w:r>
              <w:rPr>
                <w:bCs/>
              </w:rPr>
              <w:t>2019</w:t>
            </w:r>
          </w:p>
          <w:p w:rsidR="00F06DFD" w:rsidRDefault="00F06DFD">
            <w:pPr>
              <w:overflowPunct w:val="0"/>
              <w:autoSpaceDE w:val="0"/>
              <w:autoSpaceDN w:val="0"/>
              <w:adjustRightInd w:val="0"/>
              <w:jc w:val="center"/>
              <w:rPr>
                <w:bCs/>
              </w:rPr>
            </w:pPr>
            <w:r>
              <w:rPr>
                <w:bCs/>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jc w:val="center"/>
              <w:rPr>
                <w:bCs/>
              </w:rPr>
            </w:pPr>
            <w:r>
              <w:rPr>
                <w:bCs/>
              </w:rPr>
              <w:t>2020</w:t>
            </w:r>
          </w:p>
          <w:p w:rsidR="00F06DFD" w:rsidRDefault="00F06DFD">
            <w:pPr>
              <w:overflowPunct w:val="0"/>
              <w:autoSpaceDE w:val="0"/>
              <w:autoSpaceDN w:val="0"/>
              <w:adjustRightInd w:val="0"/>
              <w:jc w:val="center"/>
              <w:rPr>
                <w:bCs/>
              </w:rPr>
            </w:pPr>
            <w:r>
              <w:rPr>
                <w:bCs/>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Cs/>
              </w:rPr>
            </w:pPr>
            <w:r>
              <w:rPr>
                <w:bCs/>
              </w:rPr>
              <w:t>2021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jc w:val="center"/>
              <w:rPr>
                <w:bCs/>
              </w:rPr>
            </w:pPr>
            <w:r>
              <w:rPr>
                <w:bCs/>
              </w:rPr>
              <w:t>2022</w:t>
            </w:r>
          </w:p>
          <w:p w:rsidR="00F06DFD" w:rsidRDefault="00F06DFD">
            <w:pPr>
              <w:overflowPunct w:val="0"/>
              <w:autoSpaceDE w:val="0"/>
              <w:autoSpaceDN w:val="0"/>
              <w:adjustRightInd w:val="0"/>
              <w:jc w:val="center"/>
              <w:rPr>
                <w:bCs/>
              </w:rPr>
            </w:pPr>
            <w:r>
              <w:rPr>
                <w:bCs/>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jc w:val="center"/>
            </w:pPr>
            <w:r>
              <w:t>2023</w:t>
            </w:r>
          </w:p>
          <w:p w:rsidR="00F06DFD" w:rsidRDefault="00F06DFD">
            <w:pPr>
              <w:overflowPunct w:val="0"/>
              <w:autoSpaceDE w:val="0"/>
              <w:autoSpaceDN w:val="0"/>
              <w:adjustRightInd w:val="0"/>
            </w:pPr>
            <w:r>
              <w:t>год</w:t>
            </w:r>
          </w:p>
        </w:tc>
      </w:tr>
      <w:tr w:rsidR="00F06DFD" w:rsidTr="00F06DFD">
        <w:trPr>
          <w:cantSplit/>
          <w:trHeight w:val="232"/>
        </w:trPr>
        <w:tc>
          <w:tcPr>
            <w:tcW w:w="30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pPr>
            <w:r>
              <w:t>Площадь используемой пашни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6416</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5457</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5212</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4815</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6187</w:t>
            </w:r>
          </w:p>
        </w:tc>
      </w:tr>
      <w:tr w:rsidR="00F06DFD" w:rsidTr="00F06DFD">
        <w:trPr>
          <w:cantSplit/>
        </w:trPr>
        <w:tc>
          <w:tcPr>
            <w:tcW w:w="992" w:type="dxa"/>
            <w:gridSpan w:val="7"/>
            <w:tcBorders>
              <w:top w:val="single" w:sz="4" w:space="0" w:color="auto"/>
              <w:left w:val="single" w:sz="4" w:space="0" w:color="auto"/>
              <w:bottom w:val="single" w:sz="4" w:space="0" w:color="auto"/>
              <w:right w:val="single" w:sz="4" w:space="0" w:color="auto"/>
            </w:tcBorders>
            <w:hideMark/>
          </w:tcPr>
          <w:p w:rsidR="00F06DFD" w:rsidRDefault="00F06DFD">
            <w:pPr>
              <w:pStyle w:val="2"/>
              <w:rPr>
                <w:szCs w:val="24"/>
              </w:rPr>
            </w:pPr>
            <w:bookmarkStart w:id="13" w:name="_Toc421526583"/>
            <w:r>
              <w:rPr>
                <w:szCs w:val="24"/>
              </w:rPr>
              <w:t>Валовое производство</w:t>
            </w:r>
            <w:bookmarkEnd w:id="13"/>
          </w:p>
        </w:tc>
      </w:tr>
      <w:tr w:rsidR="00F06DFD" w:rsidTr="00F06DFD">
        <w:trPr>
          <w:cantSplit/>
        </w:trPr>
        <w:tc>
          <w:tcPr>
            <w:tcW w:w="30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Зерно в весе после доработки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proofErr w:type="spellStart"/>
            <w:r>
              <w:t>тн</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2720</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3720</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3090</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3228,5</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7153,0</w:t>
            </w:r>
          </w:p>
        </w:tc>
      </w:tr>
      <w:tr w:rsidR="00F06DFD" w:rsidTr="00F06DFD">
        <w:trPr>
          <w:cantSplit/>
        </w:trPr>
        <w:tc>
          <w:tcPr>
            <w:tcW w:w="30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Молоко</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proofErr w:type="spellStart"/>
            <w:r>
              <w:t>тн</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2825,9</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3079,9</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2950,4</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2985,7</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3512,4</w:t>
            </w:r>
          </w:p>
        </w:tc>
      </w:tr>
      <w:tr w:rsidR="00F06DFD" w:rsidTr="00F06DFD">
        <w:trPr>
          <w:cantSplit/>
        </w:trPr>
        <w:tc>
          <w:tcPr>
            <w:tcW w:w="992" w:type="dxa"/>
            <w:gridSpan w:val="7"/>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bCs/>
              </w:rPr>
            </w:pPr>
            <w:r>
              <w:rPr>
                <w:b/>
                <w:bCs/>
              </w:rPr>
              <w:t>Урожайность, продуктивность</w:t>
            </w:r>
          </w:p>
        </w:tc>
      </w:tr>
      <w:tr w:rsidR="00F06DFD" w:rsidTr="00F06DFD">
        <w:trPr>
          <w:cantSplit/>
        </w:trPr>
        <w:tc>
          <w:tcPr>
            <w:tcW w:w="30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Зерно в весе после доработки</w:t>
            </w:r>
          </w:p>
        </w:tc>
        <w:tc>
          <w:tcPr>
            <w:tcW w:w="992" w:type="dxa"/>
            <w:tcBorders>
              <w:top w:val="single" w:sz="4" w:space="0" w:color="auto"/>
              <w:left w:val="single" w:sz="4" w:space="0" w:color="auto"/>
              <w:bottom w:val="single" w:sz="4" w:space="0" w:color="auto"/>
              <w:right w:val="single" w:sz="4" w:space="0" w:color="auto"/>
            </w:tcBorders>
          </w:tcPr>
          <w:p w:rsidR="00F06DFD" w:rsidRDefault="00F06DFD">
            <w:pPr>
              <w:jc w:val="center"/>
            </w:pPr>
          </w:p>
          <w:p w:rsidR="00F06DFD" w:rsidRDefault="00F06DFD">
            <w:pPr>
              <w:overflowPunct w:val="0"/>
              <w:autoSpaceDE w:val="0"/>
              <w:autoSpaceDN w:val="0"/>
              <w:adjustRightInd w:val="0"/>
              <w:jc w:val="center"/>
            </w:pPr>
            <w:r>
              <w:t>ц/га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13,1</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20,5</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13,2</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22,2</w:t>
            </w:r>
          </w:p>
        </w:tc>
      </w:tr>
      <w:tr w:rsidR="00F06DFD" w:rsidTr="00F06DFD">
        <w:trPr>
          <w:cantSplit/>
        </w:trPr>
        <w:tc>
          <w:tcPr>
            <w:tcW w:w="3085" w:type="dxa"/>
            <w:tcBorders>
              <w:top w:val="single" w:sz="4" w:space="0" w:color="auto"/>
              <w:left w:val="single" w:sz="4" w:space="0" w:color="auto"/>
              <w:bottom w:val="single" w:sz="4" w:space="0" w:color="auto"/>
              <w:right w:val="single" w:sz="4" w:space="0" w:color="auto"/>
            </w:tcBorders>
            <w:hideMark/>
          </w:tcPr>
          <w:p w:rsidR="00F06DFD" w:rsidRDefault="00F06DFD">
            <w:pPr>
              <w:pStyle w:val="ac"/>
              <w:spacing w:before="0" w:beforeAutospacing="0" w:after="0" w:afterAutospacing="0"/>
            </w:pPr>
            <w:r>
              <w:t>Надой на 1 фуражную корову</w:t>
            </w:r>
          </w:p>
        </w:tc>
        <w:tc>
          <w:tcPr>
            <w:tcW w:w="99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6401</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7264</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7179</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7247</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7823</w:t>
            </w:r>
          </w:p>
        </w:tc>
      </w:tr>
    </w:tbl>
    <w:p w:rsidR="00F06DFD" w:rsidRDefault="00F06DFD" w:rsidP="00F06DFD">
      <w:pPr>
        <w:ind w:firstLine="709"/>
        <w:jc w:val="both"/>
        <w:rPr>
          <w:sz w:val="28"/>
          <w:szCs w:val="28"/>
        </w:rPr>
      </w:pPr>
    </w:p>
    <w:p w:rsidR="00F06DFD" w:rsidRDefault="00F06DFD" w:rsidP="00F06DFD">
      <w:pPr>
        <w:ind w:firstLine="709"/>
        <w:jc w:val="both"/>
        <w:rPr>
          <w:b/>
          <w:iCs/>
          <w:sz w:val="20"/>
          <w:szCs w:val="20"/>
        </w:rPr>
      </w:pPr>
      <w:r>
        <w:rPr>
          <w:sz w:val="28"/>
          <w:szCs w:val="28"/>
        </w:rPr>
        <w:t>В животноводстве ускоряются процессы реконструкции и перевода отрасли на новые технологии содержания скота и производства продукции. В 2023 году сельскохозяйственными предприятиями произведено 3,5 тыс. тонн молока (+24% к 2019 году</w:t>
      </w:r>
      <w:proofErr w:type="gramStart"/>
      <w:r>
        <w:rPr>
          <w:sz w:val="28"/>
          <w:szCs w:val="28"/>
        </w:rPr>
        <w:t xml:space="preserve"> )</w:t>
      </w:r>
      <w:proofErr w:type="gramEnd"/>
      <w:r>
        <w:rPr>
          <w:sz w:val="28"/>
          <w:szCs w:val="28"/>
        </w:rPr>
        <w:t xml:space="preserve">, надой на 1 фуражную корову составил 7823 кг молока, прирост за 5 лет составил 22%.  </w:t>
      </w:r>
    </w:p>
    <w:p w:rsidR="00F06DFD" w:rsidRDefault="00F06DFD" w:rsidP="000E3F8D">
      <w:pPr>
        <w:pStyle w:val="3"/>
        <w:ind w:firstLine="709"/>
        <w:jc w:val="left"/>
        <w:rPr>
          <w:i/>
          <w:spacing w:val="0"/>
          <w:sz w:val="28"/>
          <w:szCs w:val="28"/>
        </w:rPr>
      </w:pPr>
      <w:bookmarkStart w:id="14" w:name="_Toc421526584"/>
      <w:r>
        <w:rPr>
          <w:i/>
          <w:spacing w:val="0"/>
          <w:sz w:val="28"/>
          <w:szCs w:val="28"/>
        </w:rPr>
        <w:t>1.2.3.3.  Предпринимательская деятельность</w:t>
      </w:r>
      <w:bookmarkEnd w:id="14"/>
    </w:p>
    <w:p w:rsidR="00F06DFD" w:rsidRDefault="00F06DFD" w:rsidP="00F06DF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Малое и среднее предпринимательство  продолжает оставаться для района важным резервом экономического и социального развития. Это наиболее мобильный, динамичный и способный быстро адаптироваться к изменяющимся условиям сектор экономики.  Структура малого бизнеса  в последнее время не меняется: это перерабатывающая промышленность, торговля, деревообработка и реализация древесины, сельское хозяйство, художественные промыслы, производство швейных и строчевышитых изделий,  транспортные услуги.</w:t>
      </w:r>
    </w:p>
    <w:p w:rsidR="00F06DFD" w:rsidRDefault="00F06DFD" w:rsidP="00F06DF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Ситуацию, характеризующую развитие малого предпринимательства в Палехском муниципальном районе, можно оценить по показателям, представленным в таблице. При этом необходимо отметить, что отсутствие полной статистической информации о деятельности всех субъектов малого предпринимательства, недостаточное качество статистических показателей, получаемых на основе выборочных обследований на муниципальном уровне с использованием постоянно меняющейся методики расчета, не позволяют получить точные и исчерпывающие сведения о реальной сфере малого предпринимательства и осложняют принятие эффективных решений.</w:t>
      </w:r>
    </w:p>
    <w:p w:rsidR="00F06DFD" w:rsidRDefault="00F06DFD" w:rsidP="00F06DFD">
      <w:pPr>
        <w:ind w:firstLine="851"/>
        <w:jc w:val="both"/>
        <w:rPr>
          <w:sz w:val="28"/>
          <w:szCs w:val="28"/>
        </w:rPr>
      </w:pPr>
      <w:r>
        <w:rPr>
          <w:sz w:val="28"/>
          <w:szCs w:val="28"/>
        </w:rPr>
        <w:t xml:space="preserve">На территории района  по состоянию на 1января 2024года зарегистрировано 283 субъекта МСП, в том числе 228 индивидуальных </w:t>
      </w:r>
      <w:r>
        <w:rPr>
          <w:sz w:val="28"/>
          <w:szCs w:val="28"/>
        </w:rPr>
        <w:lastRenderedPageBreak/>
        <w:t xml:space="preserve">предпринимателей, кроме того 514 граждан района являются </w:t>
      </w:r>
      <w:r>
        <w:rPr>
          <w:sz w:val="28"/>
          <w:szCs w:val="28"/>
          <w:shd w:val="clear" w:color="auto" w:fill="FFFFFF"/>
        </w:rPr>
        <w:t>плательщиками налога на профессиональный доход</w:t>
      </w:r>
      <w:r>
        <w:rPr>
          <w:sz w:val="28"/>
          <w:szCs w:val="28"/>
        </w:rPr>
        <w:t>.</w:t>
      </w:r>
    </w:p>
    <w:p w:rsidR="00F06DFD" w:rsidRDefault="00F06DFD" w:rsidP="00F06DFD">
      <w:pPr>
        <w:ind w:firstLine="540"/>
        <w:jc w:val="right"/>
        <w:rPr>
          <w:b/>
          <w:i/>
        </w:rPr>
      </w:pPr>
    </w:p>
    <w:p w:rsidR="00F06DFD" w:rsidRDefault="00F06DFD" w:rsidP="00F06DFD">
      <w:pPr>
        <w:ind w:firstLine="540"/>
        <w:jc w:val="right"/>
        <w:rPr>
          <w:b/>
          <w:i/>
        </w:rPr>
      </w:pPr>
      <w:r>
        <w:rPr>
          <w:b/>
          <w:i/>
        </w:rPr>
        <w:t>Таблица № 7</w:t>
      </w:r>
    </w:p>
    <w:p w:rsidR="00F06DFD" w:rsidRDefault="00F06DFD" w:rsidP="00F06DFD">
      <w:pPr>
        <w:jc w:val="center"/>
        <w:rPr>
          <w:b/>
          <w:sz w:val="20"/>
          <w:szCs w:val="26"/>
        </w:rPr>
      </w:pPr>
      <w:r>
        <w:rPr>
          <w:b/>
          <w:iCs/>
          <w:sz w:val="28"/>
          <w:szCs w:val="28"/>
        </w:rPr>
        <w:t>Основные показатели развития предприятий малого бизнеса муниципального образования «Палехский муниципальный район»</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1080"/>
        <w:gridCol w:w="886"/>
        <w:gridCol w:w="914"/>
        <w:gridCol w:w="900"/>
        <w:gridCol w:w="1320"/>
      </w:tblGrid>
      <w:tr w:rsidR="00F06DFD" w:rsidTr="00F06DFD">
        <w:trPr>
          <w:tblHeader/>
        </w:trPr>
        <w:tc>
          <w:tcPr>
            <w:tcW w:w="478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rPr>
            </w:pPr>
            <w:r>
              <w:rPr>
                <w:b/>
              </w:rPr>
              <w:t>Показатели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rPr>
            </w:pPr>
            <w:r>
              <w:rPr>
                <w:b/>
              </w:rPr>
              <w:t>Ед. изм.</w:t>
            </w:r>
          </w:p>
        </w:tc>
        <w:tc>
          <w:tcPr>
            <w:tcW w:w="88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jc w:val="center"/>
              <w:rPr>
                <w:b/>
              </w:rPr>
            </w:pPr>
            <w:r>
              <w:rPr>
                <w:b/>
              </w:rPr>
              <w:t>2021</w:t>
            </w:r>
          </w:p>
          <w:p w:rsidR="00F06DFD" w:rsidRDefault="00F06DFD">
            <w:pPr>
              <w:overflowPunct w:val="0"/>
              <w:autoSpaceDE w:val="0"/>
              <w:autoSpaceDN w:val="0"/>
              <w:adjustRightInd w:val="0"/>
              <w:jc w:val="center"/>
              <w:rPr>
                <w:b/>
              </w:rPr>
            </w:pPr>
            <w:r>
              <w:rPr>
                <w:b/>
              </w:rPr>
              <w:t>год</w:t>
            </w:r>
          </w:p>
        </w:tc>
        <w:tc>
          <w:tcPr>
            <w:tcW w:w="91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rPr>
            </w:pPr>
            <w:r>
              <w:rPr>
                <w:b/>
              </w:rPr>
              <w:t>2022 год</w:t>
            </w:r>
          </w:p>
        </w:tc>
        <w:tc>
          <w:tcPr>
            <w:tcW w:w="900"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rPr>
            </w:pPr>
            <w:r>
              <w:rPr>
                <w:b/>
              </w:rPr>
              <w:t>2023 год</w:t>
            </w:r>
          </w:p>
        </w:tc>
        <w:tc>
          <w:tcPr>
            <w:tcW w:w="132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rPr>
            </w:pPr>
            <w:r>
              <w:rPr>
                <w:b/>
              </w:rPr>
              <w:t>Темп роста 2023 к 2021 %</w:t>
            </w:r>
          </w:p>
        </w:tc>
      </w:tr>
      <w:tr w:rsidR="00F06DFD" w:rsidTr="00F06DFD">
        <w:tc>
          <w:tcPr>
            <w:tcW w:w="478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Количество зарегистрированных субъектов малого бизнеса по состоянию на конец года – всего</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ед.</w:t>
            </w:r>
          </w:p>
        </w:tc>
        <w:tc>
          <w:tcPr>
            <w:tcW w:w="88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258</w:t>
            </w:r>
          </w:p>
        </w:tc>
        <w:tc>
          <w:tcPr>
            <w:tcW w:w="91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256</w:t>
            </w:r>
          </w:p>
        </w:tc>
        <w:tc>
          <w:tcPr>
            <w:tcW w:w="900"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283</w:t>
            </w:r>
          </w:p>
        </w:tc>
        <w:tc>
          <w:tcPr>
            <w:tcW w:w="132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109,7</w:t>
            </w:r>
          </w:p>
        </w:tc>
      </w:tr>
      <w:tr w:rsidR="00F06DFD" w:rsidTr="00F06DFD">
        <w:tc>
          <w:tcPr>
            <w:tcW w:w="478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в том числе:</w:t>
            </w:r>
          </w:p>
        </w:tc>
        <w:tc>
          <w:tcPr>
            <w:tcW w:w="1080" w:type="dxa"/>
            <w:tcBorders>
              <w:top w:val="single" w:sz="4" w:space="0" w:color="auto"/>
              <w:left w:val="single" w:sz="4" w:space="0" w:color="auto"/>
              <w:bottom w:val="single" w:sz="4" w:space="0" w:color="auto"/>
              <w:right w:val="single" w:sz="4" w:space="0" w:color="auto"/>
            </w:tcBorders>
            <w:vAlign w:val="center"/>
          </w:tcPr>
          <w:p w:rsidR="00F06DFD" w:rsidRDefault="00F06DFD">
            <w:pPr>
              <w:overflowPunct w:val="0"/>
              <w:autoSpaceDE w:val="0"/>
              <w:autoSpaceDN w:val="0"/>
              <w:adjustRightInd w:val="0"/>
              <w:jc w:val="center"/>
            </w:pPr>
          </w:p>
        </w:tc>
        <w:tc>
          <w:tcPr>
            <w:tcW w:w="886" w:type="dxa"/>
            <w:tcBorders>
              <w:top w:val="single" w:sz="4" w:space="0" w:color="auto"/>
              <w:left w:val="single" w:sz="4" w:space="0" w:color="auto"/>
              <w:bottom w:val="single" w:sz="4" w:space="0" w:color="auto"/>
              <w:right w:val="single" w:sz="4" w:space="0" w:color="auto"/>
            </w:tcBorders>
            <w:vAlign w:val="center"/>
          </w:tcPr>
          <w:p w:rsidR="00F06DFD" w:rsidRDefault="00F06DFD">
            <w:pPr>
              <w:overflowPunct w:val="0"/>
              <w:autoSpaceDE w:val="0"/>
              <w:autoSpaceDN w:val="0"/>
              <w:adjustRightInd w:val="0"/>
              <w:jc w:val="right"/>
            </w:pPr>
          </w:p>
        </w:tc>
        <w:tc>
          <w:tcPr>
            <w:tcW w:w="914" w:type="dxa"/>
            <w:tcBorders>
              <w:top w:val="single" w:sz="4" w:space="0" w:color="auto"/>
              <w:left w:val="single" w:sz="4" w:space="0" w:color="auto"/>
              <w:bottom w:val="single" w:sz="4" w:space="0" w:color="auto"/>
              <w:right w:val="single" w:sz="4" w:space="0" w:color="auto"/>
            </w:tcBorders>
            <w:vAlign w:val="center"/>
          </w:tcPr>
          <w:p w:rsidR="00F06DFD" w:rsidRDefault="00F06DFD">
            <w:pPr>
              <w:overflowPunct w:val="0"/>
              <w:autoSpaceDE w:val="0"/>
              <w:autoSpaceDN w:val="0"/>
              <w:adjustRightInd w:val="0"/>
              <w:jc w:val="right"/>
            </w:pPr>
          </w:p>
        </w:tc>
        <w:tc>
          <w:tcPr>
            <w:tcW w:w="900" w:type="dxa"/>
            <w:tcBorders>
              <w:top w:val="single" w:sz="4" w:space="0" w:color="auto"/>
              <w:left w:val="single" w:sz="4" w:space="0" w:color="auto"/>
              <w:bottom w:val="single" w:sz="4" w:space="0" w:color="auto"/>
              <w:right w:val="single" w:sz="4" w:space="0" w:color="auto"/>
            </w:tcBorders>
            <w:vAlign w:val="center"/>
          </w:tcPr>
          <w:p w:rsidR="00F06DFD" w:rsidRDefault="00F06DFD">
            <w:pPr>
              <w:overflowPunct w:val="0"/>
              <w:autoSpaceDE w:val="0"/>
              <w:autoSpaceDN w:val="0"/>
              <w:adjustRightInd w:val="0"/>
              <w:jc w:val="right"/>
            </w:pPr>
          </w:p>
        </w:tc>
        <w:tc>
          <w:tcPr>
            <w:tcW w:w="1321" w:type="dxa"/>
            <w:tcBorders>
              <w:top w:val="single" w:sz="4" w:space="0" w:color="auto"/>
              <w:left w:val="single" w:sz="4" w:space="0" w:color="auto"/>
              <w:bottom w:val="single" w:sz="4" w:space="0" w:color="auto"/>
              <w:right w:val="single" w:sz="4" w:space="0" w:color="auto"/>
            </w:tcBorders>
            <w:vAlign w:val="center"/>
          </w:tcPr>
          <w:p w:rsidR="00F06DFD" w:rsidRDefault="00F06DFD">
            <w:pPr>
              <w:overflowPunct w:val="0"/>
              <w:autoSpaceDE w:val="0"/>
              <w:autoSpaceDN w:val="0"/>
              <w:adjustRightInd w:val="0"/>
              <w:jc w:val="right"/>
            </w:pPr>
          </w:p>
        </w:tc>
      </w:tr>
      <w:tr w:rsidR="00F06DFD" w:rsidTr="00F06DFD">
        <w:tc>
          <w:tcPr>
            <w:tcW w:w="478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xml:space="preserve">- малые предприятия – юридические лица </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ед.</w:t>
            </w:r>
          </w:p>
        </w:tc>
        <w:tc>
          <w:tcPr>
            <w:tcW w:w="88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52</w:t>
            </w:r>
          </w:p>
        </w:tc>
        <w:tc>
          <w:tcPr>
            <w:tcW w:w="91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56</w:t>
            </w:r>
          </w:p>
        </w:tc>
        <w:tc>
          <w:tcPr>
            <w:tcW w:w="900"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55</w:t>
            </w:r>
          </w:p>
        </w:tc>
        <w:tc>
          <w:tcPr>
            <w:tcW w:w="132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105,8</w:t>
            </w:r>
          </w:p>
        </w:tc>
      </w:tr>
      <w:tr w:rsidR="00F06DFD" w:rsidTr="00F06DFD">
        <w:tc>
          <w:tcPr>
            <w:tcW w:w="478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xml:space="preserve">- индивидуальные предприниматели </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ед.</w:t>
            </w:r>
          </w:p>
        </w:tc>
        <w:tc>
          <w:tcPr>
            <w:tcW w:w="88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206</w:t>
            </w:r>
          </w:p>
        </w:tc>
        <w:tc>
          <w:tcPr>
            <w:tcW w:w="91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200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228</w:t>
            </w:r>
          </w:p>
        </w:tc>
        <w:tc>
          <w:tcPr>
            <w:tcW w:w="132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110,7</w:t>
            </w:r>
          </w:p>
        </w:tc>
      </w:tr>
      <w:tr w:rsidR="00F06DFD" w:rsidTr="00F06DFD">
        <w:tc>
          <w:tcPr>
            <w:tcW w:w="478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xml:space="preserve">Доля </w:t>
            </w:r>
            <w:proofErr w:type="gramStart"/>
            <w:r>
              <w:t>занятых</w:t>
            </w:r>
            <w:proofErr w:type="gramEnd"/>
            <w:r>
              <w:t xml:space="preserve"> в малом бизнесе, включая ИП, в общей численности занятых в экономике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w:t>
            </w:r>
          </w:p>
        </w:tc>
        <w:tc>
          <w:tcPr>
            <w:tcW w:w="886" w:type="dxa"/>
            <w:tcBorders>
              <w:top w:val="single" w:sz="4" w:space="0" w:color="auto"/>
              <w:left w:val="single" w:sz="4" w:space="0" w:color="auto"/>
              <w:bottom w:val="single" w:sz="4" w:space="0" w:color="auto"/>
              <w:right w:val="single" w:sz="4" w:space="0" w:color="auto"/>
            </w:tcBorders>
            <w:vAlign w:val="bottom"/>
            <w:hideMark/>
          </w:tcPr>
          <w:p w:rsidR="00F06DFD" w:rsidRDefault="00F06DFD">
            <w:pPr>
              <w:overflowPunct w:val="0"/>
              <w:autoSpaceDE w:val="0"/>
              <w:autoSpaceDN w:val="0"/>
              <w:adjustRightInd w:val="0"/>
              <w:spacing w:line="480" w:lineRule="auto"/>
              <w:jc w:val="right"/>
              <w:rPr>
                <w:color w:val="000000"/>
              </w:rPr>
            </w:pPr>
            <w:r>
              <w:rPr>
                <w:color w:val="000000"/>
              </w:rPr>
              <w:t>43,4</w:t>
            </w:r>
          </w:p>
        </w:tc>
        <w:tc>
          <w:tcPr>
            <w:tcW w:w="914" w:type="dxa"/>
            <w:tcBorders>
              <w:top w:val="single" w:sz="4" w:space="0" w:color="auto"/>
              <w:left w:val="single" w:sz="4" w:space="0" w:color="auto"/>
              <w:bottom w:val="single" w:sz="4" w:space="0" w:color="auto"/>
              <w:right w:val="single" w:sz="4" w:space="0" w:color="auto"/>
            </w:tcBorders>
            <w:vAlign w:val="bottom"/>
            <w:hideMark/>
          </w:tcPr>
          <w:p w:rsidR="00F06DFD" w:rsidRDefault="00F06DFD">
            <w:pPr>
              <w:overflowPunct w:val="0"/>
              <w:autoSpaceDE w:val="0"/>
              <w:autoSpaceDN w:val="0"/>
              <w:adjustRightInd w:val="0"/>
              <w:spacing w:line="480" w:lineRule="auto"/>
              <w:jc w:val="right"/>
              <w:rPr>
                <w:color w:val="000000"/>
              </w:rPr>
            </w:pPr>
            <w:r>
              <w:rPr>
                <w:color w:val="000000"/>
              </w:rPr>
              <w:t>43,6</w:t>
            </w:r>
          </w:p>
        </w:tc>
        <w:tc>
          <w:tcPr>
            <w:tcW w:w="900" w:type="dxa"/>
            <w:tcBorders>
              <w:top w:val="single" w:sz="4" w:space="0" w:color="auto"/>
              <w:left w:val="single" w:sz="4" w:space="0" w:color="auto"/>
              <w:bottom w:val="single" w:sz="4" w:space="0" w:color="auto"/>
              <w:right w:val="single" w:sz="4" w:space="0" w:color="auto"/>
            </w:tcBorders>
            <w:vAlign w:val="bottom"/>
            <w:hideMark/>
          </w:tcPr>
          <w:p w:rsidR="00F06DFD" w:rsidRDefault="00F06DFD">
            <w:pPr>
              <w:overflowPunct w:val="0"/>
              <w:autoSpaceDE w:val="0"/>
              <w:autoSpaceDN w:val="0"/>
              <w:adjustRightInd w:val="0"/>
              <w:spacing w:line="480" w:lineRule="auto"/>
              <w:jc w:val="right"/>
              <w:rPr>
                <w:color w:val="000000"/>
              </w:rPr>
            </w:pPr>
            <w:r>
              <w:rPr>
                <w:color w:val="000000"/>
              </w:rPr>
              <w:t>43,7</w:t>
            </w:r>
          </w:p>
        </w:tc>
        <w:tc>
          <w:tcPr>
            <w:tcW w:w="1321" w:type="dxa"/>
            <w:tcBorders>
              <w:top w:val="single" w:sz="4" w:space="0" w:color="auto"/>
              <w:left w:val="single" w:sz="4" w:space="0" w:color="auto"/>
              <w:bottom w:val="single" w:sz="4" w:space="0" w:color="auto"/>
              <w:right w:val="single" w:sz="4" w:space="0" w:color="auto"/>
            </w:tcBorders>
            <w:vAlign w:val="center"/>
          </w:tcPr>
          <w:p w:rsidR="00F06DFD" w:rsidRDefault="00F06DFD">
            <w:pPr>
              <w:overflowPunct w:val="0"/>
              <w:autoSpaceDE w:val="0"/>
              <w:autoSpaceDN w:val="0"/>
              <w:adjustRightInd w:val="0"/>
              <w:jc w:val="right"/>
            </w:pPr>
          </w:p>
        </w:tc>
      </w:tr>
      <w:tr w:rsidR="00F06DFD" w:rsidTr="00F06DFD">
        <w:tc>
          <w:tcPr>
            <w:tcW w:w="478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Оборот малых и средних предприятий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6DFD" w:rsidRDefault="00F06DFD">
            <w:pPr>
              <w:jc w:val="center"/>
            </w:pPr>
            <w:r>
              <w:t>млн.</w:t>
            </w:r>
          </w:p>
          <w:p w:rsidR="00F06DFD" w:rsidRDefault="00F06DFD">
            <w:pPr>
              <w:overflowPunct w:val="0"/>
              <w:autoSpaceDE w:val="0"/>
              <w:autoSpaceDN w:val="0"/>
              <w:adjustRightInd w:val="0"/>
              <w:jc w:val="center"/>
            </w:pPr>
            <w:r>
              <w:t>руб.</w:t>
            </w:r>
          </w:p>
        </w:tc>
        <w:tc>
          <w:tcPr>
            <w:tcW w:w="88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647,0</w:t>
            </w:r>
          </w:p>
        </w:tc>
        <w:tc>
          <w:tcPr>
            <w:tcW w:w="914"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765,0</w:t>
            </w:r>
          </w:p>
        </w:tc>
        <w:tc>
          <w:tcPr>
            <w:tcW w:w="900"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876,0</w:t>
            </w:r>
          </w:p>
        </w:tc>
        <w:tc>
          <w:tcPr>
            <w:tcW w:w="132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right"/>
            </w:pPr>
            <w:r>
              <w:t>135,4</w:t>
            </w:r>
          </w:p>
        </w:tc>
      </w:tr>
    </w:tbl>
    <w:p w:rsidR="00F06DFD" w:rsidRDefault="00F06DFD" w:rsidP="00F06DFD">
      <w:pPr>
        <w:ind w:firstLine="851"/>
        <w:jc w:val="both"/>
        <w:rPr>
          <w:sz w:val="28"/>
          <w:szCs w:val="28"/>
        </w:rPr>
      </w:pPr>
    </w:p>
    <w:p w:rsidR="00F06DFD" w:rsidRDefault="00F06DFD" w:rsidP="00F06DFD">
      <w:pPr>
        <w:ind w:firstLine="709"/>
        <w:jc w:val="both"/>
        <w:rPr>
          <w:sz w:val="28"/>
          <w:szCs w:val="28"/>
        </w:rPr>
      </w:pPr>
      <w:r>
        <w:rPr>
          <w:sz w:val="28"/>
          <w:szCs w:val="28"/>
        </w:rPr>
        <w:t>Уровень развития малого предпринимательства в районе можно оценить общепринятыми в экономически развитых странах показателями:</w:t>
      </w:r>
    </w:p>
    <w:p w:rsidR="00F06DFD" w:rsidRDefault="00F06DFD" w:rsidP="00BE5D77">
      <w:pPr>
        <w:numPr>
          <w:ilvl w:val="0"/>
          <w:numId w:val="3"/>
        </w:numPr>
        <w:tabs>
          <w:tab w:val="left" w:pos="1134"/>
        </w:tabs>
        <w:autoSpaceDN w:val="0"/>
        <w:ind w:left="0" w:firstLine="709"/>
        <w:jc w:val="both"/>
        <w:rPr>
          <w:sz w:val="28"/>
          <w:szCs w:val="28"/>
        </w:rPr>
      </w:pPr>
      <w:r>
        <w:rPr>
          <w:sz w:val="28"/>
          <w:szCs w:val="28"/>
        </w:rPr>
        <w:t>на 10000 жителей приходится 332 субъектов малого и среднего предпринимательства (в целом по Ивановской области   466 единиц) данные за 2023 год.</w:t>
      </w:r>
    </w:p>
    <w:p w:rsidR="00F06DFD" w:rsidRDefault="00F06DFD" w:rsidP="00F06DFD">
      <w:pPr>
        <w:tabs>
          <w:tab w:val="left" w:pos="993"/>
        </w:tabs>
        <w:jc w:val="both"/>
        <w:rPr>
          <w:sz w:val="28"/>
          <w:szCs w:val="28"/>
        </w:rPr>
      </w:pPr>
    </w:p>
    <w:p w:rsidR="00F06DFD" w:rsidRDefault="00F06DFD" w:rsidP="000E3F8D">
      <w:pPr>
        <w:pStyle w:val="3"/>
        <w:ind w:firstLine="709"/>
        <w:jc w:val="left"/>
        <w:rPr>
          <w:i/>
          <w:spacing w:val="0"/>
          <w:sz w:val="28"/>
          <w:szCs w:val="28"/>
        </w:rPr>
      </w:pPr>
      <w:bookmarkStart w:id="15" w:name="_Toc421526585"/>
      <w:r>
        <w:rPr>
          <w:i/>
          <w:spacing w:val="0"/>
          <w:sz w:val="28"/>
          <w:szCs w:val="28"/>
        </w:rPr>
        <w:t>1.2.3.4.  Народные художественные промыслы</w:t>
      </w:r>
      <w:bookmarkEnd w:id="15"/>
    </w:p>
    <w:p w:rsidR="00F06DFD" w:rsidRDefault="00F06DFD" w:rsidP="00F06DFD">
      <w:pPr>
        <w:ind w:firstLine="709"/>
        <w:jc w:val="both"/>
        <w:rPr>
          <w:bCs/>
          <w:iCs/>
          <w:sz w:val="28"/>
          <w:szCs w:val="28"/>
        </w:rPr>
      </w:pPr>
      <w:r>
        <w:rPr>
          <w:bCs/>
          <w:iCs/>
          <w:sz w:val="28"/>
          <w:szCs w:val="28"/>
        </w:rPr>
        <w:t xml:space="preserve">Палехская земля издавна славилась мастерами-художниками. Нынешние художники Палеха занимаются лаковой миниатюрой, </w:t>
      </w:r>
      <w:proofErr w:type="spellStart"/>
      <w:r>
        <w:rPr>
          <w:bCs/>
          <w:iCs/>
          <w:sz w:val="28"/>
          <w:szCs w:val="28"/>
        </w:rPr>
        <w:t>иконописанием</w:t>
      </w:r>
      <w:proofErr w:type="spellEnd"/>
      <w:r>
        <w:rPr>
          <w:bCs/>
          <w:iCs/>
          <w:sz w:val="28"/>
          <w:szCs w:val="28"/>
        </w:rPr>
        <w:t>, настенными декоративными росписями, изготовлением иконостасов, иллюстрированием книг. В настоящее время занимаются народно-художественными промыслами:</w:t>
      </w:r>
    </w:p>
    <w:p w:rsidR="00F06DFD" w:rsidRDefault="000E3F8D" w:rsidP="000E3F8D">
      <w:pPr>
        <w:rPr>
          <w:bCs/>
          <w:iCs/>
          <w:sz w:val="28"/>
          <w:szCs w:val="28"/>
        </w:rPr>
      </w:pPr>
      <w:r>
        <w:rPr>
          <w:bCs/>
          <w:iCs/>
          <w:sz w:val="28"/>
          <w:szCs w:val="28"/>
        </w:rPr>
        <w:tab/>
      </w:r>
      <w:r w:rsidR="00F06DFD">
        <w:rPr>
          <w:bCs/>
          <w:iCs/>
          <w:sz w:val="28"/>
          <w:szCs w:val="28"/>
        </w:rPr>
        <w:t>ООО «Возрождение»;</w:t>
      </w:r>
    </w:p>
    <w:p w:rsidR="00F06DFD" w:rsidRDefault="00F06DFD" w:rsidP="000E3F8D">
      <w:pPr>
        <w:ind w:left="709"/>
        <w:rPr>
          <w:bCs/>
          <w:iCs/>
          <w:sz w:val="28"/>
          <w:szCs w:val="28"/>
        </w:rPr>
      </w:pPr>
      <w:r>
        <w:rPr>
          <w:bCs/>
          <w:iCs/>
          <w:sz w:val="28"/>
          <w:szCs w:val="28"/>
        </w:rPr>
        <w:t>ООО «Художники Палеха»;</w:t>
      </w:r>
    </w:p>
    <w:p w:rsidR="00F06DFD" w:rsidRDefault="00F06DFD" w:rsidP="000E3F8D">
      <w:pPr>
        <w:ind w:left="709"/>
        <w:rPr>
          <w:bCs/>
          <w:iCs/>
          <w:sz w:val="28"/>
          <w:szCs w:val="28"/>
        </w:rPr>
      </w:pPr>
      <w:r>
        <w:rPr>
          <w:bCs/>
          <w:iCs/>
          <w:sz w:val="28"/>
          <w:szCs w:val="28"/>
        </w:rPr>
        <w:t>Кооператив «Объединение художников Палеха»;</w:t>
      </w:r>
    </w:p>
    <w:p w:rsidR="00F06DFD" w:rsidRDefault="00F06DFD" w:rsidP="000E3F8D">
      <w:pPr>
        <w:ind w:left="720"/>
        <w:rPr>
          <w:bCs/>
          <w:iCs/>
          <w:sz w:val="28"/>
          <w:szCs w:val="28"/>
        </w:rPr>
      </w:pPr>
      <w:r>
        <w:rPr>
          <w:bCs/>
          <w:iCs/>
          <w:sz w:val="28"/>
          <w:szCs w:val="28"/>
        </w:rPr>
        <w:t>ООО «Товарищество Палех»;</w:t>
      </w:r>
      <w:r>
        <w:t xml:space="preserve"> </w:t>
      </w:r>
    </w:p>
    <w:p w:rsidR="00F06DFD" w:rsidRDefault="00F06DFD" w:rsidP="000E3F8D">
      <w:pPr>
        <w:ind w:left="720"/>
        <w:rPr>
          <w:bCs/>
          <w:iCs/>
          <w:sz w:val="28"/>
          <w:szCs w:val="28"/>
        </w:rPr>
      </w:pPr>
      <w:r>
        <w:rPr>
          <w:bCs/>
          <w:iCs/>
          <w:sz w:val="28"/>
          <w:szCs w:val="28"/>
        </w:rPr>
        <w:t>ООО «</w:t>
      </w:r>
      <w:proofErr w:type="spellStart"/>
      <w:r>
        <w:rPr>
          <w:bCs/>
          <w:iCs/>
          <w:sz w:val="28"/>
          <w:szCs w:val="28"/>
        </w:rPr>
        <w:t>Духанин</w:t>
      </w:r>
      <w:proofErr w:type="spellEnd"/>
      <w:r>
        <w:rPr>
          <w:bCs/>
          <w:iCs/>
          <w:sz w:val="28"/>
          <w:szCs w:val="28"/>
        </w:rPr>
        <w:t>»;</w:t>
      </w:r>
    </w:p>
    <w:p w:rsidR="00F06DFD" w:rsidRDefault="00F06DFD" w:rsidP="00F06DFD">
      <w:pPr>
        <w:tabs>
          <w:tab w:val="left" w:pos="1080"/>
        </w:tabs>
        <w:ind w:left="360"/>
        <w:rPr>
          <w:bCs/>
          <w:iCs/>
          <w:sz w:val="28"/>
          <w:szCs w:val="28"/>
        </w:rPr>
      </w:pPr>
      <w:r>
        <w:rPr>
          <w:bCs/>
          <w:iCs/>
          <w:sz w:val="28"/>
          <w:szCs w:val="28"/>
        </w:rPr>
        <w:t>Более 30 индивидуальных предпринимателей.</w:t>
      </w:r>
    </w:p>
    <w:p w:rsidR="00F06DFD" w:rsidRDefault="00F06DFD" w:rsidP="00F06DFD">
      <w:pPr>
        <w:ind w:firstLine="709"/>
        <w:jc w:val="both"/>
        <w:rPr>
          <w:bCs/>
          <w:iCs/>
          <w:sz w:val="28"/>
          <w:szCs w:val="28"/>
        </w:rPr>
      </w:pPr>
      <w:r>
        <w:rPr>
          <w:bCs/>
          <w:iCs/>
          <w:sz w:val="28"/>
          <w:szCs w:val="28"/>
        </w:rPr>
        <w:t>Изделия палехских мастеров лаковой миниатюры реализуются на внутреннем рынке, являются предметами коллекционирования, вывозятся за рубеж.</w:t>
      </w:r>
    </w:p>
    <w:p w:rsidR="00F06DFD" w:rsidRDefault="00F06DFD" w:rsidP="00F06DFD">
      <w:pPr>
        <w:ind w:firstLine="709"/>
        <w:jc w:val="both"/>
        <w:rPr>
          <w:bCs/>
          <w:iCs/>
          <w:sz w:val="28"/>
          <w:szCs w:val="28"/>
        </w:rPr>
      </w:pPr>
      <w:r>
        <w:rPr>
          <w:bCs/>
          <w:iCs/>
          <w:sz w:val="28"/>
          <w:szCs w:val="28"/>
        </w:rPr>
        <w:t xml:space="preserve">Не менее успешно работают в Палехе и несколько частных иконописных мастерских. Широко </w:t>
      </w:r>
      <w:proofErr w:type="gramStart"/>
      <w:r>
        <w:rPr>
          <w:bCs/>
          <w:iCs/>
          <w:sz w:val="28"/>
          <w:szCs w:val="28"/>
        </w:rPr>
        <w:t>известны</w:t>
      </w:r>
      <w:proofErr w:type="gramEnd"/>
      <w:r>
        <w:rPr>
          <w:bCs/>
          <w:iCs/>
          <w:sz w:val="28"/>
          <w:szCs w:val="28"/>
        </w:rPr>
        <w:t xml:space="preserve"> своим творчеством «Иконостасная мастерская» индивидуальных предпринимателей </w:t>
      </w:r>
      <w:proofErr w:type="spellStart"/>
      <w:r>
        <w:rPr>
          <w:bCs/>
          <w:iCs/>
          <w:sz w:val="28"/>
          <w:szCs w:val="28"/>
        </w:rPr>
        <w:t>А.Влезько</w:t>
      </w:r>
      <w:proofErr w:type="spellEnd"/>
      <w:r>
        <w:rPr>
          <w:bCs/>
          <w:iCs/>
          <w:sz w:val="28"/>
          <w:szCs w:val="28"/>
        </w:rPr>
        <w:t xml:space="preserve"> и </w:t>
      </w:r>
      <w:proofErr w:type="spellStart"/>
      <w:r>
        <w:rPr>
          <w:bCs/>
          <w:iCs/>
          <w:sz w:val="28"/>
          <w:szCs w:val="28"/>
        </w:rPr>
        <w:t>Ю.Фёдорова</w:t>
      </w:r>
      <w:proofErr w:type="spellEnd"/>
      <w:r>
        <w:rPr>
          <w:bCs/>
          <w:iCs/>
          <w:sz w:val="28"/>
          <w:szCs w:val="28"/>
        </w:rPr>
        <w:t xml:space="preserve">. Фрески, иконостасы, киоты, иконы, созданные мастерами, пользуются всё возрастающей популярностью по всей России. </w:t>
      </w:r>
      <w:r>
        <w:rPr>
          <w:bCs/>
          <w:iCs/>
          <w:sz w:val="28"/>
          <w:szCs w:val="28"/>
        </w:rPr>
        <w:lastRenderedPageBreak/>
        <w:t>Основным покупателем продукции этой мастерской является Русская православная церковь.</w:t>
      </w:r>
    </w:p>
    <w:p w:rsidR="00F06DFD" w:rsidRDefault="00F06DFD" w:rsidP="00F06DFD">
      <w:pPr>
        <w:ind w:firstLine="708"/>
        <w:jc w:val="both"/>
        <w:rPr>
          <w:sz w:val="28"/>
          <w:szCs w:val="28"/>
        </w:rPr>
      </w:pPr>
      <w:r>
        <w:rPr>
          <w:bCs/>
          <w:iCs/>
          <w:sz w:val="28"/>
          <w:szCs w:val="28"/>
        </w:rPr>
        <w:t xml:space="preserve">Подготовкой молодых художников занимается ведущее свою историю с 1935 года Палехское художественное училище им. </w:t>
      </w:r>
      <w:proofErr w:type="spellStart"/>
      <w:r>
        <w:rPr>
          <w:bCs/>
          <w:iCs/>
          <w:sz w:val="28"/>
          <w:szCs w:val="28"/>
        </w:rPr>
        <w:t>М.Горького</w:t>
      </w:r>
      <w:proofErr w:type="spellEnd"/>
      <w:r>
        <w:rPr>
          <w:bCs/>
          <w:iCs/>
          <w:sz w:val="28"/>
          <w:szCs w:val="28"/>
        </w:rPr>
        <w:t xml:space="preserve">. </w:t>
      </w:r>
      <w:r>
        <w:rPr>
          <w:sz w:val="28"/>
          <w:szCs w:val="28"/>
        </w:rPr>
        <w:t xml:space="preserve">В настоящее время федеральное государственное бюджетное профессиональное образовательное учреждение «Палехское художественное училище имени </w:t>
      </w:r>
      <w:proofErr w:type="spellStart"/>
      <w:r>
        <w:rPr>
          <w:sz w:val="28"/>
          <w:szCs w:val="28"/>
        </w:rPr>
        <w:t>М.Горького</w:t>
      </w:r>
      <w:proofErr w:type="spellEnd"/>
      <w:r>
        <w:rPr>
          <w:sz w:val="28"/>
          <w:szCs w:val="28"/>
        </w:rPr>
        <w:t xml:space="preserve">» - уникальное учебное заведение, исторически сложившаяся профессиональная школа со своей ярко выраженной спецификой, где студенты получают  профессиональную  подготовку в области древнерусской живописной традиции. </w:t>
      </w:r>
    </w:p>
    <w:p w:rsidR="00F06DFD" w:rsidRDefault="00F06DFD" w:rsidP="00F06DFD">
      <w:pPr>
        <w:ind w:firstLine="708"/>
        <w:jc w:val="both"/>
        <w:rPr>
          <w:sz w:val="28"/>
          <w:szCs w:val="28"/>
        </w:rPr>
      </w:pPr>
      <w:r>
        <w:rPr>
          <w:sz w:val="28"/>
          <w:szCs w:val="28"/>
        </w:rPr>
        <w:t>Основная образовательная программа: Программа подготовки специалистов среднего звена по специальности 54.02.02 Декоративно-прикладное искусство и народные промыслы (лаковая миниатюрная живопись) углубленной подготовки.</w:t>
      </w:r>
      <w:r>
        <w:rPr>
          <w:b/>
          <w:sz w:val="28"/>
          <w:szCs w:val="28"/>
        </w:rPr>
        <w:t xml:space="preserve"> </w:t>
      </w:r>
      <w:r>
        <w:rPr>
          <w:sz w:val="28"/>
          <w:szCs w:val="28"/>
        </w:rPr>
        <w:t>Срок обучения – 3 года 10 мес. Выпускникам присваивается квалификация «художник-мастер, преподаватель». В настоящее время обучается 60 студентов.</w:t>
      </w:r>
    </w:p>
    <w:p w:rsidR="00F06DFD" w:rsidRDefault="00F06DFD" w:rsidP="00F06DFD">
      <w:pPr>
        <w:ind w:firstLine="708"/>
        <w:jc w:val="both"/>
        <w:rPr>
          <w:sz w:val="28"/>
          <w:szCs w:val="28"/>
        </w:rPr>
      </w:pPr>
      <w:r>
        <w:rPr>
          <w:sz w:val="28"/>
          <w:szCs w:val="28"/>
        </w:rPr>
        <w:t>Выпускники училища успешно работают в качестве художников-миниатюристов, иконописцев, активно участвуют в росписях храмов по всей России и за рубежом, руководят иконописными мастерскими, продолжают обучение в престижных художественных и педагогических вузах.</w:t>
      </w:r>
    </w:p>
    <w:p w:rsidR="00F06DFD" w:rsidRDefault="00F06DFD" w:rsidP="00F06DFD">
      <w:pPr>
        <w:ind w:firstLine="708"/>
        <w:jc w:val="both"/>
        <w:rPr>
          <w:sz w:val="28"/>
          <w:szCs w:val="28"/>
        </w:rPr>
      </w:pPr>
      <w:r>
        <w:rPr>
          <w:sz w:val="28"/>
          <w:szCs w:val="28"/>
        </w:rPr>
        <w:t xml:space="preserve">Училище имеет оснащенную материально-техническую базу: учебные мастерские, спортзал, актовый зал,  выставочные залы, библиотеку,  компьютерный класс, общежитие.  </w:t>
      </w:r>
    </w:p>
    <w:p w:rsidR="00F06DFD" w:rsidRDefault="00F06DFD" w:rsidP="00F06DFD">
      <w:pPr>
        <w:ind w:firstLine="709"/>
        <w:jc w:val="both"/>
        <w:rPr>
          <w:bCs/>
          <w:iCs/>
          <w:sz w:val="28"/>
          <w:szCs w:val="28"/>
        </w:rPr>
      </w:pPr>
      <w:r>
        <w:rPr>
          <w:bCs/>
          <w:iCs/>
          <w:sz w:val="28"/>
          <w:szCs w:val="28"/>
        </w:rPr>
        <w:t>Возрождению старинных ремёсел подчинена деятельность и Дома ремёсел (в настоящее врем</w:t>
      </w:r>
      <w:proofErr w:type="gramStart"/>
      <w:r>
        <w:rPr>
          <w:bCs/>
          <w:iCs/>
          <w:sz w:val="28"/>
          <w:szCs w:val="28"/>
        </w:rPr>
        <w:t>я-</w:t>
      </w:r>
      <w:proofErr w:type="gramEnd"/>
      <w:r>
        <w:rPr>
          <w:bCs/>
          <w:iCs/>
          <w:sz w:val="28"/>
          <w:szCs w:val="28"/>
        </w:rPr>
        <w:t xml:space="preserve"> МБУ «Палехский центр творчества и туризма»), созданного в 1991 году. Здесь, в старинном родовом доме Сафоновых, одних из известнейших владельцев иконописных мастерских в Палехе ребята осваивают художественную роспись по дереву, выполнение изделий из бересты, лепку и роспись по глине, ручное вязание, лоскутное шитьё, а также знакомятся со старинными русскими обрядами. </w:t>
      </w:r>
    </w:p>
    <w:p w:rsidR="00F06DFD" w:rsidRDefault="00F06DFD" w:rsidP="00F06DFD">
      <w:pPr>
        <w:ind w:firstLine="709"/>
        <w:jc w:val="both"/>
        <w:rPr>
          <w:bCs/>
          <w:iCs/>
          <w:sz w:val="28"/>
          <w:szCs w:val="28"/>
        </w:rPr>
      </w:pPr>
      <w:r>
        <w:rPr>
          <w:bCs/>
          <w:iCs/>
          <w:sz w:val="28"/>
          <w:szCs w:val="28"/>
        </w:rPr>
        <w:t>В Дому ремесел на постоянной основе проводятся увлекательные  экскурсии. Экскурсия по Дому ремесел начинается с легенды возникновения поселка Палех и сказа о волшебном пере Жар-птицы, благодаря которому народ потянулся к иконописи, и поселок прославился на весь мир. Во время экскурсии  предлагается посетить:</w:t>
      </w:r>
    </w:p>
    <w:p w:rsidR="00F06DFD" w:rsidRDefault="00F06DFD" w:rsidP="00F06DFD">
      <w:pPr>
        <w:ind w:firstLine="709"/>
        <w:jc w:val="both"/>
        <w:rPr>
          <w:bCs/>
          <w:iCs/>
          <w:sz w:val="28"/>
          <w:szCs w:val="28"/>
        </w:rPr>
      </w:pPr>
      <w:r>
        <w:rPr>
          <w:bCs/>
          <w:iCs/>
          <w:sz w:val="28"/>
          <w:szCs w:val="28"/>
        </w:rPr>
        <w:t>- ремесленные студии;</w:t>
      </w:r>
    </w:p>
    <w:p w:rsidR="00F06DFD" w:rsidRDefault="00F06DFD" w:rsidP="00F06DFD">
      <w:pPr>
        <w:ind w:firstLine="709"/>
        <w:jc w:val="both"/>
        <w:rPr>
          <w:bCs/>
          <w:iCs/>
          <w:sz w:val="28"/>
          <w:szCs w:val="28"/>
        </w:rPr>
      </w:pPr>
      <w:r>
        <w:rPr>
          <w:bCs/>
          <w:iCs/>
          <w:sz w:val="28"/>
          <w:szCs w:val="28"/>
        </w:rPr>
        <w:t>- выставочный зал, здесь собраны экспонаты из всех ремесленных студий, и в продолжение легенды доказывается, что перо Жар-птицы не только побудило народ к иконописи и лаковой миниатюре, но и принесло яркость красок в народные промыслы и ремесла, ведь каждое изделие ярко, красочно и незабываемо - как перо Жар-птицы;</w:t>
      </w:r>
    </w:p>
    <w:p w:rsidR="00F06DFD" w:rsidRDefault="00F06DFD" w:rsidP="00F06DFD">
      <w:pPr>
        <w:ind w:firstLine="709"/>
        <w:jc w:val="both"/>
        <w:rPr>
          <w:bCs/>
          <w:iCs/>
          <w:sz w:val="28"/>
          <w:szCs w:val="28"/>
        </w:rPr>
      </w:pPr>
      <w:r>
        <w:rPr>
          <w:bCs/>
          <w:iCs/>
          <w:sz w:val="28"/>
          <w:szCs w:val="28"/>
        </w:rPr>
        <w:t>- комната-музей "Русская изба" - во время экскурсии рассказывают о традициях и обычаях русского народа, о русском народном костюме и о старинных игрушках;</w:t>
      </w:r>
    </w:p>
    <w:p w:rsidR="00F06DFD" w:rsidRDefault="00F06DFD" w:rsidP="00F06DFD">
      <w:pPr>
        <w:ind w:firstLine="709"/>
        <w:jc w:val="both"/>
        <w:rPr>
          <w:bCs/>
          <w:iCs/>
          <w:sz w:val="28"/>
          <w:szCs w:val="28"/>
        </w:rPr>
      </w:pPr>
      <w:r>
        <w:rPr>
          <w:bCs/>
          <w:iCs/>
          <w:sz w:val="28"/>
          <w:szCs w:val="28"/>
        </w:rPr>
        <w:lastRenderedPageBreak/>
        <w:t xml:space="preserve">- комната-музей с </w:t>
      </w:r>
      <w:proofErr w:type="spellStart"/>
      <w:r>
        <w:rPr>
          <w:bCs/>
          <w:iCs/>
          <w:sz w:val="28"/>
          <w:szCs w:val="28"/>
        </w:rPr>
        <w:t>фотоэкспозицией</w:t>
      </w:r>
      <w:proofErr w:type="spellEnd"/>
      <w:r>
        <w:rPr>
          <w:bCs/>
          <w:iCs/>
          <w:sz w:val="28"/>
          <w:szCs w:val="28"/>
        </w:rPr>
        <w:t xml:space="preserve"> посвященной иконописному делу семьи Н.М. Софонова. В экспозиции </w:t>
      </w:r>
      <w:proofErr w:type="spellStart"/>
      <w:r>
        <w:rPr>
          <w:bCs/>
          <w:iCs/>
          <w:sz w:val="28"/>
          <w:szCs w:val="28"/>
        </w:rPr>
        <w:t>представленны</w:t>
      </w:r>
      <w:proofErr w:type="spellEnd"/>
      <w:r>
        <w:rPr>
          <w:bCs/>
          <w:iCs/>
          <w:sz w:val="28"/>
          <w:szCs w:val="28"/>
        </w:rPr>
        <w:t xml:space="preserve"> репродукции икон, фотографии монументальной живописи (фресок), росписи </w:t>
      </w:r>
      <w:proofErr w:type="spellStart"/>
      <w:r>
        <w:rPr>
          <w:bCs/>
          <w:iCs/>
          <w:sz w:val="28"/>
          <w:szCs w:val="28"/>
        </w:rPr>
        <w:t>Крестовоздвиженского</w:t>
      </w:r>
      <w:proofErr w:type="spellEnd"/>
      <w:r>
        <w:rPr>
          <w:bCs/>
          <w:iCs/>
          <w:sz w:val="28"/>
          <w:szCs w:val="28"/>
        </w:rPr>
        <w:t xml:space="preserve"> храма п. Палех, Благовещенского Собора Казанского и Московского Кремля, храма св. Софии в Великом Новгороде и др.</w:t>
      </w:r>
    </w:p>
    <w:p w:rsidR="00F06DFD" w:rsidRDefault="00F06DFD" w:rsidP="00F06DFD">
      <w:pPr>
        <w:ind w:firstLine="709"/>
        <w:jc w:val="both"/>
        <w:rPr>
          <w:bCs/>
          <w:iCs/>
          <w:sz w:val="28"/>
          <w:szCs w:val="28"/>
        </w:rPr>
      </w:pPr>
      <w:r>
        <w:rPr>
          <w:bCs/>
          <w:iCs/>
          <w:sz w:val="28"/>
          <w:szCs w:val="28"/>
        </w:rPr>
        <w:t xml:space="preserve">В завершение экскурсии Вам будет </w:t>
      </w:r>
      <w:proofErr w:type="spellStart"/>
      <w:r>
        <w:rPr>
          <w:bCs/>
          <w:iCs/>
          <w:sz w:val="28"/>
          <w:szCs w:val="28"/>
        </w:rPr>
        <w:t>предложенно</w:t>
      </w:r>
      <w:proofErr w:type="spellEnd"/>
      <w:r>
        <w:rPr>
          <w:bCs/>
          <w:iCs/>
          <w:sz w:val="28"/>
          <w:szCs w:val="28"/>
        </w:rPr>
        <w:t xml:space="preserve"> выполнить мастер-класс по росписи закладки "Перо Жар-птицы" или брошки "Жар-птица" в технике палехской росписи.</w:t>
      </w:r>
    </w:p>
    <w:p w:rsidR="00F06DFD" w:rsidRDefault="00F06DFD" w:rsidP="000E3F8D">
      <w:pPr>
        <w:pStyle w:val="3"/>
        <w:ind w:firstLine="709"/>
        <w:jc w:val="left"/>
        <w:rPr>
          <w:i/>
          <w:spacing w:val="0"/>
          <w:sz w:val="28"/>
          <w:szCs w:val="28"/>
        </w:rPr>
      </w:pPr>
      <w:bookmarkStart w:id="16" w:name="_Toc421526586"/>
      <w:r>
        <w:rPr>
          <w:i/>
          <w:spacing w:val="0"/>
          <w:sz w:val="28"/>
          <w:szCs w:val="28"/>
        </w:rPr>
        <w:t>1.2.3.5.  Туризм</w:t>
      </w:r>
      <w:bookmarkEnd w:id="16"/>
    </w:p>
    <w:p w:rsidR="00F06DFD" w:rsidRDefault="00F06DFD" w:rsidP="00F06DFD">
      <w:pPr>
        <w:ind w:firstLine="709"/>
        <w:jc w:val="both"/>
        <w:rPr>
          <w:spacing w:val="-10"/>
          <w:position w:val="1"/>
          <w:sz w:val="28"/>
          <w:szCs w:val="28"/>
        </w:rPr>
      </w:pPr>
      <w:r>
        <w:rPr>
          <w:sz w:val="28"/>
          <w:szCs w:val="28"/>
        </w:rPr>
        <w:t xml:space="preserve">Туризм укрепил свои позиции в качестве значимой отрасли экономики района и стал играть важную роль в его социально-экономическом развитии. Это инструмент, который позволяет комплексно решать целый ряд задач – привлечение инвестиций, содействие развитию смежных отраслей экономики; быстрое создание рабочих мест, благоустройство территории, развитие коммунальной инфраструктуры, </w:t>
      </w:r>
      <w:r>
        <w:rPr>
          <w:spacing w:val="-10"/>
          <w:position w:val="1"/>
          <w:sz w:val="28"/>
          <w:szCs w:val="28"/>
        </w:rPr>
        <w:t>улучшение состояния дорог.</w:t>
      </w:r>
    </w:p>
    <w:p w:rsidR="00F06DFD" w:rsidRDefault="00F06DFD" w:rsidP="00F06DFD">
      <w:pPr>
        <w:spacing w:before="120"/>
        <w:ind w:firstLine="709"/>
        <w:contextualSpacing/>
        <w:jc w:val="both"/>
        <w:rPr>
          <w:sz w:val="28"/>
          <w:szCs w:val="28"/>
        </w:rPr>
      </w:pPr>
      <w:r>
        <w:rPr>
          <w:sz w:val="28"/>
          <w:szCs w:val="28"/>
        </w:rPr>
        <w:t>Палехский муниципальный район обладает значительным потенциалом в развитии туризма: бренд палехской лаковой миниатюры известен далеко за пределами России, традиции иконописи и других народных промыслов привлекают на территорию Палехского района более 60 тысяч туристов ежегодно.</w:t>
      </w:r>
    </w:p>
    <w:p w:rsidR="00F06DFD" w:rsidRDefault="00F06DFD" w:rsidP="00F06DFD">
      <w:pPr>
        <w:jc w:val="right"/>
        <w:rPr>
          <w:b/>
        </w:rPr>
      </w:pPr>
      <w:r>
        <w:rPr>
          <w:b/>
          <w:i/>
        </w:rPr>
        <w:t xml:space="preserve">Таблица № 8 </w:t>
      </w:r>
    </w:p>
    <w:p w:rsidR="00F06DFD" w:rsidRDefault="00F06DFD" w:rsidP="00F06DFD">
      <w:pPr>
        <w:jc w:val="center"/>
        <w:rPr>
          <w:b/>
          <w:sz w:val="28"/>
          <w:szCs w:val="28"/>
        </w:rPr>
      </w:pPr>
      <w:r>
        <w:rPr>
          <w:b/>
          <w:sz w:val="28"/>
          <w:szCs w:val="28"/>
        </w:rPr>
        <w:t>Туристический поток</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626"/>
        <w:gridCol w:w="1626"/>
        <w:gridCol w:w="1626"/>
        <w:gridCol w:w="1624"/>
        <w:gridCol w:w="1784"/>
      </w:tblGrid>
      <w:tr w:rsidR="00F06DFD" w:rsidTr="00F06DFD">
        <w:tc>
          <w:tcPr>
            <w:tcW w:w="149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Показатели</w:t>
            </w:r>
          </w:p>
        </w:tc>
        <w:tc>
          <w:tcPr>
            <w:tcW w:w="1626" w:type="dxa"/>
            <w:tcBorders>
              <w:top w:val="single" w:sz="4" w:space="0" w:color="auto"/>
              <w:left w:val="single" w:sz="4" w:space="0" w:color="auto"/>
              <w:bottom w:val="single" w:sz="4" w:space="0" w:color="auto"/>
              <w:right w:val="single" w:sz="4" w:space="0" w:color="auto"/>
            </w:tcBorders>
          </w:tcPr>
          <w:p w:rsidR="00F06DFD" w:rsidRDefault="00F06DFD">
            <w:pPr>
              <w:jc w:val="center"/>
              <w:rPr>
                <w:b/>
              </w:rPr>
            </w:pPr>
            <w:r>
              <w:rPr>
                <w:b/>
              </w:rPr>
              <w:t>2019г.</w:t>
            </w:r>
          </w:p>
          <w:p w:rsidR="00F06DFD" w:rsidRDefault="00F06DFD">
            <w:pPr>
              <w:overflowPunct w:val="0"/>
              <w:autoSpaceDE w:val="0"/>
              <w:autoSpaceDN w:val="0"/>
              <w:adjustRightInd w:val="0"/>
              <w:jc w:val="center"/>
              <w:rPr>
                <w:b/>
              </w:rPr>
            </w:pPr>
          </w:p>
        </w:tc>
        <w:tc>
          <w:tcPr>
            <w:tcW w:w="1626" w:type="dxa"/>
            <w:tcBorders>
              <w:top w:val="single" w:sz="4" w:space="0" w:color="auto"/>
              <w:left w:val="single" w:sz="4" w:space="0" w:color="auto"/>
              <w:bottom w:val="single" w:sz="4" w:space="0" w:color="auto"/>
              <w:right w:val="single" w:sz="4" w:space="0" w:color="auto"/>
            </w:tcBorders>
          </w:tcPr>
          <w:p w:rsidR="00F06DFD" w:rsidRDefault="00F06DFD">
            <w:pPr>
              <w:jc w:val="center"/>
              <w:rPr>
                <w:b/>
              </w:rPr>
            </w:pPr>
            <w:r>
              <w:rPr>
                <w:b/>
              </w:rPr>
              <w:t>2020г.</w:t>
            </w:r>
          </w:p>
          <w:p w:rsidR="00F06DFD" w:rsidRDefault="00F06DFD">
            <w:pPr>
              <w:overflowPunct w:val="0"/>
              <w:autoSpaceDE w:val="0"/>
              <w:autoSpaceDN w:val="0"/>
              <w:adjustRightInd w:val="0"/>
              <w:jc w:val="center"/>
              <w:rPr>
                <w:b/>
              </w:rPr>
            </w:pPr>
          </w:p>
        </w:tc>
        <w:tc>
          <w:tcPr>
            <w:tcW w:w="1626" w:type="dxa"/>
            <w:tcBorders>
              <w:top w:val="single" w:sz="4" w:space="0" w:color="auto"/>
              <w:left w:val="single" w:sz="4" w:space="0" w:color="auto"/>
              <w:bottom w:val="single" w:sz="4" w:space="0" w:color="auto"/>
              <w:right w:val="single" w:sz="4" w:space="0" w:color="auto"/>
            </w:tcBorders>
          </w:tcPr>
          <w:p w:rsidR="00F06DFD" w:rsidRDefault="00F06DFD">
            <w:pPr>
              <w:jc w:val="center"/>
              <w:rPr>
                <w:b/>
              </w:rPr>
            </w:pPr>
            <w:r>
              <w:rPr>
                <w:b/>
              </w:rPr>
              <w:t>2021г.</w:t>
            </w:r>
          </w:p>
          <w:p w:rsidR="00F06DFD" w:rsidRDefault="00F06DFD">
            <w:pPr>
              <w:overflowPunct w:val="0"/>
              <w:autoSpaceDE w:val="0"/>
              <w:autoSpaceDN w:val="0"/>
              <w:adjustRightInd w:val="0"/>
              <w:jc w:val="center"/>
              <w:rPr>
                <w:b/>
              </w:rPr>
            </w:pPr>
          </w:p>
        </w:tc>
        <w:tc>
          <w:tcPr>
            <w:tcW w:w="1624"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2022 г.</w:t>
            </w:r>
          </w:p>
        </w:tc>
        <w:tc>
          <w:tcPr>
            <w:tcW w:w="1784" w:type="dxa"/>
            <w:tcBorders>
              <w:top w:val="single" w:sz="4" w:space="0" w:color="auto"/>
              <w:left w:val="single" w:sz="4" w:space="0" w:color="auto"/>
              <w:bottom w:val="single" w:sz="4" w:space="0" w:color="auto"/>
              <w:right w:val="single" w:sz="4" w:space="0" w:color="auto"/>
            </w:tcBorders>
          </w:tcPr>
          <w:p w:rsidR="00F06DFD" w:rsidRDefault="00F06DFD">
            <w:pPr>
              <w:jc w:val="center"/>
              <w:rPr>
                <w:b/>
              </w:rPr>
            </w:pPr>
            <w:r>
              <w:rPr>
                <w:b/>
              </w:rPr>
              <w:t>2023г.</w:t>
            </w:r>
          </w:p>
          <w:p w:rsidR="00F06DFD" w:rsidRDefault="00F06DFD">
            <w:pPr>
              <w:overflowPunct w:val="0"/>
              <w:autoSpaceDE w:val="0"/>
              <w:autoSpaceDN w:val="0"/>
              <w:adjustRightInd w:val="0"/>
              <w:jc w:val="center"/>
              <w:rPr>
                <w:b/>
              </w:rPr>
            </w:pPr>
          </w:p>
        </w:tc>
      </w:tr>
      <w:tr w:rsidR="00F06DFD" w:rsidTr="00F06DFD">
        <w:tc>
          <w:tcPr>
            <w:tcW w:w="149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Турпоток, чел.</w:t>
            </w:r>
          </w:p>
        </w:tc>
        <w:tc>
          <w:tcPr>
            <w:tcW w:w="162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45422</w:t>
            </w:r>
          </w:p>
        </w:tc>
        <w:tc>
          <w:tcPr>
            <w:tcW w:w="162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24573</w:t>
            </w:r>
          </w:p>
        </w:tc>
        <w:tc>
          <w:tcPr>
            <w:tcW w:w="162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42188</w:t>
            </w:r>
          </w:p>
        </w:tc>
        <w:tc>
          <w:tcPr>
            <w:tcW w:w="1624" w:type="dxa"/>
            <w:tcBorders>
              <w:top w:val="single" w:sz="4" w:space="0" w:color="auto"/>
              <w:left w:val="single" w:sz="4" w:space="0" w:color="auto"/>
              <w:bottom w:val="single" w:sz="4" w:space="0" w:color="auto"/>
              <w:right w:val="single" w:sz="4" w:space="0" w:color="auto"/>
            </w:tcBorders>
          </w:tcPr>
          <w:p w:rsidR="00F06DFD" w:rsidRDefault="00F06DFD">
            <w:pPr>
              <w:jc w:val="center"/>
            </w:pPr>
            <w:r>
              <w:t>59650</w:t>
            </w:r>
          </w:p>
          <w:p w:rsidR="00F06DFD" w:rsidRDefault="00F06DFD">
            <w:pPr>
              <w:overflowPunct w:val="0"/>
              <w:autoSpaceDE w:val="0"/>
              <w:autoSpaceDN w:val="0"/>
              <w:adjustRightInd w:val="0"/>
              <w:jc w:val="center"/>
            </w:pPr>
          </w:p>
        </w:tc>
        <w:tc>
          <w:tcPr>
            <w:tcW w:w="1784" w:type="dxa"/>
            <w:tcBorders>
              <w:top w:val="single" w:sz="4" w:space="0" w:color="auto"/>
              <w:left w:val="single" w:sz="4" w:space="0" w:color="auto"/>
              <w:bottom w:val="single" w:sz="4" w:space="0" w:color="auto"/>
              <w:right w:val="single" w:sz="4" w:space="0" w:color="auto"/>
            </w:tcBorders>
          </w:tcPr>
          <w:p w:rsidR="00F06DFD" w:rsidRDefault="00F06DFD">
            <w:pPr>
              <w:jc w:val="center"/>
            </w:pPr>
            <w:r>
              <w:t>88163</w:t>
            </w:r>
          </w:p>
          <w:p w:rsidR="00F06DFD" w:rsidRDefault="00F06DFD">
            <w:pPr>
              <w:overflowPunct w:val="0"/>
              <w:autoSpaceDE w:val="0"/>
              <w:autoSpaceDN w:val="0"/>
              <w:adjustRightInd w:val="0"/>
              <w:jc w:val="center"/>
            </w:pPr>
          </w:p>
        </w:tc>
      </w:tr>
    </w:tbl>
    <w:p w:rsidR="00F06DFD" w:rsidRDefault="00F06DFD" w:rsidP="00F06DFD">
      <w:pPr>
        <w:spacing w:before="120"/>
        <w:ind w:firstLine="709"/>
        <w:contextualSpacing/>
        <w:jc w:val="both"/>
        <w:rPr>
          <w:sz w:val="28"/>
          <w:szCs w:val="28"/>
        </w:rPr>
      </w:pPr>
    </w:p>
    <w:p w:rsidR="00F06DFD" w:rsidRDefault="00F06DFD" w:rsidP="00F06DFD">
      <w:pPr>
        <w:ind w:firstLine="709"/>
        <w:jc w:val="both"/>
        <w:rPr>
          <w:sz w:val="28"/>
          <w:szCs w:val="28"/>
        </w:rPr>
      </w:pPr>
      <w:r>
        <w:rPr>
          <w:sz w:val="28"/>
          <w:szCs w:val="28"/>
        </w:rPr>
        <w:t xml:space="preserve">За последние годы в Палехском районе, кроме действующего Государственного музея палехского искусства, и </w:t>
      </w:r>
      <w:proofErr w:type="spellStart"/>
      <w:r>
        <w:rPr>
          <w:sz w:val="28"/>
          <w:szCs w:val="28"/>
        </w:rPr>
        <w:t>Крестовоздвиженского</w:t>
      </w:r>
      <w:proofErr w:type="spellEnd"/>
      <w:r>
        <w:rPr>
          <w:sz w:val="28"/>
          <w:szCs w:val="28"/>
        </w:rPr>
        <w:t xml:space="preserve"> храма, появились новые объекты туристской сферы. Это</w:t>
      </w:r>
      <w:r>
        <w:rPr>
          <w:color w:val="7030A0"/>
          <w:sz w:val="28"/>
          <w:szCs w:val="28"/>
        </w:rPr>
        <w:t xml:space="preserve"> </w:t>
      </w:r>
      <w:r>
        <w:rPr>
          <w:sz w:val="28"/>
          <w:szCs w:val="28"/>
        </w:rPr>
        <w:t xml:space="preserve"> туристическая фирма «Славянка» в д. Пестово с ее конными маршрутами, охотой и этно-представлениями, гостевой дом «Ковчег», новые объекты питания и торговли. Но они не рассчитаны на большой поток туристов, к тому же действуют обособленно. </w:t>
      </w:r>
    </w:p>
    <w:p w:rsidR="00F06DFD" w:rsidRDefault="00F06DFD" w:rsidP="00F06DFD">
      <w:pPr>
        <w:ind w:firstLine="709"/>
        <w:jc w:val="both"/>
        <w:rPr>
          <w:sz w:val="28"/>
          <w:szCs w:val="28"/>
        </w:rPr>
      </w:pPr>
      <w:r>
        <w:rPr>
          <w:sz w:val="28"/>
          <w:szCs w:val="28"/>
        </w:rPr>
        <w:t>Палех на протяжении многих лет является центром притяжения на маршрутах «Золотого кольца», поселок входит в новый туристский проект «Золотой Венец России», а также в совсем молодой проект «Сказочное кольцо России», который смог в полной мере оценить потенциал Палеха как родины Жар-птицы.</w:t>
      </w:r>
    </w:p>
    <w:p w:rsidR="00F06DFD" w:rsidRDefault="00F06DFD" w:rsidP="00F06DFD">
      <w:pPr>
        <w:ind w:firstLine="709"/>
        <w:jc w:val="both"/>
        <w:rPr>
          <w:sz w:val="28"/>
          <w:szCs w:val="28"/>
        </w:rPr>
      </w:pPr>
      <w:r>
        <w:rPr>
          <w:sz w:val="28"/>
          <w:szCs w:val="28"/>
        </w:rPr>
        <w:t xml:space="preserve">На сегодняшний день в комплексном экскурсионном обслуживании туристов задействованы Государственный музей палехского искусства, Палехское художественное училище, Дом ремесел, предприятия по производству изделий лаковой миниатюры. Реализуются инвестиционные проекты по созданию иконописных мастерских и количество таких </w:t>
      </w:r>
      <w:r>
        <w:rPr>
          <w:sz w:val="28"/>
          <w:szCs w:val="28"/>
        </w:rPr>
        <w:lastRenderedPageBreak/>
        <w:t>частных предприятий с каждым годом увеличивается. В 2014 году открылось новое здание музея палехского искусства – Музей иконы, что даст новый импульс к развитию туризма и увеличению туристического потока.</w:t>
      </w:r>
    </w:p>
    <w:p w:rsidR="00F06DFD" w:rsidRDefault="00F06DFD" w:rsidP="00F06DFD">
      <w:pPr>
        <w:ind w:firstLine="709"/>
        <w:jc w:val="both"/>
        <w:rPr>
          <w:sz w:val="28"/>
          <w:szCs w:val="28"/>
        </w:rPr>
      </w:pPr>
      <w:r>
        <w:rPr>
          <w:sz w:val="28"/>
          <w:szCs w:val="28"/>
        </w:rPr>
        <w:t>Основными факторами, сдерживающими развитие туризма в Палехском районе, являются:</w:t>
      </w:r>
    </w:p>
    <w:p w:rsidR="00F06DFD" w:rsidRDefault="00F06DFD" w:rsidP="00BE5D77">
      <w:pPr>
        <w:numPr>
          <w:ilvl w:val="0"/>
          <w:numId w:val="3"/>
        </w:numPr>
        <w:tabs>
          <w:tab w:val="left" w:pos="1134"/>
        </w:tabs>
        <w:autoSpaceDN w:val="0"/>
        <w:ind w:left="0" w:firstLine="709"/>
        <w:contextualSpacing/>
        <w:jc w:val="both"/>
        <w:rPr>
          <w:sz w:val="28"/>
          <w:szCs w:val="28"/>
        </w:rPr>
      </w:pPr>
      <w:r>
        <w:rPr>
          <w:iCs/>
          <w:sz w:val="28"/>
          <w:szCs w:val="28"/>
        </w:rPr>
        <w:t>недостаточное продвижение народных промыслов;</w:t>
      </w:r>
    </w:p>
    <w:p w:rsidR="00F06DFD" w:rsidRDefault="00F06DFD" w:rsidP="00BE5D77">
      <w:pPr>
        <w:numPr>
          <w:ilvl w:val="0"/>
          <w:numId w:val="3"/>
        </w:numPr>
        <w:tabs>
          <w:tab w:val="left" w:pos="1134"/>
        </w:tabs>
        <w:autoSpaceDN w:val="0"/>
        <w:ind w:left="0" w:firstLine="709"/>
        <w:contextualSpacing/>
        <w:jc w:val="both"/>
        <w:rPr>
          <w:sz w:val="28"/>
          <w:szCs w:val="28"/>
        </w:rPr>
      </w:pPr>
      <w:r>
        <w:rPr>
          <w:sz w:val="28"/>
          <w:szCs w:val="28"/>
        </w:rPr>
        <w:t>дефицит информации о Палехском районе как районе благоприятном для туризма, недостаточное маркетинговое продвижение;</w:t>
      </w:r>
    </w:p>
    <w:p w:rsidR="00F06DFD" w:rsidRDefault="00F06DFD" w:rsidP="00BE5D77">
      <w:pPr>
        <w:numPr>
          <w:ilvl w:val="0"/>
          <w:numId w:val="3"/>
        </w:numPr>
        <w:tabs>
          <w:tab w:val="left" w:pos="1134"/>
        </w:tabs>
        <w:autoSpaceDN w:val="0"/>
        <w:ind w:left="0" w:firstLine="709"/>
        <w:contextualSpacing/>
        <w:jc w:val="both"/>
        <w:rPr>
          <w:sz w:val="28"/>
          <w:szCs w:val="28"/>
        </w:rPr>
      </w:pPr>
      <w:r>
        <w:rPr>
          <w:sz w:val="28"/>
          <w:szCs w:val="28"/>
        </w:rPr>
        <w:t xml:space="preserve">незначительность инвестиций, направленных на поддержание и развитие туризма и его инфраструктуры, и как следствие - </w:t>
      </w:r>
      <w:r>
        <w:rPr>
          <w:iCs/>
          <w:sz w:val="28"/>
          <w:szCs w:val="28"/>
        </w:rPr>
        <w:t>слабое развитие инфраструктуры поселка для качественного приема значительного числа туристов.</w:t>
      </w:r>
    </w:p>
    <w:p w:rsidR="00F06DFD" w:rsidRDefault="00F06DFD" w:rsidP="00F06DFD">
      <w:pPr>
        <w:ind w:firstLine="709"/>
        <w:jc w:val="center"/>
        <w:rPr>
          <w:b/>
          <w:sz w:val="28"/>
          <w:szCs w:val="28"/>
        </w:rPr>
      </w:pPr>
    </w:p>
    <w:p w:rsidR="00F06DFD" w:rsidRDefault="00F06DFD" w:rsidP="000E3F8D">
      <w:pPr>
        <w:pStyle w:val="3"/>
        <w:ind w:firstLine="709"/>
        <w:jc w:val="left"/>
        <w:rPr>
          <w:i/>
          <w:spacing w:val="0"/>
          <w:sz w:val="28"/>
          <w:szCs w:val="28"/>
        </w:rPr>
      </w:pPr>
      <w:bookmarkStart w:id="17" w:name="_Toc421526587"/>
      <w:r>
        <w:rPr>
          <w:i/>
          <w:spacing w:val="0"/>
          <w:sz w:val="28"/>
          <w:szCs w:val="28"/>
        </w:rPr>
        <w:t>1.2.4. Социальный потенциал</w:t>
      </w:r>
      <w:bookmarkEnd w:id="17"/>
    </w:p>
    <w:p w:rsidR="00F06DFD" w:rsidRDefault="00F06DFD" w:rsidP="000E3F8D">
      <w:pPr>
        <w:pStyle w:val="3"/>
        <w:ind w:firstLine="709"/>
        <w:jc w:val="left"/>
        <w:rPr>
          <w:i/>
          <w:spacing w:val="0"/>
          <w:sz w:val="28"/>
          <w:szCs w:val="28"/>
        </w:rPr>
      </w:pPr>
      <w:bookmarkStart w:id="18" w:name="_Toc421526588"/>
      <w:bookmarkStart w:id="19" w:name="_Toc421526591"/>
      <w:r>
        <w:rPr>
          <w:i/>
          <w:spacing w:val="0"/>
          <w:sz w:val="28"/>
          <w:szCs w:val="28"/>
        </w:rPr>
        <w:t>1.2.4.1. Потенциал сферы здравоохранения</w:t>
      </w:r>
      <w:bookmarkEnd w:id="18"/>
    </w:p>
    <w:p w:rsidR="00F06DFD" w:rsidRDefault="00F06DFD" w:rsidP="00F06DFD">
      <w:pPr>
        <w:pStyle w:val="34"/>
        <w:shd w:val="clear" w:color="auto" w:fill="auto"/>
        <w:spacing w:line="240" w:lineRule="auto"/>
        <w:ind w:firstLine="709"/>
        <w:rPr>
          <w:sz w:val="28"/>
          <w:szCs w:val="28"/>
        </w:rPr>
      </w:pPr>
      <w:r>
        <w:rPr>
          <w:sz w:val="28"/>
          <w:szCs w:val="28"/>
        </w:rPr>
        <w:t xml:space="preserve">Медицинскую помощь населению района оказывает ОБУЗ «Палехская центральная больница», офис врача общей практики в с. </w:t>
      </w:r>
      <w:proofErr w:type="spellStart"/>
      <w:r>
        <w:rPr>
          <w:sz w:val="28"/>
          <w:szCs w:val="28"/>
        </w:rPr>
        <w:t>Майдаково</w:t>
      </w:r>
      <w:proofErr w:type="spellEnd"/>
      <w:r>
        <w:rPr>
          <w:sz w:val="28"/>
          <w:szCs w:val="28"/>
        </w:rPr>
        <w:t>, 11 фельдшерско-акушерских пунктов, работа которых направлена на выполнение основной цели - реализация конституционного права граждан на доступную и бесплатную квалифицированную медицинскую помощь, независимо от места жительства.</w:t>
      </w:r>
    </w:p>
    <w:p w:rsidR="00F06DFD" w:rsidRDefault="00F06DFD" w:rsidP="00F06DFD">
      <w:pPr>
        <w:jc w:val="right"/>
        <w:rPr>
          <w:b/>
          <w:i/>
        </w:rPr>
      </w:pPr>
      <w:r>
        <w:rPr>
          <w:b/>
          <w:i/>
        </w:rPr>
        <w:t>Таблица № 9</w:t>
      </w:r>
    </w:p>
    <w:p w:rsidR="00F06DFD" w:rsidRPr="000E3F8D" w:rsidRDefault="00F06DFD" w:rsidP="00F06DFD">
      <w:pPr>
        <w:pStyle w:val="1"/>
        <w:jc w:val="center"/>
        <w:rPr>
          <w:rFonts w:ascii="Times New Roman" w:hAnsi="Times New Roman" w:cs="Times New Roman"/>
          <w:iCs/>
          <w:sz w:val="28"/>
          <w:szCs w:val="28"/>
        </w:rPr>
      </w:pPr>
      <w:bookmarkStart w:id="20" w:name="_Toc421526589"/>
      <w:r w:rsidRPr="000E3F8D">
        <w:rPr>
          <w:rFonts w:ascii="Times New Roman" w:hAnsi="Times New Roman" w:cs="Times New Roman"/>
          <w:iCs/>
          <w:sz w:val="28"/>
          <w:szCs w:val="28"/>
        </w:rPr>
        <w:t>Основные показатели здравоохранения в МО</w:t>
      </w:r>
      <w:bookmarkEnd w:id="20"/>
    </w:p>
    <w:p w:rsidR="00F06DFD" w:rsidRPr="000E3F8D" w:rsidRDefault="00F06DFD" w:rsidP="00F06DFD">
      <w:pPr>
        <w:jc w:val="center"/>
        <w:rPr>
          <w:b/>
          <w:sz w:val="28"/>
          <w:szCs w:val="28"/>
        </w:rPr>
      </w:pPr>
      <w:r w:rsidRPr="000E3F8D">
        <w:rPr>
          <w:b/>
          <w:sz w:val="28"/>
          <w:szCs w:val="28"/>
        </w:rPr>
        <w:t>«Палехский муниципальный район»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276"/>
        <w:gridCol w:w="1276"/>
        <w:gridCol w:w="1275"/>
        <w:gridCol w:w="1276"/>
      </w:tblGrid>
      <w:tr w:rsidR="00F06DFD" w:rsidTr="000E3F8D">
        <w:trPr>
          <w:trHeight w:val="480"/>
        </w:trPr>
        <w:tc>
          <w:tcPr>
            <w:tcW w:w="467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Показатели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06DFD" w:rsidRDefault="00F06DFD" w:rsidP="000E3F8D">
            <w:pPr>
              <w:overflowPunct w:val="0"/>
              <w:autoSpaceDE w:val="0"/>
              <w:autoSpaceDN w:val="0"/>
              <w:adjustRightInd w:val="0"/>
              <w:jc w:val="center"/>
              <w:rPr>
                <w:b/>
              </w:rPr>
            </w:pPr>
            <w:r>
              <w:rPr>
                <w:b/>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06DFD" w:rsidRDefault="00F06DFD" w:rsidP="000E3F8D">
            <w:pPr>
              <w:overflowPunct w:val="0"/>
              <w:autoSpaceDE w:val="0"/>
              <w:autoSpaceDN w:val="0"/>
              <w:adjustRightInd w:val="0"/>
              <w:jc w:val="center"/>
              <w:rPr>
                <w:b/>
              </w:rPr>
            </w:pPr>
            <w:r>
              <w:rPr>
                <w:b/>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06DFD" w:rsidRDefault="00F06DFD" w:rsidP="000E3F8D">
            <w:pPr>
              <w:overflowPunct w:val="0"/>
              <w:autoSpaceDE w:val="0"/>
              <w:autoSpaceDN w:val="0"/>
              <w:adjustRightInd w:val="0"/>
              <w:jc w:val="center"/>
              <w:rPr>
                <w:b/>
              </w:rPr>
            </w:pPr>
            <w:r>
              <w:rPr>
                <w:b/>
              </w:rPr>
              <w:t>2022 год</w:t>
            </w:r>
          </w:p>
        </w:tc>
        <w:tc>
          <w:tcPr>
            <w:tcW w:w="1276" w:type="dxa"/>
            <w:tcBorders>
              <w:top w:val="single" w:sz="4" w:space="0" w:color="auto"/>
              <w:left w:val="single" w:sz="4" w:space="0" w:color="auto"/>
              <w:bottom w:val="single" w:sz="4" w:space="0" w:color="auto"/>
              <w:right w:val="single" w:sz="4" w:space="0" w:color="auto"/>
            </w:tcBorders>
          </w:tcPr>
          <w:p w:rsidR="00F06DFD" w:rsidRDefault="00F06DFD" w:rsidP="000E3F8D">
            <w:pPr>
              <w:jc w:val="center"/>
              <w:rPr>
                <w:b/>
              </w:rPr>
            </w:pPr>
            <w:r>
              <w:rPr>
                <w:b/>
              </w:rPr>
              <w:t>2023 год</w:t>
            </w:r>
          </w:p>
          <w:p w:rsidR="00F06DFD" w:rsidRDefault="00F06DFD" w:rsidP="000E3F8D">
            <w:pPr>
              <w:overflowPunct w:val="0"/>
              <w:autoSpaceDE w:val="0"/>
              <w:autoSpaceDN w:val="0"/>
              <w:adjustRightInd w:val="0"/>
              <w:jc w:val="center"/>
              <w:rPr>
                <w:b/>
              </w:rPr>
            </w:pPr>
          </w:p>
        </w:tc>
      </w:tr>
      <w:tr w:rsidR="00F06DFD" w:rsidTr="00F06DFD">
        <w:trPr>
          <w:trHeight w:val="381"/>
        </w:trPr>
        <w:tc>
          <w:tcPr>
            <w:tcW w:w="467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Заболеваемость населения на 1000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rPr>
                <w:color w:val="000000"/>
              </w:rPr>
              <w:t>1355,5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rPr>
                <w:color w:val="000000"/>
              </w:rPr>
              <w:t>1303,2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t>1200,0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1201,0</w:t>
            </w:r>
          </w:p>
        </w:tc>
      </w:tr>
      <w:tr w:rsidR="00F06DFD" w:rsidTr="00F06DFD">
        <w:trPr>
          <w:trHeight w:val="182"/>
        </w:trPr>
        <w:tc>
          <w:tcPr>
            <w:tcW w:w="467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Заболеваемость детей в возрасте 0 -14 лет на 1000 детей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rPr>
                <w:color w:val="000000"/>
              </w:rPr>
              <w:t>2005,1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rPr>
                <w:color w:val="000000"/>
              </w:rPr>
              <w:t>2141,5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t>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2008,5</w:t>
            </w:r>
          </w:p>
        </w:tc>
      </w:tr>
      <w:tr w:rsidR="00F06DFD" w:rsidTr="00F06DFD">
        <w:trPr>
          <w:trHeight w:val="80"/>
        </w:trPr>
        <w:tc>
          <w:tcPr>
            <w:tcW w:w="467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xml:space="preserve">Число врачебных </w:t>
            </w:r>
            <w:proofErr w:type="spellStart"/>
            <w:r>
              <w:t>амбул</w:t>
            </w:r>
            <w:proofErr w:type="spellEnd"/>
            <w:proofErr w:type="gramStart"/>
            <w:r>
              <w:t>.-</w:t>
            </w:r>
            <w:proofErr w:type="gramEnd"/>
            <w:r>
              <w:t>поликлиник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rPr>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w:t>
            </w:r>
          </w:p>
        </w:tc>
      </w:tr>
      <w:tr w:rsidR="00F06DFD" w:rsidTr="00F06DFD">
        <w:trPr>
          <w:trHeight w:val="80"/>
        </w:trPr>
        <w:tc>
          <w:tcPr>
            <w:tcW w:w="467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Число ФАП</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rPr>
                <w:color w:val="000000"/>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rPr>
                <w:color w:val="000000"/>
              </w:rPr>
              <w:t>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11</w:t>
            </w:r>
          </w:p>
        </w:tc>
      </w:tr>
      <w:tr w:rsidR="00F06DFD" w:rsidTr="00F06DFD">
        <w:trPr>
          <w:trHeight w:val="80"/>
        </w:trPr>
        <w:tc>
          <w:tcPr>
            <w:tcW w:w="467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Обеспеченность на 10000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06DFD" w:rsidRDefault="00F06DFD">
            <w:pPr>
              <w:overflowPunct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06DFD" w:rsidRDefault="00F06DFD">
            <w:pPr>
              <w:overflowPunct w:val="0"/>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06DFD" w:rsidRDefault="00F06DFD">
            <w:pPr>
              <w:overflowPunct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06DFD" w:rsidRDefault="00F06DFD">
            <w:pPr>
              <w:overflowPunct w:val="0"/>
              <w:autoSpaceDE w:val="0"/>
              <w:autoSpaceDN w:val="0"/>
              <w:adjustRightInd w:val="0"/>
              <w:jc w:val="center"/>
            </w:pPr>
          </w:p>
        </w:tc>
      </w:tr>
      <w:tr w:rsidR="00F06DFD" w:rsidTr="00F06DFD">
        <w:trPr>
          <w:trHeight w:val="270"/>
        </w:trPr>
        <w:tc>
          <w:tcPr>
            <w:tcW w:w="467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врачами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rPr>
                <w:color w:val="000000"/>
              </w:rPr>
              <w:t>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rPr>
                <w:color w:val="000000"/>
              </w:rPr>
              <w:t>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t>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13</w:t>
            </w:r>
          </w:p>
        </w:tc>
      </w:tr>
      <w:tr w:rsidR="00F06DFD" w:rsidTr="00F06DFD">
        <w:trPr>
          <w:trHeight w:val="290"/>
        </w:trPr>
        <w:tc>
          <w:tcPr>
            <w:tcW w:w="467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-средним медперсоналом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rPr>
                <w:color w:val="000000"/>
              </w:rPr>
              <w:t>75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t>65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t>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69</w:t>
            </w:r>
          </w:p>
        </w:tc>
      </w:tr>
      <w:tr w:rsidR="00F06DFD" w:rsidTr="00F06DFD">
        <w:trPr>
          <w:trHeight w:val="270"/>
        </w:trPr>
        <w:tc>
          <w:tcPr>
            <w:tcW w:w="467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-койками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rPr>
                <w:color w:val="000000"/>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rPr>
                <w:color w:val="000000"/>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FD" w:rsidRDefault="00F06DFD">
            <w:pPr>
              <w:overflowPunct w:val="0"/>
              <w:autoSpaceDE w:val="0"/>
              <w:autoSpaceDN w:val="0"/>
              <w:adjustRightInd w:val="0"/>
              <w:jc w:val="center"/>
            </w:pPr>
            <w:r>
              <w:t>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25</w:t>
            </w:r>
          </w:p>
        </w:tc>
      </w:tr>
    </w:tbl>
    <w:p w:rsidR="00F06DFD" w:rsidRDefault="00F06DFD" w:rsidP="00F06DFD">
      <w:pPr>
        <w:jc w:val="center"/>
        <w:rPr>
          <w:sz w:val="28"/>
          <w:szCs w:val="28"/>
        </w:rPr>
      </w:pPr>
    </w:p>
    <w:p w:rsidR="00F06DFD" w:rsidRDefault="00F06DFD" w:rsidP="00F06DFD">
      <w:pPr>
        <w:ind w:firstLine="709"/>
        <w:jc w:val="both"/>
        <w:rPr>
          <w:sz w:val="28"/>
          <w:szCs w:val="28"/>
        </w:rPr>
      </w:pPr>
      <w:r>
        <w:rPr>
          <w:sz w:val="28"/>
          <w:szCs w:val="28"/>
        </w:rPr>
        <w:t>Одним из важных условий обеспечения качественной медицинской помощи населению является кадровый потенциал лечебных учреждений.</w:t>
      </w:r>
    </w:p>
    <w:p w:rsidR="00F06DFD" w:rsidRDefault="00F06DFD" w:rsidP="00F06DFD">
      <w:pPr>
        <w:ind w:firstLine="709"/>
        <w:jc w:val="both"/>
        <w:rPr>
          <w:sz w:val="28"/>
          <w:szCs w:val="28"/>
        </w:rPr>
      </w:pPr>
    </w:p>
    <w:p w:rsidR="00F06DFD" w:rsidRDefault="00F06DFD" w:rsidP="00F06DFD">
      <w:pPr>
        <w:jc w:val="right"/>
        <w:rPr>
          <w:b/>
          <w:i/>
        </w:rPr>
      </w:pPr>
      <w:r>
        <w:rPr>
          <w:b/>
          <w:i/>
        </w:rPr>
        <w:t>Таблица № 10</w:t>
      </w:r>
    </w:p>
    <w:p w:rsidR="00F06DFD" w:rsidRPr="000E3F8D" w:rsidRDefault="00F06DFD" w:rsidP="000E3F8D">
      <w:pPr>
        <w:pStyle w:val="4"/>
        <w:spacing w:before="0" w:after="0"/>
        <w:contextualSpacing/>
        <w:jc w:val="center"/>
      </w:pPr>
      <w:r w:rsidRPr="000E3F8D">
        <w:lastRenderedPageBreak/>
        <w:t xml:space="preserve">Кадровый потенциал медицинских учреждений </w:t>
      </w:r>
      <w:r w:rsidRPr="000E3F8D">
        <w:rPr>
          <w:iCs/>
        </w:rPr>
        <w:t>в МО</w:t>
      </w:r>
    </w:p>
    <w:p w:rsidR="00F06DFD" w:rsidRPr="000E3F8D" w:rsidRDefault="00F06DFD" w:rsidP="000E3F8D">
      <w:pPr>
        <w:pStyle w:val="1"/>
        <w:spacing w:before="0" w:after="0"/>
        <w:jc w:val="center"/>
        <w:rPr>
          <w:rFonts w:ascii="Times New Roman" w:hAnsi="Times New Roman" w:cs="Times New Roman"/>
          <w:sz w:val="28"/>
          <w:szCs w:val="28"/>
        </w:rPr>
      </w:pPr>
      <w:r w:rsidRPr="000E3F8D">
        <w:rPr>
          <w:rFonts w:ascii="Times New Roman" w:hAnsi="Times New Roman" w:cs="Times New Roman"/>
          <w:iCs/>
          <w:sz w:val="28"/>
          <w:szCs w:val="28"/>
          <w:lang w:val="x-none"/>
        </w:rPr>
        <w:t xml:space="preserve"> </w:t>
      </w:r>
      <w:bookmarkStart w:id="21" w:name="_Toc421526590"/>
      <w:r w:rsidRPr="000E3F8D">
        <w:rPr>
          <w:rFonts w:ascii="Times New Roman" w:hAnsi="Times New Roman" w:cs="Times New Roman"/>
          <w:sz w:val="28"/>
          <w:szCs w:val="28"/>
        </w:rPr>
        <w:t>«Палехский муниципальный район»</w:t>
      </w:r>
      <w:bookmarkEnd w:id="21"/>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276"/>
        <w:gridCol w:w="1276"/>
        <w:gridCol w:w="1275"/>
        <w:gridCol w:w="1276"/>
      </w:tblGrid>
      <w:tr w:rsidR="00F06DFD" w:rsidTr="00F06DFD">
        <w:tc>
          <w:tcPr>
            <w:tcW w:w="4678" w:type="dxa"/>
            <w:tcBorders>
              <w:top w:val="single" w:sz="4" w:space="0" w:color="auto"/>
              <w:left w:val="single" w:sz="4" w:space="0" w:color="auto"/>
              <w:bottom w:val="single" w:sz="4" w:space="0" w:color="auto"/>
              <w:right w:val="single" w:sz="4" w:space="0" w:color="auto"/>
            </w:tcBorders>
            <w:hideMark/>
          </w:tcPr>
          <w:p w:rsidR="00F06DFD" w:rsidRDefault="00F06DFD">
            <w:pPr>
              <w:pStyle w:val="3"/>
              <w:rPr>
                <w:bCs/>
              </w:rPr>
            </w:pPr>
            <w:r>
              <w:rPr>
                <w:bCs/>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bCs/>
              </w:rPr>
            </w:pPr>
            <w:r>
              <w:rPr>
                <w:b/>
                <w:bCs/>
              </w:rPr>
              <w:t>2020год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bCs/>
              </w:rPr>
            </w:pPr>
            <w:r>
              <w:rPr>
                <w:b/>
                <w:bCs/>
              </w:rPr>
              <w:t>2021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bCs/>
              </w:rPr>
            </w:pPr>
            <w:r>
              <w:rPr>
                <w:b/>
                <w:bCs/>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F06DFD" w:rsidRDefault="00F06DFD">
            <w:pPr>
              <w:jc w:val="center"/>
              <w:rPr>
                <w:b/>
                <w:bCs/>
              </w:rPr>
            </w:pPr>
            <w:r>
              <w:rPr>
                <w:b/>
                <w:bCs/>
              </w:rPr>
              <w:t>2023 год</w:t>
            </w:r>
          </w:p>
          <w:p w:rsidR="00F06DFD" w:rsidRDefault="00F06DFD">
            <w:pPr>
              <w:overflowPunct w:val="0"/>
              <w:autoSpaceDE w:val="0"/>
              <w:autoSpaceDN w:val="0"/>
              <w:adjustRightInd w:val="0"/>
              <w:jc w:val="center"/>
              <w:rPr>
                <w:b/>
                <w:bCs/>
              </w:rPr>
            </w:pPr>
          </w:p>
        </w:tc>
      </w:tr>
      <w:tr w:rsidR="00F06DFD" w:rsidTr="00F06DFD">
        <w:tc>
          <w:tcPr>
            <w:tcW w:w="4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pStyle w:val="ac"/>
              <w:spacing w:before="0" w:beforeAutospacing="0" w:after="0" w:afterAutospacing="0"/>
            </w:pPr>
            <w:r>
              <w:t>Количество врачей,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11</w:t>
            </w:r>
          </w:p>
        </w:tc>
      </w:tr>
      <w:tr w:rsidR="00F06DFD" w:rsidTr="00F06DFD">
        <w:tc>
          <w:tcPr>
            <w:tcW w:w="4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pPr>
            <w:r>
              <w:t>Количество средних медработников,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60</w:t>
            </w:r>
          </w:p>
        </w:tc>
      </w:tr>
      <w:tr w:rsidR="00F06DFD" w:rsidTr="00F06DFD">
        <w:tc>
          <w:tcPr>
            <w:tcW w:w="4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pPr>
            <w:r>
              <w:t>Укомплектованность врачами,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47,2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42,1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34,3</w:t>
            </w:r>
          </w:p>
        </w:tc>
      </w:tr>
      <w:tr w:rsidR="00F06DFD" w:rsidTr="00F06DFD">
        <w:tc>
          <w:tcPr>
            <w:tcW w:w="4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pPr>
            <w:r>
              <w:t>Укомплектованность средним медперсоналом,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62,3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62,2</w:t>
            </w:r>
          </w:p>
        </w:tc>
      </w:tr>
      <w:tr w:rsidR="00F06DFD" w:rsidTr="00F06DFD">
        <w:tc>
          <w:tcPr>
            <w:tcW w:w="4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pPr>
            <w:r>
              <w:t>Коэффициент совмещения врачами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1,5</w:t>
            </w:r>
          </w:p>
        </w:tc>
      </w:tr>
      <w:tr w:rsidR="00F06DFD" w:rsidTr="00F06DFD">
        <w:tc>
          <w:tcPr>
            <w:tcW w:w="467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pPr>
            <w:r>
              <w:t>Коэффициент совмещения средним медперсоналом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1,1</w:t>
            </w:r>
          </w:p>
        </w:tc>
      </w:tr>
    </w:tbl>
    <w:p w:rsidR="00F06DFD" w:rsidRDefault="00F06DFD" w:rsidP="00F06DFD">
      <w:pPr>
        <w:pStyle w:val="a6"/>
        <w:ind w:firstLine="540"/>
        <w:rPr>
          <w:sz w:val="28"/>
          <w:szCs w:val="28"/>
        </w:rPr>
      </w:pPr>
    </w:p>
    <w:p w:rsidR="00F06DFD" w:rsidRDefault="00F06DFD" w:rsidP="00F06DFD">
      <w:pPr>
        <w:ind w:firstLine="709"/>
        <w:jc w:val="both"/>
        <w:rPr>
          <w:sz w:val="28"/>
          <w:szCs w:val="28"/>
        </w:rPr>
      </w:pPr>
      <w:r>
        <w:rPr>
          <w:sz w:val="28"/>
          <w:szCs w:val="28"/>
        </w:rPr>
        <w:t xml:space="preserve">Сохраняются сложности с укомплектованностью медицинским персоналом. Так, врачами учреждение укомплектовано на 34%, средними медицинскими работниками на 62%, в </w:t>
      </w:r>
      <w:proofErr w:type="gramStart"/>
      <w:r>
        <w:rPr>
          <w:sz w:val="28"/>
          <w:szCs w:val="28"/>
        </w:rPr>
        <w:t>связи</w:t>
      </w:r>
      <w:proofErr w:type="gramEnd"/>
      <w:r>
        <w:rPr>
          <w:sz w:val="28"/>
          <w:szCs w:val="28"/>
        </w:rPr>
        <w:t xml:space="preserve"> с чем остаётся высоким коэффициент совместительства. Кроме того, 40,0% врачей и 18,2% среднего медперсонала пенсионеры. Недостающие специалисты для работы привлекаются из </w:t>
      </w:r>
      <w:proofErr w:type="spellStart"/>
      <w:r>
        <w:rPr>
          <w:sz w:val="28"/>
          <w:szCs w:val="28"/>
        </w:rPr>
        <w:t>г</w:t>
      </w:r>
      <w:proofErr w:type="gramStart"/>
      <w:r>
        <w:rPr>
          <w:sz w:val="28"/>
          <w:szCs w:val="28"/>
        </w:rPr>
        <w:t>.Ш</w:t>
      </w:r>
      <w:proofErr w:type="gramEnd"/>
      <w:r>
        <w:rPr>
          <w:sz w:val="28"/>
          <w:szCs w:val="28"/>
        </w:rPr>
        <w:t>уи</w:t>
      </w:r>
      <w:proofErr w:type="spellEnd"/>
      <w:r>
        <w:rPr>
          <w:sz w:val="28"/>
          <w:szCs w:val="28"/>
        </w:rPr>
        <w:t xml:space="preserve"> и </w:t>
      </w:r>
      <w:proofErr w:type="spellStart"/>
      <w:r>
        <w:rPr>
          <w:sz w:val="28"/>
          <w:szCs w:val="28"/>
        </w:rPr>
        <w:t>г.Иваново</w:t>
      </w:r>
      <w:proofErr w:type="spellEnd"/>
      <w:r>
        <w:rPr>
          <w:sz w:val="28"/>
          <w:szCs w:val="28"/>
        </w:rPr>
        <w:t xml:space="preserve"> как внешние совместители. Положительным моментом стало прибытие в 2021 году 2 врачей, молодых специалистов. Ежегодно на 1 специалиста пополняется штат среднего мед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ерсонала из числа выпускников Ивановского медицинского колледжа. Заключены договоры на целевое обучение студентами.</w:t>
      </w:r>
    </w:p>
    <w:p w:rsidR="00F06DFD" w:rsidRDefault="00F06DFD" w:rsidP="00F06DFD">
      <w:pPr>
        <w:ind w:firstLine="709"/>
        <w:jc w:val="both"/>
        <w:rPr>
          <w:sz w:val="28"/>
          <w:szCs w:val="28"/>
        </w:rPr>
      </w:pPr>
      <w:r>
        <w:rPr>
          <w:sz w:val="28"/>
          <w:szCs w:val="28"/>
        </w:rPr>
        <w:t>Благодаря Правительству Ивановской области и Департаменту здравоохранения, с целью повышения доступности и качества медицинской помощи жителям района, проведения профилактических осмотров школьников, инвалидов и участников Великой Отечественной войны, патронажа детей раннего возраста внедрена выездная форма работы. В учреждении сформирована выездная врачебная бригада, выезды которой осуществлялись в соответствии с графиком. В 2023году осуществлено 104 выезда. В настоящее время эффективность работы выездной бригады имеет тенденцию к росту. Большую помощь оказывает передвижной мобильный комплекс. Значительно улучшилась доставка врачей на село с получением микроавтобуса. Это позволяет решать несколько задач: и проведение диспансеризации, и помощь маломобильным группам населения в консультационной и лекарственной помощи, и проведение методической работы с фельдшерами на местах. Сегодня появилась возможность силами поликлиники приблизить и диагностическую помощь в сельскую местность.</w:t>
      </w:r>
    </w:p>
    <w:p w:rsidR="00F06DFD" w:rsidRDefault="00F06DFD" w:rsidP="00F06DFD">
      <w:pPr>
        <w:pStyle w:val="34"/>
        <w:shd w:val="clear" w:color="auto" w:fill="auto"/>
        <w:spacing w:line="240" w:lineRule="auto"/>
        <w:ind w:firstLine="709"/>
        <w:rPr>
          <w:sz w:val="28"/>
          <w:szCs w:val="28"/>
        </w:rPr>
      </w:pPr>
      <w:r>
        <w:rPr>
          <w:sz w:val="28"/>
          <w:szCs w:val="28"/>
        </w:rPr>
        <w:t xml:space="preserve">Совершенствуется материально-техническая база ЦРБ. В учреждении установлено современное медицинское оборудование, позволяющее применять эффективные методики лечения, приобретена спецтехника. Практически все службы имеют достаточно широкие возможности. </w:t>
      </w:r>
    </w:p>
    <w:p w:rsidR="00F06DFD" w:rsidRDefault="00F06DFD" w:rsidP="00F06DFD">
      <w:pPr>
        <w:pStyle w:val="34"/>
        <w:shd w:val="clear" w:color="auto" w:fill="auto"/>
        <w:spacing w:line="240" w:lineRule="auto"/>
        <w:ind w:firstLine="709"/>
        <w:rPr>
          <w:bCs/>
          <w:sz w:val="28"/>
          <w:szCs w:val="28"/>
        </w:rPr>
      </w:pPr>
      <w:r>
        <w:rPr>
          <w:bCs/>
          <w:sz w:val="28"/>
          <w:szCs w:val="28"/>
        </w:rPr>
        <w:t>Основные проблемы в здравоохранении:</w:t>
      </w:r>
    </w:p>
    <w:p w:rsidR="00F06DFD" w:rsidRDefault="00F06DFD" w:rsidP="00BE5D77">
      <w:pPr>
        <w:numPr>
          <w:ilvl w:val="0"/>
          <w:numId w:val="3"/>
        </w:numPr>
        <w:tabs>
          <w:tab w:val="left" w:pos="257"/>
          <w:tab w:val="left" w:pos="993"/>
        </w:tabs>
        <w:autoSpaceDN w:val="0"/>
        <w:ind w:left="0" w:firstLine="709"/>
        <w:jc w:val="both"/>
        <w:rPr>
          <w:sz w:val="28"/>
          <w:szCs w:val="28"/>
        </w:rPr>
      </w:pPr>
      <w:r>
        <w:rPr>
          <w:sz w:val="28"/>
          <w:szCs w:val="28"/>
        </w:rPr>
        <w:t>высокая заболеваемость населения, в том числе позднее выявление патологии;</w:t>
      </w:r>
    </w:p>
    <w:p w:rsidR="00F06DFD" w:rsidRDefault="00F06DFD" w:rsidP="00BE5D77">
      <w:pPr>
        <w:numPr>
          <w:ilvl w:val="0"/>
          <w:numId w:val="3"/>
        </w:numPr>
        <w:tabs>
          <w:tab w:val="left" w:pos="257"/>
          <w:tab w:val="left" w:pos="993"/>
        </w:tabs>
        <w:autoSpaceDN w:val="0"/>
        <w:ind w:left="0" w:firstLine="709"/>
        <w:jc w:val="both"/>
        <w:rPr>
          <w:sz w:val="28"/>
          <w:szCs w:val="28"/>
        </w:rPr>
      </w:pPr>
      <w:r>
        <w:rPr>
          <w:bCs/>
          <w:sz w:val="28"/>
          <w:szCs w:val="28"/>
        </w:rPr>
        <w:lastRenderedPageBreak/>
        <w:t>недостаточность врачебных и фельдшерских кадров.</w:t>
      </w:r>
    </w:p>
    <w:p w:rsidR="00F06DFD" w:rsidRDefault="00F06DFD" w:rsidP="00F06DFD">
      <w:pPr>
        <w:tabs>
          <w:tab w:val="left" w:pos="257"/>
          <w:tab w:val="left" w:pos="993"/>
        </w:tabs>
        <w:ind w:left="709"/>
        <w:jc w:val="both"/>
        <w:rPr>
          <w:sz w:val="28"/>
          <w:szCs w:val="28"/>
        </w:rPr>
      </w:pPr>
    </w:p>
    <w:p w:rsidR="00F06DFD" w:rsidRDefault="00F06DFD" w:rsidP="000E3F8D">
      <w:pPr>
        <w:pStyle w:val="3"/>
        <w:ind w:firstLine="709"/>
        <w:jc w:val="left"/>
        <w:rPr>
          <w:i/>
          <w:spacing w:val="0"/>
          <w:sz w:val="28"/>
          <w:szCs w:val="28"/>
        </w:rPr>
      </w:pPr>
      <w:r>
        <w:rPr>
          <w:i/>
          <w:spacing w:val="0"/>
          <w:sz w:val="28"/>
          <w:szCs w:val="28"/>
        </w:rPr>
        <w:t>1.2.4.2. Образовательный потенциал</w:t>
      </w:r>
      <w:bookmarkEnd w:id="19"/>
    </w:p>
    <w:p w:rsidR="00F06DFD" w:rsidRDefault="00F06DFD" w:rsidP="00F06DFD">
      <w:pPr>
        <w:ind w:right="-143" w:firstLine="709"/>
        <w:jc w:val="both"/>
        <w:rPr>
          <w:sz w:val="28"/>
          <w:szCs w:val="28"/>
        </w:rPr>
      </w:pPr>
      <w:r>
        <w:rPr>
          <w:sz w:val="28"/>
          <w:szCs w:val="28"/>
        </w:rPr>
        <w:t xml:space="preserve">В 2023 году в муниципальной системе Палехского муниципального района функционировали 7 муниципальных образовательных учреждений: 3 средних школы, 3 дошкольных образовательных учреждения, 1 организация дополнительного образования. 2 общеобразовательных школы реализовали услуги дошкольного образования. </w:t>
      </w:r>
    </w:p>
    <w:p w:rsidR="00F06DFD" w:rsidRDefault="00F06DFD" w:rsidP="00F06DFD">
      <w:pPr>
        <w:ind w:firstLine="709"/>
        <w:jc w:val="both"/>
        <w:rPr>
          <w:sz w:val="28"/>
          <w:szCs w:val="28"/>
        </w:rPr>
      </w:pPr>
    </w:p>
    <w:p w:rsidR="00F06DFD" w:rsidRDefault="00F06DFD" w:rsidP="00F06DFD">
      <w:pPr>
        <w:jc w:val="right"/>
        <w:rPr>
          <w:b/>
          <w:bCs/>
          <w:i/>
          <w:spacing w:val="-8"/>
        </w:rPr>
      </w:pPr>
      <w:r>
        <w:rPr>
          <w:b/>
          <w:i/>
        </w:rPr>
        <w:t>Таблица № 11</w:t>
      </w:r>
    </w:p>
    <w:p w:rsidR="00F06DFD" w:rsidRDefault="00F06DFD" w:rsidP="00F06DFD">
      <w:pPr>
        <w:pStyle w:val="afe"/>
        <w:shd w:val="clear" w:color="auto" w:fill="auto"/>
        <w:jc w:val="center"/>
        <w:rPr>
          <w:b w:val="0"/>
          <w:bCs w:val="0"/>
          <w:iCs/>
          <w:spacing w:val="-1"/>
        </w:rPr>
      </w:pPr>
      <w:r>
        <w:rPr>
          <w:color w:val="000000"/>
          <w:lang w:bidi="ru-RU"/>
        </w:rPr>
        <w:t>Основные показатели сферы образования муниципального образования</w:t>
      </w:r>
    </w:p>
    <w:p w:rsidR="00F06DFD" w:rsidRDefault="00F06DFD" w:rsidP="00F06DFD">
      <w:pPr>
        <w:jc w:val="right"/>
        <w:rPr>
          <w:i/>
          <w:iCs/>
          <w:sz w:val="28"/>
          <w:szCs w:val="28"/>
        </w:rPr>
      </w:pPr>
      <w:r>
        <w:rPr>
          <w:i/>
          <w:iCs/>
          <w:spacing w:val="-1"/>
          <w:sz w:val="28"/>
          <w:szCs w:val="28"/>
        </w:rPr>
        <w:t>(на начало учебного года)</w:t>
      </w:r>
    </w:p>
    <w:tbl>
      <w:tblPr>
        <w:tblW w:w="9930" w:type="dxa"/>
        <w:tblInd w:w="40" w:type="dxa"/>
        <w:tblLayout w:type="fixed"/>
        <w:tblCellMar>
          <w:left w:w="40" w:type="dxa"/>
          <w:right w:w="40" w:type="dxa"/>
        </w:tblCellMar>
        <w:tblLook w:val="04A0" w:firstRow="1" w:lastRow="0" w:firstColumn="1" w:lastColumn="0" w:noHBand="0" w:noVBand="1"/>
      </w:tblPr>
      <w:tblGrid>
        <w:gridCol w:w="5106"/>
        <w:gridCol w:w="1206"/>
        <w:gridCol w:w="1206"/>
        <w:gridCol w:w="1206"/>
        <w:gridCol w:w="1206"/>
      </w:tblGrid>
      <w:tr w:rsidR="00F06DFD" w:rsidTr="00F06DFD">
        <w:trPr>
          <w:trHeight w:val="862"/>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F06DFD" w:rsidRDefault="00F06DFD">
            <w:pPr>
              <w:keepNext/>
              <w:jc w:val="center"/>
              <w:outlineLvl w:val="0"/>
              <w:rPr>
                <w:b/>
                <w:bCs/>
                <w:kern w:val="32"/>
              </w:rPr>
            </w:pPr>
          </w:p>
          <w:p w:rsidR="00F06DFD" w:rsidRDefault="00F06DFD">
            <w:pPr>
              <w:keepNext/>
              <w:overflowPunct w:val="0"/>
              <w:autoSpaceDE w:val="0"/>
              <w:autoSpaceDN w:val="0"/>
              <w:adjustRightInd w:val="0"/>
              <w:jc w:val="center"/>
              <w:outlineLvl w:val="0"/>
              <w:rPr>
                <w:b/>
                <w:bCs/>
                <w:kern w:val="32"/>
              </w:rPr>
            </w:pPr>
            <w:bookmarkStart w:id="22" w:name="_Toc421526592"/>
            <w:r>
              <w:rPr>
                <w:b/>
                <w:bCs/>
                <w:kern w:val="32"/>
              </w:rPr>
              <w:t>Показатели</w:t>
            </w:r>
            <w:bookmarkEnd w:id="22"/>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left="240" w:firstLine="0"/>
              <w:jc w:val="center"/>
              <w:rPr>
                <w:sz w:val="24"/>
                <w:szCs w:val="24"/>
              </w:rPr>
            </w:pPr>
            <w:r>
              <w:rPr>
                <w:rStyle w:val="2a"/>
                <w:sz w:val="24"/>
                <w:szCs w:val="24"/>
              </w:rPr>
              <w:t>2020год</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left="180" w:firstLine="0"/>
              <w:jc w:val="center"/>
              <w:rPr>
                <w:sz w:val="24"/>
                <w:szCs w:val="24"/>
              </w:rPr>
            </w:pPr>
            <w:r>
              <w:rPr>
                <w:rStyle w:val="2a"/>
                <w:sz w:val="24"/>
                <w:szCs w:val="24"/>
              </w:rPr>
              <w:t>2021 год</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left="180" w:firstLine="0"/>
              <w:jc w:val="center"/>
              <w:rPr>
                <w:sz w:val="24"/>
                <w:szCs w:val="24"/>
              </w:rPr>
            </w:pPr>
            <w:r>
              <w:rPr>
                <w:rStyle w:val="2a"/>
                <w:sz w:val="24"/>
                <w:szCs w:val="24"/>
              </w:rPr>
              <w:t>2022 год</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left="180" w:firstLine="0"/>
              <w:jc w:val="center"/>
              <w:rPr>
                <w:rStyle w:val="2a"/>
                <w:sz w:val="24"/>
                <w:szCs w:val="24"/>
              </w:rPr>
            </w:pPr>
            <w:r>
              <w:rPr>
                <w:rStyle w:val="2a"/>
                <w:sz w:val="24"/>
                <w:szCs w:val="24"/>
              </w:rPr>
              <w:t>2023 год</w:t>
            </w:r>
          </w:p>
        </w:tc>
      </w:tr>
      <w:tr w:rsidR="00F06DFD" w:rsidTr="00F06DFD">
        <w:trPr>
          <w:trHeight w:hRule="exact" w:val="696"/>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shd w:val="clear" w:color="auto" w:fill="FFFFFF"/>
              <w:overflowPunct w:val="0"/>
              <w:autoSpaceDE w:val="0"/>
              <w:autoSpaceDN w:val="0"/>
              <w:adjustRightInd w:val="0"/>
              <w:ind w:right="67"/>
              <w:contextualSpacing/>
            </w:pPr>
            <w:r>
              <w:rPr>
                <w:spacing w:val="-12"/>
              </w:rPr>
              <w:t xml:space="preserve">Выпуск учащихся общеобразовательных </w:t>
            </w:r>
            <w:r>
              <w:t>школ (человек)</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36</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29</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33</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32</w:t>
            </w:r>
          </w:p>
        </w:tc>
      </w:tr>
      <w:tr w:rsidR="00F06DFD" w:rsidTr="00F06DFD">
        <w:trPr>
          <w:trHeight w:hRule="exact" w:val="730"/>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shd w:val="clear" w:color="auto" w:fill="FFFFFF"/>
              <w:overflowPunct w:val="0"/>
              <w:autoSpaceDE w:val="0"/>
              <w:autoSpaceDN w:val="0"/>
              <w:adjustRightInd w:val="0"/>
              <w:ind w:right="67"/>
              <w:contextualSpacing/>
              <w:rPr>
                <w:spacing w:val="-12"/>
              </w:rPr>
            </w:pPr>
            <w:r>
              <w:rPr>
                <w:spacing w:val="-12"/>
              </w:rPr>
              <w:t>Удельный вес учащихся, поступивших в ВУЗы после окончания школы</w:t>
            </w:r>
            <w:proofErr w:type="gramStart"/>
            <w:r>
              <w:rPr>
                <w:spacing w:val="-12"/>
              </w:rPr>
              <w:t xml:space="preserve"> (%)</w:t>
            </w:r>
            <w:proofErr w:type="gramEnd"/>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100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100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100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100</w:t>
            </w:r>
          </w:p>
        </w:tc>
      </w:tr>
      <w:tr w:rsidR="00F06DFD" w:rsidTr="00F06DFD">
        <w:trPr>
          <w:trHeight w:hRule="exact" w:val="979"/>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shd w:val="clear" w:color="auto" w:fill="FFFFFF"/>
              <w:overflowPunct w:val="0"/>
              <w:autoSpaceDE w:val="0"/>
              <w:autoSpaceDN w:val="0"/>
              <w:adjustRightInd w:val="0"/>
              <w:ind w:right="235"/>
              <w:contextualSpacing/>
            </w:pPr>
            <w:r>
              <w:rPr>
                <w:spacing w:val="-12"/>
              </w:rPr>
              <w:t xml:space="preserve">Обеспеченность общеобразовательных </w:t>
            </w:r>
            <w:r>
              <w:t>школ компьютерной техникой (компьютеров на 100 учащихся)</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4 из 4</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4 из 4</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3 из 3</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3 из 3</w:t>
            </w:r>
          </w:p>
        </w:tc>
      </w:tr>
      <w:tr w:rsidR="00F06DFD" w:rsidTr="00F06DFD">
        <w:trPr>
          <w:trHeight w:val="601"/>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shd w:val="clear" w:color="auto" w:fill="FFFFFF"/>
              <w:overflowPunct w:val="0"/>
              <w:autoSpaceDE w:val="0"/>
              <w:autoSpaceDN w:val="0"/>
              <w:adjustRightInd w:val="0"/>
              <w:ind w:left="10" w:right="586"/>
              <w:contextualSpacing/>
            </w:pPr>
            <w:r>
              <w:rPr>
                <w:spacing w:val="-12"/>
              </w:rPr>
              <w:t xml:space="preserve">Число общеобразовательных школ, </w:t>
            </w:r>
            <w:r>
              <w:t>имеющих выход в Интернет</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4 из 4</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left="380" w:firstLine="0"/>
              <w:jc w:val="center"/>
              <w:rPr>
                <w:sz w:val="24"/>
                <w:szCs w:val="24"/>
              </w:rPr>
            </w:pPr>
            <w:r>
              <w:rPr>
                <w:sz w:val="24"/>
                <w:szCs w:val="24"/>
              </w:rPr>
              <w:t>4 из 4</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3 из 3</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3 из 3</w:t>
            </w:r>
          </w:p>
        </w:tc>
      </w:tr>
      <w:tr w:rsidR="00F06DFD" w:rsidTr="00F06DFD">
        <w:trPr>
          <w:trHeight w:val="601"/>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shd w:val="clear" w:color="auto" w:fill="FFFFFF"/>
              <w:overflowPunct w:val="0"/>
              <w:autoSpaceDE w:val="0"/>
              <w:autoSpaceDN w:val="0"/>
              <w:adjustRightInd w:val="0"/>
              <w:ind w:left="10" w:right="586"/>
              <w:contextualSpacing/>
              <w:rPr>
                <w:spacing w:val="-12"/>
              </w:rPr>
            </w:pPr>
            <w: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roofErr w:type="gramStart"/>
            <w:r>
              <w:t>, (%)</w:t>
            </w:r>
            <w:proofErr w:type="gramEnd"/>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100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100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100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100</w:t>
            </w:r>
          </w:p>
        </w:tc>
      </w:tr>
      <w:tr w:rsidR="00F06DFD" w:rsidTr="00F06DFD">
        <w:trPr>
          <w:trHeight w:val="601"/>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shd w:val="clear" w:color="auto" w:fill="FFFFFF"/>
              <w:overflowPunct w:val="0"/>
              <w:autoSpaceDE w:val="0"/>
              <w:autoSpaceDN w:val="0"/>
              <w:adjustRightInd w:val="0"/>
              <w:ind w:left="10" w:right="288" w:firstLine="10"/>
              <w:contextualSpacing/>
            </w:pPr>
            <w:r>
              <w:t>Процент педагогических работников школ, имеющих высшее педагогическое образование</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92,6</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92,7</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94,1</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85,7</w:t>
            </w:r>
          </w:p>
        </w:tc>
      </w:tr>
      <w:tr w:rsidR="00F06DFD" w:rsidTr="00F06DFD">
        <w:trPr>
          <w:trHeight w:val="900"/>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shd w:val="clear" w:color="auto" w:fill="FFFFFF"/>
              <w:overflowPunct w:val="0"/>
              <w:autoSpaceDE w:val="0"/>
              <w:autoSpaceDN w:val="0"/>
              <w:adjustRightInd w:val="0"/>
              <w:ind w:left="10" w:right="288" w:firstLine="10"/>
              <w:contextualSpacing/>
            </w:pPr>
            <w:r>
              <w:t>Удельный вес лиц, сдавших единый государственный экзамен, от числа выпускников, участвовавших в ЕГЭ</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100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100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100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6DFD" w:rsidRDefault="00F06DFD">
            <w:pPr>
              <w:pStyle w:val="27"/>
              <w:shd w:val="clear" w:color="auto" w:fill="auto"/>
              <w:spacing w:line="280" w:lineRule="exact"/>
              <w:ind w:firstLine="0"/>
              <w:jc w:val="center"/>
              <w:rPr>
                <w:sz w:val="24"/>
                <w:szCs w:val="24"/>
              </w:rPr>
            </w:pPr>
            <w:r>
              <w:rPr>
                <w:sz w:val="24"/>
                <w:szCs w:val="24"/>
              </w:rPr>
              <w:t>100</w:t>
            </w:r>
          </w:p>
        </w:tc>
      </w:tr>
    </w:tbl>
    <w:p w:rsidR="00F06DFD" w:rsidRDefault="00F06DFD" w:rsidP="00F06DFD">
      <w:pPr>
        <w:pStyle w:val="34"/>
        <w:shd w:val="clear" w:color="auto" w:fill="auto"/>
        <w:spacing w:line="240" w:lineRule="auto"/>
        <w:ind w:left="20" w:firstLine="709"/>
        <w:rPr>
          <w:sz w:val="28"/>
          <w:szCs w:val="28"/>
        </w:rPr>
      </w:pPr>
      <w:r>
        <w:rPr>
          <w:sz w:val="28"/>
          <w:szCs w:val="28"/>
        </w:rPr>
        <w:t xml:space="preserve">В муниципальной </w:t>
      </w:r>
      <w:r w:rsidRPr="000E3F8D">
        <w:rPr>
          <w:sz w:val="28"/>
          <w:szCs w:val="28"/>
        </w:rPr>
        <w:t>системе</w:t>
      </w:r>
      <w:r w:rsidRPr="000E3F8D">
        <w:rPr>
          <w:rStyle w:val="aff0"/>
          <w:i w:val="0"/>
          <w:sz w:val="28"/>
          <w:szCs w:val="28"/>
        </w:rPr>
        <w:t xml:space="preserve"> </w:t>
      </w:r>
      <w:r w:rsidRPr="000E3F8D">
        <w:rPr>
          <w:rStyle w:val="aff0"/>
          <w:b w:val="0"/>
          <w:i w:val="0"/>
          <w:sz w:val="28"/>
          <w:szCs w:val="28"/>
        </w:rPr>
        <w:t>образования</w:t>
      </w:r>
      <w:r>
        <w:rPr>
          <w:b/>
          <w:sz w:val="28"/>
          <w:szCs w:val="28"/>
        </w:rPr>
        <w:t xml:space="preserve"> </w:t>
      </w:r>
      <w:r>
        <w:rPr>
          <w:sz w:val="28"/>
          <w:szCs w:val="28"/>
        </w:rPr>
        <w:t>в последние годы произошли значительные изменения.</w:t>
      </w:r>
    </w:p>
    <w:p w:rsidR="00F06DFD" w:rsidRDefault="00F06DFD" w:rsidP="00F06DFD">
      <w:pPr>
        <w:pStyle w:val="34"/>
        <w:shd w:val="clear" w:color="auto" w:fill="auto"/>
        <w:spacing w:line="240" w:lineRule="auto"/>
        <w:ind w:left="20" w:firstLine="709"/>
        <w:rPr>
          <w:color w:val="000000"/>
          <w:sz w:val="28"/>
          <w:szCs w:val="28"/>
          <w:lang w:eastAsia="ru-RU" w:bidi="ru-RU"/>
        </w:rPr>
      </w:pPr>
      <w:r>
        <w:rPr>
          <w:color w:val="000000"/>
          <w:sz w:val="28"/>
          <w:szCs w:val="28"/>
          <w:lang w:eastAsia="ru-RU" w:bidi="ru-RU"/>
        </w:rPr>
        <w:t>Развитие районной системы дошкольного образования является одной из приоритетных задач. Охват детей от 1 до 6 лет дошкольным образованием составляет 85%, что ниже, чем в среднем по Ивановской области (89,5%), что объясняется отсутствием нуждающихся в определении детей в детский сад и снижением количества воспитанников на селе. Места в детских садах предо</w:t>
      </w:r>
      <w:r>
        <w:rPr>
          <w:color w:val="000000"/>
          <w:sz w:val="28"/>
          <w:szCs w:val="28"/>
          <w:lang w:eastAsia="ru-RU" w:bidi="ru-RU"/>
        </w:rPr>
        <w:softHyphen/>
        <w:t>ставлены всем детям в возрасте старше 1 года.</w:t>
      </w:r>
    </w:p>
    <w:p w:rsidR="00F06DFD" w:rsidRDefault="00F06DFD" w:rsidP="00F06DFD">
      <w:pPr>
        <w:pStyle w:val="34"/>
        <w:shd w:val="clear" w:color="auto" w:fill="auto"/>
        <w:spacing w:line="240" w:lineRule="auto"/>
        <w:ind w:left="20" w:firstLine="709"/>
        <w:rPr>
          <w:color w:val="000000"/>
          <w:sz w:val="28"/>
          <w:szCs w:val="28"/>
          <w:lang w:eastAsia="ru-RU" w:bidi="ru-RU"/>
        </w:rPr>
      </w:pPr>
      <w:r>
        <w:rPr>
          <w:color w:val="000000"/>
          <w:sz w:val="28"/>
          <w:szCs w:val="28"/>
          <w:lang w:eastAsia="ru-RU" w:bidi="ru-RU"/>
        </w:rPr>
        <w:lastRenderedPageBreak/>
        <w:t>Благодаря активному участию района в национальном проекте «Образо</w:t>
      </w:r>
      <w:r>
        <w:rPr>
          <w:color w:val="000000"/>
          <w:sz w:val="28"/>
          <w:szCs w:val="28"/>
          <w:lang w:eastAsia="ru-RU" w:bidi="ru-RU"/>
        </w:rPr>
        <w:softHyphen/>
        <w:t>вание» в настоящее время доля муниципальных учреждений, соответствующих современным требованиям обучения, в общем количестве муниципаль</w:t>
      </w:r>
      <w:r>
        <w:rPr>
          <w:color w:val="000000"/>
          <w:sz w:val="28"/>
          <w:szCs w:val="28"/>
          <w:lang w:eastAsia="ru-RU" w:bidi="ru-RU"/>
        </w:rPr>
        <w:softHyphen/>
        <w:t>ных общеобразовательных учреждений составляет 100%. Устойчиво развива</w:t>
      </w:r>
      <w:r>
        <w:rPr>
          <w:color w:val="000000"/>
          <w:sz w:val="28"/>
          <w:szCs w:val="28"/>
          <w:lang w:eastAsia="ru-RU" w:bidi="ru-RU"/>
        </w:rPr>
        <w:softHyphen/>
        <w:t>ется информатизация общего и дополнительного образования. Все образова</w:t>
      </w:r>
      <w:r>
        <w:rPr>
          <w:color w:val="000000"/>
          <w:sz w:val="28"/>
          <w:szCs w:val="28"/>
          <w:lang w:eastAsia="ru-RU" w:bidi="ru-RU"/>
        </w:rPr>
        <w:softHyphen/>
        <w:t>тельные учреждения подключены к сети Интернет, оснащены компьютерной техникой. Интерактивное оборудование установлено во всех школах.</w:t>
      </w:r>
    </w:p>
    <w:p w:rsidR="00F06DFD" w:rsidRDefault="00F06DFD" w:rsidP="00F06DFD">
      <w:pPr>
        <w:pStyle w:val="34"/>
        <w:shd w:val="clear" w:color="auto" w:fill="auto"/>
        <w:spacing w:line="240" w:lineRule="auto"/>
        <w:ind w:left="20" w:firstLine="709"/>
        <w:rPr>
          <w:color w:val="000000"/>
          <w:sz w:val="28"/>
          <w:szCs w:val="28"/>
          <w:lang w:eastAsia="ru-RU" w:bidi="ru-RU"/>
        </w:rPr>
      </w:pPr>
      <w:r>
        <w:rPr>
          <w:color w:val="000000"/>
          <w:sz w:val="28"/>
          <w:szCs w:val="28"/>
          <w:lang w:eastAsia="ru-RU" w:bidi="ru-RU"/>
        </w:rPr>
        <w:t>За три предыдущих года (2021-2023) расходы бюджета муниципального образования на общее образование в расчёте на 1 обучающегося в муници</w:t>
      </w:r>
      <w:r>
        <w:rPr>
          <w:color w:val="000000"/>
          <w:sz w:val="28"/>
          <w:szCs w:val="28"/>
          <w:lang w:eastAsia="ru-RU" w:bidi="ru-RU"/>
        </w:rPr>
        <w:softHyphen/>
        <w:t>пальных общеобразовательных учреждениях увеличились на 12%.</w:t>
      </w:r>
    </w:p>
    <w:p w:rsidR="00F06DFD" w:rsidRDefault="00F06DFD" w:rsidP="00F06DFD">
      <w:pPr>
        <w:pStyle w:val="34"/>
        <w:shd w:val="clear" w:color="auto" w:fill="auto"/>
        <w:spacing w:line="240" w:lineRule="auto"/>
        <w:ind w:left="20" w:firstLine="709"/>
        <w:rPr>
          <w:color w:val="000000"/>
          <w:sz w:val="28"/>
          <w:szCs w:val="28"/>
          <w:lang w:eastAsia="ru-RU" w:bidi="ru-RU"/>
        </w:rPr>
      </w:pPr>
      <w:r>
        <w:rPr>
          <w:color w:val="000000"/>
          <w:sz w:val="28"/>
          <w:szCs w:val="28"/>
          <w:lang w:eastAsia="ru-RU" w:bidi="ru-RU"/>
        </w:rPr>
        <w:t xml:space="preserve">Объем бюджетного финансирования в 2023 году составил  161,0 млн. руб. </w:t>
      </w:r>
    </w:p>
    <w:p w:rsidR="00F06DFD" w:rsidRDefault="00F06DFD" w:rsidP="00F06DFD">
      <w:pPr>
        <w:pStyle w:val="34"/>
        <w:shd w:val="clear" w:color="auto" w:fill="auto"/>
        <w:spacing w:line="240" w:lineRule="auto"/>
        <w:ind w:left="20" w:firstLine="709"/>
        <w:rPr>
          <w:color w:val="000000"/>
          <w:sz w:val="28"/>
          <w:szCs w:val="28"/>
          <w:lang w:eastAsia="ru-RU" w:bidi="ru-RU"/>
        </w:rPr>
      </w:pPr>
      <w:r>
        <w:rPr>
          <w:color w:val="000000"/>
          <w:sz w:val="28"/>
          <w:szCs w:val="28"/>
          <w:lang w:eastAsia="ru-RU" w:bidi="ru-RU"/>
        </w:rPr>
        <w:t>Оснащены современным учебным оборудованием и укомплектованы кадрами все школы. Полностью решена проблема подвоза сельских ребят в общеобразовательные учреждения школьными автобусами.</w:t>
      </w:r>
    </w:p>
    <w:p w:rsidR="00F06DFD" w:rsidRDefault="00F06DFD" w:rsidP="00F06DFD">
      <w:pPr>
        <w:pStyle w:val="34"/>
        <w:shd w:val="clear" w:color="auto" w:fill="auto"/>
        <w:spacing w:line="240" w:lineRule="auto"/>
        <w:ind w:left="20" w:firstLine="709"/>
        <w:rPr>
          <w:color w:val="000000"/>
          <w:sz w:val="28"/>
          <w:szCs w:val="28"/>
          <w:lang w:eastAsia="ru-RU" w:bidi="ru-RU"/>
        </w:rPr>
      </w:pPr>
      <w:r>
        <w:rPr>
          <w:color w:val="000000"/>
          <w:sz w:val="28"/>
          <w:szCs w:val="28"/>
          <w:lang w:eastAsia="ru-RU" w:bidi="ru-RU"/>
        </w:rPr>
        <w:t>Практически решена проблема переоснащения технологическим обору</w:t>
      </w:r>
      <w:r>
        <w:rPr>
          <w:color w:val="000000"/>
          <w:sz w:val="28"/>
          <w:szCs w:val="28"/>
          <w:lang w:eastAsia="ru-RU" w:bidi="ru-RU"/>
        </w:rPr>
        <w:softHyphen/>
        <w:t>дованием школьных столовых, активно ведутся капитальные ремонты образовательных организаций.</w:t>
      </w:r>
      <w:r>
        <w:rPr>
          <w:sz w:val="28"/>
          <w:szCs w:val="28"/>
        </w:rPr>
        <w:t xml:space="preserve"> </w:t>
      </w:r>
      <w:r>
        <w:rPr>
          <w:color w:val="000000"/>
          <w:sz w:val="28"/>
          <w:szCs w:val="28"/>
          <w:lang w:eastAsia="ru-RU" w:bidi="ru-RU"/>
        </w:rPr>
        <w:t xml:space="preserve">Вместе с тем, имеется проблема высокой </w:t>
      </w:r>
      <w:proofErr w:type="gramStart"/>
      <w:r>
        <w:rPr>
          <w:color w:val="000000"/>
          <w:sz w:val="28"/>
          <w:szCs w:val="28"/>
          <w:lang w:eastAsia="ru-RU" w:bidi="ru-RU"/>
        </w:rPr>
        <w:t>степени износа зданий ряда образовательных учреждений</w:t>
      </w:r>
      <w:proofErr w:type="gramEnd"/>
      <w:r>
        <w:rPr>
          <w:color w:val="000000"/>
          <w:sz w:val="28"/>
          <w:szCs w:val="28"/>
          <w:lang w:eastAsia="ru-RU" w:bidi="ru-RU"/>
        </w:rPr>
        <w:t>.</w:t>
      </w:r>
    </w:p>
    <w:p w:rsidR="00F06DFD" w:rsidRDefault="00F06DFD" w:rsidP="00F06DFD">
      <w:pPr>
        <w:pStyle w:val="34"/>
        <w:shd w:val="clear" w:color="auto" w:fill="auto"/>
        <w:spacing w:line="240" w:lineRule="auto"/>
        <w:ind w:left="20" w:firstLine="709"/>
        <w:rPr>
          <w:sz w:val="28"/>
          <w:szCs w:val="28"/>
        </w:rPr>
      </w:pPr>
      <w:r>
        <w:rPr>
          <w:color w:val="000000"/>
          <w:sz w:val="28"/>
          <w:szCs w:val="28"/>
          <w:lang w:eastAsia="ru-RU" w:bidi="ru-RU"/>
        </w:rPr>
        <w:t xml:space="preserve"> Несмотря на сокращение дефицита педагогиче</w:t>
      </w:r>
      <w:r>
        <w:rPr>
          <w:color w:val="000000"/>
          <w:sz w:val="28"/>
          <w:szCs w:val="28"/>
          <w:lang w:eastAsia="ru-RU" w:bidi="ru-RU"/>
        </w:rPr>
        <w:softHyphen/>
        <w:t xml:space="preserve">ских кадров, сохраняется возрастная диспропорция персонала: доля молодых учителей значительно ниже доли педагогов пенсионного и </w:t>
      </w:r>
      <w:proofErr w:type="spellStart"/>
      <w:r>
        <w:rPr>
          <w:color w:val="000000"/>
          <w:sz w:val="28"/>
          <w:szCs w:val="28"/>
          <w:lang w:eastAsia="ru-RU" w:bidi="ru-RU"/>
        </w:rPr>
        <w:t>предпенсионного</w:t>
      </w:r>
      <w:proofErr w:type="spellEnd"/>
      <w:r>
        <w:rPr>
          <w:color w:val="000000"/>
          <w:sz w:val="28"/>
          <w:szCs w:val="28"/>
          <w:lang w:eastAsia="ru-RU" w:bidi="ru-RU"/>
        </w:rPr>
        <w:t xml:space="preserve"> возраста.</w:t>
      </w:r>
      <w:r>
        <w:rPr>
          <w:sz w:val="28"/>
          <w:szCs w:val="28"/>
        </w:rPr>
        <w:t xml:space="preserve"> </w:t>
      </w:r>
    </w:p>
    <w:p w:rsidR="00F06DFD" w:rsidRDefault="00F06DFD" w:rsidP="00F06DFD">
      <w:pPr>
        <w:pStyle w:val="34"/>
        <w:shd w:val="clear" w:color="auto" w:fill="auto"/>
        <w:spacing w:line="240" w:lineRule="auto"/>
        <w:ind w:left="20" w:firstLine="709"/>
        <w:rPr>
          <w:color w:val="000000"/>
          <w:sz w:val="28"/>
          <w:szCs w:val="28"/>
          <w:lang w:eastAsia="ru-RU" w:bidi="ru-RU"/>
        </w:rPr>
      </w:pPr>
      <w:r>
        <w:rPr>
          <w:color w:val="000000"/>
          <w:sz w:val="28"/>
          <w:szCs w:val="28"/>
          <w:lang w:eastAsia="ru-RU" w:bidi="ru-RU"/>
        </w:rPr>
        <w:t>В Палехском муниципальном районе дополнительным образованием охвачено 45,6% от общей численности детей в возрасте от 5 до 18 лет. Боль</w:t>
      </w:r>
      <w:r>
        <w:rPr>
          <w:color w:val="000000"/>
          <w:sz w:val="28"/>
          <w:szCs w:val="28"/>
          <w:lang w:eastAsia="ru-RU" w:bidi="ru-RU"/>
        </w:rPr>
        <w:softHyphen/>
        <w:t>шая роль в развитии системы дополнительного образования детей в районе принадлежит Центру внешкольной работы детей, который является организа</w:t>
      </w:r>
      <w:r>
        <w:rPr>
          <w:color w:val="000000"/>
          <w:sz w:val="28"/>
          <w:szCs w:val="28"/>
          <w:lang w:eastAsia="ru-RU" w:bidi="ru-RU"/>
        </w:rPr>
        <w:softHyphen/>
        <w:t>ционной площадкой системы дополнительного образования, а также исполь</w:t>
      </w:r>
      <w:r>
        <w:rPr>
          <w:color w:val="000000"/>
          <w:sz w:val="28"/>
          <w:szCs w:val="28"/>
          <w:lang w:eastAsia="ru-RU" w:bidi="ru-RU"/>
        </w:rPr>
        <w:softHyphen/>
        <w:t>зуются ресурсы общеобразовательных организаций. Вместе с тем, остается низким охват детей услугами дополнительного образования технической направленности. Учреждение дополнительного образования недостаточно включено в систему профессиональной ориентации и подготовки к трудовой деятельности.</w:t>
      </w:r>
    </w:p>
    <w:p w:rsidR="00F06DFD" w:rsidRDefault="00F06DFD" w:rsidP="000E3F8D">
      <w:pPr>
        <w:pStyle w:val="3"/>
        <w:ind w:firstLine="709"/>
        <w:jc w:val="left"/>
        <w:rPr>
          <w:i/>
          <w:spacing w:val="0"/>
          <w:sz w:val="28"/>
          <w:szCs w:val="28"/>
        </w:rPr>
      </w:pPr>
      <w:bookmarkStart w:id="23" w:name="_Toc421526593"/>
      <w:r>
        <w:rPr>
          <w:i/>
          <w:spacing w:val="0"/>
          <w:sz w:val="28"/>
          <w:szCs w:val="28"/>
        </w:rPr>
        <w:t>1.2.4.3. Культура</w:t>
      </w:r>
      <w:bookmarkEnd w:id="23"/>
    </w:p>
    <w:p w:rsidR="00F06DFD" w:rsidRDefault="00F06DFD" w:rsidP="000E3F8D">
      <w:pPr>
        <w:pStyle w:val="3"/>
        <w:ind w:firstLine="709"/>
        <w:jc w:val="left"/>
        <w:rPr>
          <w:i/>
          <w:spacing w:val="0"/>
          <w:sz w:val="28"/>
          <w:szCs w:val="28"/>
        </w:rPr>
      </w:pPr>
      <w:r>
        <w:rPr>
          <w:i/>
          <w:spacing w:val="0"/>
          <w:sz w:val="28"/>
          <w:szCs w:val="28"/>
        </w:rPr>
        <w:t>Культура</w:t>
      </w:r>
    </w:p>
    <w:p w:rsidR="00F06DFD" w:rsidRDefault="00F06DFD" w:rsidP="00F06DFD">
      <w:pPr>
        <w:ind w:firstLine="708"/>
        <w:jc w:val="both"/>
        <w:rPr>
          <w:sz w:val="28"/>
          <w:szCs w:val="28"/>
        </w:rPr>
      </w:pPr>
      <w:r>
        <w:rPr>
          <w:sz w:val="28"/>
          <w:szCs w:val="28"/>
        </w:rPr>
        <w:t>В Палехском муниципальном районе создана сбалансированная система учреждений культуры различных форм собственности, которая является важным компонентом обеспечения качества жизни в муниципальном районе и формирования положительного имиджа муниципального образования.</w:t>
      </w:r>
    </w:p>
    <w:p w:rsidR="00F06DFD" w:rsidRDefault="00F06DFD" w:rsidP="00F06DFD">
      <w:pPr>
        <w:ind w:firstLine="708"/>
        <w:jc w:val="both"/>
        <w:rPr>
          <w:sz w:val="28"/>
          <w:szCs w:val="28"/>
        </w:rPr>
      </w:pPr>
      <w:r>
        <w:rPr>
          <w:sz w:val="28"/>
          <w:szCs w:val="28"/>
        </w:rPr>
        <w:t>Количество учреждений культуры и дополнительного образования соответствует нормативной потребности обеспеченности учреждениями культуры в «шаговой» и транспортной доступности для всех жителей района.</w:t>
      </w:r>
    </w:p>
    <w:p w:rsidR="00F06DFD" w:rsidRDefault="00F06DFD" w:rsidP="00F06DFD">
      <w:pPr>
        <w:ind w:firstLine="708"/>
        <w:jc w:val="both"/>
        <w:rPr>
          <w:sz w:val="28"/>
          <w:szCs w:val="28"/>
        </w:rPr>
      </w:pPr>
      <w:r>
        <w:rPr>
          <w:sz w:val="28"/>
          <w:szCs w:val="28"/>
        </w:rPr>
        <w:lastRenderedPageBreak/>
        <w:t>На начало 2024 года в системе культуры Палехского муниципального района продолжают функционировать 21 муниципальное учреждение культуры.</w:t>
      </w:r>
    </w:p>
    <w:p w:rsidR="00F06DFD" w:rsidRDefault="00F06DFD" w:rsidP="00BE5D77">
      <w:pPr>
        <w:pStyle w:val="15"/>
        <w:numPr>
          <w:ilvl w:val="0"/>
          <w:numId w:val="4"/>
        </w:numPr>
        <w:shd w:val="clear" w:color="auto" w:fill="auto"/>
        <w:tabs>
          <w:tab w:val="left" w:pos="1086"/>
        </w:tabs>
        <w:spacing w:line="240" w:lineRule="auto"/>
        <w:ind w:left="0" w:firstLine="709"/>
        <w:contextualSpacing/>
        <w:rPr>
          <w:sz w:val="28"/>
          <w:szCs w:val="28"/>
        </w:rPr>
      </w:pPr>
      <w:r>
        <w:rPr>
          <w:sz w:val="28"/>
          <w:szCs w:val="28"/>
        </w:rPr>
        <w:t>МКУ «Палехский Дом культуры» - 1;</w:t>
      </w:r>
    </w:p>
    <w:p w:rsidR="00F06DFD" w:rsidRDefault="00F06DFD" w:rsidP="00BE5D77">
      <w:pPr>
        <w:pStyle w:val="15"/>
        <w:numPr>
          <w:ilvl w:val="0"/>
          <w:numId w:val="4"/>
        </w:numPr>
        <w:shd w:val="clear" w:color="auto" w:fill="auto"/>
        <w:tabs>
          <w:tab w:val="left" w:pos="1095"/>
        </w:tabs>
        <w:spacing w:line="240" w:lineRule="auto"/>
        <w:ind w:left="0" w:firstLine="709"/>
        <w:contextualSpacing/>
        <w:rPr>
          <w:sz w:val="28"/>
          <w:szCs w:val="28"/>
        </w:rPr>
      </w:pPr>
      <w:r>
        <w:rPr>
          <w:color w:val="000000"/>
          <w:sz w:val="28"/>
          <w:szCs w:val="28"/>
        </w:rPr>
        <w:t>МБУ «Палехский центр творчества и туризма»</w:t>
      </w:r>
      <w:r>
        <w:rPr>
          <w:sz w:val="28"/>
          <w:szCs w:val="28"/>
        </w:rPr>
        <w:t xml:space="preserve"> - 1;</w:t>
      </w:r>
    </w:p>
    <w:p w:rsidR="00F06DFD" w:rsidRDefault="00F06DFD" w:rsidP="00BE5D77">
      <w:pPr>
        <w:pStyle w:val="15"/>
        <w:numPr>
          <w:ilvl w:val="0"/>
          <w:numId w:val="4"/>
        </w:numPr>
        <w:shd w:val="clear" w:color="auto" w:fill="auto"/>
        <w:tabs>
          <w:tab w:val="left" w:pos="1086"/>
        </w:tabs>
        <w:spacing w:line="240" w:lineRule="auto"/>
        <w:ind w:left="0" w:firstLine="709"/>
        <w:contextualSpacing/>
        <w:rPr>
          <w:sz w:val="28"/>
          <w:szCs w:val="28"/>
        </w:rPr>
      </w:pPr>
      <w:r>
        <w:rPr>
          <w:sz w:val="28"/>
          <w:szCs w:val="28"/>
        </w:rPr>
        <w:t>МКУ «Библиотека» - 1;</w:t>
      </w:r>
    </w:p>
    <w:p w:rsidR="00F06DFD" w:rsidRDefault="00F06DFD" w:rsidP="00BE5D77">
      <w:pPr>
        <w:pStyle w:val="15"/>
        <w:numPr>
          <w:ilvl w:val="0"/>
          <w:numId w:val="4"/>
        </w:numPr>
        <w:shd w:val="clear" w:color="auto" w:fill="auto"/>
        <w:tabs>
          <w:tab w:val="left" w:pos="1090"/>
        </w:tabs>
        <w:spacing w:line="240" w:lineRule="auto"/>
        <w:ind w:left="0" w:firstLine="709"/>
        <w:contextualSpacing/>
        <w:rPr>
          <w:sz w:val="28"/>
          <w:szCs w:val="28"/>
        </w:rPr>
      </w:pPr>
      <w:r>
        <w:rPr>
          <w:sz w:val="28"/>
          <w:szCs w:val="28"/>
        </w:rPr>
        <w:t>Сельские клубы - 8;</w:t>
      </w:r>
    </w:p>
    <w:p w:rsidR="00F06DFD" w:rsidRDefault="00F06DFD" w:rsidP="00BE5D77">
      <w:pPr>
        <w:pStyle w:val="15"/>
        <w:numPr>
          <w:ilvl w:val="0"/>
          <w:numId w:val="4"/>
        </w:numPr>
        <w:shd w:val="clear" w:color="auto" w:fill="auto"/>
        <w:tabs>
          <w:tab w:val="left" w:pos="1081"/>
        </w:tabs>
        <w:spacing w:line="240" w:lineRule="auto"/>
        <w:ind w:left="0" w:firstLine="709"/>
        <w:contextualSpacing/>
        <w:rPr>
          <w:sz w:val="28"/>
          <w:szCs w:val="28"/>
        </w:rPr>
      </w:pPr>
      <w:r>
        <w:rPr>
          <w:sz w:val="28"/>
          <w:szCs w:val="28"/>
        </w:rPr>
        <w:t>Библиотечные отделы сельских клубов - 9;</w:t>
      </w:r>
    </w:p>
    <w:p w:rsidR="00F06DFD" w:rsidRDefault="00F06DFD" w:rsidP="00BE5D77">
      <w:pPr>
        <w:pStyle w:val="15"/>
        <w:numPr>
          <w:ilvl w:val="0"/>
          <w:numId w:val="4"/>
        </w:numPr>
        <w:shd w:val="clear" w:color="auto" w:fill="auto"/>
        <w:tabs>
          <w:tab w:val="left" w:pos="1081"/>
        </w:tabs>
        <w:spacing w:line="240" w:lineRule="auto"/>
        <w:ind w:left="0" w:firstLine="709"/>
        <w:contextualSpacing/>
        <w:rPr>
          <w:sz w:val="28"/>
          <w:szCs w:val="28"/>
        </w:rPr>
      </w:pPr>
      <w:r>
        <w:rPr>
          <w:sz w:val="28"/>
          <w:szCs w:val="28"/>
        </w:rPr>
        <w:t xml:space="preserve">МКУ </w:t>
      </w:r>
      <w:proofErr w:type="gramStart"/>
      <w:r>
        <w:rPr>
          <w:sz w:val="28"/>
          <w:szCs w:val="28"/>
        </w:rPr>
        <w:t>ДО</w:t>
      </w:r>
      <w:proofErr w:type="gramEnd"/>
      <w:r>
        <w:rPr>
          <w:sz w:val="28"/>
          <w:szCs w:val="28"/>
        </w:rPr>
        <w:t xml:space="preserve"> </w:t>
      </w:r>
      <w:proofErr w:type="gramStart"/>
      <w:r>
        <w:rPr>
          <w:sz w:val="28"/>
          <w:szCs w:val="28"/>
        </w:rPr>
        <w:t>Детская</w:t>
      </w:r>
      <w:proofErr w:type="gramEnd"/>
      <w:r>
        <w:rPr>
          <w:sz w:val="28"/>
          <w:szCs w:val="28"/>
        </w:rPr>
        <w:t xml:space="preserve"> школа искусств ПМР - 1.</w:t>
      </w:r>
    </w:p>
    <w:p w:rsidR="00F06DFD" w:rsidRDefault="00F06DFD" w:rsidP="00F06DFD">
      <w:pPr>
        <w:pStyle w:val="15"/>
        <w:shd w:val="clear" w:color="auto" w:fill="auto"/>
        <w:spacing w:line="240" w:lineRule="auto"/>
        <w:ind w:left="40" w:right="112" w:firstLine="709"/>
        <w:contextualSpacing/>
        <w:rPr>
          <w:sz w:val="28"/>
          <w:szCs w:val="28"/>
        </w:rPr>
      </w:pPr>
      <w:r>
        <w:rPr>
          <w:sz w:val="28"/>
          <w:szCs w:val="28"/>
        </w:rPr>
        <w:t>Коллективами учреждений культуры ежегодно проводится более 2 тысяч культурно-массовых мероприятий.</w:t>
      </w:r>
    </w:p>
    <w:p w:rsidR="00F06DFD" w:rsidRDefault="00F06DFD" w:rsidP="00F06DFD">
      <w:pPr>
        <w:pStyle w:val="15"/>
        <w:shd w:val="clear" w:color="auto" w:fill="auto"/>
        <w:spacing w:line="240" w:lineRule="auto"/>
        <w:ind w:left="40" w:right="180" w:firstLine="709"/>
        <w:contextualSpacing/>
        <w:jc w:val="right"/>
        <w:rPr>
          <w:b/>
          <w:i/>
          <w:sz w:val="24"/>
          <w:szCs w:val="24"/>
        </w:rPr>
      </w:pPr>
      <w:r>
        <w:rPr>
          <w:b/>
          <w:i/>
          <w:sz w:val="24"/>
          <w:szCs w:val="24"/>
        </w:rPr>
        <w:t>Таблица №12</w:t>
      </w:r>
    </w:p>
    <w:p w:rsidR="00F06DFD" w:rsidRDefault="00F06DFD" w:rsidP="00F06DFD">
      <w:pPr>
        <w:pStyle w:val="15"/>
        <w:shd w:val="clear" w:color="auto" w:fill="auto"/>
        <w:spacing w:line="240" w:lineRule="auto"/>
        <w:ind w:left="40" w:right="180" w:firstLine="709"/>
        <w:contextualSpacing/>
        <w:jc w:val="center"/>
        <w:rPr>
          <w:b/>
          <w:sz w:val="28"/>
          <w:szCs w:val="28"/>
        </w:rPr>
      </w:pPr>
      <w:r>
        <w:rPr>
          <w:b/>
          <w:sz w:val="28"/>
          <w:szCs w:val="28"/>
        </w:rPr>
        <w:t>Основные показатели в сфере культуры</w:t>
      </w:r>
    </w:p>
    <w:tbl>
      <w:tblPr>
        <w:tblW w:w="985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3"/>
        <w:gridCol w:w="1248"/>
        <w:gridCol w:w="1248"/>
        <w:gridCol w:w="1249"/>
        <w:gridCol w:w="1248"/>
        <w:gridCol w:w="1249"/>
      </w:tblGrid>
      <w:tr w:rsidR="00F06DFD" w:rsidTr="00F06DFD">
        <w:tc>
          <w:tcPr>
            <w:tcW w:w="3612"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709"/>
              <w:contextualSpacing/>
              <w:jc w:val="left"/>
              <w:rPr>
                <w:b/>
                <w:sz w:val="24"/>
                <w:szCs w:val="24"/>
              </w:rPr>
            </w:pPr>
            <w:r>
              <w:rPr>
                <w:b/>
                <w:sz w:val="24"/>
                <w:szCs w:val="24"/>
              </w:rPr>
              <w:t xml:space="preserve">Показатели </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27"/>
              <w:shd w:val="clear" w:color="auto" w:fill="auto"/>
              <w:spacing w:before="0" w:line="240" w:lineRule="auto"/>
              <w:ind w:right="-108" w:firstLine="34"/>
              <w:contextualSpacing/>
              <w:rPr>
                <w:b/>
                <w:sz w:val="24"/>
                <w:szCs w:val="24"/>
              </w:rPr>
            </w:pPr>
            <w:r>
              <w:rPr>
                <w:b/>
                <w:sz w:val="24"/>
                <w:szCs w:val="24"/>
              </w:rPr>
              <w:t>2019 год</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27"/>
              <w:shd w:val="clear" w:color="auto" w:fill="auto"/>
              <w:spacing w:before="0" w:line="240" w:lineRule="auto"/>
              <w:ind w:right="-108" w:firstLine="0"/>
              <w:contextualSpacing/>
              <w:rPr>
                <w:b/>
                <w:sz w:val="24"/>
                <w:szCs w:val="24"/>
              </w:rPr>
            </w:pPr>
            <w:r>
              <w:rPr>
                <w:b/>
                <w:sz w:val="24"/>
                <w:szCs w:val="24"/>
              </w:rPr>
              <w:t>2020 год</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27"/>
              <w:shd w:val="clear" w:color="auto" w:fill="auto"/>
              <w:spacing w:before="0" w:line="240" w:lineRule="auto"/>
              <w:ind w:right="-108" w:firstLine="34"/>
              <w:contextualSpacing/>
              <w:rPr>
                <w:b/>
                <w:sz w:val="24"/>
                <w:szCs w:val="24"/>
              </w:rPr>
            </w:pPr>
            <w:r>
              <w:rPr>
                <w:b/>
                <w:sz w:val="24"/>
                <w:szCs w:val="24"/>
              </w:rPr>
              <w:t>2021 год</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27"/>
              <w:shd w:val="clear" w:color="auto" w:fill="auto"/>
              <w:spacing w:before="0" w:line="240" w:lineRule="auto"/>
              <w:ind w:right="-108" w:firstLine="34"/>
              <w:contextualSpacing/>
              <w:rPr>
                <w:b/>
                <w:sz w:val="24"/>
                <w:szCs w:val="24"/>
              </w:rPr>
            </w:pPr>
            <w:r>
              <w:rPr>
                <w:b/>
                <w:sz w:val="24"/>
                <w:szCs w:val="24"/>
              </w:rPr>
              <w:t>2022 год</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27"/>
              <w:shd w:val="clear" w:color="auto" w:fill="auto"/>
              <w:spacing w:before="0" w:line="240" w:lineRule="auto"/>
              <w:ind w:right="-108" w:firstLine="34"/>
              <w:contextualSpacing/>
              <w:rPr>
                <w:b/>
                <w:sz w:val="24"/>
                <w:szCs w:val="24"/>
              </w:rPr>
            </w:pPr>
            <w:r>
              <w:rPr>
                <w:b/>
                <w:sz w:val="24"/>
                <w:szCs w:val="24"/>
              </w:rPr>
              <w:t>2023 год</w:t>
            </w:r>
          </w:p>
        </w:tc>
      </w:tr>
      <w:tr w:rsidR="00F06DFD" w:rsidTr="00F06DFD">
        <w:tc>
          <w:tcPr>
            <w:tcW w:w="3612"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08" w:firstLine="0"/>
              <w:contextualSpacing/>
              <w:jc w:val="left"/>
              <w:rPr>
                <w:sz w:val="24"/>
                <w:szCs w:val="24"/>
              </w:rPr>
            </w:pPr>
            <w:r>
              <w:rPr>
                <w:sz w:val="24"/>
                <w:szCs w:val="24"/>
              </w:rPr>
              <w:t>Всего муниципальных учреждений культуры:</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22</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3"/>
              <w:contextualSpacing/>
              <w:jc w:val="center"/>
              <w:rPr>
                <w:sz w:val="24"/>
                <w:szCs w:val="24"/>
              </w:rPr>
            </w:pPr>
            <w:r>
              <w:rPr>
                <w:sz w:val="24"/>
                <w:szCs w:val="24"/>
              </w:rPr>
              <w:t>21</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176"/>
              <w:contextualSpacing/>
              <w:jc w:val="center"/>
              <w:rPr>
                <w:sz w:val="24"/>
                <w:szCs w:val="24"/>
              </w:rPr>
            </w:pPr>
            <w:r>
              <w:rPr>
                <w:sz w:val="24"/>
                <w:szCs w:val="24"/>
              </w:rPr>
              <w:t>21</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176"/>
              <w:contextualSpacing/>
              <w:jc w:val="center"/>
              <w:rPr>
                <w:sz w:val="24"/>
                <w:szCs w:val="24"/>
              </w:rPr>
            </w:pPr>
            <w:r>
              <w:rPr>
                <w:sz w:val="24"/>
                <w:szCs w:val="24"/>
              </w:rPr>
              <w:t>21</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176"/>
              <w:contextualSpacing/>
              <w:jc w:val="center"/>
              <w:rPr>
                <w:sz w:val="24"/>
                <w:szCs w:val="24"/>
              </w:rPr>
            </w:pPr>
            <w:r>
              <w:rPr>
                <w:sz w:val="24"/>
                <w:szCs w:val="24"/>
              </w:rPr>
              <w:t>21</w:t>
            </w:r>
          </w:p>
        </w:tc>
      </w:tr>
      <w:tr w:rsidR="00F06DFD" w:rsidTr="00F06DFD">
        <w:tc>
          <w:tcPr>
            <w:tcW w:w="3612"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left"/>
              <w:rPr>
                <w:sz w:val="24"/>
                <w:szCs w:val="24"/>
              </w:rPr>
            </w:pPr>
            <w:r>
              <w:rPr>
                <w:sz w:val="24"/>
                <w:szCs w:val="24"/>
              </w:rPr>
              <w:t>Учреждения клубного типа</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center"/>
              <w:rPr>
                <w:sz w:val="24"/>
                <w:szCs w:val="24"/>
              </w:rPr>
            </w:pPr>
            <w:r>
              <w:rPr>
                <w:sz w:val="24"/>
                <w:szCs w:val="24"/>
              </w:rPr>
              <w:t>11</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3"/>
              <w:contextualSpacing/>
              <w:jc w:val="center"/>
              <w:rPr>
                <w:sz w:val="24"/>
                <w:szCs w:val="24"/>
              </w:rPr>
            </w:pPr>
            <w:r>
              <w:rPr>
                <w:sz w:val="24"/>
                <w:szCs w:val="24"/>
              </w:rPr>
              <w:t>10</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hanging="108"/>
              <w:contextualSpacing/>
              <w:jc w:val="center"/>
              <w:rPr>
                <w:sz w:val="24"/>
                <w:szCs w:val="24"/>
              </w:rPr>
            </w:pPr>
            <w:r>
              <w:rPr>
                <w:sz w:val="24"/>
                <w:szCs w:val="24"/>
              </w:rPr>
              <w:t>10</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hanging="108"/>
              <w:contextualSpacing/>
              <w:jc w:val="center"/>
              <w:rPr>
                <w:sz w:val="24"/>
                <w:szCs w:val="24"/>
              </w:rPr>
            </w:pPr>
            <w:r>
              <w:rPr>
                <w:sz w:val="24"/>
                <w:szCs w:val="24"/>
              </w:rPr>
              <w:t>10</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hanging="108"/>
              <w:contextualSpacing/>
              <w:jc w:val="center"/>
              <w:rPr>
                <w:sz w:val="24"/>
                <w:szCs w:val="24"/>
              </w:rPr>
            </w:pPr>
            <w:r>
              <w:rPr>
                <w:sz w:val="24"/>
                <w:szCs w:val="24"/>
              </w:rPr>
              <w:t>10</w:t>
            </w:r>
          </w:p>
        </w:tc>
      </w:tr>
      <w:tr w:rsidR="00F06DFD" w:rsidTr="00F06DFD">
        <w:tc>
          <w:tcPr>
            <w:tcW w:w="3612"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left"/>
              <w:rPr>
                <w:sz w:val="24"/>
                <w:szCs w:val="24"/>
              </w:rPr>
            </w:pPr>
            <w:r>
              <w:rPr>
                <w:sz w:val="24"/>
                <w:szCs w:val="24"/>
              </w:rPr>
              <w:t>Количество клубных формирований</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112</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hanging="108"/>
              <w:contextualSpacing/>
              <w:jc w:val="center"/>
              <w:rPr>
                <w:sz w:val="24"/>
                <w:szCs w:val="24"/>
              </w:rPr>
            </w:pPr>
            <w:r>
              <w:rPr>
                <w:sz w:val="24"/>
                <w:szCs w:val="24"/>
              </w:rPr>
              <w:t>118</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110</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112</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112</w:t>
            </w:r>
          </w:p>
        </w:tc>
      </w:tr>
      <w:tr w:rsidR="00F06DFD" w:rsidTr="00F06DFD">
        <w:tc>
          <w:tcPr>
            <w:tcW w:w="3612"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left"/>
              <w:rPr>
                <w:sz w:val="24"/>
                <w:szCs w:val="24"/>
              </w:rPr>
            </w:pPr>
            <w:r>
              <w:rPr>
                <w:sz w:val="24"/>
                <w:szCs w:val="24"/>
              </w:rPr>
              <w:t>Количество участников в клубных формированиях</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hanging="108"/>
              <w:contextualSpacing/>
              <w:jc w:val="center"/>
              <w:rPr>
                <w:sz w:val="24"/>
                <w:szCs w:val="24"/>
              </w:rPr>
            </w:pPr>
            <w:r>
              <w:rPr>
                <w:sz w:val="24"/>
                <w:szCs w:val="24"/>
              </w:rPr>
              <w:t>1570</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center"/>
              <w:rPr>
                <w:sz w:val="24"/>
                <w:szCs w:val="24"/>
              </w:rPr>
            </w:pPr>
            <w:r>
              <w:rPr>
                <w:sz w:val="24"/>
                <w:szCs w:val="24"/>
              </w:rPr>
              <w:t>1479</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1434</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1518</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1518</w:t>
            </w:r>
          </w:p>
        </w:tc>
      </w:tr>
      <w:tr w:rsidR="00F06DFD" w:rsidTr="00F06DFD">
        <w:tc>
          <w:tcPr>
            <w:tcW w:w="3612"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left"/>
              <w:rPr>
                <w:sz w:val="24"/>
                <w:szCs w:val="24"/>
              </w:rPr>
            </w:pPr>
            <w:r>
              <w:rPr>
                <w:sz w:val="24"/>
                <w:szCs w:val="24"/>
              </w:rPr>
              <w:t>Посещение культурно-массовых мероприятий</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rPr>
                <w:sz w:val="24"/>
                <w:szCs w:val="24"/>
              </w:rPr>
            </w:pPr>
            <w:r>
              <w:rPr>
                <w:sz w:val="24"/>
                <w:szCs w:val="24"/>
              </w:rPr>
              <w:t>59694</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3"/>
              <w:contextualSpacing/>
              <w:jc w:val="center"/>
              <w:rPr>
                <w:sz w:val="24"/>
                <w:szCs w:val="24"/>
              </w:rPr>
            </w:pPr>
            <w:r>
              <w:rPr>
                <w:sz w:val="24"/>
                <w:szCs w:val="24"/>
              </w:rPr>
              <w:t>21681</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rPr>
                <w:sz w:val="24"/>
                <w:szCs w:val="24"/>
              </w:rPr>
            </w:pPr>
            <w:r>
              <w:rPr>
                <w:sz w:val="24"/>
                <w:szCs w:val="24"/>
              </w:rPr>
              <w:t>49997</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73774</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71969</w:t>
            </w:r>
          </w:p>
        </w:tc>
      </w:tr>
      <w:tr w:rsidR="00F06DFD" w:rsidTr="00970D34">
        <w:trPr>
          <w:trHeight w:val="453"/>
        </w:trPr>
        <w:tc>
          <w:tcPr>
            <w:tcW w:w="3612" w:type="dxa"/>
            <w:tcBorders>
              <w:top w:val="single" w:sz="4" w:space="0" w:color="auto"/>
              <w:left w:val="single" w:sz="4" w:space="0" w:color="auto"/>
              <w:bottom w:val="single" w:sz="4" w:space="0" w:color="auto"/>
              <w:right w:val="single" w:sz="4" w:space="0" w:color="auto"/>
            </w:tcBorders>
          </w:tcPr>
          <w:p w:rsidR="00F06DFD" w:rsidRDefault="00F06DFD" w:rsidP="00970D34">
            <w:pPr>
              <w:pStyle w:val="15"/>
              <w:shd w:val="clear" w:color="auto" w:fill="auto"/>
              <w:spacing w:line="240" w:lineRule="auto"/>
              <w:ind w:right="180" w:firstLine="0"/>
              <w:contextualSpacing/>
              <w:jc w:val="left"/>
              <w:rPr>
                <w:sz w:val="24"/>
                <w:szCs w:val="24"/>
              </w:rPr>
            </w:pPr>
            <w:r>
              <w:rPr>
                <w:sz w:val="24"/>
                <w:szCs w:val="24"/>
              </w:rPr>
              <w:t>Библиотека и библиотечные отделы</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10</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175"/>
              <w:contextualSpacing/>
              <w:jc w:val="center"/>
              <w:rPr>
                <w:sz w:val="24"/>
                <w:szCs w:val="24"/>
              </w:rPr>
            </w:pPr>
            <w:r>
              <w:rPr>
                <w:sz w:val="24"/>
                <w:szCs w:val="24"/>
              </w:rPr>
              <w:t>10</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center"/>
              <w:rPr>
                <w:sz w:val="24"/>
                <w:szCs w:val="24"/>
              </w:rPr>
            </w:pPr>
            <w:r>
              <w:rPr>
                <w:sz w:val="24"/>
                <w:szCs w:val="24"/>
              </w:rPr>
              <w:t>10</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center"/>
              <w:rPr>
                <w:sz w:val="24"/>
                <w:szCs w:val="24"/>
              </w:rPr>
            </w:pPr>
            <w:r>
              <w:rPr>
                <w:sz w:val="24"/>
                <w:szCs w:val="24"/>
              </w:rPr>
              <w:t>10</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center"/>
              <w:rPr>
                <w:sz w:val="24"/>
                <w:szCs w:val="24"/>
              </w:rPr>
            </w:pPr>
            <w:r>
              <w:rPr>
                <w:sz w:val="24"/>
                <w:szCs w:val="24"/>
              </w:rPr>
              <w:t>10</w:t>
            </w:r>
          </w:p>
        </w:tc>
      </w:tr>
      <w:tr w:rsidR="00F06DFD" w:rsidTr="00F06DFD">
        <w:tc>
          <w:tcPr>
            <w:tcW w:w="3612"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left"/>
              <w:rPr>
                <w:sz w:val="24"/>
                <w:szCs w:val="24"/>
              </w:rPr>
            </w:pPr>
            <w:r>
              <w:rPr>
                <w:sz w:val="24"/>
                <w:szCs w:val="24"/>
              </w:rPr>
              <w:t>Число посещений библиотеки и библиотечных отделов</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rPr>
                <w:sz w:val="24"/>
                <w:szCs w:val="24"/>
              </w:rPr>
            </w:pPr>
            <w:r>
              <w:rPr>
                <w:sz w:val="24"/>
                <w:szCs w:val="24"/>
              </w:rPr>
              <w:t>54068</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3"/>
              <w:contextualSpacing/>
              <w:rPr>
                <w:sz w:val="24"/>
                <w:szCs w:val="24"/>
              </w:rPr>
            </w:pPr>
            <w:r>
              <w:rPr>
                <w:sz w:val="24"/>
                <w:szCs w:val="24"/>
              </w:rPr>
              <w:t>18019</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rPr>
                <w:sz w:val="24"/>
                <w:szCs w:val="24"/>
              </w:rPr>
            </w:pPr>
            <w:r>
              <w:rPr>
                <w:sz w:val="24"/>
                <w:szCs w:val="24"/>
              </w:rPr>
              <w:t>33506</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61653</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64976</w:t>
            </w:r>
          </w:p>
        </w:tc>
      </w:tr>
      <w:tr w:rsidR="00F06DFD" w:rsidTr="00F06DFD">
        <w:tc>
          <w:tcPr>
            <w:tcW w:w="3612"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left"/>
              <w:rPr>
                <w:sz w:val="24"/>
                <w:szCs w:val="24"/>
              </w:rPr>
            </w:pPr>
            <w:r>
              <w:rPr>
                <w:sz w:val="24"/>
                <w:szCs w:val="24"/>
              </w:rPr>
              <w:t>Учреждения дополнительного образования в сфере культуры</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center"/>
              <w:rPr>
                <w:sz w:val="24"/>
                <w:szCs w:val="24"/>
              </w:rPr>
            </w:pPr>
            <w:r>
              <w:rPr>
                <w:sz w:val="24"/>
                <w:szCs w:val="24"/>
              </w:rPr>
              <w:t>1</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w:t>
            </w:r>
          </w:p>
        </w:tc>
      </w:tr>
      <w:tr w:rsidR="00F06DFD" w:rsidTr="00F06DFD">
        <w:tc>
          <w:tcPr>
            <w:tcW w:w="3612"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left"/>
              <w:rPr>
                <w:sz w:val="24"/>
                <w:szCs w:val="24"/>
              </w:rPr>
            </w:pPr>
            <w:r>
              <w:rPr>
                <w:sz w:val="24"/>
                <w:szCs w:val="24"/>
              </w:rPr>
              <w:t>Численность обучающихся в учреждениях дополнительного образования в сфере искусств</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center"/>
              <w:rPr>
                <w:sz w:val="24"/>
                <w:szCs w:val="24"/>
              </w:rPr>
            </w:pPr>
            <w:r>
              <w:rPr>
                <w:sz w:val="24"/>
                <w:szCs w:val="24"/>
              </w:rPr>
              <w:t>130</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0"/>
              <w:contextualSpacing/>
              <w:jc w:val="center"/>
              <w:rPr>
                <w:sz w:val="24"/>
                <w:szCs w:val="24"/>
              </w:rPr>
            </w:pPr>
            <w:r>
              <w:rPr>
                <w:sz w:val="24"/>
                <w:szCs w:val="24"/>
              </w:rPr>
              <w:t>116</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115</w:t>
            </w:r>
          </w:p>
        </w:tc>
        <w:tc>
          <w:tcPr>
            <w:tcW w:w="1247"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115</w:t>
            </w:r>
          </w:p>
        </w:tc>
        <w:tc>
          <w:tcPr>
            <w:tcW w:w="1248" w:type="dxa"/>
            <w:tcBorders>
              <w:top w:val="single" w:sz="4" w:space="0" w:color="auto"/>
              <w:left w:val="single" w:sz="4" w:space="0" w:color="auto"/>
              <w:bottom w:val="single" w:sz="4" w:space="0" w:color="auto"/>
              <w:right w:val="single" w:sz="4" w:space="0" w:color="auto"/>
            </w:tcBorders>
            <w:hideMark/>
          </w:tcPr>
          <w:p w:rsidR="00F06DFD" w:rsidRDefault="00F06DFD">
            <w:pPr>
              <w:pStyle w:val="15"/>
              <w:shd w:val="clear" w:color="auto" w:fill="auto"/>
              <w:spacing w:line="240" w:lineRule="auto"/>
              <w:ind w:right="180" w:firstLine="34"/>
              <w:contextualSpacing/>
              <w:jc w:val="center"/>
              <w:rPr>
                <w:sz w:val="24"/>
                <w:szCs w:val="24"/>
              </w:rPr>
            </w:pPr>
            <w:r>
              <w:rPr>
                <w:sz w:val="24"/>
                <w:szCs w:val="24"/>
              </w:rPr>
              <w:t>115</w:t>
            </w:r>
          </w:p>
        </w:tc>
      </w:tr>
    </w:tbl>
    <w:p w:rsidR="00F06DFD" w:rsidRDefault="00F06DFD" w:rsidP="00F06DFD">
      <w:pPr>
        <w:pStyle w:val="15"/>
        <w:shd w:val="clear" w:color="auto" w:fill="auto"/>
        <w:spacing w:line="240" w:lineRule="auto"/>
        <w:ind w:left="40" w:right="112" w:firstLine="709"/>
        <w:contextualSpacing/>
        <w:rPr>
          <w:sz w:val="28"/>
          <w:szCs w:val="28"/>
        </w:rPr>
      </w:pPr>
    </w:p>
    <w:p w:rsidR="00F06DFD" w:rsidRDefault="00F06DFD" w:rsidP="00F06DFD">
      <w:pPr>
        <w:pStyle w:val="ac"/>
        <w:spacing w:before="0" w:beforeAutospacing="0" w:after="0" w:afterAutospacing="0"/>
        <w:ind w:firstLine="709"/>
        <w:jc w:val="both"/>
        <w:rPr>
          <w:spacing w:val="2"/>
          <w:sz w:val="28"/>
          <w:szCs w:val="28"/>
        </w:rPr>
      </w:pPr>
      <w:r>
        <w:rPr>
          <w:spacing w:val="2"/>
          <w:sz w:val="28"/>
          <w:szCs w:val="28"/>
        </w:rPr>
        <w:t>Большое внимание уделяется вопросам улучшения материально-технической базы и проведения ремонтных работ в учреждениях культуры.</w:t>
      </w:r>
    </w:p>
    <w:p w:rsidR="00F06DFD" w:rsidRDefault="00F06DFD" w:rsidP="00F06DFD">
      <w:pPr>
        <w:pStyle w:val="af6"/>
        <w:jc w:val="both"/>
        <w:rPr>
          <w:rFonts w:ascii="Times New Roman" w:hAnsi="Times New Roman"/>
          <w:sz w:val="28"/>
          <w:szCs w:val="28"/>
        </w:rPr>
      </w:pPr>
      <w:r>
        <w:rPr>
          <w:rFonts w:ascii="Times New Roman" w:hAnsi="Times New Roman"/>
          <w:sz w:val="28"/>
          <w:szCs w:val="28"/>
        </w:rPr>
        <w:t xml:space="preserve">В 2021 году в рамках регионального проекта «Культурная среда» национального проекта «Культура» проведён капитальный ремонт здания МКУ </w:t>
      </w:r>
      <w:proofErr w:type="spellStart"/>
      <w:r>
        <w:rPr>
          <w:rFonts w:ascii="Times New Roman" w:hAnsi="Times New Roman"/>
          <w:sz w:val="28"/>
          <w:szCs w:val="28"/>
        </w:rPr>
        <w:t>Пановский</w:t>
      </w:r>
      <w:proofErr w:type="spellEnd"/>
      <w:r>
        <w:rPr>
          <w:rFonts w:ascii="Times New Roman" w:hAnsi="Times New Roman"/>
          <w:sz w:val="28"/>
          <w:szCs w:val="28"/>
        </w:rPr>
        <w:t xml:space="preserve"> сельский клуб. </w:t>
      </w:r>
    </w:p>
    <w:p w:rsidR="00F06DFD" w:rsidRDefault="00F06DFD" w:rsidP="00F06DFD">
      <w:pPr>
        <w:ind w:firstLine="709"/>
        <w:jc w:val="both"/>
        <w:rPr>
          <w:sz w:val="28"/>
          <w:szCs w:val="28"/>
        </w:rPr>
      </w:pPr>
      <w:r>
        <w:rPr>
          <w:sz w:val="28"/>
          <w:szCs w:val="28"/>
        </w:rPr>
        <w:t xml:space="preserve">В 2024 году в рамках </w:t>
      </w:r>
      <w:r>
        <w:rPr>
          <w:sz w:val="28"/>
          <w:szCs w:val="28"/>
          <w:shd w:val="clear" w:color="auto" w:fill="FFFFFF"/>
        </w:rPr>
        <w:t xml:space="preserve">Федерального партийного проекта «Культура малой Родины» по направлению: "Местный дом культуры" </w:t>
      </w:r>
      <w:r>
        <w:rPr>
          <w:sz w:val="28"/>
          <w:szCs w:val="28"/>
        </w:rPr>
        <w:t xml:space="preserve">отремонтирован зрительный зал в здании Пеньковского филиала </w:t>
      </w:r>
      <w:proofErr w:type="spellStart"/>
      <w:r>
        <w:rPr>
          <w:sz w:val="28"/>
          <w:szCs w:val="28"/>
        </w:rPr>
        <w:t>Пановского</w:t>
      </w:r>
      <w:proofErr w:type="spellEnd"/>
      <w:r>
        <w:rPr>
          <w:sz w:val="28"/>
          <w:szCs w:val="28"/>
        </w:rPr>
        <w:t xml:space="preserve"> сельского клуба. Объем бюджетных средств составил </w:t>
      </w:r>
      <w:r>
        <w:rPr>
          <w:sz w:val="28"/>
          <w:szCs w:val="28"/>
          <w:lang w:eastAsia="ar-SA"/>
        </w:rPr>
        <w:t>2 322 050,00</w:t>
      </w:r>
      <w:r>
        <w:rPr>
          <w:sz w:val="28"/>
          <w:szCs w:val="28"/>
        </w:rPr>
        <w:t xml:space="preserve"> руб.</w:t>
      </w:r>
      <w:r>
        <w:rPr>
          <w:spacing w:val="-3"/>
          <w:sz w:val="28"/>
          <w:szCs w:val="28"/>
        </w:rPr>
        <w:t xml:space="preserve"> </w:t>
      </w:r>
      <w:r>
        <w:rPr>
          <w:sz w:val="28"/>
          <w:szCs w:val="28"/>
        </w:rPr>
        <w:t xml:space="preserve">В рамках реализации мероприятий </w:t>
      </w:r>
      <w:r>
        <w:rPr>
          <w:rFonts w:eastAsia="font218"/>
          <w:sz w:val="28"/>
          <w:szCs w:val="28"/>
        </w:rPr>
        <w:t xml:space="preserve">государственной программы Ивановской области «Развитие культуры в Ивановской области» проводится ремонт двух помещений (тамбур и холл) в здании МКУ «Палехский Дом культуры». </w:t>
      </w:r>
      <w:r>
        <w:rPr>
          <w:sz w:val="28"/>
          <w:szCs w:val="28"/>
        </w:rPr>
        <w:t>Объем бюджетных средств составляет</w:t>
      </w:r>
      <w:r>
        <w:rPr>
          <w:rFonts w:eastAsia="font218"/>
          <w:sz w:val="28"/>
          <w:szCs w:val="28"/>
        </w:rPr>
        <w:t xml:space="preserve"> </w:t>
      </w:r>
      <w:r>
        <w:rPr>
          <w:sz w:val="28"/>
          <w:szCs w:val="28"/>
        </w:rPr>
        <w:t>2 699 878,14 руб.</w:t>
      </w:r>
    </w:p>
    <w:p w:rsidR="00F06DFD" w:rsidRDefault="00F06DFD" w:rsidP="00F06DFD">
      <w:pPr>
        <w:ind w:firstLine="709"/>
        <w:jc w:val="both"/>
        <w:rPr>
          <w:sz w:val="28"/>
          <w:szCs w:val="28"/>
        </w:rPr>
      </w:pPr>
      <w:r>
        <w:rPr>
          <w:sz w:val="28"/>
          <w:szCs w:val="28"/>
        </w:rPr>
        <w:lastRenderedPageBreak/>
        <w:t>Основной проблемой муниципальных учреждений культуры является слабая материально-техническая база не соответствующая современным требованиям. Высокая степень изношенности зданий и оборудования учреждений культуры требует значительных расходов на обеспечение безопасности и комфортных условий для посетителей и работников учреждений культуры.</w:t>
      </w:r>
    </w:p>
    <w:p w:rsidR="00F06DFD" w:rsidRDefault="00F06DFD" w:rsidP="00F06DFD">
      <w:pPr>
        <w:pStyle w:val="af6"/>
        <w:ind w:firstLine="709"/>
        <w:jc w:val="both"/>
        <w:rPr>
          <w:rFonts w:ascii="Times New Roman" w:hAnsi="Times New Roman"/>
          <w:sz w:val="28"/>
          <w:szCs w:val="28"/>
        </w:rPr>
      </w:pPr>
      <w:r w:rsidRPr="00F97D2F">
        <w:rPr>
          <w:rFonts w:ascii="Times New Roman" w:hAnsi="Times New Roman"/>
          <w:sz w:val="28"/>
          <w:szCs w:val="28"/>
        </w:rPr>
        <w:t>В</w:t>
      </w:r>
      <w:r w:rsidRPr="00970D34">
        <w:rPr>
          <w:rFonts w:ascii="Times New Roman" w:hAnsi="Times New Roman"/>
          <w:color w:val="FF0000"/>
          <w:sz w:val="28"/>
          <w:szCs w:val="28"/>
        </w:rPr>
        <w:t xml:space="preserve"> </w:t>
      </w:r>
      <w:r>
        <w:rPr>
          <w:rFonts w:ascii="Times New Roman" w:hAnsi="Times New Roman"/>
          <w:sz w:val="28"/>
          <w:szCs w:val="28"/>
        </w:rPr>
        <w:t>перспективе необходимо развить положительные тенденции деятельности учреждений культуры муниципального района. Это возможно за счет использования местных ресурсов и включенности в реализацию национальных проектов и государственной программы «Развитие культуры Ивановской области».</w:t>
      </w:r>
    </w:p>
    <w:p w:rsidR="00F06DFD" w:rsidRDefault="00F06DFD" w:rsidP="00BE5D77">
      <w:pPr>
        <w:pStyle w:val="15"/>
        <w:numPr>
          <w:ilvl w:val="0"/>
          <w:numId w:val="5"/>
        </w:numPr>
        <w:shd w:val="clear" w:color="auto" w:fill="auto"/>
        <w:tabs>
          <w:tab w:val="left" w:pos="1090"/>
        </w:tabs>
        <w:spacing w:line="240" w:lineRule="auto"/>
        <w:ind w:left="40" w:right="112" w:firstLine="709"/>
        <w:contextualSpacing/>
        <w:rPr>
          <w:sz w:val="28"/>
          <w:szCs w:val="28"/>
        </w:rPr>
      </w:pPr>
      <w:r>
        <w:rPr>
          <w:sz w:val="28"/>
          <w:szCs w:val="28"/>
        </w:rPr>
        <w:t>Яркой частью истории, культуры и архитектуры Палехского муниципального района являются его храмы и музеи. В Палехе и его окрестностях работает обширный музейный комплекс - Государственный музей Палехского искусства, в состав которого входят 6 музеев:</w:t>
      </w:r>
    </w:p>
    <w:p w:rsidR="00F06DFD" w:rsidRDefault="00F06DFD" w:rsidP="00BE5D77">
      <w:pPr>
        <w:pStyle w:val="15"/>
        <w:numPr>
          <w:ilvl w:val="0"/>
          <w:numId w:val="5"/>
        </w:numPr>
        <w:shd w:val="clear" w:color="auto" w:fill="auto"/>
        <w:tabs>
          <w:tab w:val="left" w:pos="1090"/>
        </w:tabs>
        <w:spacing w:line="240" w:lineRule="auto"/>
        <w:ind w:left="0" w:firstLine="709"/>
        <w:contextualSpacing/>
        <w:rPr>
          <w:sz w:val="28"/>
          <w:szCs w:val="28"/>
        </w:rPr>
      </w:pPr>
      <w:r>
        <w:rPr>
          <w:sz w:val="28"/>
          <w:szCs w:val="28"/>
        </w:rPr>
        <w:t>Музей лаковой миниатюры;</w:t>
      </w:r>
    </w:p>
    <w:p w:rsidR="00F06DFD" w:rsidRDefault="00F06DFD" w:rsidP="00BE5D77">
      <w:pPr>
        <w:pStyle w:val="15"/>
        <w:numPr>
          <w:ilvl w:val="0"/>
          <w:numId w:val="5"/>
        </w:numPr>
        <w:shd w:val="clear" w:color="auto" w:fill="auto"/>
        <w:tabs>
          <w:tab w:val="left" w:pos="1086"/>
        </w:tabs>
        <w:spacing w:line="240" w:lineRule="auto"/>
        <w:ind w:left="0" w:firstLine="709"/>
        <w:contextualSpacing/>
        <w:rPr>
          <w:sz w:val="28"/>
          <w:szCs w:val="28"/>
        </w:rPr>
      </w:pPr>
      <w:r>
        <w:rPr>
          <w:sz w:val="28"/>
          <w:szCs w:val="28"/>
        </w:rPr>
        <w:t>Музей иконы;</w:t>
      </w:r>
    </w:p>
    <w:p w:rsidR="00F06DFD" w:rsidRDefault="00F06DFD" w:rsidP="00BE5D77">
      <w:pPr>
        <w:pStyle w:val="15"/>
        <w:numPr>
          <w:ilvl w:val="0"/>
          <w:numId w:val="5"/>
        </w:numPr>
        <w:shd w:val="clear" w:color="auto" w:fill="auto"/>
        <w:tabs>
          <w:tab w:val="left" w:pos="1086"/>
        </w:tabs>
        <w:spacing w:line="240" w:lineRule="auto"/>
        <w:ind w:left="0" w:firstLine="709"/>
        <w:contextualSpacing/>
        <w:rPr>
          <w:sz w:val="28"/>
          <w:szCs w:val="28"/>
        </w:rPr>
      </w:pPr>
      <w:r>
        <w:rPr>
          <w:sz w:val="28"/>
          <w:szCs w:val="28"/>
        </w:rPr>
        <w:t>Дом-музей художника, основателя «Артели древней живописи» И.И. Голикова;</w:t>
      </w:r>
    </w:p>
    <w:p w:rsidR="00F06DFD" w:rsidRDefault="00F06DFD" w:rsidP="00BE5D77">
      <w:pPr>
        <w:pStyle w:val="15"/>
        <w:numPr>
          <w:ilvl w:val="0"/>
          <w:numId w:val="5"/>
        </w:numPr>
        <w:shd w:val="clear" w:color="auto" w:fill="auto"/>
        <w:tabs>
          <w:tab w:val="left" w:pos="1086"/>
        </w:tabs>
        <w:spacing w:line="240" w:lineRule="auto"/>
        <w:ind w:left="0" w:firstLine="709"/>
        <w:contextualSpacing/>
        <w:rPr>
          <w:sz w:val="28"/>
          <w:szCs w:val="28"/>
        </w:rPr>
      </w:pPr>
      <w:r>
        <w:rPr>
          <w:sz w:val="28"/>
          <w:szCs w:val="28"/>
        </w:rPr>
        <w:t xml:space="preserve">Дом-музей художника П.Д. </w:t>
      </w:r>
      <w:proofErr w:type="spellStart"/>
      <w:r>
        <w:rPr>
          <w:sz w:val="28"/>
          <w:szCs w:val="28"/>
        </w:rPr>
        <w:t>Корина</w:t>
      </w:r>
      <w:proofErr w:type="spellEnd"/>
      <w:r>
        <w:rPr>
          <w:sz w:val="28"/>
          <w:szCs w:val="28"/>
        </w:rPr>
        <w:t>;</w:t>
      </w:r>
    </w:p>
    <w:p w:rsidR="00F06DFD" w:rsidRDefault="00F06DFD" w:rsidP="00BE5D77">
      <w:pPr>
        <w:pStyle w:val="15"/>
        <w:numPr>
          <w:ilvl w:val="0"/>
          <w:numId w:val="5"/>
        </w:numPr>
        <w:shd w:val="clear" w:color="auto" w:fill="auto"/>
        <w:tabs>
          <w:tab w:val="left" w:pos="1090"/>
        </w:tabs>
        <w:spacing w:line="240" w:lineRule="auto"/>
        <w:ind w:left="0" w:firstLine="709"/>
        <w:contextualSpacing/>
        <w:rPr>
          <w:sz w:val="28"/>
          <w:szCs w:val="28"/>
        </w:rPr>
      </w:pPr>
      <w:r>
        <w:rPr>
          <w:sz w:val="28"/>
          <w:szCs w:val="28"/>
        </w:rPr>
        <w:t>Дом-музей художника Н.М. Зиновьева;</w:t>
      </w:r>
    </w:p>
    <w:p w:rsidR="00F06DFD" w:rsidRDefault="00F06DFD" w:rsidP="00BE5D77">
      <w:pPr>
        <w:pStyle w:val="15"/>
        <w:numPr>
          <w:ilvl w:val="0"/>
          <w:numId w:val="5"/>
        </w:numPr>
        <w:shd w:val="clear" w:color="auto" w:fill="auto"/>
        <w:tabs>
          <w:tab w:val="left" w:pos="1090"/>
        </w:tabs>
        <w:spacing w:line="240" w:lineRule="auto"/>
        <w:ind w:left="0" w:firstLine="709"/>
        <w:contextualSpacing/>
        <w:rPr>
          <w:sz w:val="28"/>
          <w:szCs w:val="28"/>
        </w:rPr>
      </w:pPr>
      <w:r>
        <w:rPr>
          <w:sz w:val="28"/>
          <w:szCs w:val="28"/>
        </w:rPr>
        <w:t xml:space="preserve">Музей-мастерская скульптора Н.В. </w:t>
      </w:r>
      <w:proofErr w:type="spellStart"/>
      <w:r>
        <w:rPr>
          <w:sz w:val="28"/>
          <w:szCs w:val="28"/>
        </w:rPr>
        <w:t>Дыдыкина</w:t>
      </w:r>
      <w:proofErr w:type="spellEnd"/>
      <w:r>
        <w:rPr>
          <w:sz w:val="28"/>
          <w:szCs w:val="28"/>
        </w:rPr>
        <w:t>.</w:t>
      </w:r>
    </w:p>
    <w:p w:rsidR="00F06DFD" w:rsidRDefault="00F06DFD" w:rsidP="00F06DFD">
      <w:pPr>
        <w:pStyle w:val="15"/>
        <w:shd w:val="clear" w:color="auto" w:fill="auto"/>
        <w:tabs>
          <w:tab w:val="left" w:pos="1090"/>
        </w:tabs>
        <w:spacing w:line="240" w:lineRule="auto"/>
        <w:ind w:firstLine="709"/>
        <w:rPr>
          <w:sz w:val="28"/>
          <w:szCs w:val="28"/>
        </w:rPr>
      </w:pPr>
      <w:r>
        <w:rPr>
          <w:sz w:val="28"/>
          <w:szCs w:val="28"/>
        </w:rPr>
        <w:t xml:space="preserve">Кроме того, в селе Малые </w:t>
      </w:r>
      <w:proofErr w:type="spellStart"/>
      <w:r>
        <w:rPr>
          <w:sz w:val="28"/>
          <w:szCs w:val="28"/>
        </w:rPr>
        <w:t>Дорки</w:t>
      </w:r>
      <w:proofErr w:type="spellEnd"/>
      <w:r>
        <w:rPr>
          <w:sz w:val="28"/>
          <w:szCs w:val="28"/>
        </w:rPr>
        <w:t xml:space="preserve"> Раменского сельского поселения работает экспозиция «История русского быта», а в </w:t>
      </w:r>
      <w:proofErr w:type="spellStart"/>
      <w:r>
        <w:rPr>
          <w:sz w:val="28"/>
          <w:szCs w:val="28"/>
        </w:rPr>
        <w:t>Клетинском</w:t>
      </w:r>
      <w:proofErr w:type="spellEnd"/>
      <w:r>
        <w:rPr>
          <w:sz w:val="28"/>
          <w:szCs w:val="28"/>
        </w:rPr>
        <w:t xml:space="preserve"> сельском клубе - музейная экспозиция, посвященная Герою Советского Союза генералу армии А.В. Горбатову</w:t>
      </w:r>
    </w:p>
    <w:p w:rsidR="00F06DFD" w:rsidRDefault="00F06DFD" w:rsidP="00F06DFD">
      <w:pPr>
        <w:pStyle w:val="15"/>
        <w:shd w:val="clear" w:color="auto" w:fill="auto"/>
        <w:tabs>
          <w:tab w:val="left" w:pos="1090"/>
        </w:tabs>
        <w:spacing w:line="240" w:lineRule="auto"/>
        <w:ind w:firstLine="709"/>
        <w:rPr>
          <w:sz w:val="28"/>
          <w:szCs w:val="28"/>
        </w:rPr>
      </w:pPr>
      <w:r>
        <w:rPr>
          <w:sz w:val="28"/>
          <w:szCs w:val="28"/>
        </w:rPr>
        <w:t>В 2021 году открылся Арт-центр «Мастерские» и частный музей «Мастерская палехских историй».</w:t>
      </w:r>
    </w:p>
    <w:p w:rsidR="00F06DFD" w:rsidRDefault="00F06DFD" w:rsidP="000B3F09">
      <w:pPr>
        <w:ind w:firstLine="709"/>
        <w:rPr>
          <w:color w:val="FF0000"/>
          <w:sz w:val="28"/>
          <w:szCs w:val="28"/>
        </w:rPr>
      </w:pPr>
      <w:r>
        <w:rPr>
          <w:b/>
          <w:sz w:val="28"/>
          <w:szCs w:val="28"/>
        </w:rPr>
        <w:t>Объекты культурного наследия</w:t>
      </w:r>
    </w:p>
    <w:p w:rsidR="00F06DFD" w:rsidRDefault="00F06DFD" w:rsidP="00F06DFD">
      <w:pPr>
        <w:ind w:firstLine="708"/>
        <w:jc w:val="both"/>
        <w:rPr>
          <w:color w:val="000000"/>
          <w:sz w:val="28"/>
          <w:szCs w:val="28"/>
        </w:rPr>
      </w:pPr>
      <w:r>
        <w:rPr>
          <w:sz w:val="28"/>
          <w:szCs w:val="28"/>
        </w:rPr>
        <w:t>На территории района находятся 39 объект культурного наследия, из которых 13- выявленные объекты культурного значения, 9 объектов культурного наследия федерального значения, 10 объектов культурного наследия регионального значения и 7 объектов культурного наследия местного (муниципального) значения.</w:t>
      </w:r>
      <w:r>
        <w:rPr>
          <w:color w:val="FF0000"/>
          <w:sz w:val="28"/>
          <w:szCs w:val="28"/>
        </w:rPr>
        <w:t xml:space="preserve"> </w:t>
      </w:r>
      <w:r>
        <w:rPr>
          <w:sz w:val="28"/>
          <w:szCs w:val="28"/>
        </w:rPr>
        <w:t>В отношении объектов культурного наследия местного (муниципального) значения ведется работа по утверждению границ территории, зон и предмета охраны</w:t>
      </w:r>
      <w:r>
        <w:rPr>
          <w:color w:val="000000"/>
          <w:sz w:val="28"/>
          <w:szCs w:val="28"/>
        </w:rPr>
        <w:t>.</w:t>
      </w:r>
    </w:p>
    <w:p w:rsidR="00F06DFD" w:rsidRDefault="00F06DFD" w:rsidP="00970D34">
      <w:pPr>
        <w:pStyle w:val="3"/>
        <w:ind w:firstLine="709"/>
        <w:jc w:val="left"/>
        <w:rPr>
          <w:i/>
          <w:color w:val="auto"/>
          <w:spacing w:val="0"/>
          <w:sz w:val="28"/>
          <w:szCs w:val="28"/>
        </w:rPr>
      </w:pPr>
      <w:r>
        <w:rPr>
          <w:i/>
          <w:spacing w:val="0"/>
          <w:sz w:val="28"/>
          <w:szCs w:val="28"/>
        </w:rPr>
        <w:t>Физическая культура и спорт</w:t>
      </w:r>
    </w:p>
    <w:p w:rsidR="00F06DFD" w:rsidRDefault="00F06DFD" w:rsidP="00F06DFD">
      <w:pPr>
        <w:ind w:firstLine="709"/>
        <w:jc w:val="both"/>
        <w:outlineLvl w:val="0"/>
        <w:rPr>
          <w:sz w:val="28"/>
          <w:szCs w:val="28"/>
        </w:rPr>
      </w:pPr>
      <w:r>
        <w:rPr>
          <w:sz w:val="28"/>
          <w:szCs w:val="28"/>
        </w:rPr>
        <w:t>С целью создания в ближайшие годы современной высокоэффективной единой системы развития физической культуры и спорта, обеспечения широких возможностей для удовлетворения потребностей жителей района в физкультуре и спорте, разработана муниципальная программа «Развитие физической культуры и массового спорта в Палехском муниципальном районе», финансирование программы в 2023 году составляет 600,тыс. рублей.</w:t>
      </w:r>
    </w:p>
    <w:p w:rsidR="00F06DFD" w:rsidRDefault="00F06DFD" w:rsidP="00F06DFD">
      <w:pPr>
        <w:ind w:firstLine="709"/>
        <w:jc w:val="both"/>
        <w:rPr>
          <w:sz w:val="28"/>
          <w:szCs w:val="28"/>
        </w:rPr>
      </w:pPr>
      <w:r>
        <w:rPr>
          <w:sz w:val="28"/>
          <w:szCs w:val="28"/>
        </w:rPr>
        <w:lastRenderedPageBreak/>
        <w:t>На территории Палехского муниципального района расположено 49 спортивных сооружений, в том числе 7 спортивных залов и 42 плоскостных спортивных сооружения, из них 10 – это футбольные поля.</w:t>
      </w:r>
    </w:p>
    <w:p w:rsidR="00F06DFD" w:rsidRDefault="00F06DFD" w:rsidP="00F06DFD">
      <w:pPr>
        <w:ind w:firstLine="709"/>
        <w:jc w:val="both"/>
        <w:rPr>
          <w:sz w:val="28"/>
          <w:szCs w:val="28"/>
        </w:rPr>
      </w:pPr>
      <w:r>
        <w:rPr>
          <w:sz w:val="28"/>
          <w:szCs w:val="28"/>
        </w:rPr>
        <w:t xml:space="preserve">Увеличилось количество детских игровых и спортивных площадок. </w:t>
      </w:r>
    </w:p>
    <w:p w:rsidR="00F06DFD" w:rsidRDefault="00F06DFD" w:rsidP="00F06DFD">
      <w:pPr>
        <w:ind w:firstLine="708"/>
        <w:jc w:val="both"/>
        <w:rPr>
          <w:sz w:val="28"/>
          <w:szCs w:val="28"/>
        </w:rPr>
      </w:pPr>
      <w:r>
        <w:rPr>
          <w:sz w:val="28"/>
          <w:szCs w:val="28"/>
        </w:rPr>
        <w:t>Положительная динамика развития физической культуры и спорта достигнута за счёт увеличения спортивно-массовых мероприятий и введения в эксплуатацию новых спортивных объектов для массового пользования.</w:t>
      </w:r>
    </w:p>
    <w:p w:rsidR="00F06DFD" w:rsidRDefault="00F06DFD" w:rsidP="00F06DFD">
      <w:pPr>
        <w:ind w:firstLine="708"/>
        <w:jc w:val="both"/>
        <w:rPr>
          <w:sz w:val="28"/>
          <w:szCs w:val="28"/>
        </w:rPr>
      </w:pPr>
      <w:r>
        <w:rPr>
          <w:sz w:val="28"/>
          <w:szCs w:val="28"/>
        </w:rPr>
        <w:t xml:space="preserve">В 2019 году в рамках проекта «Формирование комфортной городской среды» по муниципальной программе «Формирование современной городской среды на территории Палехского городского поселения на 2018-2020 годы» в Палехском городском поселении построены игровая и  спортивная площадки в парке; по подпрограмме «Комплексное развитие сельских территорий Ивановской области»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в </w:t>
      </w:r>
      <w:proofErr w:type="spellStart"/>
      <w:r>
        <w:rPr>
          <w:sz w:val="28"/>
          <w:szCs w:val="28"/>
        </w:rPr>
        <w:t>Пановском</w:t>
      </w:r>
      <w:proofErr w:type="spellEnd"/>
      <w:r>
        <w:rPr>
          <w:sz w:val="28"/>
          <w:szCs w:val="28"/>
        </w:rPr>
        <w:t xml:space="preserve"> сельском поселении в д. Пеньки в 2020 году построены спортивная и детская игровые площадки и в 2021 году - спортивная площадка. В 2022 году в рамках федерального проекта «Спорт-норма жизни», национального проекта «Демография» установлена спортивная площадка с уличными тренажёрами и формами для выполнения нормативов комплекса ГТО в заречной части п. Палех.</w:t>
      </w:r>
    </w:p>
    <w:p w:rsidR="00F06DFD" w:rsidRDefault="00F06DFD" w:rsidP="00F06DFD">
      <w:pPr>
        <w:pStyle w:val="16"/>
        <w:tabs>
          <w:tab w:val="left" w:pos="426"/>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Наряду с достижениями существует ряд проблем в сфере развития физкультуры и спорта:</w:t>
      </w:r>
    </w:p>
    <w:p w:rsidR="00F06DFD" w:rsidRDefault="00F06DFD" w:rsidP="00F06DFD">
      <w:pPr>
        <w:pStyle w:val="16"/>
        <w:tabs>
          <w:tab w:val="left" w:pos="426"/>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недостаточное количество спортивных залов, позволяющее всем желающим заниматься физической культурой и спортом круглый год;</w:t>
      </w:r>
    </w:p>
    <w:p w:rsidR="00F06DFD" w:rsidRDefault="00F06DFD" w:rsidP="00F06DFD">
      <w:pPr>
        <w:pStyle w:val="16"/>
        <w:tabs>
          <w:tab w:val="left" w:pos="426"/>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недостаточное количество профессиональных тренерских кадров.</w:t>
      </w:r>
    </w:p>
    <w:p w:rsidR="00F06DFD" w:rsidRPr="00970D34" w:rsidRDefault="00F06DFD" w:rsidP="00970D34">
      <w:pPr>
        <w:pStyle w:val="a6"/>
        <w:outlineLvl w:val="2"/>
        <w:rPr>
          <w:i/>
          <w:sz w:val="28"/>
          <w:szCs w:val="28"/>
        </w:rPr>
      </w:pPr>
      <w:r w:rsidRPr="00970D34">
        <w:rPr>
          <w:i/>
          <w:sz w:val="28"/>
          <w:szCs w:val="28"/>
        </w:rPr>
        <w:t>Молодежная политика</w:t>
      </w:r>
    </w:p>
    <w:p w:rsidR="00F06DFD" w:rsidRDefault="00F06DFD" w:rsidP="00F06DFD">
      <w:pPr>
        <w:ind w:firstLine="709"/>
        <w:jc w:val="both"/>
        <w:rPr>
          <w:color w:val="000000"/>
          <w:sz w:val="28"/>
          <w:szCs w:val="28"/>
        </w:rPr>
      </w:pPr>
      <w:r>
        <w:rPr>
          <w:color w:val="000000"/>
          <w:sz w:val="28"/>
          <w:szCs w:val="28"/>
        </w:rPr>
        <w:t xml:space="preserve">На территории Палехского муниципального района проживает 1842 человека молодежи в возрасте от 14 до 35 лет. Работа с молодежью и реализация молодежной политики является одним из приоритетных направлений деятельности муниципального образования. </w:t>
      </w:r>
    </w:p>
    <w:p w:rsidR="00F06DFD" w:rsidRDefault="00F06DFD" w:rsidP="00F06DFD">
      <w:pPr>
        <w:ind w:firstLine="709"/>
        <w:jc w:val="both"/>
        <w:outlineLvl w:val="0"/>
        <w:rPr>
          <w:sz w:val="28"/>
          <w:szCs w:val="28"/>
        </w:rPr>
      </w:pPr>
      <w:r>
        <w:rPr>
          <w:color w:val="000000"/>
          <w:sz w:val="28"/>
          <w:szCs w:val="28"/>
        </w:rPr>
        <w:t xml:space="preserve">Реализация государственной молодежной политики на территории Палехского муниципального района осуществляется в соответствии с муниципальной программой </w:t>
      </w:r>
      <w:r>
        <w:rPr>
          <w:sz w:val="28"/>
          <w:szCs w:val="28"/>
        </w:rPr>
        <w:t>«</w:t>
      </w:r>
      <w:r>
        <w:rPr>
          <w:rFonts w:cs="Arial"/>
          <w:sz w:val="28"/>
          <w:szCs w:val="28"/>
        </w:rPr>
        <w:t>Реализация государственной молодежной политики и проведение районных мероприятий</w:t>
      </w:r>
      <w:r>
        <w:rPr>
          <w:sz w:val="28"/>
          <w:szCs w:val="28"/>
        </w:rPr>
        <w:t>»</w:t>
      </w:r>
      <w:r>
        <w:rPr>
          <w:color w:val="000000"/>
          <w:sz w:val="28"/>
          <w:szCs w:val="28"/>
        </w:rPr>
        <w:t>, муниципальной программой</w:t>
      </w:r>
      <w:r>
        <w:rPr>
          <w:color w:val="000000"/>
          <w:spacing w:val="-3"/>
          <w:sz w:val="28"/>
          <w:szCs w:val="28"/>
        </w:rPr>
        <w:t xml:space="preserve"> «Развитие физической культуры и массового спорта в Палехском муниципальном районе</w:t>
      </w:r>
      <w:r>
        <w:rPr>
          <w:sz w:val="28"/>
          <w:szCs w:val="28"/>
        </w:rPr>
        <w:t xml:space="preserve">», </w:t>
      </w:r>
      <w:r>
        <w:rPr>
          <w:color w:val="000000"/>
          <w:sz w:val="28"/>
          <w:szCs w:val="28"/>
        </w:rPr>
        <w:t xml:space="preserve">муниципальной программой </w:t>
      </w:r>
      <w:r>
        <w:rPr>
          <w:sz w:val="28"/>
        </w:rPr>
        <w:t>«Обеспечение безопасности граждан, профилактика наркомании и правонарушений в Палехском муниципальном районе»</w:t>
      </w:r>
      <w:r>
        <w:rPr>
          <w:sz w:val="28"/>
          <w:szCs w:val="28"/>
        </w:rPr>
        <w:t xml:space="preserve">. </w:t>
      </w:r>
    </w:p>
    <w:p w:rsidR="00F06DFD" w:rsidRPr="00970D34" w:rsidRDefault="00F06DFD" w:rsidP="00F06DFD">
      <w:pPr>
        <w:pStyle w:val="a6"/>
        <w:outlineLvl w:val="2"/>
        <w:rPr>
          <w:b w:val="0"/>
          <w:color w:val="000000"/>
          <w:sz w:val="28"/>
          <w:szCs w:val="28"/>
        </w:rPr>
      </w:pPr>
      <w:r w:rsidRPr="00970D34">
        <w:rPr>
          <w:b w:val="0"/>
          <w:color w:val="000000"/>
          <w:sz w:val="28"/>
          <w:szCs w:val="28"/>
        </w:rPr>
        <w:t xml:space="preserve">Патриотическое воспитание в Палехском муниципальном районе является основной частью воспитания в целом и представляет систематическую и целенаправленную деятельность по формированию у детей и молодежи высокого патриотического сознания, чувства верности </w:t>
      </w:r>
      <w:r w:rsidRPr="00970D34">
        <w:rPr>
          <w:b w:val="0"/>
          <w:color w:val="000000"/>
          <w:sz w:val="28"/>
          <w:szCs w:val="28"/>
        </w:rPr>
        <w:lastRenderedPageBreak/>
        <w:t xml:space="preserve">своему Отечеству, готовности к выполнению гражданского долга и конституционных обязанностей. </w:t>
      </w:r>
    </w:p>
    <w:p w:rsidR="00F06DFD" w:rsidRPr="00970D34" w:rsidRDefault="00F06DFD" w:rsidP="00F06DFD">
      <w:pPr>
        <w:pStyle w:val="a6"/>
        <w:outlineLvl w:val="2"/>
        <w:rPr>
          <w:b w:val="0"/>
          <w:i/>
          <w:sz w:val="28"/>
          <w:szCs w:val="28"/>
        </w:rPr>
      </w:pPr>
      <w:r w:rsidRPr="00970D34">
        <w:rPr>
          <w:b w:val="0"/>
          <w:sz w:val="28"/>
          <w:szCs w:val="28"/>
        </w:rPr>
        <w:t xml:space="preserve">В 2024 году проводится работа по созданию на территории района </w:t>
      </w:r>
      <w:r w:rsidRPr="00970D34">
        <w:rPr>
          <w:rStyle w:val="dsexttext-tov6w"/>
          <w:b w:val="0"/>
          <w:sz w:val="28"/>
          <w:szCs w:val="28"/>
        </w:rPr>
        <w:t>"</w:t>
      </w:r>
      <w:proofErr w:type="spellStart"/>
      <w:r w:rsidRPr="00970D34">
        <w:rPr>
          <w:rStyle w:val="dsexttext-tov6w"/>
          <w:b w:val="0"/>
          <w:sz w:val="28"/>
          <w:szCs w:val="28"/>
        </w:rPr>
        <w:t>Добро</w:t>
      </w:r>
      <w:proofErr w:type="gramStart"/>
      <w:r w:rsidRPr="00970D34">
        <w:rPr>
          <w:rStyle w:val="dsexttext-tov6w"/>
          <w:b w:val="0"/>
          <w:sz w:val="28"/>
          <w:szCs w:val="28"/>
        </w:rPr>
        <w:t>.Ц</w:t>
      </w:r>
      <w:proofErr w:type="gramEnd"/>
      <w:r w:rsidRPr="00970D34">
        <w:rPr>
          <w:rStyle w:val="dsexttext-tov6w"/>
          <w:b w:val="0"/>
          <w:sz w:val="28"/>
          <w:szCs w:val="28"/>
        </w:rPr>
        <w:t>ентра</w:t>
      </w:r>
      <w:proofErr w:type="spellEnd"/>
      <w:r w:rsidRPr="00970D34">
        <w:rPr>
          <w:rStyle w:val="dsexttext-tov6w"/>
          <w:b w:val="0"/>
          <w:sz w:val="28"/>
          <w:szCs w:val="28"/>
        </w:rPr>
        <w:t>", который будет заниматься развитием и поддержкой добровольческих, благотворительных и гражданских инициатив.</w:t>
      </w:r>
    </w:p>
    <w:p w:rsidR="00F06DFD" w:rsidRDefault="00F06DFD" w:rsidP="00F06DFD">
      <w:pPr>
        <w:jc w:val="both"/>
        <w:rPr>
          <w:sz w:val="28"/>
          <w:szCs w:val="28"/>
        </w:rPr>
      </w:pPr>
    </w:p>
    <w:p w:rsidR="00F06DFD" w:rsidRDefault="00F06DFD" w:rsidP="00970D34">
      <w:pPr>
        <w:pStyle w:val="3"/>
        <w:ind w:firstLine="709"/>
        <w:jc w:val="left"/>
        <w:rPr>
          <w:i/>
          <w:spacing w:val="0"/>
          <w:sz w:val="28"/>
          <w:szCs w:val="28"/>
        </w:rPr>
      </w:pPr>
      <w:bookmarkStart w:id="24" w:name="_Toc421526595"/>
      <w:r>
        <w:rPr>
          <w:i/>
          <w:spacing w:val="0"/>
          <w:sz w:val="28"/>
          <w:szCs w:val="28"/>
        </w:rPr>
        <w:t>1.2.4.4. Жилищно-коммунальная сфера, благоустройство и</w:t>
      </w:r>
      <w:r>
        <w:rPr>
          <w:spacing w:val="0"/>
          <w:sz w:val="28"/>
          <w:szCs w:val="28"/>
        </w:rPr>
        <w:t xml:space="preserve"> </w:t>
      </w:r>
      <w:r>
        <w:rPr>
          <w:i/>
          <w:spacing w:val="0"/>
          <w:sz w:val="28"/>
          <w:szCs w:val="28"/>
        </w:rPr>
        <w:t>транспорт.</w:t>
      </w:r>
      <w:bookmarkEnd w:id="24"/>
    </w:p>
    <w:p w:rsidR="00F06DFD" w:rsidRDefault="00F06DFD" w:rsidP="00F06DFD">
      <w:pPr>
        <w:ind w:firstLine="709"/>
        <w:jc w:val="both"/>
        <w:rPr>
          <w:sz w:val="28"/>
          <w:szCs w:val="28"/>
        </w:rPr>
      </w:pPr>
      <w:r>
        <w:rPr>
          <w:sz w:val="28"/>
          <w:szCs w:val="28"/>
        </w:rPr>
        <w:t>Жилищно-коммунальный комплекс муниципального образования «Палехский муниципальный район» включает в себя жилищный фонд, объекты теплоснабжения, водоснабжения и водоотведения, электросетевой комплекс.</w:t>
      </w:r>
    </w:p>
    <w:p w:rsidR="00970D34" w:rsidRDefault="00F06DFD" w:rsidP="00970D34">
      <w:pPr>
        <w:ind w:firstLine="709"/>
        <w:jc w:val="both"/>
        <w:rPr>
          <w:i/>
          <w:sz w:val="28"/>
          <w:szCs w:val="28"/>
        </w:rPr>
      </w:pPr>
      <w:r>
        <w:rPr>
          <w:sz w:val="28"/>
          <w:szCs w:val="28"/>
        </w:rPr>
        <w:t>Характеристика объектов жилищно-коммунального хозяйства района представлена в таблице № 13.</w:t>
      </w:r>
    </w:p>
    <w:p w:rsidR="00F06DFD" w:rsidRDefault="00F06DFD" w:rsidP="00970D34">
      <w:pPr>
        <w:ind w:firstLine="709"/>
        <w:jc w:val="right"/>
        <w:rPr>
          <w:b/>
          <w:i/>
        </w:rPr>
      </w:pPr>
      <w:r>
        <w:rPr>
          <w:i/>
          <w:sz w:val="28"/>
          <w:szCs w:val="28"/>
        </w:rPr>
        <w:t xml:space="preserve"> </w:t>
      </w:r>
      <w:r>
        <w:rPr>
          <w:b/>
          <w:i/>
        </w:rPr>
        <w:t xml:space="preserve">Таблица №13 </w:t>
      </w:r>
    </w:p>
    <w:p w:rsidR="00F06DFD" w:rsidRDefault="00F06DFD" w:rsidP="00F06DFD">
      <w:pPr>
        <w:jc w:val="center"/>
        <w:rPr>
          <w:b/>
          <w:sz w:val="28"/>
          <w:szCs w:val="28"/>
        </w:rPr>
      </w:pPr>
      <w:r>
        <w:rPr>
          <w:b/>
          <w:sz w:val="28"/>
          <w:szCs w:val="28"/>
        </w:rPr>
        <w:t>Основные объекты жилищно-коммунального хозяйства</w:t>
      </w:r>
    </w:p>
    <w:p w:rsidR="00F06DFD" w:rsidRDefault="00F06DFD" w:rsidP="00F06DFD">
      <w:pPr>
        <w:jc w:val="center"/>
        <w:rPr>
          <w:b/>
          <w:sz w:val="28"/>
          <w:szCs w:val="28"/>
        </w:rPr>
      </w:pPr>
      <w:r>
        <w:rPr>
          <w:b/>
          <w:sz w:val="28"/>
          <w:szCs w:val="28"/>
        </w:rPr>
        <w:t>МО «Палехский муниципальный район» на 01.01.2024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4"/>
        <w:gridCol w:w="1651"/>
        <w:gridCol w:w="2153"/>
      </w:tblGrid>
      <w:tr w:rsidR="00F06DFD" w:rsidTr="00F06DFD">
        <w:tc>
          <w:tcPr>
            <w:tcW w:w="6062"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rPr>
            </w:pPr>
            <w:r>
              <w:rPr>
                <w:b/>
              </w:rPr>
              <w:t>Наименование показателей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rPr>
            </w:pPr>
            <w:r>
              <w:rPr>
                <w:b/>
              </w:rP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b/>
              </w:rPr>
            </w:pPr>
            <w:r>
              <w:rPr>
                <w:b/>
              </w:rPr>
              <w:t>Количество</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Количество отопительных котельных,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4</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proofErr w:type="gramStart"/>
            <w:r>
              <w:t>в том числе расположенных в сельских поселениях</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2</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Количество котельных, работающих на природном газе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4</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Общая мощность котельных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Гкал/час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20,4</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r>
              <w:t>Протяженность сетей теплоснабжения (в двухтрубном исчислении) всего:</w:t>
            </w:r>
          </w:p>
          <w:p w:rsidR="00F06DFD" w:rsidRDefault="00F06DFD">
            <w:pPr>
              <w:overflowPunct w:val="0"/>
              <w:autoSpaceDE w:val="0"/>
              <w:autoSpaceDN w:val="0"/>
              <w:adjustRightInd w:val="0"/>
            </w:pPr>
            <w:r>
              <w:t>в том числе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13,8</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в городском поселении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9,1</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в сельских поселениях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4,7</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r>
              <w:t>Протяженность сетей водопровода – всего:</w:t>
            </w:r>
          </w:p>
          <w:p w:rsidR="00F06DFD" w:rsidRDefault="00F06DFD">
            <w:pPr>
              <w:overflowPunct w:val="0"/>
              <w:autoSpaceDE w:val="0"/>
              <w:autoSpaceDN w:val="0"/>
              <w:adjustRightInd w:val="0"/>
            </w:pPr>
            <w:r>
              <w:t>в том числе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77,8</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xml:space="preserve">- в городском поселении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29,8</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в сельских поселениях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48,0</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r>
              <w:t>Протяженность сетей канализации – всего:</w:t>
            </w:r>
          </w:p>
          <w:p w:rsidR="00F06DFD" w:rsidRDefault="00F06DFD">
            <w:pPr>
              <w:overflowPunct w:val="0"/>
              <w:autoSpaceDE w:val="0"/>
              <w:autoSpaceDN w:val="0"/>
              <w:adjustRightInd w:val="0"/>
            </w:pPr>
            <w:r>
              <w:t>в том числе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17,5</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в городском поселении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16,1</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в сельских поселениях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1,4</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Количество трансформаторных подстанций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22</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Протяженность сетей электроснабжения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89,2</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Протяженность сетей газоснабжения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236,9</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r>
              <w:t>Протяженность автодорог – всего:</w:t>
            </w:r>
          </w:p>
          <w:p w:rsidR="00F06DFD" w:rsidRDefault="00F06DFD">
            <w:pPr>
              <w:overflowPunct w:val="0"/>
              <w:autoSpaceDE w:val="0"/>
              <w:autoSpaceDN w:val="0"/>
              <w:adjustRightInd w:val="0"/>
            </w:pPr>
            <w:r>
              <w:t>в том числе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258,8</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-с твердым покрытием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92,5</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Число муниципальных предприятий ЖКХ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1</w:t>
            </w:r>
          </w:p>
        </w:tc>
      </w:tr>
      <w:tr w:rsidR="00F06DFD" w:rsidTr="00F06DFD">
        <w:tc>
          <w:tcPr>
            <w:tcW w:w="606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Число частных предприятий ЖКХ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pPr>
            <w:r>
              <w:t>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6DFD" w:rsidRDefault="00F06DFD">
            <w:pPr>
              <w:overflowPunct w:val="0"/>
              <w:autoSpaceDE w:val="0"/>
              <w:autoSpaceDN w:val="0"/>
              <w:adjustRightInd w:val="0"/>
              <w:jc w:val="center"/>
              <w:rPr>
                <w:color w:val="000000"/>
              </w:rPr>
            </w:pPr>
            <w:r>
              <w:rPr>
                <w:color w:val="000000"/>
              </w:rPr>
              <w:t>1</w:t>
            </w:r>
          </w:p>
        </w:tc>
      </w:tr>
    </w:tbl>
    <w:p w:rsidR="00F06DFD" w:rsidRDefault="00F06DFD" w:rsidP="00F06DFD">
      <w:pPr>
        <w:jc w:val="center"/>
        <w:rPr>
          <w:sz w:val="28"/>
          <w:szCs w:val="28"/>
        </w:rPr>
      </w:pPr>
    </w:p>
    <w:p w:rsidR="00F06DFD" w:rsidRDefault="00F06DFD" w:rsidP="00F06DFD">
      <w:pPr>
        <w:ind w:firstLine="709"/>
        <w:jc w:val="both"/>
        <w:rPr>
          <w:color w:val="FF0000"/>
          <w:sz w:val="28"/>
          <w:szCs w:val="28"/>
        </w:rPr>
      </w:pPr>
      <w:r>
        <w:rPr>
          <w:color w:val="000000"/>
          <w:sz w:val="28"/>
          <w:szCs w:val="28"/>
        </w:rPr>
        <w:t xml:space="preserve">Комплекс ЖКХ с 2007 года подвергся серьезной реорганизации. Часть имущества жилищно-коммунального хозяйства изъята в казну и была передана по результатам конкурсов в аренду частным предприятиям. </w:t>
      </w:r>
      <w:r>
        <w:rPr>
          <w:color w:val="000000"/>
          <w:sz w:val="28"/>
          <w:szCs w:val="28"/>
        </w:rPr>
        <w:lastRenderedPageBreak/>
        <w:t>Вопросами теплоснабжения, водоснабжения и водоотведения, обслуживанием жилищного фонда, а также сбытом коммунальных услуг в районе занимаются с декабря 2006 года частные организации.</w:t>
      </w:r>
      <w:r>
        <w:rPr>
          <w:color w:val="FF0000"/>
          <w:sz w:val="28"/>
          <w:szCs w:val="28"/>
        </w:rPr>
        <w:t xml:space="preserve"> </w:t>
      </w:r>
    </w:p>
    <w:p w:rsidR="00F06DFD" w:rsidRDefault="00F06DFD" w:rsidP="00F06DFD">
      <w:pPr>
        <w:ind w:firstLine="709"/>
        <w:jc w:val="both"/>
        <w:rPr>
          <w:sz w:val="28"/>
          <w:szCs w:val="28"/>
        </w:rPr>
      </w:pPr>
      <w:r>
        <w:rPr>
          <w:sz w:val="28"/>
          <w:szCs w:val="28"/>
        </w:rPr>
        <w:t xml:space="preserve">Электросетевой комплекс в 2008 году также перешел в частное предприятие в процессе приватизации. В 2013 году в поселениях района была проведена инвентаризация электросетевого хозяйства. Выявлено 26 бесхозяйных объектов (Палехское городское поселение). </w:t>
      </w:r>
    </w:p>
    <w:p w:rsidR="00F06DFD" w:rsidRDefault="00F06DFD" w:rsidP="00F06DFD">
      <w:pPr>
        <w:ind w:firstLine="709"/>
        <w:jc w:val="both"/>
        <w:rPr>
          <w:sz w:val="28"/>
          <w:szCs w:val="28"/>
        </w:rPr>
      </w:pPr>
      <w:r>
        <w:rPr>
          <w:sz w:val="28"/>
          <w:szCs w:val="28"/>
        </w:rPr>
        <w:t xml:space="preserve">Несмотря на то, что комплекс ЖКХ обслуживается частными компаниями, инвестиции от частника в него поступают в незначительном количестве, изношенность сетей остается большой. </w:t>
      </w:r>
    </w:p>
    <w:p w:rsidR="00F06DFD" w:rsidRDefault="00F06DFD" w:rsidP="00F06DFD">
      <w:pPr>
        <w:ind w:firstLine="709"/>
        <w:jc w:val="both"/>
        <w:rPr>
          <w:sz w:val="28"/>
          <w:szCs w:val="28"/>
        </w:rPr>
      </w:pPr>
      <w:r>
        <w:rPr>
          <w:sz w:val="28"/>
          <w:szCs w:val="28"/>
        </w:rPr>
        <w:t>Уровень благоустройства жилищного фонда района в части оборудования водопроводом, водоотведением, ваннами (душем) ниже, чем по области, удельный вес жилищного фонда, оборудованного газом (электроплитами) приблизительно на уровне области. Обеспечение жителей района качественными жилищно-коммунальными услугами на сегодняшний день является одной из острейших проблем для администрации района.</w:t>
      </w:r>
    </w:p>
    <w:p w:rsidR="00F06DFD" w:rsidRDefault="00F06DFD" w:rsidP="00F06DFD">
      <w:pPr>
        <w:ind w:firstLine="851"/>
        <w:jc w:val="both"/>
        <w:rPr>
          <w:sz w:val="28"/>
          <w:szCs w:val="28"/>
        </w:rPr>
      </w:pPr>
      <w:r>
        <w:rPr>
          <w:sz w:val="28"/>
          <w:szCs w:val="28"/>
        </w:rPr>
        <w:t xml:space="preserve">Обеспечение жителей района качественными жилищно-коммунальными услугами на сегодняшний день является одной из острейших проблем для администрации района. Необходимость реформирования и модернизации комплекса ЖКХ назрела давно. В настоящее время в районе происходят серьезные изменения в данном направлении. Привлекаются частные инвестиции в ЖКХ. Угольная котельная д. Пеньки, построенная более 50 лет назад, </w:t>
      </w:r>
      <w:proofErr w:type="gramStart"/>
      <w:r>
        <w:rPr>
          <w:sz w:val="28"/>
          <w:szCs w:val="28"/>
        </w:rPr>
        <w:t>выработала свой ресурс и для решения этой проблемы администрацией района совместно с потенциальным Инвестором начиная</w:t>
      </w:r>
      <w:proofErr w:type="gramEnd"/>
      <w:r>
        <w:rPr>
          <w:sz w:val="28"/>
          <w:szCs w:val="28"/>
        </w:rPr>
        <w:t xml:space="preserve"> с января 2019 года прорабатывался вопрос строительства </w:t>
      </w:r>
      <w:proofErr w:type="spellStart"/>
      <w:r>
        <w:rPr>
          <w:sz w:val="28"/>
          <w:szCs w:val="28"/>
        </w:rPr>
        <w:t>блочно</w:t>
      </w:r>
      <w:proofErr w:type="spellEnd"/>
      <w:r>
        <w:rPr>
          <w:sz w:val="28"/>
          <w:szCs w:val="28"/>
        </w:rPr>
        <w:t xml:space="preserve">-модульной газовой котельной. Все работы по строительству </w:t>
      </w:r>
      <w:proofErr w:type="gramStart"/>
      <w:r>
        <w:rPr>
          <w:sz w:val="28"/>
          <w:szCs w:val="28"/>
        </w:rPr>
        <w:t>были завершены в установленные сроки и к началу нового отопительного сезона 2021-2022 года котельная была</w:t>
      </w:r>
      <w:proofErr w:type="gramEnd"/>
      <w:r>
        <w:rPr>
          <w:sz w:val="28"/>
          <w:szCs w:val="28"/>
        </w:rPr>
        <w:t xml:space="preserve"> пущена в эксплуатацию.  </w:t>
      </w:r>
    </w:p>
    <w:p w:rsidR="00F06DFD" w:rsidRDefault="00F06DFD" w:rsidP="00F06DFD">
      <w:pPr>
        <w:ind w:firstLine="851"/>
        <w:jc w:val="both"/>
        <w:rPr>
          <w:sz w:val="28"/>
          <w:szCs w:val="28"/>
        </w:rPr>
      </w:pPr>
      <w:r>
        <w:rPr>
          <w:sz w:val="28"/>
          <w:szCs w:val="28"/>
        </w:rPr>
        <w:t xml:space="preserve">14 октября 2022 года между районной администрацией </w:t>
      </w:r>
      <w:proofErr w:type="gramStart"/>
      <w:r>
        <w:rPr>
          <w:sz w:val="28"/>
          <w:szCs w:val="28"/>
        </w:rPr>
        <w:t>и ООО</w:t>
      </w:r>
      <w:proofErr w:type="gramEnd"/>
      <w:r>
        <w:rPr>
          <w:sz w:val="28"/>
          <w:szCs w:val="28"/>
        </w:rPr>
        <w:t xml:space="preserve"> «Тепло Людям. Палех», было заключено концессионное соглашение сроком на 15 лет, на основании которог</w:t>
      </w:r>
      <w:proofErr w:type="gramStart"/>
      <w:r>
        <w:rPr>
          <w:sz w:val="28"/>
          <w:szCs w:val="28"/>
        </w:rPr>
        <w:t>о ООО</w:t>
      </w:r>
      <w:proofErr w:type="gramEnd"/>
      <w:r>
        <w:rPr>
          <w:sz w:val="28"/>
          <w:szCs w:val="28"/>
        </w:rPr>
        <w:t xml:space="preserve"> «Тепло Людям. Палех» передан в эксплуатацию комплекс </w:t>
      </w:r>
      <w:proofErr w:type="spellStart"/>
      <w:r>
        <w:rPr>
          <w:sz w:val="28"/>
          <w:szCs w:val="28"/>
        </w:rPr>
        <w:t>теплосетевого</w:t>
      </w:r>
      <w:proofErr w:type="spellEnd"/>
      <w:r>
        <w:rPr>
          <w:sz w:val="28"/>
          <w:szCs w:val="28"/>
        </w:rPr>
        <w:t xml:space="preserve"> хозяйства Центральной котельной. Объем частных инвестиций в </w:t>
      </w:r>
      <w:proofErr w:type="spellStart"/>
      <w:r>
        <w:rPr>
          <w:sz w:val="28"/>
          <w:szCs w:val="28"/>
        </w:rPr>
        <w:t>теплосетевое</w:t>
      </w:r>
      <w:proofErr w:type="spellEnd"/>
      <w:r>
        <w:rPr>
          <w:sz w:val="28"/>
          <w:szCs w:val="28"/>
        </w:rPr>
        <w:t xml:space="preserve"> хозяйство центральной части Палеха составило 27,5 млн. руб. В 2023 году заключено концессионное соглашение с   ООО «Тепловые электрические сети» п. </w:t>
      </w:r>
      <w:proofErr w:type="spellStart"/>
      <w:r>
        <w:rPr>
          <w:sz w:val="28"/>
          <w:szCs w:val="28"/>
        </w:rPr>
        <w:t>Майдаково</w:t>
      </w:r>
      <w:proofErr w:type="spellEnd"/>
      <w:r>
        <w:rPr>
          <w:sz w:val="28"/>
          <w:szCs w:val="28"/>
        </w:rPr>
        <w:t xml:space="preserve">.  </w:t>
      </w:r>
    </w:p>
    <w:p w:rsidR="00F06DFD" w:rsidRDefault="00F06DFD" w:rsidP="00F06DFD">
      <w:pPr>
        <w:ind w:firstLine="851"/>
        <w:jc w:val="both"/>
        <w:rPr>
          <w:sz w:val="28"/>
          <w:szCs w:val="28"/>
        </w:rPr>
      </w:pPr>
      <w:r>
        <w:rPr>
          <w:sz w:val="28"/>
          <w:szCs w:val="28"/>
        </w:rPr>
        <w:t xml:space="preserve">В течение 2023 года проведена работа по подготовке к заключению концессионного соглашения с ООО «МИЦ» и передаче объектов сети теплоснабжения в заречной части </w:t>
      </w:r>
      <w:proofErr w:type="spellStart"/>
      <w:r>
        <w:rPr>
          <w:sz w:val="28"/>
          <w:szCs w:val="28"/>
        </w:rPr>
        <w:t>п</w:t>
      </w:r>
      <w:proofErr w:type="gramStart"/>
      <w:r>
        <w:rPr>
          <w:sz w:val="28"/>
          <w:szCs w:val="28"/>
        </w:rPr>
        <w:t>.П</w:t>
      </w:r>
      <w:proofErr w:type="gramEnd"/>
      <w:r>
        <w:rPr>
          <w:sz w:val="28"/>
          <w:szCs w:val="28"/>
        </w:rPr>
        <w:t>алех</w:t>
      </w:r>
      <w:proofErr w:type="spellEnd"/>
      <w:r>
        <w:rPr>
          <w:sz w:val="28"/>
          <w:szCs w:val="28"/>
        </w:rPr>
        <w:t xml:space="preserve"> (Концессионное соглашение заключено в январе 2024 года, сумма инвестиций ООО «МИЦ» - 3 ,1 млн. рублей). </w:t>
      </w:r>
    </w:p>
    <w:p w:rsidR="00F06DFD" w:rsidRDefault="00F06DFD" w:rsidP="00F06DFD">
      <w:pPr>
        <w:ind w:firstLine="851"/>
        <w:jc w:val="both"/>
        <w:rPr>
          <w:sz w:val="28"/>
          <w:szCs w:val="28"/>
        </w:rPr>
      </w:pPr>
      <w:r>
        <w:rPr>
          <w:sz w:val="28"/>
          <w:szCs w:val="28"/>
        </w:rPr>
        <w:t xml:space="preserve">В декабре 2023 года между администрацией Палехского муниципального района и АО «Водоканал» было заключено концессионное соглашение сроком на 4 года, на основании которого </w:t>
      </w:r>
      <w:r>
        <w:rPr>
          <w:sz w:val="28"/>
          <w:szCs w:val="28"/>
        </w:rPr>
        <w:lastRenderedPageBreak/>
        <w:t xml:space="preserve">объекты водоснабжения Палехского муниципального района переданы АО «Водоканал». Сумма инвестиций АО «Водоканал» в модернизацию системы водоснабжения составит 39,1 млн. рублей. </w:t>
      </w:r>
    </w:p>
    <w:p w:rsidR="00F06DFD" w:rsidRDefault="00F06DFD" w:rsidP="00F06DFD">
      <w:pPr>
        <w:ind w:firstLine="709"/>
        <w:jc w:val="both"/>
        <w:rPr>
          <w:sz w:val="28"/>
          <w:szCs w:val="28"/>
        </w:rPr>
      </w:pPr>
      <w:r>
        <w:rPr>
          <w:sz w:val="28"/>
          <w:szCs w:val="28"/>
        </w:rPr>
        <w:t xml:space="preserve">Как показывает анализ обращений жителей в администрацию района, вопросы жилищно-коммунального хозяйства являются самыми злободневными, хотя уровень собираемости коммунальных платежей на сегодняшний день составляет более </w:t>
      </w:r>
      <w:r>
        <w:rPr>
          <w:color w:val="000000"/>
          <w:sz w:val="28"/>
          <w:szCs w:val="28"/>
        </w:rPr>
        <w:t>90 %.</w:t>
      </w:r>
      <w:r>
        <w:rPr>
          <w:sz w:val="28"/>
          <w:szCs w:val="28"/>
        </w:rPr>
        <w:t xml:space="preserve"> </w:t>
      </w:r>
    </w:p>
    <w:p w:rsidR="00F06DFD" w:rsidRDefault="00F06DFD" w:rsidP="00F06DFD">
      <w:pPr>
        <w:ind w:firstLine="709"/>
        <w:jc w:val="both"/>
        <w:rPr>
          <w:color w:val="000000"/>
          <w:sz w:val="28"/>
          <w:szCs w:val="28"/>
        </w:rPr>
      </w:pPr>
      <w:r>
        <w:rPr>
          <w:color w:val="000000"/>
          <w:sz w:val="28"/>
          <w:szCs w:val="28"/>
        </w:rPr>
        <w:t xml:space="preserve">Сбором и вывозом мусора от частного сектора в районе занимаются </w:t>
      </w:r>
      <w:r>
        <w:rPr>
          <w:color w:val="000000"/>
          <w:spacing w:val="-3"/>
          <w:sz w:val="28"/>
          <w:szCs w:val="28"/>
        </w:rPr>
        <w:t>ООО «Региональный оператор по обращению с ТКО»</w:t>
      </w:r>
      <w:r>
        <w:rPr>
          <w:color w:val="000000"/>
          <w:sz w:val="28"/>
          <w:szCs w:val="28"/>
        </w:rPr>
        <w:t>. Утилизация мусора осуществляется на полигон ТБО, расположенный на 3-м километре автодороги Палех-</w:t>
      </w:r>
      <w:proofErr w:type="spellStart"/>
      <w:r>
        <w:rPr>
          <w:color w:val="000000"/>
          <w:sz w:val="28"/>
          <w:szCs w:val="28"/>
        </w:rPr>
        <w:t>Куракино</w:t>
      </w:r>
      <w:proofErr w:type="spellEnd"/>
      <w:r>
        <w:rPr>
          <w:color w:val="000000"/>
          <w:sz w:val="28"/>
          <w:szCs w:val="28"/>
        </w:rPr>
        <w:t>, оснащенный в соответствии с требованиями санитарных норм и правил. Эксплуатирующая организация ООО «Чистая область» г. Иваново.</w:t>
      </w:r>
    </w:p>
    <w:p w:rsidR="00F06DFD" w:rsidRDefault="00F06DFD" w:rsidP="00F06DFD">
      <w:pPr>
        <w:ind w:firstLine="709"/>
        <w:jc w:val="center"/>
        <w:rPr>
          <w:b/>
          <w:i/>
          <w:sz w:val="28"/>
          <w:szCs w:val="28"/>
        </w:rPr>
      </w:pPr>
      <w:r>
        <w:rPr>
          <w:b/>
          <w:i/>
          <w:sz w:val="28"/>
          <w:szCs w:val="28"/>
        </w:rPr>
        <w:t>Транспорт</w:t>
      </w:r>
    </w:p>
    <w:p w:rsidR="00F06DFD" w:rsidRDefault="00F06DFD" w:rsidP="00F06DFD">
      <w:pPr>
        <w:ind w:firstLine="709"/>
        <w:jc w:val="both"/>
        <w:rPr>
          <w:sz w:val="28"/>
          <w:szCs w:val="28"/>
        </w:rPr>
      </w:pPr>
      <w:r>
        <w:rPr>
          <w:b/>
          <w:i/>
          <w:sz w:val="28"/>
          <w:szCs w:val="28"/>
        </w:rPr>
        <w:t xml:space="preserve"> </w:t>
      </w:r>
      <w:r>
        <w:rPr>
          <w:sz w:val="28"/>
          <w:szCs w:val="28"/>
        </w:rPr>
        <w:t xml:space="preserve">Автотранспортные пассажирские перевозки в районе осуществляются </w:t>
      </w:r>
      <w:r>
        <w:rPr>
          <w:color w:val="000000"/>
          <w:sz w:val="28"/>
          <w:szCs w:val="28"/>
        </w:rPr>
        <w:t>МУП «Палехский туристский центр».</w:t>
      </w:r>
      <w:r>
        <w:rPr>
          <w:sz w:val="28"/>
          <w:szCs w:val="28"/>
        </w:rPr>
        <w:t xml:space="preserve"> Проблемой является то, что практически все рейсы внутри района убыточные. Однако они необходимы для населения, поэтому в бюджете предусмотрено возмещение убытков на этих социальн</w:t>
      </w:r>
      <w:proofErr w:type="gramStart"/>
      <w:r>
        <w:rPr>
          <w:sz w:val="28"/>
          <w:szCs w:val="28"/>
        </w:rPr>
        <w:t>о-</w:t>
      </w:r>
      <w:proofErr w:type="gramEnd"/>
      <w:r>
        <w:rPr>
          <w:sz w:val="28"/>
          <w:szCs w:val="28"/>
        </w:rPr>
        <w:t xml:space="preserve"> значимых маршрутах. </w:t>
      </w:r>
    </w:p>
    <w:p w:rsidR="00F06DFD" w:rsidRDefault="00F06DFD" w:rsidP="00F06DFD">
      <w:pPr>
        <w:ind w:firstLine="709"/>
        <w:jc w:val="both"/>
        <w:rPr>
          <w:sz w:val="28"/>
          <w:szCs w:val="28"/>
        </w:rPr>
      </w:pPr>
      <w:r>
        <w:rPr>
          <w:sz w:val="28"/>
          <w:szCs w:val="28"/>
        </w:rPr>
        <w:t>Через территорию района осуществляются транзитные рейсы автопредприятий соседних районов и других областей межмуниципальных и межрегиональных маршрутов.</w:t>
      </w:r>
    </w:p>
    <w:p w:rsidR="00F06DFD" w:rsidRDefault="00F06DFD" w:rsidP="00F06DFD">
      <w:pPr>
        <w:tabs>
          <w:tab w:val="left" w:pos="709"/>
        </w:tabs>
        <w:ind w:firstLine="709"/>
        <w:jc w:val="center"/>
        <w:rPr>
          <w:sz w:val="28"/>
          <w:szCs w:val="28"/>
        </w:rPr>
      </w:pPr>
      <w:r>
        <w:rPr>
          <w:b/>
          <w:i/>
          <w:sz w:val="28"/>
          <w:szCs w:val="28"/>
        </w:rPr>
        <w:t>Газификация</w:t>
      </w:r>
    </w:p>
    <w:p w:rsidR="00F06DFD" w:rsidRDefault="00F06DFD" w:rsidP="00F06DFD">
      <w:pPr>
        <w:ind w:firstLine="709"/>
        <w:jc w:val="both"/>
        <w:rPr>
          <w:sz w:val="28"/>
          <w:szCs w:val="28"/>
        </w:rPr>
      </w:pPr>
      <w:r>
        <w:rPr>
          <w:sz w:val="28"/>
          <w:szCs w:val="28"/>
        </w:rPr>
        <w:t xml:space="preserve">За период 2019-2023 годов реализованы следующие инвестиционные проекты: </w:t>
      </w:r>
    </w:p>
    <w:p w:rsidR="00F06DFD" w:rsidRDefault="00F06DFD" w:rsidP="00F06DFD">
      <w:pPr>
        <w:ind w:firstLine="709"/>
        <w:jc w:val="both"/>
        <w:rPr>
          <w:sz w:val="28"/>
          <w:szCs w:val="28"/>
        </w:rPr>
      </w:pPr>
      <w:r>
        <w:rPr>
          <w:sz w:val="28"/>
          <w:szCs w:val="28"/>
        </w:rPr>
        <w:t xml:space="preserve">Объект «Строительство газораспределительной сети и газификация жилых домов по адресу: Ивановская область, Палехский район, с. </w:t>
      </w:r>
      <w:proofErr w:type="spellStart"/>
      <w:r>
        <w:rPr>
          <w:sz w:val="28"/>
          <w:szCs w:val="28"/>
        </w:rPr>
        <w:t>Соймицы</w:t>
      </w:r>
      <w:proofErr w:type="spellEnd"/>
      <w:r>
        <w:rPr>
          <w:sz w:val="28"/>
          <w:szCs w:val="28"/>
        </w:rPr>
        <w:t xml:space="preserve">, д. Починок» реализован в рамках муниципальной программы Палехского муниципального района «Развитие сельского хозяйства и регулирование рынков сельскохозяйственной продукции, сырья и продовольствия в Палехском муниципальном районе на 2014 – 2020 годы». Пуск газа состоялся в декабре 2019 года.  Всего на строительство объекта израсходовано 14,4 млн. рублей. </w:t>
      </w:r>
      <w:r>
        <w:rPr>
          <w:color w:val="000000"/>
          <w:sz w:val="28"/>
          <w:szCs w:val="28"/>
        </w:rPr>
        <w:t xml:space="preserve">Это средства федерального (13,5 млн. рублей), областного (1,0 млн. рублей) и районного (50 </w:t>
      </w:r>
      <w:proofErr w:type="spellStart"/>
      <w:r>
        <w:rPr>
          <w:color w:val="000000"/>
          <w:sz w:val="28"/>
          <w:szCs w:val="28"/>
        </w:rPr>
        <w:t>тыс</w:t>
      </w:r>
      <w:proofErr w:type="gramStart"/>
      <w:r>
        <w:rPr>
          <w:color w:val="000000"/>
          <w:sz w:val="28"/>
          <w:szCs w:val="28"/>
        </w:rPr>
        <w:t>.р</w:t>
      </w:r>
      <w:proofErr w:type="gramEnd"/>
      <w:r>
        <w:rPr>
          <w:color w:val="000000"/>
          <w:sz w:val="28"/>
          <w:szCs w:val="28"/>
        </w:rPr>
        <w:t>уб</w:t>
      </w:r>
      <w:proofErr w:type="spellEnd"/>
      <w:r>
        <w:rPr>
          <w:color w:val="000000"/>
          <w:sz w:val="28"/>
          <w:szCs w:val="28"/>
        </w:rPr>
        <w:t>.) бюджетов.</w:t>
      </w:r>
      <w:r>
        <w:rPr>
          <w:b/>
          <w:color w:val="000000"/>
          <w:sz w:val="28"/>
          <w:szCs w:val="28"/>
        </w:rPr>
        <w:t xml:space="preserve"> </w:t>
      </w:r>
      <w:r>
        <w:rPr>
          <w:rStyle w:val="aff2"/>
          <w:b w:val="0"/>
          <w:sz w:val="28"/>
          <w:szCs w:val="28"/>
        </w:rPr>
        <w:t>Работы выполнялись по Проекту, разработанному на средства кооператива граждан «Пеньки» общей стоимостью 2,8 млн. руб., кроме того средства Палехского муниципального района 826 тыс. рублей (проведение государственной экспертизы)</w:t>
      </w:r>
    </w:p>
    <w:p w:rsidR="00F06DFD" w:rsidRDefault="00F06DFD" w:rsidP="00F06DFD">
      <w:pPr>
        <w:ind w:firstLine="709"/>
        <w:jc w:val="both"/>
        <w:rPr>
          <w:sz w:val="28"/>
          <w:szCs w:val="28"/>
        </w:rPr>
      </w:pPr>
      <w:r>
        <w:rPr>
          <w:sz w:val="28"/>
          <w:szCs w:val="28"/>
        </w:rPr>
        <w:t xml:space="preserve">Объект «Строительство газораспределительной сети и газификации жилых домов по адресу: Ивановская область, Палехский район, д. </w:t>
      </w:r>
      <w:proofErr w:type="spellStart"/>
      <w:r>
        <w:rPr>
          <w:sz w:val="28"/>
          <w:szCs w:val="28"/>
        </w:rPr>
        <w:t>Ульяниха</w:t>
      </w:r>
      <w:proofErr w:type="spellEnd"/>
      <w:r>
        <w:rPr>
          <w:sz w:val="28"/>
          <w:szCs w:val="28"/>
        </w:rPr>
        <w:t>»</w:t>
      </w:r>
      <w:r>
        <w:rPr>
          <w:b/>
          <w:sz w:val="28"/>
          <w:szCs w:val="28"/>
        </w:rPr>
        <w:t xml:space="preserve"> </w:t>
      </w:r>
      <w:r>
        <w:rPr>
          <w:sz w:val="28"/>
          <w:szCs w:val="28"/>
        </w:rPr>
        <w:t xml:space="preserve">реализован </w:t>
      </w:r>
      <w:r>
        <w:rPr>
          <w:rFonts w:eastAsia="Arial"/>
          <w:sz w:val="28"/>
          <w:szCs w:val="28"/>
        </w:rPr>
        <w:t xml:space="preserve">в рамках подпрограммы </w:t>
      </w:r>
      <w:r>
        <w:rPr>
          <w:sz w:val="28"/>
          <w:szCs w:val="28"/>
        </w:rPr>
        <w:t xml:space="preserve">«Развитие газификации Палехского района»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муниципального района». Стоимость строительства объекта газификации- </w:t>
      </w:r>
      <w:r>
        <w:rPr>
          <w:sz w:val="28"/>
          <w:szCs w:val="28"/>
        </w:rPr>
        <w:lastRenderedPageBreak/>
        <w:t xml:space="preserve">1,88 млн. руб. </w:t>
      </w:r>
      <w:r>
        <w:rPr>
          <w:rStyle w:val="aff2"/>
          <w:b w:val="0"/>
          <w:sz w:val="28"/>
          <w:szCs w:val="28"/>
        </w:rPr>
        <w:t>Благодаря строительству указанного объекта, «голубое топливо» получили жители  20 частных домовладений.</w:t>
      </w:r>
    </w:p>
    <w:p w:rsidR="00F06DFD" w:rsidRDefault="00F06DFD" w:rsidP="00F06DFD">
      <w:pPr>
        <w:ind w:firstLine="709"/>
        <w:jc w:val="both"/>
        <w:rPr>
          <w:sz w:val="28"/>
          <w:szCs w:val="28"/>
        </w:rPr>
      </w:pPr>
      <w:r>
        <w:rPr>
          <w:rFonts w:eastAsia="Arial"/>
          <w:color w:val="000000"/>
          <w:sz w:val="28"/>
          <w:szCs w:val="28"/>
        </w:rPr>
        <w:t xml:space="preserve">В 2021 году в  рамках </w:t>
      </w:r>
      <w:r>
        <w:rPr>
          <w:color w:val="000000"/>
          <w:sz w:val="28"/>
          <w:szCs w:val="28"/>
        </w:rPr>
        <w:t xml:space="preserve">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муниципального района» были  выполнены работы  </w:t>
      </w:r>
      <w:r>
        <w:rPr>
          <w:color w:val="000000"/>
          <w:spacing w:val="-3"/>
          <w:sz w:val="28"/>
          <w:szCs w:val="28"/>
        </w:rPr>
        <w:t xml:space="preserve">«Подключение сети газораспределения для последующей газификации жилых домов д. </w:t>
      </w:r>
      <w:proofErr w:type="spellStart"/>
      <w:r>
        <w:rPr>
          <w:color w:val="000000"/>
          <w:spacing w:val="-3"/>
          <w:sz w:val="28"/>
          <w:szCs w:val="28"/>
        </w:rPr>
        <w:t>Конопляново</w:t>
      </w:r>
      <w:proofErr w:type="spellEnd"/>
      <w:r>
        <w:rPr>
          <w:color w:val="000000"/>
          <w:spacing w:val="-3"/>
          <w:sz w:val="28"/>
          <w:szCs w:val="28"/>
        </w:rPr>
        <w:t xml:space="preserve">, д. </w:t>
      </w:r>
      <w:proofErr w:type="spellStart"/>
      <w:r>
        <w:rPr>
          <w:color w:val="000000"/>
          <w:spacing w:val="-3"/>
          <w:sz w:val="28"/>
          <w:szCs w:val="28"/>
        </w:rPr>
        <w:t>Осиновец</w:t>
      </w:r>
      <w:proofErr w:type="spellEnd"/>
      <w:r>
        <w:rPr>
          <w:color w:val="000000"/>
          <w:spacing w:val="-3"/>
          <w:sz w:val="28"/>
          <w:szCs w:val="28"/>
        </w:rPr>
        <w:t xml:space="preserve">, д. </w:t>
      </w:r>
      <w:proofErr w:type="spellStart"/>
      <w:r>
        <w:rPr>
          <w:color w:val="000000"/>
          <w:spacing w:val="-3"/>
          <w:sz w:val="28"/>
          <w:szCs w:val="28"/>
        </w:rPr>
        <w:t>Еремкино</w:t>
      </w:r>
      <w:proofErr w:type="spellEnd"/>
      <w:r>
        <w:rPr>
          <w:color w:val="000000"/>
          <w:spacing w:val="-3"/>
          <w:sz w:val="28"/>
          <w:szCs w:val="28"/>
        </w:rPr>
        <w:t>»</w:t>
      </w:r>
      <w:r>
        <w:rPr>
          <w:color w:val="000000"/>
          <w:sz w:val="28"/>
          <w:szCs w:val="28"/>
        </w:rPr>
        <w:t xml:space="preserve">. Строительство объекта было  разделено на этапы. Первым этапом были газифицированы д. </w:t>
      </w:r>
      <w:proofErr w:type="spellStart"/>
      <w:r>
        <w:rPr>
          <w:color w:val="000000"/>
          <w:sz w:val="28"/>
          <w:szCs w:val="28"/>
        </w:rPr>
        <w:t>Конопляново</w:t>
      </w:r>
      <w:proofErr w:type="spellEnd"/>
      <w:r>
        <w:rPr>
          <w:color w:val="000000"/>
          <w:sz w:val="28"/>
          <w:szCs w:val="28"/>
        </w:rPr>
        <w:t xml:space="preserve"> и д. </w:t>
      </w:r>
      <w:proofErr w:type="spellStart"/>
      <w:r>
        <w:rPr>
          <w:color w:val="000000"/>
          <w:sz w:val="28"/>
          <w:szCs w:val="28"/>
        </w:rPr>
        <w:t>Осиновец</w:t>
      </w:r>
      <w:proofErr w:type="spellEnd"/>
      <w:r>
        <w:rPr>
          <w:color w:val="000000"/>
          <w:sz w:val="28"/>
          <w:szCs w:val="28"/>
        </w:rPr>
        <w:t xml:space="preserve">. Стоимость строительства </w:t>
      </w:r>
      <w:r>
        <w:rPr>
          <w:sz w:val="28"/>
          <w:szCs w:val="28"/>
        </w:rPr>
        <w:t>составила- 13,6 млн. руб</w:t>
      </w:r>
      <w:r>
        <w:rPr>
          <w:color w:val="000000"/>
          <w:sz w:val="28"/>
          <w:szCs w:val="28"/>
        </w:rPr>
        <w:t>.</w:t>
      </w:r>
      <w:r>
        <w:rPr>
          <w:rStyle w:val="aff2"/>
          <w:b w:val="0"/>
          <w:bCs w:val="0"/>
          <w:sz w:val="28"/>
          <w:szCs w:val="28"/>
        </w:rPr>
        <w:t xml:space="preserve"> </w:t>
      </w:r>
      <w:r>
        <w:rPr>
          <w:color w:val="000000"/>
          <w:sz w:val="28"/>
          <w:szCs w:val="28"/>
        </w:rPr>
        <w:t xml:space="preserve">Вторым этапом был заключен муниципальный контракт на газификацию деревни </w:t>
      </w:r>
      <w:proofErr w:type="spellStart"/>
      <w:r>
        <w:rPr>
          <w:color w:val="000000"/>
          <w:sz w:val="28"/>
          <w:szCs w:val="28"/>
        </w:rPr>
        <w:t>Еремкино</w:t>
      </w:r>
      <w:proofErr w:type="spellEnd"/>
      <w:r>
        <w:rPr>
          <w:color w:val="000000"/>
          <w:sz w:val="28"/>
          <w:szCs w:val="28"/>
        </w:rPr>
        <w:t xml:space="preserve">, общей стоимостью </w:t>
      </w:r>
      <w:r>
        <w:rPr>
          <w:sz w:val="28"/>
          <w:szCs w:val="28"/>
        </w:rPr>
        <w:t xml:space="preserve">работ – 7,1 млн. руб.  </w:t>
      </w:r>
      <w:r>
        <w:rPr>
          <w:rStyle w:val="aff2"/>
          <w:b w:val="0"/>
          <w:sz w:val="28"/>
          <w:szCs w:val="28"/>
        </w:rPr>
        <w:t>Благодаря строительству указанного объекта, «голубое топливо» получили жители  более 50 частных домовладений.</w:t>
      </w:r>
    </w:p>
    <w:p w:rsidR="00F06DFD" w:rsidRDefault="00F06DFD" w:rsidP="00F06DFD">
      <w:pPr>
        <w:ind w:firstLine="709"/>
        <w:jc w:val="both"/>
        <w:rPr>
          <w:color w:val="000000"/>
          <w:sz w:val="28"/>
          <w:szCs w:val="28"/>
        </w:rPr>
      </w:pPr>
      <w:r>
        <w:rPr>
          <w:rFonts w:eastAsia="Arial"/>
          <w:color w:val="000000"/>
          <w:sz w:val="28"/>
          <w:szCs w:val="28"/>
        </w:rPr>
        <w:t xml:space="preserve">В 2023 году </w:t>
      </w:r>
      <w:r>
        <w:rPr>
          <w:rFonts w:eastAsia="Arial"/>
          <w:sz w:val="28"/>
          <w:szCs w:val="28"/>
        </w:rPr>
        <w:t xml:space="preserve">в рамках </w:t>
      </w:r>
      <w:r>
        <w:rPr>
          <w:sz w:val="28"/>
          <w:szCs w:val="28"/>
        </w:rPr>
        <w:t>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муниципального района»</w:t>
      </w:r>
      <w:r>
        <w:rPr>
          <w:color w:val="000000"/>
          <w:sz w:val="28"/>
          <w:szCs w:val="28"/>
        </w:rPr>
        <w:t xml:space="preserve"> реализован проект</w:t>
      </w:r>
      <w:r>
        <w:rPr>
          <w:iCs/>
          <w:sz w:val="28"/>
          <w:szCs w:val="28"/>
        </w:rPr>
        <w:t xml:space="preserve"> «Строительство газораспределительной сети и газификация жилых домов по адресу Ивановская область, Палехский район, д. </w:t>
      </w:r>
      <w:proofErr w:type="spellStart"/>
      <w:r>
        <w:rPr>
          <w:iCs/>
          <w:sz w:val="28"/>
          <w:szCs w:val="28"/>
        </w:rPr>
        <w:t>Сергеево</w:t>
      </w:r>
      <w:proofErr w:type="spellEnd"/>
      <w:r>
        <w:rPr>
          <w:iCs/>
          <w:sz w:val="28"/>
          <w:szCs w:val="28"/>
        </w:rPr>
        <w:t>». Общая сумма контракта 5,5 млн. рублей.</w:t>
      </w:r>
      <w:r>
        <w:rPr>
          <w:color w:val="000000"/>
          <w:sz w:val="28"/>
          <w:szCs w:val="28"/>
        </w:rPr>
        <w:t xml:space="preserve"> </w:t>
      </w:r>
    </w:p>
    <w:p w:rsidR="00F06DFD" w:rsidRDefault="00F06DFD" w:rsidP="00F06DFD">
      <w:pPr>
        <w:tabs>
          <w:tab w:val="left" w:pos="709"/>
        </w:tabs>
        <w:ind w:firstLine="709"/>
        <w:jc w:val="both"/>
        <w:rPr>
          <w:sz w:val="28"/>
          <w:szCs w:val="28"/>
        </w:rPr>
      </w:pPr>
      <w:r>
        <w:rPr>
          <w:sz w:val="28"/>
          <w:szCs w:val="28"/>
        </w:rPr>
        <w:t>В 2023 году завершилось с</w:t>
      </w:r>
      <w:r>
        <w:rPr>
          <w:iCs/>
          <w:sz w:val="28"/>
          <w:szCs w:val="28"/>
        </w:rPr>
        <w:t>троительство газораспределительной сети и газификация жилых домов по адресу:</w:t>
      </w:r>
      <w:r>
        <w:rPr>
          <w:sz w:val="28"/>
          <w:szCs w:val="28"/>
        </w:rPr>
        <w:t xml:space="preserve"> д. Овсяницы, д. </w:t>
      </w:r>
      <w:proofErr w:type="spellStart"/>
      <w:r>
        <w:rPr>
          <w:sz w:val="28"/>
          <w:szCs w:val="28"/>
        </w:rPr>
        <w:t>Клетино</w:t>
      </w:r>
      <w:proofErr w:type="spellEnd"/>
      <w:r>
        <w:rPr>
          <w:sz w:val="28"/>
          <w:szCs w:val="28"/>
        </w:rPr>
        <w:t xml:space="preserve">, д. </w:t>
      </w:r>
      <w:proofErr w:type="spellStart"/>
      <w:r>
        <w:rPr>
          <w:sz w:val="28"/>
          <w:szCs w:val="28"/>
        </w:rPr>
        <w:t>Пахотино</w:t>
      </w:r>
      <w:proofErr w:type="spellEnd"/>
      <w:r>
        <w:rPr>
          <w:sz w:val="28"/>
          <w:szCs w:val="28"/>
        </w:rPr>
        <w:t xml:space="preserve">, д. </w:t>
      </w:r>
      <w:proofErr w:type="spellStart"/>
      <w:r>
        <w:rPr>
          <w:sz w:val="28"/>
          <w:szCs w:val="28"/>
        </w:rPr>
        <w:t>Шалимово</w:t>
      </w:r>
      <w:proofErr w:type="spellEnd"/>
      <w:r>
        <w:rPr>
          <w:sz w:val="28"/>
          <w:szCs w:val="28"/>
        </w:rPr>
        <w:t xml:space="preserve">, д. </w:t>
      </w:r>
      <w:proofErr w:type="spellStart"/>
      <w:r>
        <w:rPr>
          <w:sz w:val="28"/>
          <w:szCs w:val="28"/>
        </w:rPr>
        <w:t>Воробино</w:t>
      </w:r>
      <w:proofErr w:type="spellEnd"/>
      <w:r>
        <w:rPr>
          <w:sz w:val="28"/>
          <w:szCs w:val="28"/>
        </w:rPr>
        <w:t xml:space="preserve">, д. </w:t>
      </w:r>
      <w:proofErr w:type="spellStart"/>
      <w:r>
        <w:rPr>
          <w:sz w:val="28"/>
          <w:szCs w:val="28"/>
        </w:rPr>
        <w:t>Кузнечиха</w:t>
      </w:r>
      <w:proofErr w:type="spellEnd"/>
      <w:r>
        <w:rPr>
          <w:sz w:val="28"/>
          <w:szCs w:val="28"/>
        </w:rPr>
        <w:t xml:space="preserve">, д. </w:t>
      </w:r>
      <w:proofErr w:type="spellStart"/>
      <w:r>
        <w:rPr>
          <w:sz w:val="28"/>
          <w:szCs w:val="28"/>
        </w:rPr>
        <w:t>Понькино</w:t>
      </w:r>
      <w:proofErr w:type="spellEnd"/>
      <w:r>
        <w:rPr>
          <w:sz w:val="28"/>
          <w:szCs w:val="28"/>
        </w:rPr>
        <w:t xml:space="preserve"> за счет  средства ОАО «Газпром газораспределение Иваново» и средств населения. Подключено 57 домовладений.  </w:t>
      </w:r>
    </w:p>
    <w:p w:rsidR="00F06DFD" w:rsidRDefault="00F06DFD" w:rsidP="00970D34">
      <w:pPr>
        <w:ind w:firstLineChars="252" w:firstLine="706"/>
        <w:jc w:val="both"/>
        <w:rPr>
          <w:sz w:val="20"/>
          <w:szCs w:val="20"/>
        </w:rPr>
      </w:pPr>
      <w:r>
        <w:rPr>
          <w:sz w:val="28"/>
          <w:szCs w:val="28"/>
        </w:rPr>
        <w:t xml:space="preserve">На сегодняшний день за счет всех источников финансирования введено в эксплуатацию </w:t>
      </w:r>
      <w:r>
        <w:rPr>
          <w:color w:val="000000"/>
          <w:sz w:val="28"/>
          <w:szCs w:val="28"/>
        </w:rPr>
        <w:t>253,2</w:t>
      </w:r>
      <w:r>
        <w:rPr>
          <w:color w:val="FF0000"/>
          <w:sz w:val="28"/>
          <w:szCs w:val="28"/>
        </w:rPr>
        <w:t xml:space="preserve"> </w:t>
      </w:r>
      <w:r>
        <w:rPr>
          <w:sz w:val="28"/>
          <w:szCs w:val="28"/>
        </w:rPr>
        <w:t>км газопроводов, в том числе распределительные сети 169,6 км</w:t>
      </w:r>
      <w:proofErr w:type="gramStart"/>
      <w:r>
        <w:rPr>
          <w:sz w:val="28"/>
          <w:szCs w:val="28"/>
        </w:rPr>
        <w:t xml:space="preserve">., </w:t>
      </w:r>
      <w:proofErr w:type="gramEnd"/>
      <w:r>
        <w:rPr>
          <w:sz w:val="28"/>
          <w:szCs w:val="28"/>
        </w:rPr>
        <w:t>подключено 3,6 тыс. абонентов. Уровень газификации природным газом по району составляет более 85%; а из 124 населенных пунктов природным газом газифицировано 34, в том числе посёлок Палех. В 2025-2028 годах планируется дальнейшая газификация населенных пунктов района</w:t>
      </w:r>
      <w:r>
        <w:t xml:space="preserve"> </w:t>
      </w:r>
      <w:r>
        <w:rPr>
          <w:sz w:val="28"/>
          <w:szCs w:val="28"/>
        </w:rPr>
        <w:t>с.</w:t>
      </w:r>
      <w:r w:rsidR="00970D34">
        <w:rPr>
          <w:sz w:val="28"/>
          <w:szCs w:val="28"/>
        </w:rPr>
        <w:t xml:space="preserve"> </w:t>
      </w:r>
      <w:r>
        <w:rPr>
          <w:sz w:val="28"/>
          <w:szCs w:val="28"/>
        </w:rPr>
        <w:t xml:space="preserve">Тименка, д. </w:t>
      </w:r>
      <w:proofErr w:type="spellStart"/>
      <w:r>
        <w:rPr>
          <w:sz w:val="28"/>
          <w:szCs w:val="28"/>
        </w:rPr>
        <w:t>Бурдинка</w:t>
      </w:r>
      <w:proofErr w:type="spellEnd"/>
      <w:r>
        <w:rPr>
          <w:sz w:val="28"/>
          <w:szCs w:val="28"/>
        </w:rPr>
        <w:t>, д.</w:t>
      </w:r>
      <w:r w:rsidR="00970D34">
        <w:rPr>
          <w:sz w:val="28"/>
          <w:szCs w:val="28"/>
        </w:rPr>
        <w:t xml:space="preserve"> </w:t>
      </w:r>
      <w:proofErr w:type="spellStart"/>
      <w:r>
        <w:rPr>
          <w:sz w:val="28"/>
          <w:szCs w:val="28"/>
        </w:rPr>
        <w:t>Костюхино</w:t>
      </w:r>
      <w:proofErr w:type="spellEnd"/>
      <w:r>
        <w:rPr>
          <w:sz w:val="28"/>
          <w:szCs w:val="28"/>
        </w:rPr>
        <w:t>,</w:t>
      </w:r>
      <w:r>
        <w:t xml:space="preserve"> </w:t>
      </w:r>
      <w:r>
        <w:rPr>
          <w:sz w:val="28"/>
          <w:szCs w:val="28"/>
        </w:rPr>
        <w:t>с.</w:t>
      </w:r>
      <w:r w:rsidR="00970D34">
        <w:rPr>
          <w:sz w:val="28"/>
          <w:szCs w:val="28"/>
        </w:rPr>
        <w:t xml:space="preserve"> </w:t>
      </w:r>
      <w:proofErr w:type="spellStart"/>
      <w:r>
        <w:rPr>
          <w:sz w:val="28"/>
          <w:szCs w:val="28"/>
        </w:rPr>
        <w:t>Сакулино</w:t>
      </w:r>
      <w:proofErr w:type="spellEnd"/>
      <w:r w:rsidR="00970D34">
        <w:rPr>
          <w:sz w:val="28"/>
          <w:szCs w:val="28"/>
        </w:rPr>
        <w:t xml:space="preserve">, </w:t>
      </w:r>
      <w:r>
        <w:rPr>
          <w:sz w:val="28"/>
          <w:szCs w:val="28"/>
        </w:rPr>
        <w:t xml:space="preserve">д. </w:t>
      </w:r>
      <w:proofErr w:type="spellStart"/>
      <w:r>
        <w:rPr>
          <w:sz w:val="28"/>
          <w:szCs w:val="28"/>
        </w:rPr>
        <w:t>Хотеново</w:t>
      </w:r>
      <w:proofErr w:type="spellEnd"/>
      <w:r>
        <w:rPr>
          <w:sz w:val="28"/>
          <w:szCs w:val="28"/>
        </w:rPr>
        <w:t>, д</w:t>
      </w:r>
      <w:r w:rsidR="00970D34">
        <w:rPr>
          <w:sz w:val="28"/>
          <w:szCs w:val="28"/>
        </w:rPr>
        <w:t>.</w:t>
      </w:r>
      <w:r>
        <w:rPr>
          <w:sz w:val="28"/>
          <w:szCs w:val="28"/>
        </w:rPr>
        <w:t xml:space="preserve"> Жуково.</w:t>
      </w:r>
    </w:p>
    <w:p w:rsidR="00F06DFD" w:rsidRDefault="00F06DFD" w:rsidP="00F06DFD">
      <w:pPr>
        <w:ind w:firstLineChars="100" w:firstLine="240"/>
        <w:jc w:val="both"/>
      </w:pPr>
    </w:p>
    <w:p w:rsidR="00F06DFD" w:rsidRDefault="00F06DFD" w:rsidP="00F06DFD">
      <w:pPr>
        <w:ind w:firstLine="709"/>
        <w:jc w:val="center"/>
        <w:rPr>
          <w:b/>
          <w:i/>
          <w:sz w:val="28"/>
          <w:szCs w:val="28"/>
        </w:rPr>
      </w:pPr>
      <w:r>
        <w:rPr>
          <w:b/>
          <w:i/>
          <w:sz w:val="28"/>
          <w:szCs w:val="28"/>
        </w:rPr>
        <w:t>Благоустройство</w:t>
      </w:r>
    </w:p>
    <w:p w:rsidR="00F06DFD" w:rsidRDefault="00F06DFD" w:rsidP="00F06DFD">
      <w:pPr>
        <w:ind w:firstLine="709"/>
        <w:jc w:val="both"/>
        <w:rPr>
          <w:sz w:val="28"/>
          <w:szCs w:val="28"/>
        </w:rPr>
      </w:pPr>
      <w:r>
        <w:rPr>
          <w:sz w:val="28"/>
          <w:szCs w:val="28"/>
        </w:rPr>
        <w:t>В последнее время благоустройству п.</w:t>
      </w:r>
      <w:r w:rsidR="00970D34">
        <w:rPr>
          <w:sz w:val="28"/>
          <w:szCs w:val="28"/>
        </w:rPr>
        <w:t xml:space="preserve"> </w:t>
      </w:r>
      <w:r>
        <w:rPr>
          <w:sz w:val="28"/>
          <w:szCs w:val="28"/>
        </w:rPr>
        <w:t>Палех уделяется большое внимание</w:t>
      </w:r>
    </w:p>
    <w:p w:rsidR="00F06DFD" w:rsidRDefault="00F06DFD" w:rsidP="00F06DFD">
      <w:pPr>
        <w:jc w:val="both"/>
        <w:rPr>
          <w:sz w:val="28"/>
          <w:szCs w:val="28"/>
        </w:rPr>
      </w:pPr>
      <w:r>
        <w:rPr>
          <w:color w:val="FF0000"/>
          <w:sz w:val="28"/>
          <w:szCs w:val="28"/>
        </w:rPr>
        <w:tab/>
      </w:r>
      <w:r>
        <w:rPr>
          <w:sz w:val="28"/>
          <w:szCs w:val="28"/>
        </w:rPr>
        <w:t>В 2018  году за счет средств «ДОМ РФ»</w:t>
      </w:r>
      <w:r w:rsidR="00970D34">
        <w:rPr>
          <w:sz w:val="28"/>
          <w:szCs w:val="28"/>
        </w:rPr>
        <w:t xml:space="preserve"> </w:t>
      </w:r>
      <w:r>
        <w:rPr>
          <w:sz w:val="28"/>
          <w:szCs w:val="28"/>
        </w:rPr>
        <w:t>проведено благоустройство центральной части п. Палех, заменены опоры и светильники уличного освещения, обустроены цветни и газоны, дорожки и площадки, высажены сотни деревьев и тысячи  кустарников, по улице Ленина</w:t>
      </w:r>
      <w:proofErr w:type="gramStart"/>
      <w:r>
        <w:rPr>
          <w:sz w:val="28"/>
          <w:szCs w:val="28"/>
        </w:rPr>
        <w:t xml:space="preserve"> П</w:t>
      </w:r>
      <w:proofErr w:type="gramEnd"/>
      <w:r>
        <w:rPr>
          <w:sz w:val="28"/>
          <w:szCs w:val="28"/>
        </w:rPr>
        <w:t>реобразился центр п.</w:t>
      </w:r>
      <w:r w:rsidR="00970D34">
        <w:rPr>
          <w:sz w:val="28"/>
          <w:szCs w:val="28"/>
        </w:rPr>
        <w:t xml:space="preserve"> </w:t>
      </w:r>
      <w:r>
        <w:rPr>
          <w:sz w:val="28"/>
          <w:szCs w:val="28"/>
        </w:rPr>
        <w:t xml:space="preserve">Палеха, </w:t>
      </w:r>
      <w:proofErr w:type="spellStart"/>
      <w:r>
        <w:rPr>
          <w:sz w:val="28"/>
          <w:szCs w:val="28"/>
        </w:rPr>
        <w:t>Крестовоздвиженский</w:t>
      </w:r>
      <w:proofErr w:type="spellEnd"/>
      <w:r>
        <w:rPr>
          <w:sz w:val="28"/>
          <w:szCs w:val="28"/>
        </w:rPr>
        <w:t xml:space="preserve"> бульвар, фонтан, набережная р.</w:t>
      </w:r>
      <w:r w:rsidR="00970D34">
        <w:rPr>
          <w:sz w:val="28"/>
          <w:szCs w:val="28"/>
        </w:rPr>
        <w:t xml:space="preserve"> </w:t>
      </w:r>
      <w:proofErr w:type="spellStart"/>
      <w:r>
        <w:rPr>
          <w:sz w:val="28"/>
          <w:szCs w:val="28"/>
        </w:rPr>
        <w:t>Палешки</w:t>
      </w:r>
      <w:proofErr w:type="spellEnd"/>
      <w:r>
        <w:rPr>
          <w:sz w:val="28"/>
          <w:szCs w:val="28"/>
        </w:rPr>
        <w:t xml:space="preserve"> около моста. </w:t>
      </w:r>
    </w:p>
    <w:p w:rsidR="00F06DFD" w:rsidRDefault="00F06DFD" w:rsidP="00F06DFD">
      <w:pPr>
        <w:jc w:val="both"/>
        <w:rPr>
          <w:sz w:val="28"/>
          <w:szCs w:val="28"/>
        </w:rPr>
      </w:pPr>
      <w:r>
        <w:rPr>
          <w:sz w:val="28"/>
          <w:szCs w:val="28"/>
        </w:rPr>
        <w:tab/>
        <w:t xml:space="preserve">В рамках федерального проекта «Формирование комфортной городской среды» району в 2019 году было выделено 93,3 </w:t>
      </w:r>
      <w:proofErr w:type="spellStart"/>
      <w:r>
        <w:rPr>
          <w:sz w:val="28"/>
          <w:szCs w:val="28"/>
        </w:rPr>
        <w:t>млн</w:t>
      </w:r>
      <w:proofErr w:type="gramStart"/>
      <w:r>
        <w:rPr>
          <w:sz w:val="28"/>
          <w:szCs w:val="28"/>
        </w:rPr>
        <w:t>.р</w:t>
      </w:r>
      <w:proofErr w:type="gramEnd"/>
      <w:r>
        <w:rPr>
          <w:sz w:val="28"/>
          <w:szCs w:val="28"/>
        </w:rPr>
        <w:t>ублей</w:t>
      </w:r>
      <w:proofErr w:type="spellEnd"/>
      <w:r>
        <w:rPr>
          <w:sz w:val="28"/>
          <w:szCs w:val="28"/>
        </w:rPr>
        <w:t xml:space="preserve">. На </w:t>
      </w:r>
      <w:r>
        <w:rPr>
          <w:sz w:val="28"/>
          <w:szCs w:val="28"/>
        </w:rPr>
        <w:lastRenderedPageBreak/>
        <w:t xml:space="preserve">эти средства благоустроены  центральный  парк, территория, прилегающая к Дому культуры, завершены работы по благоустройству </w:t>
      </w:r>
      <w:proofErr w:type="spellStart"/>
      <w:r>
        <w:rPr>
          <w:sz w:val="28"/>
          <w:szCs w:val="28"/>
        </w:rPr>
        <w:t>Крестовоздвиженского</w:t>
      </w:r>
      <w:proofErr w:type="spellEnd"/>
      <w:r>
        <w:rPr>
          <w:sz w:val="28"/>
          <w:szCs w:val="28"/>
        </w:rPr>
        <w:t xml:space="preserve"> бульвара. Кардинально изменился центральный парк Палеха. Проведено освещение парка, установлены высокие, антивандальные светильники, реконструирована центральная  аллея, ее выполнили из дикого камня, по всему парку из гранитной крошки проложены извилистые  тропинки, появилась асфальтовая велодорожка. В парке обустроены три зоны отдыха: зона для малышей, где есть качели, горки, лесенки и другое оборудование, игровая зона, где можно играть в </w:t>
      </w:r>
      <w:proofErr w:type="spellStart"/>
      <w:r>
        <w:rPr>
          <w:sz w:val="28"/>
          <w:szCs w:val="28"/>
        </w:rPr>
        <w:t>минифутбол</w:t>
      </w:r>
      <w:proofErr w:type="spellEnd"/>
      <w:r>
        <w:rPr>
          <w:sz w:val="28"/>
          <w:szCs w:val="28"/>
        </w:rPr>
        <w:t xml:space="preserve">, баскетбол и зона со спортивными тренажёрами. Площадь всех благоустроенных пространств составила порядка 6 га. </w:t>
      </w:r>
    </w:p>
    <w:p w:rsidR="00F06DFD" w:rsidRDefault="00F06DFD" w:rsidP="00F06DFD">
      <w:pPr>
        <w:ind w:firstLine="709"/>
        <w:jc w:val="both"/>
        <w:rPr>
          <w:sz w:val="28"/>
          <w:szCs w:val="28"/>
        </w:rPr>
      </w:pPr>
      <w:r>
        <w:rPr>
          <w:sz w:val="28"/>
          <w:szCs w:val="28"/>
        </w:rPr>
        <w:t xml:space="preserve">Проложены новые и отремонтированы имеющиеся тротуары по улицам Голикова, Красноармейская, </w:t>
      </w:r>
      <w:proofErr w:type="spellStart"/>
      <w:r>
        <w:rPr>
          <w:sz w:val="28"/>
          <w:szCs w:val="28"/>
        </w:rPr>
        <w:t>Баканова</w:t>
      </w:r>
      <w:proofErr w:type="spellEnd"/>
      <w:r>
        <w:rPr>
          <w:sz w:val="28"/>
          <w:szCs w:val="28"/>
        </w:rPr>
        <w:t xml:space="preserve"> и Зиновьева, также в планах на 2024-2025 годы реконструкция и строительство тротуаров по ул. </w:t>
      </w:r>
      <w:proofErr w:type="spellStart"/>
      <w:r>
        <w:rPr>
          <w:sz w:val="28"/>
          <w:szCs w:val="28"/>
        </w:rPr>
        <w:t>Баканова</w:t>
      </w:r>
      <w:proofErr w:type="spellEnd"/>
      <w:r>
        <w:rPr>
          <w:sz w:val="28"/>
          <w:szCs w:val="28"/>
        </w:rPr>
        <w:t xml:space="preserve"> (продолжение), Чернышевского,1-я Школьная, пер. </w:t>
      </w:r>
      <w:proofErr w:type="gramStart"/>
      <w:r>
        <w:rPr>
          <w:sz w:val="28"/>
          <w:szCs w:val="28"/>
        </w:rPr>
        <w:t>Школьный</w:t>
      </w:r>
      <w:proofErr w:type="gramEnd"/>
      <w:r>
        <w:rPr>
          <w:sz w:val="28"/>
          <w:szCs w:val="28"/>
        </w:rPr>
        <w:t>.</w:t>
      </w:r>
    </w:p>
    <w:p w:rsidR="00F06DFD" w:rsidRDefault="00F06DFD" w:rsidP="00970D34">
      <w:pPr>
        <w:pStyle w:val="3"/>
        <w:ind w:firstLine="709"/>
        <w:jc w:val="left"/>
        <w:rPr>
          <w:color w:val="auto"/>
          <w:sz w:val="22"/>
          <w:szCs w:val="20"/>
        </w:rPr>
      </w:pPr>
      <w:bookmarkStart w:id="25" w:name="_Toc421526596"/>
      <w:r>
        <w:rPr>
          <w:bCs/>
          <w:i/>
          <w:iCs/>
          <w:spacing w:val="0"/>
          <w:sz w:val="28"/>
          <w:szCs w:val="28"/>
        </w:rPr>
        <w:t>1.2.4.5.  Потребительский рынок</w:t>
      </w:r>
      <w:bookmarkEnd w:id="25"/>
    </w:p>
    <w:p w:rsidR="00F06DFD" w:rsidRDefault="00970D34" w:rsidP="00F06DFD">
      <w:pPr>
        <w:tabs>
          <w:tab w:val="left" w:pos="980"/>
        </w:tabs>
        <w:jc w:val="both"/>
        <w:rPr>
          <w:sz w:val="28"/>
          <w:szCs w:val="28"/>
        </w:rPr>
      </w:pPr>
      <w:r>
        <w:rPr>
          <w:sz w:val="28"/>
          <w:szCs w:val="28"/>
        </w:rPr>
        <w:tab/>
      </w:r>
      <w:r w:rsidR="00F06DFD">
        <w:rPr>
          <w:sz w:val="28"/>
          <w:szCs w:val="28"/>
        </w:rPr>
        <w:t xml:space="preserve">В Палехском муниципальном районе сформирована достаточно развитая инфраструктура потребительского рынка, которая характеризуется стабильностью, обеспечивает территориальную доступность и бесперебойное снабжение населения продовольствием, товарами и услугами первой необходимости. В последние годы в  районе наблюдается качественный и количественный рост потребительского рынка, структурные и организационные изменения. Положительные изменения можно наблюдать в организованных формах торговли, где  появляются современные методы продаж, цивилизованный вид обретают торговые помещения.   </w:t>
      </w:r>
      <w:proofErr w:type="spellStart"/>
      <w:r w:rsidR="00F06DFD">
        <w:rPr>
          <w:sz w:val="28"/>
          <w:szCs w:val="28"/>
        </w:rPr>
        <w:t>Ha</w:t>
      </w:r>
      <w:proofErr w:type="spellEnd"/>
      <w:r w:rsidR="00F06DFD">
        <w:rPr>
          <w:sz w:val="28"/>
          <w:szCs w:val="28"/>
        </w:rPr>
        <w:t xml:space="preserve"> территории  района работают магазины самообслуживания «Магнит у дома», «Магнит </w:t>
      </w:r>
      <w:proofErr w:type="gramStart"/>
      <w:r w:rsidR="00F06DFD">
        <w:rPr>
          <w:sz w:val="28"/>
          <w:szCs w:val="28"/>
        </w:rPr>
        <w:t>-</w:t>
      </w:r>
      <w:proofErr w:type="spellStart"/>
      <w:r w:rsidR="00F06DFD">
        <w:rPr>
          <w:sz w:val="28"/>
          <w:szCs w:val="28"/>
        </w:rPr>
        <w:t>к</w:t>
      </w:r>
      <w:proofErr w:type="gramEnd"/>
      <w:r w:rsidR="00F06DFD">
        <w:rPr>
          <w:sz w:val="28"/>
          <w:szCs w:val="28"/>
        </w:rPr>
        <w:t>осметик</w:t>
      </w:r>
      <w:proofErr w:type="spellEnd"/>
      <w:r w:rsidR="00F06DFD">
        <w:rPr>
          <w:sz w:val="28"/>
          <w:szCs w:val="28"/>
        </w:rPr>
        <w:t>», «Высшая Лига»,  «Пятерочка»,  «Бристоль», «</w:t>
      </w:r>
      <w:proofErr w:type="spellStart"/>
      <w:r w:rsidR="00F06DFD">
        <w:rPr>
          <w:sz w:val="28"/>
          <w:szCs w:val="28"/>
        </w:rPr>
        <w:t>Красное&amp;Белое</w:t>
      </w:r>
      <w:proofErr w:type="spellEnd"/>
      <w:r w:rsidR="00F06DFD">
        <w:rPr>
          <w:sz w:val="28"/>
          <w:szCs w:val="28"/>
        </w:rPr>
        <w:t>»; «Кенгуру», «4-ЗА», в 2020 году открылся магазин  «</w:t>
      </w:r>
      <w:proofErr w:type="spellStart"/>
      <w:r w:rsidR="00F06DFD">
        <w:rPr>
          <w:sz w:val="28"/>
          <w:szCs w:val="28"/>
        </w:rPr>
        <w:t>Fix</w:t>
      </w:r>
      <w:proofErr w:type="spellEnd"/>
      <w:r w:rsidR="00F06DFD">
        <w:rPr>
          <w:sz w:val="28"/>
          <w:szCs w:val="28"/>
        </w:rPr>
        <w:t xml:space="preserve"> </w:t>
      </w:r>
      <w:proofErr w:type="spellStart"/>
      <w:r w:rsidR="00F06DFD">
        <w:rPr>
          <w:sz w:val="28"/>
          <w:szCs w:val="28"/>
        </w:rPr>
        <w:t>Price</w:t>
      </w:r>
      <w:proofErr w:type="spellEnd"/>
      <w:r w:rsidR="00F06DFD">
        <w:rPr>
          <w:sz w:val="28"/>
          <w:szCs w:val="28"/>
        </w:rPr>
        <w:t>».</w:t>
      </w:r>
      <w:r w:rsidR="00F06DFD">
        <w:t xml:space="preserve"> </w:t>
      </w:r>
      <w:r w:rsidR="00F06DFD">
        <w:rPr>
          <w:color w:val="000000"/>
          <w:sz w:val="28"/>
          <w:szCs w:val="28"/>
        </w:rPr>
        <w:t>В 2021 году в п. Палех введено в эксплуатацию современное двухэтажное здание магазина «Мебель» общей площадью 353,5 м</w:t>
      </w:r>
      <w:proofErr w:type="gramStart"/>
      <w:r w:rsidR="00F06DFD">
        <w:rPr>
          <w:color w:val="000000"/>
          <w:sz w:val="28"/>
          <w:szCs w:val="28"/>
          <w:vertAlign w:val="superscript"/>
        </w:rPr>
        <w:t>2</w:t>
      </w:r>
      <w:proofErr w:type="gramEnd"/>
      <w:r w:rsidR="00F06DFD">
        <w:rPr>
          <w:color w:val="000000"/>
          <w:sz w:val="28"/>
          <w:szCs w:val="28"/>
        </w:rPr>
        <w:t>. В</w:t>
      </w:r>
      <w:r w:rsidR="00F06DFD">
        <w:rPr>
          <w:sz w:val="28"/>
          <w:szCs w:val="28"/>
        </w:rPr>
        <w:t xml:space="preserve"> сфере потребительского рынка сохраняется положительная динамика объемных показателей. Оборот розничной торговли по крупным и средним предприятиям  в январе-декабре 2023 года увеличился по сравнению с аналогичным периодом  предыдущего года    на 5,9 % и составил 474,1 млн. рублей</w:t>
      </w:r>
      <w:r w:rsidR="00F06DFD">
        <w:t xml:space="preserve">. </w:t>
      </w:r>
      <w:r w:rsidR="00F06DFD">
        <w:rPr>
          <w:sz w:val="28"/>
          <w:szCs w:val="28"/>
        </w:rPr>
        <w:t>По состоянию на 01.01 2024 года в районе функционирует около 80 объектов потребительского рынка. В сфере торговли осуществляют деятельность 46 хозяйствующих субъектов. По состоянию на 01.01.2024 года числится 53 объекта торговли.  Стационарная торговая сеть имеется в 8 населенных пунктах, в остальных населенных пунктах организована выездная торговля. Выездная торговля осуществляется в соответствии с утвержденными схемами размещения нестационарных торговых объектов по установленному графику. В районе созданы условия для системной гарантированной реализации продукции, произведенной местными товаропроизводителями.</w:t>
      </w:r>
    </w:p>
    <w:p w:rsidR="00F06DFD" w:rsidRDefault="00F06DFD" w:rsidP="00F06DFD">
      <w:pPr>
        <w:ind w:firstLine="708"/>
        <w:jc w:val="both"/>
        <w:rPr>
          <w:sz w:val="28"/>
          <w:szCs w:val="28"/>
        </w:rPr>
      </w:pPr>
      <w:r>
        <w:rPr>
          <w:sz w:val="28"/>
          <w:szCs w:val="28"/>
        </w:rPr>
        <w:t>В сфере общественного питания за последние 3 года произошли некоторые изменения. В связи с</w:t>
      </w:r>
      <w:r>
        <w:t xml:space="preserve"> </w:t>
      </w:r>
      <w:r>
        <w:rPr>
          <w:sz w:val="28"/>
          <w:szCs w:val="28"/>
        </w:rPr>
        <w:t xml:space="preserve">распространением </w:t>
      </w:r>
      <w:proofErr w:type="spellStart"/>
      <w:r>
        <w:rPr>
          <w:sz w:val="28"/>
          <w:szCs w:val="28"/>
        </w:rPr>
        <w:t>коронавирусной</w:t>
      </w:r>
      <w:proofErr w:type="spellEnd"/>
      <w:r>
        <w:rPr>
          <w:sz w:val="28"/>
          <w:szCs w:val="28"/>
        </w:rPr>
        <w:t xml:space="preserve"> </w:t>
      </w:r>
      <w:r>
        <w:rPr>
          <w:sz w:val="28"/>
          <w:szCs w:val="28"/>
        </w:rPr>
        <w:lastRenderedPageBreak/>
        <w:t xml:space="preserve">инфекции и связанных с ним карантинных ограничений, снижения покупательской способности потребителей, из-за сложного финансового положения закрылись столовая «Палех», кафе «Гурман», кафе «Мечта». В 2019 году в п. Палех, переулок Музейный, д.1 введено в эксплуатацию </w:t>
      </w:r>
      <w:proofErr w:type="gramStart"/>
      <w:r>
        <w:rPr>
          <w:sz w:val="28"/>
          <w:szCs w:val="28"/>
        </w:rPr>
        <w:t>Арт-кафе</w:t>
      </w:r>
      <w:proofErr w:type="gramEnd"/>
      <w:r>
        <w:rPr>
          <w:sz w:val="28"/>
          <w:szCs w:val="28"/>
        </w:rPr>
        <w:t xml:space="preserve"> «Палех», в 2021 году открылось кафе «Мастерские». В  2020 году в п. Палех ул. Баканова,11 открылась новая пекарня «Чудо-печка»: потребителям предлагается широкий ассортимент свежего хлеба из пшеничной и ржаной муки, пирожки из  сдобного теста с различными начинками, булочки, различные виды пиццы и  </w:t>
      </w:r>
      <w:proofErr w:type="spellStart"/>
      <w:r>
        <w:rPr>
          <w:sz w:val="28"/>
          <w:szCs w:val="28"/>
        </w:rPr>
        <w:t>шаурмы</w:t>
      </w:r>
      <w:proofErr w:type="spellEnd"/>
      <w:r>
        <w:rPr>
          <w:sz w:val="28"/>
          <w:szCs w:val="28"/>
        </w:rPr>
        <w:t>. Продукция пекарни пользуется спросом у населения района. А течение 2023 года открылись каф</w:t>
      </w:r>
      <w:proofErr w:type="gramStart"/>
      <w:r>
        <w:rPr>
          <w:sz w:val="28"/>
          <w:szCs w:val="28"/>
        </w:rPr>
        <w:t>е-</w:t>
      </w:r>
      <w:proofErr w:type="gramEnd"/>
      <w:r>
        <w:rPr>
          <w:sz w:val="28"/>
          <w:szCs w:val="28"/>
        </w:rPr>
        <w:t xml:space="preserve"> кондитерская «Сласти» и две аптеки («Аптека Апрель» и «Аптека Плюс»).  </w:t>
      </w:r>
    </w:p>
    <w:p w:rsidR="00F06DFD" w:rsidRDefault="00F06DFD" w:rsidP="00970D34">
      <w:pPr>
        <w:pStyle w:val="3"/>
        <w:ind w:firstLine="709"/>
        <w:jc w:val="left"/>
        <w:rPr>
          <w:sz w:val="22"/>
          <w:szCs w:val="20"/>
        </w:rPr>
      </w:pPr>
      <w:bookmarkStart w:id="26" w:name="_Toc421526598"/>
      <w:r>
        <w:rPr>
          <w:i/>
          <w:spacing w:val="0"/>
          <w:sz w:val="28"/>
          <w:szCs w:val="28"/>
        </w:rPr>
        <w:t>1.2.4.6. Обеспеченность жильём</w:t>
      </w:r>
      <w:bookmarkEnd w:id="26"/>
    </w:p>
    <w:p w:rsidR="00F06DFD" w:rsidRDefault="00F06DFD" w:rsidP="00F06DFD">
      <w:pPr>
        <w:ind w:firstLine="709"/>
        <w:jc w:val="both"/>
        <w:rPr>
          <w:sz w:val="28"/>
          <w:szCs w:val="28"/>
        </w:rPr>
      </w:pPr>
      <w:r>
        <w:rPr>
          <w:sz w:val="28"/>
          <w:szCs w:val="28"/>
        </w:rPr>
        <w:t>Вопрос обеспечения граждан, проживающих на территории Палехского муниципального района, носит напряженный и критический характер.</w:t>
      </w:r>
    </w:p>
    <w:p w:rsidR="00F06DFD" w:rsidRDefault="00F06DFD" w:rsidP="00F06DFD">
      <w:pPr>
        <w:ind w:firstLine="709"/>
        <w:jc w:val="both"/>
        <w:rPr>
          <w:sz w:val="28"/>
          <w:szCs w:val="28"/>
        </w:rPr>
      </w:pPr>
      <w:r>
        <w:rPr>
          <w:sz w:val="28"/>
          <w:szCs w:val="28"/>
        </w:rPr>
        <w:t>За последние пятнадцать лет в жилищной сфере Палехского муниципального района произошли серьезные изменения. В результате приватизации жилищного фонда сформировался и быстро развивается рынок вторичного жилья. В то же время, в Палехском муниципальном районе, как и в большинстве муниципальных образований субъектов Российской Федерации, практически прекратилось бюджетное финансирование жилищного строительства, что привело к прекращению строительства муниципального жилья и отсутствию бесплатно предоставляемого социального жилья гражданам, нуждающимся в улучшении жилищных условий.</w:t>
      </w:r>
    </w:p>
    <w:p w:rsidR="00F06DFD" w:rsidRDefault="00F06DFD" w:rsidP="00F06DFD">
      <w:pPr>
        <w:ind w:firstLine="709"/>
        <w:jc w:val="both"/>
        <w:rPr>
          <w:color w:val="FF0000"/>
          <w:sz w:val="28"/>
          <w:szCs w:val="28"/>
        </w:rPr>
      </w:pPr>
      <w:r>
        <w:rPr>
          <w:sz w:val="28"/>
          <w:szCs w:val="28"/>
        </w:rPr>
        <w:t xml:space="preserve">Большая необеспеченность населения жильем определяется низкой обеспеченностью граждан средствами, необходимыми для приобретения жилья, ростом стоимости жилья на вторичном рынке, отсутствием строительства нового муниципального жилья. Для улучшения такой ситуации в районе используется механизм участия граждан в реализации </w:t>
      </w:r>
      <w:r>
        <w:rPr>
          <w:color w:val="000000"/>
          <w:sz w:val="28"/>
          <w:szCs w:val="28"/>
        </w:rPr>
        <w:t xml:space="preserve">областной программы </w:t>
      </w:r>
      <w:r>
        <w:rPr>
          <w:bCs/>
          <w:color w:val="000000"/>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w:t>
      </w:r>
      <w:r>
        <w:rPr>
          <w:b/>
          <w:color w:val="000000"/>
          <w:sz w:val="28"/>
          <w:szCs w:val="28"/>
        </w:rPr>
        <w:t>»</w:t>
      </w:r>
      <w:r>
        <w:rPr>
          <w:color w:val="000000"/>
          <w:sz w:val="28"/>
          <w:szCs w:val="28"/>
        </w:rPr>
        <w:t xml:space="preserve"> - «Обеспечение жильем молодых семей» и «Государственная поддержка граждан в сфере ипотечного жилищного кредитования». С 2011 года полученные семьями субсидии по этим подпрограммам можно использовать, в том числе, и на строительство жилья.</w:t>
      </w:r>
      <w:r>
        <w:rPr>
          <w:color w:val="FF0000"/>
          <w:sz w:val="28"/>
          <w:szCs w:val="28"/>
        </w:rPr>
        <w:t xml:space="preserve"> </w:t>
      </w:r>
    </w:p>
    <w:p w:rsidR="00F06DFD" w:rsidRDefault="00F06DFD" w:rsidP="00F06DFD">
      <w:pPr>
        <w:ind w:firstLine="709"/>
        <w:jc w:val="both"/>
        <w:rPr>
          <w:sz w:val="28"/>
          <w:szCs w:val="28"/>
        </w:rPr>
      </w:pPr>
      <w:r>
        <w:rPr>
          <w:sz w:val="28"/>
          <w:szCs w:val="28"/>
        </w:rPr>
        <w:t>Доступность для населения жилья на вторичном рынке жилья определяется двумя факторами: среднедушевой доход и стоимость 1 кв. м жилья.</w:t>
      </w:r>
    </w:p>
    <w:p w:rsidR="00F06DFD" w:rsidRDefault="00F06DFD" w:rsidP="00F06DFD">
      <w:pPr>
        <w:ind w:firstLine="709"/>
        <w:jc w:val="both"/>
        <w:rPr>
          <w:color w:val="FF0000"/>
          <w:sz w:val="28"/>
          <w:szCs w:val="28"/>
        </w:rPr>
      </w:pPr>
      <w:r>
        <w:rPr>
          <w:sz w:val="28"/>
          <w:szCs w:val="28"/>
        </w:rPr>
        <w:t xml:space="preserve">Наибольший удельный вес в структуре жилищного фонда занимает частный жилой фонд – </w:t>
      </w:r>
      <w:r>
        <w:rPr>
          <w:color w:val="000000"/>
          <w:sz w:val="28"/>
          <w:szCs w:val="28"/>
        </w:rPr>
        <w:t>88,5%.</w:t>
      </w:r>
      <w:r>
        <w:rPr>
          <w:sz w:val="28"/>
          <w:szCs w:val="28"/>
        </w:rPr>
        <w:t xml:space="preserve"> Уровень обеспеченности населения района жильем составляет на начало 2024 года 36,2 </w:t>
      </w:r>
      <w:proofErr w:type="spellStart"/>
      <w:r>
        <w:rPr>
          <w:sz w:val="28"/>
          <w:szCs w:val="28"/>
        </w:rPr>
        <w:t>кв.м</w:t>
      </w:r>
      <w:proofErr w:type="spellEnd"/>
      <w:r>
        <w:rPr>
          <w:sz w:val="28"/>
          <w:szCs w:val="28"/>
        </w:rPr>
        <w:t xml:space="preserve">. на одного жителя. </w:t>
      </w:r>
    </w:p>
    <w:p w:rsidR="00F06DFD" w:rsidRDefault="00F06DFD" w:rsidP="00F06DFD">
      <w:pPr>
        <w:pStyle w:val="af3"/>
        <w:spacing w:after="0"/>
        <w:ind w:firstLine="709"/>
        <w:jc w:val="both"/>
        <w:rPr>
          <w:sz w:val="28"/>
          <w:szCs w:val="28"/>
        </w:rPr>
      </w:pPr>
      <w:r>
        <w:rPr>
          <w:sz w:val="28"/>
          <w:szCs w:val="28"/>
        </w:rPr>
        <w:t xml:space="preserve">В целом состояние муниципального жилищного фонда продолжает ухудшаться, о чем свидетельствует постоянный рост потребности в </w:t>
      </w:r>
      <w:r>
        <w:rPr>
          <w:sz w:val="28"/>
          <w:szCs w:val="28"/>
        </w:rPr>
        <w:lastRenderedPageBreak/>
        <w:t>капитальном ремонте многоквартирных домов в Палехском муниципальном районе.</w:t>
      </w:r>
      <w:bookmarkStart w:id="27" w:name="__RefHeading__29_516089901"/>
      <w:bookmarkEnd w:id="27"/>
      <w:r>
        <w:rPr>
          <w:sz w:val="28"/>
          <w:szCs w:val="28"/>
        </w:rPr>
        <w:t xml:space="preserve"> С 2014 года на территории района реализуется программа капитального ремонта общего имущества многоквартирных домов, рассчитанная сроком на 30 лет. В целях реализации региональной программы капитального ремонта администрациями поселений утверждаются краткосрочные (ежегодные) планы. В 2024 году в соответствии с программой планируется провести капитальный ремонт двух многоквартирных домов на территории </w:t>
      </w:r>
      <w:proofErr w:type="spellStart"/>
      <w:r>
        <w:rPr>
          <w:sz w:val="28"/>
          <w:szCs w:val="28"/>
        </w:rPr>
        <w:t>Майдаковского</w:t>
      </w:r>
      <w:proofErr w:type="spellEnd"/>
      <w:r>
        <w:rPr>
          <w:sz w:val="28"/>
          <w:szCs w:val="28"/>
        </w:rPr>
        <w:t xml:space="preserve"> поселения, на территории  </w:t>
      </w:r>
      <w:proofErr w:type="spellStart"/>
      <w:r>
        <w:rPr>
          <w:sz w:val="28"/>
          <w:szCs w:val="28"/>
        </w:rPr>
        <w:t>Пановского</w:t>
      </w:r>
      <w:proofErr w:type="spellEnd"/>
      <w:r>
        <w:rPr>
          <w:sz w:val="28"/>
          <w:szCs w:val="28"/>
        </w:rPr>
        <w:t xml:space="preserve"> сельского поселения четыре многоквартирных дома.</w:t>
      </w:r>
    </w:p>
    <w:p w:rsidR="00F06DFD" w:rsidRDefault="00F06DFD" w:rsidP="00970D34">
      <w:pPr>
        <w:pStyle w:val="3"/>
        <w:ind w:firstLine="709"/>
        <w:jc w:val="left"/>
        <w:rPr>
          <w:sz w:val="22"/>
          <w:szCs w:val="20"/>
        </w:rPr>
      </w:pPr>
      <w:bookmarkStart w:id="28" w:name="_Toc421526599"/>
      <w:r>
        <w:rPr>
          <w:i/>
          <w:spacing w:val="0"/>
          <w:sz w:val="28"/>
          <w:szCs w:val="28"/>
        </w:rPr>
        <w:t>1.2.5. Финансовый потенциал</w:t>
      </w:r>
      <w:bookmarkEnd w:id="28"/>
    </w:p>
    <w:p w:rsidR="00F06DFD" w:rsidRDefault="00F06DFD" w:rsidP="00F06DFD">
      <w:pPr>
        <w:shd w:val="clear" w:color="auto" w:fill="FFFFFF"/>
        <w:ind w:firstLine="709"/>
        <w:jc w:val="both"/>
        <w:rPr>
          <w:spacing w:val="-3"/>
          <w:w w:val="101"/>
          <w:sz w:val="28"/>
          <w:szCs w:val="27"/>
        </w:rPr>
      </w:pPr>
      <w:r>
        <w:rPr>
          <w:spacing w:val="-3"/>
          <w:w w:val="101"/>
          <w:sz w:val="28"/>
          <w:szCs w:val="27"/>
        </w:rPr>
        <w:t>Финансовые ресурсы включают в себя средства хозяйствующих субъектов Палехского муниципального района, бюджетной системы, местных отделений внебюджетных фондов, банковско-кредитной и страховой систем и зависят от результативности развития экономики Палехского муниципального района.</w:t>
      </w:r>
    </w:p>
    <w:p w:rsidR="00F06DFD" w:rsidRDefault="00F06DFD" w:rsidP="00F06DFD">
      <w:pPr>
        <w:ind w:firstLine="720"/>
        <w:jc w:val="both"/>
        <w:rPr>
          <w:sz w:val="28"/>
          <w:szCs w:val="28"/>
        </w:rPr>
      </w:pPr>
      <w:r>
        <w:rPr>
          <w:sz w:val="28"/>
          <w:szCs w:val="28"/>
        </w:rPr>
        <w:t xml:space="preserve">Бюджетная политика, проводимая в Палехском муниципальном районе, в целом соответствует стратегическим целям развития района. </w:t>
      </w:r>
    </w:p>
    <w:p w:rsidR="00F06DFD" w:rsidRDefault="00F06DFD" w:rsidP="00F06DFD">
      <w:pPr>
        <w:jc w:val="both"/>
        <w:rPr>
          <w:sz w:val="28"/>
          <w:szCs w:val="28"/>
        </w:rPr>
      </w:pPr>
      <w:r>
        <w:rPr>
          <w:b/>
          <w:sz w:val="28"/>
          <w:szCs w:val="28"/>
        </w:rPr>
        <w:tab/>
      </w:r>
      <w:r>
        <w:rPr>
          <w:sz w:val="28"/>
          <w:szCs w:val="28"/>
        </w:rPr>
        <w:t xml:space="preserve">В Палехском муниципальном районе большое внимание уделяется обеспечению прозрачности и открытости бюджетного процесса. Информация об исполнении бюджета размещается на официальном сайте  Палехского муниципального района (страничка финансовый отдел). Регулярно размещается информация в разделе «Бюджет для граждан». Это дает возможность в доступной форме информировать население о соответствующих бюджетах, планируемых и достигнутых результатах использования бюджетных средств. Публикуемая в открытых источниках информация позволяет гражданам составить представление о направлениях расходования бюджетных средств и делать выводы об эффективности расходов и целевом использовании средств. Доходы консолидированного  бюджета формируются за счет налоговых и неналоговых поступлений бюджетов всех уровней, безвозмездных поступлений. </w:t>
      </w:r>
    </w:p>
    <w:p w:rsidR="00F06DFD" w:rsidRDefault="00F06DFD" w:rsidP="00F06DFD">
      <w:pPr>
        <w:jc w:val="both"/>
        <w:rPr>
          <w:sz w:val="28"/>
          <w:szCs w:val="28"/>
        </w:rPr>
      </w:pPr>
      <w:r>
        <w:rPr>
          <w:sz w:val="28"/>
          <w:szCs w:val="28"/>
        </w:rPr>
        <w:tab/>
        <w:t>С 2014 года Палехский муниципальный район формирует бюджеты в программном формате. Распределение расходов по муниципальным программам позволяет реализовать приоритеты государственной и муниципальной политики, создавать стимулы и расширять возможности по выявлению резервов и их перераспределению с целью достижения наилучших результатов использования финансовых ресурсов. На реализацию 22 муниципальных программ  в 2023 году направлено 384,2 млн. руб.</w:t>
      </w:r>
    </w:p>
    <w:p w:rsidR="00F06DFD" w:rsidRDefault="00F06DFD" w:rsidP="00970D34">
      <w:pPr>
        <w:ind w:firstLine="708"/>
        <w:jc w:val="both"/>
        <w:rPr>
          <w:color w:val="C00000"/>
          <w:sz w:val="28"/>
          <w:szCs w:val="28"/>
        </w:rPr>
      </w:pPr>
      <w:r>
        <w:rPr>
          <w:sz w:val="28"/>
          <w:szCs w:val="28"/>
        </w:rPr>
        <w:t xml:space="preserve">Положительным моментом организации бюджетного процесса в Палехском муниципальном районе является активное привлечение в муниципальный бюджет, городской бюджет и бюджеты сельских поселений средств федерального бюджета и бюджета Ивановской области в рамках реализации государственных программ. Палехский муниципальный район и в дальнейшем планирует участвовать на своей </w:t>
      </w:r>
      <w:r>
        <w:rPr>
          <w:sz w:val="28"/>
          <w:szCs w:val="28"/>
        </w:rPr>
        <w:lastRenderedPageBreak/>
        <w:t>территории в реализации государственных программ, за счет привлечения источников финансирования из бюджетов всех уровней. Исполнение бюджета за период 2021-2023годов отражено в таблице №14</w:t>
      </w:r>
      <w:r>
        <w:rPr>
          <w:color w:val="C00000"/>
          <w:sz w:val="28"/>
          <w:szCs w:val="28"/>
        </w:rPr>
        <w:t>.</w:t>
      </w:r>
    </w:p>
    <w:p w:rsidR="00F06DFD" w:rsidRDefault="00F06DFD" w:rsidP="00F06DFD">
      <w:pPr>
        <w:ind w:right="30" w:firstLine="709"/>
        <w:contextualSpacing/>
        <w:jc w:val="right"/>
        <w:rPr>
          <w:b/>
        </w:rPr>
      </w:pPr>
      <w:r>
        <w:rPr>
          <w:b/>
          <w:i/>
        </w:rPr>
        <w:t>Таблица № 14</w:t>
      </w:r>
    </w:p>
    <w:p w:rsidR="00F06DFD" w:rsidRDefault="00F06DFD" w:rsidP="00F06DFD">
      <w:pPr>
        <w:jc w:val="center"/>
        <w:rPr>
          <w:b/>
          <w:sz w:val="28"/>
          <w:szCs w:val="28"/>
        </w:rPr>
      </w:pPr>
      <w:r>
        <w:rPr>
          <w:b/>
          <w:sz w:val="28"/>
          <w:szCs w:val="28"/>
        </w:rPr>
        <w:t>Исполнение консолидированного бюджета Палехского муниципального района по доходам и расходам</w:t>
      </w:r>
    </w:p>
    <w:p w:rsidR="00F06DFD" w:rsidRDefault="00970D34" w:rsidP="00F06DFD">
      <w:pPr>
        <w:jc w:val="center"/>
        <w:rPr>
          <w:b/>
          <w:sz w:val="28"/>
          <w:szCs w:val="28"/>
        </w:rPr>
      </w:pPr>
      <w:r>
        <w:rPr>
          <w:b/>
          <w:sz w:val="28"/>
          <w:szCs w:val="28"/>
        </w:rPr>
        <w:t xml:space="preserve"> </w:t>
      </w:r>
      <w:r w:rsidR="00F06DFD">
        <w:rPr>
          <w:b/>
          <w:sz w:val="28"/>
          <w:szCs w:val="28"/>
        </w:rPr>
        <w:t>(млн. руб.)</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84"/>
        <w:gridCol w:w="915"/>
        <w:gridCol w:w="948"/>
        <w:gridCol w:w="914"/>
        <w:gridCol w:w="1048"/>
        <w:gridCol w:w="1078"/>
        <w:gridCol w:w="873"/>
        <w:gridCol w:w="1111"/>
        <w:gridCol w:w="1419"/>
      </w:tblGrid>
      <w:tr w:rsidR="00F06DFD" w:rsidTr="00F06DFD">
        <w:trPr>
          <w:tblHeader/>
        </w:trPr>
        <w:tc>
          <w:tcPr>
            <w:tcW w:w="844"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Годы</w:t>
            </w:r>
          </w:p>
        </w:tc>
        <w:tc>
          <w:tcPr>
            <w:tcW w:w="1797" w:type="dxa"/>
            <w:gridSpan w:val="2"/>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Итого доходов</w:t>
            </w:r>
          </w:p>
        </w:tc>
        <w:tc>
          <w:tcPr>
            <w:tcW w:w="1862" w:type="dxa"/>
            <w:gridSpan w:val="2"/>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Налоговые и неналоговые доходы</w:t>
            </w:r>
          </w:p>
        </w:tc>
        <w:tc>
          <w:tcPr>
            <w:tcW w:w="2126" w:type="dxa"/>
            <w:gridSpan w:val="2"/>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Безвозмездные поступления</w:t>
            </w:r>
          </w:p>
        </w:tc>
        <w:tc>
          <w:tcPr>
            <w:tcW w:w="1984" w:type="dxa"/>
            <w:gridSpan w:val="2"/>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Расходы</w:t>
            </w:r>
          </w:p>
        </w:tc>
        <w:tc>
          <w:tcPr>
            <w:tcW w:w="1418" w:type="dxa"/>
            <w:tcBorders>
              <w:top w:val="single" w:sz="4" w:space="0" w:color="auto"/>
              <w:left w:val="single" w:sz="4" w:space="0" w:color="auto"/>
              <w:bottom w:val="single" w:sz="4" w:space="0" w:color="auto"/>
              <w:right w:val="single" w:sz="4" w:space="0" w:color="auto"/>
            </w:tcBorders>
            <w:hideMark/>
          </w:tcPr>
          <w:p w:rsidR="00F06DFD" w:rsidRDefault="00F06DFD">
            <w:pPr>
              <w:jc w:val="center"/>
              <w:rPr>
                <w:b/>
              </w:rPr>
            </w:pPr>
            <w:r>
              <w:rPr>
                <w:b/>
              </w:rPr>
              <w:t>Дефицит</w:t>
            </w:r>
          </w:p>
          <w:p w:rsidR="00F06DFD" w:rsidRDefault="00F06DFD">
            <w:pPr>
              <w:overflowPunct w:val="0"/>
              <w:autoSpaceDE w:val="0"/>
              <w:autoSpaceDN w:val="0"/>
              <w:adjustRightInd w:val="0"/>
              <w:jc w:val="center"/>
              <w:rPr>
                <w:b/>
              </w:rPr>
            </w:pPr>
            <w:r>
              <w:rPr>
                <w:b/>
              </w:rPr>
              <w:t>(-), профицит</w:t>
            </w:r>
            <w:proofErr w:type="gramStart"/>
            <w:r>
              <w:rPr>
                <w:b/>
              </w:rPr>
              <w:t xml:space="preserve"> (+)</w:t>
            </w:r>
            <w:proofErr w:type="gramEnd"/>
          </w:p>
        </w:tc>
      </w:tr>
      <w:tr w:rsidR="00F06DFD" w:rsidTr="00F06DFD">
        <w:trPr>
          <w:tblHeader/>
        </w:trPr>
        <w:tc>
          <w:tcPr>
            <w:tcW w:w="844" w:type="dxa"/>
            <w:tcBorders>
              <w:top w:val="single" w:sz="4" w:space="0" w:color="auto"/>
              <w:left w:val="single" w:sz="4" w:space="0" w:color="auto"/>
              <w:bottom w:val="single" w:sz="4" w:space="0" w:color="auto"/>
              <w:right w:val="single" w:sz="4" w:space="0" w:color="auto"/>
            </w:tcBorders>
          </w:tcPr>
          <w:p w:rsidR="00F06DFD" w:rsidRDefault="00F06DFD">
            <w:pPr>
              <w:overflowPunct w:val="0"/>
              <w:autoSpaceDE w:val="0"/>
              <w:autoSpaceDN w:val="0"/>
              <w:adjustRightInd w:val="0"/>
              <w:jc w:val="center"/>
            </w:pPr>
          </w:p>
        </w:tc>
        <w:tc>
          <w:tcPr>
            <w:tcW w:w="88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всего</w:t>
            </w:r>
          </w:p>
        </w:tc>
        <w:tc>
          <w:tcPr>
            <w:tcW w:w="914"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темп роста</w:t>
            </w:r>
            <w:proofErr w:type="gramStart"/>
            <w:r>
              <w:rPr>
                <w:b/>
              </w:rPr>
              <w:t xml:space="preserve"> (%)</w:t>
            </w:r>
            <w:proofErr w:type="gramEnd"/>
          </w:p>
        </w:tc>
        <w:tc>
          <w:tcPr>
            <w:tcW w:w="94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всего</w:t>
            </w:r>
          </w:p>
        </w:tc>
        <w:tc>
          <w:tcPr>
            <w:tcW w:w="914"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темп роста</w:t>
            </w:r>
            <w:proofErr w:type="gramStart"/>
            <w:r>
              <w:rPr>
                <w:b/>
              </w:rPr>
              <w:t xml:space="preserve"> (%)</w:t>
            </w:r>
            <w:proofErr w:type="gramEnd"/>
          </w:p>
        </w:tc>
        <w:tc>
          <w:tcPr>
            <w:tcW w:w="104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всего</w:t>
            </w:r>
          </w:p>
        </w:tc>
        <w:tc>
          <w:tcPr>
            <w:tcW w:w="107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темп роста</w:t>
            </w:r>
            <w:proofErr w:type="gramStart"/>
            <w:r>
              <w:rPr>
                <w:b/>
              </w:rPr>
              <w:t xml:space="preserve"> (%)</w:t>
            </w:r>
            <w:proofErr w:type="gramEnd"/>
          </w:p>
        </w:tc>
        <w:tc>
          <w:tcPr>
            <w:tcW w:w="87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всего</w:t>
            </w:r>
          </w:p>
        </w:tc>
        <w:tc>
          <w:tcPr>
            <w:tcW w:w="1111"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темп роста</w:t>
            </w:r>
            <w:proofErr w:type="gramStart"/>
            <w:r>
              <w:rPr>
                <w:b/>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всего</w:t>
            </w:r>
          </w:p>
        </w:tc>
      </w:tr>
      <w:tr w:rsidR="00F06DFD" w:rsidTr="00F06DFD">
        <w:trPr>
          <w:tblHeader/>
        </w:trPr>
        <w:tc>
          <w:tcPr>
            <w:tcW w:w="844"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2021</w:t>
            </w:r>
          </w:p>
        </w:tc>
        <w:tc>
          <w:tcPr>
            <w:tcW w:w="88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364,0</w:t>
            </w:r>
          </w:p>
        </w:tc>
        <w:tc>
          <w:tcPr>
            <w:tcW w:w="914"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128,7</w:t>
            </w:r>
          </w:p>
        </w:tc>
        <w:tc>
          <w:tcPr>
            <w:tcW w:w="94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87,5</w:t>
            </w:r>
          </w:p>
        </w:tc>
        <w:tc>
          <w:tcPr>
            <w:tcW w:w="914"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103,7</w:t>
            </w:r>
          </w:p>
        </w:tc>
        <w:tc>
          <w:tcPr>
            <w:tcW w:w="104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276,6</w:t>
            </w:r>
          </w:p>
        </w:tc>
        <w:tc>
          <w:tcPr>
            <w:tcW w:w="107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139,3</w:t>
            </w:r>
          </w:p>
        </w:tc>
        <w:tc>
          <w:tcPr>
            <w:tcW w:w="87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360,3</w:t>
            </w:r>
          </w:p>
        </w:tc>
        <w:tc>
          <w:tcPr>
            <w:tcW w:w="1111"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128,0</w:t>
            </w:r>
          </w:p>
        </w:tc>
        <w:tc>
          <w:tcPr>
            <w:tcW w:w="141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3,7</w:t>
            </w:r>
          </w:p>
        </w:tc>
      </w:tr>
      <w:tr w:rsidR="00F06DFD" w:rsidTr="00F06DFD">
        <w:trPr>
          <w:tblHeader/>
        </w:trPr>
        <w:tc>
          <w:tcPr>
            <w:tcW w:w="844"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 xml:space="preserve">2022 </w:t>
            </w:r>
          </w:p>
        </w:tc>
        <w:tc>
          <w:tcPr>
            <w:tcW w:w="88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347,6</w:t>
            </w:r>
          </w:p>
        </w:tc>
        <w:tc>
          <w:tcPr>
            <w:tcW w:w="914"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95,5</w:t>
            </w:r>
          </w:p>
        </w:tc>
        <w:tc>
          <w:tcPr>
            <w:tcW w:w="94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105,6</w:t>
            </w:r>
          </w:p>
        </w:tc>
        <w:tc>
          <w:tcPr>
            <w:tcW w:w="914"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120,7</w:t>
            </w:r>
          </w:p>
        </w:tc>
        <w:tc>
          <w:tcPr>
            <w:tcW w:w="104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242,0</w:t>
            </w:r>
          </w:p>
        </w:tc>
        <w:tc>
          <w:tcPr>
            <w:tcW w:w="107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87,5</w:t>
            </w:r>
          </w:p>
        </w:tc>
        <w:tc>
          <w:tcPr>
            <w:tcW w:w="87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341,9</w:t>
            </w:r>
          </w:p>
        </w:tc>
        <w:tc>
          <w:tcPr>
            <w:tcW w:w="1111"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94,9</w:t>
            </w:r>
          </w:p>
        </w:tc>
        <w:tc>
          <w:tcPr>
            <w:tcW w:w="141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5,7</w:t>
            </w:r>
          </w:p>
        </w:tc>
      </w:tr>
      <w:tr w:rsidR="00F06DFD" w:rsidTr="00F06DFD">
        <w:trPr>
          <w:tblHeader/>
        </w:trPr>
        <w:tc>
          <w:tcPr>
            <w:tcW w:w="844"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 xml:space="preserve">2023 </w:t>
            </w:r>
          </w:p>
        </w:tc>
        <w:tc>
          <w:tcPr>
            <w:tcW w:w="88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499,6</w:t>
            </w:r>
          </w:p>
        </w:tc>
        <w:tc>
          <w:tcPr>
            <w:tcW w:w="914"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143,7</w:t>
            </w:r>
          </w:p>
        </w:tc>
        <w:tc>
          <w:tcPr>
            <w:tcW w:w="94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124,0</w:t>
            </w:r>
          </w:p>
        </w:tc>
        <w:tc>
          <w:tcPr>
            <w:tcW w:w="914"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117,4</w:t>
            </w:r>
          </w:p>
        </w:tc>
        <w:tc>
          <w:tcPr>
            <w:tcW w:w="104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375,6</w:t>
            </w:r>
          </w:p>
        </w:tc>
        <w:tc>
          <w:tcPr>
            <w:tcW w:w="107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155,2</w:t>
            </w:r>
          </w:p>
        </w:tc>
        <w:tc>
          <w:tcPr>
            <w:tcW w:w="87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496,9</w:t>
            </w:r>
          </w:p>
        </w:tc>
        <w:tc>
          <w:tcPr>
            <w:tcW w:w="1111"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145,3</w:t>
            </w:r>
          </w:p>
        </w:tc>
        <w:tc>
          <w:tcPr>
            <w:tcW w:w="1418"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2,7</w:t>
            </w:r>
          </w:p>
        </w:tc>
      </w:tr>
    </w:tbl>
    <w:p w:rsidR="00F06DFD" w:rsidRDefault="00F06DFD" w:rsidP="00F06DFD">
      <w:pPr>
        <w:jc w:val="center"/>
        <w:rPr>
          <w:sz w:val="28"/>
          <w:szCs w:val="28"/>
        </w:rPr>
      </w:pPr>
    </w:p>
    <w:p w:rsidR="00F06DFD" w:rsidRDefault="00F06DFD" w:rsidP="00F06DFD">
      <w:pPr>
        <w:jc w:val="both"/>
        <w:rPr>
          <w:sz w:val="28"/>
          <w:szCs w:val="28"/>
        </w:rPr>
      </w:pPr>
      <w:r>
        <w:rPr>
          <w:sz w:val="28"/>
          <w:szCs w:val="28"/>
        </w:rPr>
        <w:tab/>
        <w:t xml:space="preserve">За последние три года (2021-2023 годы) отмечается рост налоговых и неналоговых доходов. Налоговые и неналоговые доходы консолидированного бюджета в 2023 году увеличились по сравнению с 2021 годом  на 36,6 млн. рублей. Наиболее значимым в структуре доходов консолидированного бюджета является налог на доходы физических лиц, который в общем  объеме налоговых  доходов  составил в 2021 году 61,9 %, в 2022 году 65,2%, в 2023 году 60,2% . Налог на доходы физических лиц в 2023 году по сравнению с 2021 годом увеличился на 20,5 млн. рублей и составил 74,6 </w:t>
      </w:r>
      <w:proofErr w:type="spellStart"/>
      <w:r>
        <w:rPr>
          <w:sz w:val="28"/>
          <w:szCs w:val="28"/>
        </w:rPr>
        <w:t>млн</w:t>
      </w:r>
      <w:proofErr w:type="gramStart"/>
      <w:r>
        <w:rPr>
          <w:sz w:val="28"/>
          <w:szCs w:val="28"/>
        </w:rPr>
        <w:t>.р</w:t>
      </w:r>
      <w:proofErr w:type="gramEnd"/>
      <w:r>
        <w:rPr>
          <w:sz w:val="28"/>
          <w:szCs w:val="28"/>
        </w:rPr>
        <w:t>ублей</w:t>
      </w:r>
      <w:proofErr w:type="spellEnd"/>
      <w:r>
        <w:rPr>
          <w:sz w:val="28"/>
          <w:szCs w:val="28"/>
        </w:rPr>
        <w:t>. В консолидированный бюджет Палехского муниципального района поступают местные налоги – налог на имущество физических лиц и земельный налог. Поступления от местных налогов составляют 5,6 % от общего объема налоговых доходов бюджета в 2023 году.</w:t>
      </w:r>
    </w:p>
    <w:p w:rsidR="00F06DFD" w:rsidRDefault="00F06DFD" w:rsidP="00F06DFD">
      <w:pPr>
        <w:ind w:firstLine="567"/>
        <w:jc w:val="both"/>
        <w:rPr>
          <w:sz w:val="28"/>
          <w:szCs w:val="28"/>
        </w:rPr>
      </w:pPr>
      <w:r>
        <w:rPr>
          <w:sz w:val="28"/>
          <w:szCs w:val="28"/>
        </w:rPr>
        <w:t>Кроме того, в бюджет поступают неналоговые доходы. Основными неналоговыми доходами являются доходы от использования муниципального имущества, доходы от оказания платных услуг и компенсации затрат государства, доходы  от продажи материальных и нематериальных активов. Удельный вес неналоговых доходов составляет  17,4 % от суммы налоговых и неналоговых доходов в 2021 году,  14,9% в 2022 году, 22,7% в 2023 году.</w:t>
      </w:r>
    </w:p>
    <w:p w:rsidR="00F06DFD" w:rsidRDefault="00F06DFD" w:rsidP="00F06DFD">
      <w:pPr>
        <w:ind w:firstLine="567"/>
        <w:jc w:val="both"/>
        <w:rPr>
          <w:sz w:val="28"/>
          <w:szCs w:val="28"/>
        </w:rPr>
      </w:pPr>
      <w:r>
        <w:rPr>
          <w:sz w:val="28"/>
          <w:szCs w:val="28"/>
        </w:rPr>
        <w:t xml:space="preserve">Постоянно проводится работа по мобилизации доходов. Специалисты администрации постоянно работают с налогоплательщиками, у которых имеется задолженность по платежам в бюджет. Осуществляется </w:t>
      </w:r>
      <w:proofErr w:type="gramStart"/>
      <w:r>
        <w:rPr>
          <w:sz w:val="28"/>
          <w:szCs w:val="28"/>
        </w:rPr>
        <w:t>контроль за</w:t>
      </w:r>
      <w:proofErr w:type="gramEnd"/>
      <w:r>
        <w:rPr>
          <w:sz w:val="28"/>
          <w:szCs w:val="28"/>
        </w:rPr>
        <w:t xml:space="preserve"> выполнением условий договоров </w:t>
      </w:r>
      <w:r>
        <w:rPr>
          <w:color w:val="000000"/>
          <w:sz w:val="28"/>
          <w:szCs w:val="28"/>
        </w:rPr>
        <w:t>аренды</w:t>
      </w:r>
      <w:r>
        <w:rPr>
          <w:color w:val="002060"/>
          <w:sz w:val="28"/>
          <w:szCs w:val="28"/>
        </w:rPr>
        <w:t>,</w:t>
      </w:r>
      <w:r>
        <w:rPr>
          <w:sz w:val="28"/>
          <w:szCs w:val="28"/>
        </w:rPr>
        <w:t xml:space="preserve"> принимаются меры по увеличению собираемости арендной платы. В результате проводимых мероприятий дополнительно поступают в бюджет налоговые и неналоговые доходы, которые направляются не только на выполнение действующих расходных обязательств,  но и на вновь принимаемые расходные обязательства. Проводимая бюджетная политика Палехского </w:t>
      </w:r>
      <w:r>
        <w:rPr>
          <w:sz w:val="28"/>
          <w:szCs w:val="28"/>
        </w:rPr>
        <w:lastRenderedPageBreak/>
        <w:t>муниципального района соответствует стратегическим целям развития района и повышения качества жизни граждан.</w:t>
      </w:r>
    </w:p>
    <w:p w:rsidR="00F06DFD" w:rsidRDefault="00F06DFD" w:rsidP="00F06DFD">
      <w:pPr>
        <w:ind w:firstLine="567"/>
        <w:jc w:val="both"/>
        <w:rPr>
          <w:sz w:val="28"/>
          <w:szCs w:val="28"/>
        </w:rPr>
      </w:pPr>
      <w:r>
        <w:rPr>
          <w:sz w:val="28"/>
          <w:szCs w:val="28"/>
        </w:rPr>
        <w:t>Несмотря на рост налоговых и неналоговых доходов, необходимо отметить высокую зависимость от финансовой помощи из областного бюджета.</w:t>
      </w:r>
    </w:p>
    <w:p w:rsidR="00F06DFD" w:rsidRDefault="00F06DFD" w:rsidP="00F06DFD">
      <w:pPr>
        <w:ind w:left="-709" w:firstLine="1276"/>
        <w:jc w:val="both"/>
        <w:rPr>
          <w:sz w:val="28"/>
          <w:szCs w:val="28"/>
        </w:rPr>
      </w:pPr>
      <w:r>
        <w:rPr>
          <w:sz w:val="28"/>
          <w:szCs w:val="28"/>
        </w:rPr>
        <w:t xml:space="preserve">Бюджетная политика в области расходов направлена </w:t>
      </w:r>
      <w:proofErr w:type="gramStart"/>
      <w:r>
        <w:rPr>
          <w:sz w:val="28"/>
          <w:szCs w:val="28"/>
        </w:rPr>
        <w:t>на</w:t>
      </w:r>
      <w:proofErr w:type="gramEnd"/>
      <w:r>
        <w:rPr>
          <w:sz w:val="28"/>
          <w:szCs w:val="28"/>
        </w:rPr>
        <w:t>:</w:t>
      </w:r>
    </w:p>
    <w:p w:rsidR="00F06DFD" w:rsidRDefault="00F06DFD" w:rsidP="00F06DFD">
      <w:pPr>
        <w:ind w:left="-709" w:firstLine="1276"/>
        <w:jc w:val="both"/>
        <w:rPr>
          <w:sz w:val="28"/>
          <w:szCs w:val="28"/>
        </w:rPr>
      </w:pPr>
      <w:r>
        <w:rPr>
          <w:sz w:val="28"/>
          <w:szCs w:val="28"/>
        </w:rPr>
        <w:t>- сохранение социальной стабильности в районе;</w:t>
      </w:r>
    </w:p>
    <w:p w:rsidR="00F06DFD" w:rsidRDefault="00F06DFD" w:rsidP="00F06DFD">
      <w:pPr>
        <w:ind w:left="-709" w:firstLine="1276"/>
        <w:jc w:val="both"/>
        <w:rPr>
          <w:sz w:val="28"/>
          <w:szCs w:val="28"/>
        </w:rPr>
      </w:pPr>
      <w:r>
        <w:rPr>
          <w:sz w:val="28"/>
          <w:szCs w:val="28"/>
        </w:rPr>
        <w:t>- решение приоритетных задач социальной сферы;</w:t>
      </w:r>
    </w:p>
    <w:p w:rsidR="00F06DFD" w:rsidRDefault="00F06DFD" w:rsidP="00F06DFD">
      <w:pPr>
        <w:ind w:left="-709" w:firstLine="1276"/>
        <w:jc w:val="both"/>
        <w:rPr>
          <w:sz w:val="28"/>
          <w:szCs w:val="28"/>
        </w:rPr>
      </w:pPr>
      <w:r>
        <w:rPr>
          <w:sz w:val="28"/>
          <w:szCs w:val="28"/>
        </w:rPr>
        <w:t>- безусловное выполнение принятых обязательств;</w:t>
      </w:r>
    </w:p>
    <w:p w:rsidR="00F06DFD" w:rsidRDefault="00F06DFD" w:rsidP="00F06DFD">
      <w:pPr>
        <w:ind w:left="-709" w:firstLine="1276"/>
        <w:jc w:val="both"/>
        <w:rPr>
          <w:sz w:val="28"/>
          <w:szCs w:val="28"/>
        </w:rPr>
      </w:pPr>
      <w:r>
        <w:rPr>
          <w:sz w:val="28"/>
          <w:szCs w:val="28"/>
        </w:rPr>
        <w:t xml:space="preserve">- повышение эффективности и результативности бюджетных расходов. </w:t>
      </w:r>
    </w:p>
    <w:p w:rsidR="00F06DFD" w:rsidRDefault="00F06DFD" w:rsidP="00F06DFD">
      <w:pPr>
        <w:ind w:right="30" w:firstLine="709"/>
        <w:contextualSpacing/>
        <w:jc w:val="right"/>
        <w:rPr>
          <w:b/>
        </w:rPr>
      </w:pPr>
      <w:r>
        <w:rPr>
          <w:b/>
          <w:i/>
        </w:rPr>
        <w:t>Таблица № 15</w:t>
      </w:r>
    </w:p>
    <w:p w:rsidR="00F06DFD" w:rsidRDefault="00F06DFD" w:rsidP="00F06DFD">
      <w:pPr>
        <w:ind w:firstLine="708"/>
        <w:jc w:val="center"/>
        <w:rPr>
          <w:sz w:val="28"/>
          <w:szCs w:val="28"/>
        </w:rPr>
      </w:pPr>
      <w:r>
        <w:rPr>
          <w:b/>
          <w:sz w:val="28"/>
          <w:szCs w:val="28"/>
        </w:rPr>
        <w:t>Структура расходов консолидированного бюджета</w:t>
      </w:r>
    </w:p>
    <w:tbl>
      <w:tblPr>
        <w:tblpPr w:leftFromText="180" w:rightFromText="180" w:vertAnchor="text" w:horzAnchor="margin" w:tblpXSpec="right" w:tblpY="12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846"/>
        <w:gridCol w:w="950"/>
        <w:gridCol w:w="846"/>
        <w:gridCol w:w="950"/>
        <w:gridCol w:w="846"/>
        <w:gridCol w:w="950"/>
      </w:tblGrid>
      <w:tr w:rsidR="00F06DFD" w:rsidTr="00F06DFD">
        <w:tc>
          <w:tcPr>
            <w:tcW w:w="4110" w:type="dxa"/>
            <w:vMerge w:val="restart"/>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rPr>
                <w:b/>
              </w:rPr>
            </w:pPr>
            <w:r>
              <w:rPr>
                <w:b/>
              </w:rPr>
              <w:t>Наименование статей расходов</w:t>
            </w:r>
          </w:p>
        </w:tc>
        <w:tc>
          <w:tcPr>
            <w:tcW w:w="1796" w:type="dxa"/>
            <w:gridSpan w:val="2"/>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2021</w:t>
            </w:r>
          </w:p>
        </w:tc>
        <w:tc>
          <w:tcPr>
            <w:tcW w:w="1796" w:type="dxa"/>
            <w:gridSpan w:val="2"/>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2022</w:t>
            </w:r>
          </w:p>
        </w:tc>
        <w:tc>
          <w:tcPr>
            <w:tcW w:w="1796" w:type="dxa"/>
            <w:gridSpan w:val="2"/>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2023</w:t>
            </w:r>
          </w:p>
        </w:tc>
      </w:tr>
      <w:tr w:rsidR="00F06DFD" w:rsidTr="00F06DFD">
        <w:tc>
          <w:tcPr>
            <w:tcW w:w="0" w:type="auto"/>
            <w:vMerge/>
            <w:tcBorders>
              <w:top w:val="single" w:sz="4" w:space="0" w:color="auto"/>
              <w:left w:val="single" w:sz="4" w:space="0" w:color="auto"/>
              <w:bottom w:val="single" w:sz="4" w:space="0" w:color="auto"/>
              <w:right w:val="single" w:sz="4" w:space="0" w:color="auto"/>
            </w:tcBorders>
            <w:vAlign w:val="center"/>
            <w:hideMark/>
          </w:tcPr>
          <w:p w:rsidR="00F06DFD" w:rsidRDefault="00F06DFD">
            <w:pPr>
              <w:rPr>
                <w:b/>
              </w:rPr>
            </w:pP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rPr>
                <w:b/>
              </w:rPr>
            </w:pPr>
            <w:r>
              <w:rPr>
                <w:b/>
              </w:rPr>
              <w:t>млн. руб.</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jc w:val="both"/>
              <w:rPr>
                <w:b/>
              </w:rPr>
            </w:pPr>
            <w:proofErr w:type="spellStart"/>
            <w:r>
              <w:rPr>
                <w:b/>
              </w:rPr>
              <w:t>уд</w:t>
            </w:r>
            <w:proofErr w:type="gramStart"/>
            <w:r>
              <w:rPr>
                <w:b/>
              </w:rPr>
              <w:t>.в</w:t>
            </w:r>
            <w:proofErr w:type="gramEnd"/>
            <w:r>
              <w:rPr>
                <w:b/>
              </w:rPr>
              <w:t>ес</w:t>
            </w:r>
            <w:proofErr w:type="spellEnd"/>
            <w:r>
              <w:rPr>
                <w:b/>
              </w:rPr>
              <w:t xml:space="preserve"> </w:t>
            </w:r>
          </w:p>
          <w:p w:rsidR="00F06DFD" w:rsidRDefault="00F06DFD">
            <w:pPr>
              <w:overflowPunct w:val="0"/>
              <w:autoSpaceDE w:val="0"/>
              <w:autoSpaceDN w:val="0"/>
              <w:adjustRightInd w:val="0"/>
              <w:jc w:val="both"/>
              <w:rPr>
                <w:b/>
              </w:rPr>
            </w:pPr>
            <w:r>
              <w:rPr>
                <w:b/>
              </w:rPr>
              <w:t>%</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rPr>
                <w:b/>
              </w:rPr>
            </w:pPr>
            <w:r>
              <w:rPr>
                <w:b/>
              </w:rPr>
              <w:t>млн. руб.</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jc w:val="both"/>
              <w:rPr>
                <w:b/>
              </w:rPr>
            </w:pPr>
            <w:proofErr w:type="spellStart"/>
            <w:r>
              <w:rPr>
                <w:b/>
              </w:rPr>
              <w:t>уд</w:t>
            </w:r>
            <w:proofErr w:type="gramStart"/>
            <w:r>
              <w:rPr>
                <w:b/>
              </w:rPr>
              <w:t>.в</w:t>
            </w:r>
            <w:proofErr w:type="gramEnd"/>
            <w:r>
              <w:rPr>
                <w:b/>
              </w:rPr>
              <w:t>ес</w:t>
            </w:r>
            <w:proofErr w:type="spellEnd"/>
            <w:r>
              <w:rPr>
                <w:b/>
              </w:rPr>
              <w:t xml:space="preserve"> </w:t>
            </w:r>
          </w:p>
          <w:p w:rsidR="00F06DFD" w:rsidRDefault="00F06DFD">
            <w:pPr>
              <w:overflowPunct w:val="0"/>
              <w:autoSpaceDE w:val="0"/>
              <w:autoSpaceDN w:val="0"/>
              <w:adjustRightInd w:val="0"/>
              <w:jc w:val="both"/>
              <w:rPr>
                <w:b/>
              </w:rPr>
            </w:pPr>
            <w:r>
              <w:rPr>
                <w:b/>
              </w:rPr>
              <w:t>%</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rPr>
                <w:b/>
              </w:rPr>
            </w:pPr>
            <w:r>
              <w:rPr>
                <w:b/>
              </w:rPr>
              <w:t>млн. руб.</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jc w:val="both"/>
              <w:rPr>
                <w:b/>
              </w:rPr>
            </w:pPr>
            <w:proofErr w:type="spellStart"/>
            <w:r>
              <w:rPr>
                <w:b/>
              </w:rPr>
              <w:t>уд</w:t>
            </w:r>
            <w:proofErr w:type="gramStart"/>
            <w:r>
              <w:rPr>
                <w:b/>
              </w:rPr>
              <w:t>.в</w:t>
            </w:r>
            <w:proofErr w:type="gramEnd"/>
            <w:r>
              <w:rPr>
                <w:b/>
              </w:rPr>
              <w:t>ес</w:t>
            </w:r>
            <w:proofErr w:type="spellEnd"/>
            <w:r>
              <w:rPr>
                <w:b/>
              </w:rPr>
              <w:t xml:space="preserve"> </w:t>
            </w:r>
          </w:p>
          <w:p w:rsidR="00F06DFD" w:rsidRDefault="00F06DFD">
            <w:pPr>
              <w:overflowPunct w:val="0"/>
              <w:autoSpaceDE w:val="0"/>
              <w:autoSpaceDN w:val="0"/>
              <w:adjustRightInd w:val="0"/>
              <w:jc w:val="both"/>
              <w:rPr>
                <w:b/>
              </w:rPr>
            </w:pPr>
            <w:r>
              <w:rPr>
                <w:b/>
              </w:rPr>
              <w:t>%</w:t>
            </w:r>
          </w:p>
        </w:tc>
      </w:tr>
      <w:tr w:rsidR="00F06DFD" w:rsidTr="00F06DFD">
        <w:tc>
          <w:tcPr>
            <w:tcW w:w="411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pPr>
            <w:r>
              <w:t>Всего расходов</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360,3</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100</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341,9</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100</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496,9</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100</w:t>
            </w:r>
          </w:p>
        </w:tc>
      </w:tr>
      <w:tr w:rsidR="00F06DFD" w:rsidTr="00F06DFD">
        <w:tc>
          <w:tcPr>
            <w:tcW w:w="411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pPr>
            <w:r>
              <w:t>Общегосударственные вопросы</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53,1</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14,7</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59,1</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17,3</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69,8</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14,1</w:t>
            </w:r>
          </w:p>
        </w:tc>
      </w:tr>
      <w:tr w:rsidR="00F06DFD" w:rsidTr="00F06DFD">
        <w:tc>
          <w:tcPr>
            <w:tcW w:w="411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pPr>
            <w:r>
              <w:t>Национальная оборона</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0,5</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0,1</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0,6</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0,2</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0,6</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0,1</w:t>
            </w:r>
          </w:p>
        </w:tc>
      </w:tr>
      <w:tr w:rsidR="00F06DFD" w:rsidTr="00F06DFD">
        <w:tc>
          <w:tcPr>
            <w:tcW w:w="411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pPr>
            <w:r>
              <w:t>Национальная безопасность и правоохранительная деятельность</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0,5</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0,1</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1,2</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0,4</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1,4</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0,3</w:t>
            </w:r>
          </w:p>
        </w:tc>
      </w:tr>
      <w:tr w:rsidR="00F06DFD" w:rsidTr="00F06DFD">
        <w:tc>
          <w:tcPr>
            <w:tcW w:w="411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pPr>
            <w:r>
              <w:t>Национальная экономика</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75,0</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20,8</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43,1</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12,6</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32,0</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6,4</w:t>
            </w:r>
          </w:p>
        </w:tc>
      </w:tr>
      <w:tr w:rsidR="00F06DFD" w:rsidTr="00F06DFD">
        <w:tc>
          <w:tcPr>
            <w:tcW w:w="411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pPr>
            <w:r>
              <w:t>Жилищно-коммунальное хозяйство</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56,0</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15,5</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40,8</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11,9</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180,9</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36,4</w:t>
            </w:r>
          </w:p>
        </w:tc>
      </w:tr>
      <w:tr w:rsidR="00F06DFD" w:rsidTr="00F06DFD">
        <w:tc>
          <w:tcPr>
            <w:tcW w:w="411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pPr>
            <w:r>
              <w:t>Образование</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132,7</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26,8</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148,7</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43,5</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163,9</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33,0</w:t>
            </w:r>
          </w:p>
        </w:tc>
      </w:tr>
      <w:tr w:rsidR="00F06DFD" w:rsidTr="00F06DFD">
        <w:tc>
          <w:tcPr>
            <w:tcW w:w="411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pPr>
            <w:r>
              <w:t>Культура, кинематография, средства массовой информации</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35,6</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9,9</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36,2</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10,6</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40,6</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8,2</w:t>
            </w:r>
          </w:p>
        </w:tc>
      </w:tr>
      <w:tr w:rsidR="00F06DFD" w:rsidTr="00F06DFD">
        <w:tc>
          <w:tcPr>
            <w:tcW w:w="411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pPr>
            <w:r>
              <w:t>Социальная политика</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6,3</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1,8</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10,7</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3,1</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7,1</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1,4</w:t>
            </w:r>
          </w:p>
        </w:tc>
      </w:tr>
      <w:tr w:rsidR="00F06DFD" w:rsidTr="00F06DFD">
        <w:tc>
          <w:tcPr>
            <w:tcW w:w="411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both"/>
            </w:pPr>
            <w:r>
              <w:t>Физическая культура и спорт</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0,6</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0,2</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1,5</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0,4</w:t>
            </w:r>
          </w:p>
        </w:tc>
        <w:tc>
          <w:tcPr>
            <w:tcW w:w="8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0,6</w:t>
            </w:r>
          </w:p>
        </w:tc>
        <w:tc>
          <w:tcPr>
            <w:tcW w:w="950"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right"/>
            </w:pPr>
            <w:r>
              <w:t>0,1</w:t>
            </w:r>
          </w:p>
        </w:tc>
      </w:tr>
    </w:tbl>
    <w:p w:rsidR="00F06DFD" w:rsidRDefault="00F06DFD" w:rsidP="00F06DFD">
      <w:pPr>
        <w:ind w:firstLine="708"/>
        <w:jc w:val="center"/>
        <w:rPr>
          <w:b/>
          <w:sz w:val="28"/>
          <w:szCs w:val="28"/>
        </w:rPr>
      </w:pPr>
    </w:p>
    <w:p w:rsidR="00F06DFD" w:rsidRDefault="00F06DFD" w:rsidP="00F06DFD">
      <w:pPr>
        <w:ind w:firstLine="708"/>
        <w:jc w:val="both"/>
        <w:rPr>
          <w:sz w:val="28"/>
          <w:szCs w:val="28"/>
        </w:rPr>
      </w:pPr>
      <w:r>
        <w:rPr>
          <w:sz w:val="28"/>
          <w:szCs w:val="28"/>
        </w:rPr>
        <w:t xml:space="preserve">Объем расходов консолидированного бюджета Палехского муниципального района 2023 году  по сравнению с 2021 годом увеличился на 136,6 </w:t>
      </w:r>
      <w:proofErr w:type="spellStart"/>
      <w:r>
        <w:rPr>
          <w:sz w:val="28"/>
          <w:szCs w:val="28"/>
        </w:rPr>
        <w:t>млн</w:t>
      </w:r>
      <w:proofErr w:type="gramStart"/>
      <w:r>
        <w:rPr>
          <w:sz w:val="28"/>
          <w:szCs w:val="28"/>
        </w:rPr>
        <w:t>.р</w:t>
      </w:r>
      <w:proofErr w:type="gramEnd"/>
      <w:r>
        <w:rPr>
          <w:sz w:val="28"/>
          <w:szCs w:val="28"/>
        </w:rPr>
        <w:t>ублей</w:t>
      </w:r>
      <w:proofErr w:type="spellEnd"/>
      <w:r>
        <w:rPr>
          <w:sz w:val="28"/>
          <w:szCs w:val="28"/>
        </w:rPr>
        <w:t>. в основном за счет выделения денежных средств из областного бюджета на строительство очистных сооружений в п. Палех</w:t>
      </w:r>
    </w:p>
    <w:p w:rsidR="00F06DFD" w:rsidRDefault="00F06DFD" w:rsidP="00F06DFD">
      <w:pPr>
        <w:ind w:firstLine="567"/>
        <w:jc w:val="both"/>
        <w:rPr>
          <w:sz w:val="28"/>
          <w:szCs w:val="28"/>
        </w:rPr>
      </w:pPr>
      <w:r>
        <w:rPr>
          <w:sz w:val="28"/>
          <w:szCs w:val="28"/>
        </w:rPr>
        <w:t>Бюджет Палехского муниципального района сохраняет свою социальную направленность. Расходы на социальную сферу ежегодно увеличиваются.</w:t>
      </w:r>
      <w:r>
        <w:rPr>
          <w:sz w:val="28"/>
          <w:szCs w:val="28"/>
        </w:rPr>
        <w:tab/>
        <w:t>В сумме расходов на социальную сферу основная доля приходится на образование. Если в 2021 году доля расходов на образование составила  26,8%, то по итогам 2023 года доля составила  33,0 % от общего объема расходов консолидированного бюджета.</w:t>
      </w:r>
    </w:p>
    <w:p w:rsidR="00F06DFD" w:rsidRDefault="00F06DFD" w:rsidP="00F06DFD">
      <w:pPr>
        <w:ind w:firstLine="709"/>
        <w:jc w:val="both"/>
        <w:rPr>
          <w:sz w:val="28"/>
          <w:szCs w:val="28"/>
        </w:rPr>
      </w:pPr>
      <w:r>
        <w:rPr>
          <w:sz w:val="28"/>
          <w:szCs w:val="28"/>
        </w:rPr>
        <w:t>Удельный вес расходов на финансирование жилищно-коммунального хозяйства в общем объеме расходов в 2023 году составил 180,9 млн. руб. или 36,4% от общего объема расходов бюджета.</w:t>
      </w:r>
    </w:p>
    <w:p w:rsidR="00F06DFD" w:rsidRDefault="00F06DFD" w:rsidP="00F06DFD">
      <w:pPr>
        <w:ind w:right="30" w:firstLine="709"/>
        <w:contextualSpacing/>
        <w:jc w:val="right"/>
        <w:rPr>
          <w:b/>
        </w:rPr>
      </w:pPr>
      <w:r>
        <w:rPr>
          <w:b/>
          <w:i/>
        </w:rPr>
        <w:t>Таблица № 16</w:t>
      </w:r>
    </w:p>
    <w:p w:rsidR="00F06DFD" w:rsidRDefault="00F06DFD" w:rsidP="00F06DFD">
      <w:pPr>
        <w:jc w:val="center"/>
        <w:rPr>
          <w:b/>
          <w:sz w:val="28"/>
          <w:szCs w:val="28"/>
        </w:rPr>
      </w:pPr>
      <w:r>
        <w:rPr>
          <w:b/>
          <w:sz w:val="28"/>
          <w:szCs w:val="28"/>
        </w:rPr>
        <w:t>Расходы консолидированного бюджета Палехского муниципального района в расчете на душу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1708"/>
        <w:gridCol w:w="1709"/>
        <w:gridCol w:w="1709"/>
      </w:tblGrid>
      <w:tr w:rsidR="00F06DFD" w:rsidTr="00F06DFD">
        <w:trPr>
          <w:trHeight w:val="407"/>
        </w:trPr>
        <w:tc>
          <w:tcPr>
            <w:tcW w:w="450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Показатели</w:t>
            </w:r>
          </w:p>
        </w:tc>
        <w:tc>
          <w:tcPr>
            <w:tcW w:w="184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2021 год</w:t>
            </w:r>
          </w:p>
        </w:tc>
        <w:tc>
          <w:tcPr>
            <w:tcW w:w="184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2022 год</w:t>
            </w:r>
          </w:p>
        </w:tc>
        <w:tc>
          <w:tcPr>
            <w:tcW w:w="184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 xml:space="preserve">2023 год </w:t>
            </w:r>
          </w:p>
        </w:tc>
      </w:tr>
      <w:tr w:rsidR="00F06DFD" w:rsidTr="00F06DFD">
        <w:tc>
          <w:tcPr>
            <w:tcW w:w="450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Расходы бюджета (млн. руб.)</w:t>
            </w:r>
          </w:p>
        </w:tc>
        <w:tc>
          <w:tcPr>
            <w:tcW w:w="184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360,3</w:t>
            </w:r>
          </w:p>
        </w:tc>
        <w:tc>
          <w:tcPr>
            <w:tcW w:w="184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341,9</w:t>
            </w:r>
          </w:p>
        </w:tc>
        <w:tc>
          <w:tcPr>
            <w:tcW w:w="184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496,9</w:t>
            </w:r>
          </w:p>
        </w:tc>
      </w:tr>
      <w:tr w:rsidR="00F06DFD" w:rsidTr="00F06DFD">
        <w:tc>
          <w:tcPr>
            <w:tcW w:w="450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lastRenderedPageBreak/>
              <w:t>Среднегодовая численность населения (тыс. чел)</w:t>
            </w:r>
          </w:p>
        </w:tc>
        <w:tc>
          <w:tcPr>
            <w:tcW w:w="184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9,056</w:t>
            </w:r>
          </w:p>
        </w:tc>
        <w:tc>
          <w:tcPr>
            <w:tcW w:w="184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8,778</w:t>
            </w:r>
          </w:p>
        </w:tc>
        <w:tc>
          <w:tcPr>
            <w:tcW w:w="184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8,591</w:t>
            </w:r>
          </w:p>
        </w:tc>
      </w:tr>
      <w:tr w:rsidR="00F06DFD" w:rsidTr="00F06DFD">
        <w:tc>
          <w:tcPr>
            <w:tcW w:w="450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Расходы бюджета на душу населения (млн. руб.)</w:t>
            </w:r>
          </w:p>
        </w:tc>
        <w:tc>
          <w:tcPr>
            <w:tcW w:w="1842"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39,8</w:t>
            </w:r>
          </w:p>
        </w:tc>
        <w:tc>
          <w:tcPr>
            <w:tcW w:w="184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38,9</w:t>
            </w:r>
          </w:p>
        </w:tc>
        <w:tc>
          <w:tcPr>
            <w:tcW w:w="1843"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pPr>
            <w:r>
              <w:t>57,8</w:t>
            </w:r>
          </w:p>
        </w:tc>
      </w:tr>
    </w:tbl>
    <w:p w:rsidR="00F06DFD" w:rsidRDefault="00F06DFD" w:rsidP="00F06DFD">
      <w:pPr>
        <w:ind w:left="-142" w:firstLine="142"/>
        <w:jc w:val="both"/>
        <w:rPr>
          <w:sz w:val="28"/>
          <w:szCs w:val="28"/>
        </w:rPr>
      </w:pPr>
    </w:p>
    <w:p w:rsidR="00F06DFD" w:rsidRDefault="00F06DFD" w:rsidP="00F06DFD">
      <w:pPr>
        <w:ind w:left="-142" w:firstLine="709"/>
        <w:jc w:val="both"/>
        <w:rPr>
          <w:sz w:val="28"/>
          <w:szCs w:val="28"/>
        </w:rPr>
      </w:pPr>
      <w:r>
        <w:rPr>
          <w:sz w:val="28"/>
          <w:szCs w:val="28"/>
        </w:rPr>
        <w:t>Расходы консолидированного бюджета муниципального района на душу населения в 2023 гг. по сравнению с 2021 годом увеличились на 145,2%.В основном это произошло из-за увеличения безвозмездных поступлений от других бюджетов бюджетной системы Российской Федерации и сокращения численности населения района.</w:t>
      </w:r>
    </w:p>
    <w:p w:rsidR="00F06DFD" w:rsidRPr="00970D34" w:rsidRDefault="00F06DFD" w:rsidP="00F06DFD">
      <w:pPr>
        <w:pStyle w:val="1"/>
        <w:ind w:left="-142" w:firstLine="567"/>
        <w:jc w:val="center"/>
        <w:rPr>
          <w:rFonts w:ascii="Times New Roman" w:hAnsi="Times New Roman" w:cs="Times New Roman"/>
          <w:sz w:val="28"/>
          <w:szCs w:val="28"/>
        </w:rPr>
      </w:pPr>
      <w:bookmarkStart w:id="29" w:name="_Toc421526600"/>
      <w:r w:rsidRPr="00970D34">
        <w:rPr>
          <w:rFonts w:ascii="Times New Roman" w:hAnsi="Times New Roman" w:cs="Times New Roman"/>
          <w:sz w:val="28"/>
          <w:szCs w:val="28"/>
        </w:rPr>
        <w:t>2. Стартовые условия для разработки стратегии Палехского муниципального района.</w:t>
      </w:r>
      <w:bookmarkEnd w:id="29"/>
    </w:p>
    <w:p w:rsidR="00F06DFD" w:rsidRPr="00970D34" w:rsidRDefault="00F06DFD" w:rsidP="00970D34">
      <w:pPr>
        <w:pStyle w:val="a6"/>
        <w:ind w:left="-142" w:firstLine="567"/>
        <w:outlineLvl w:val="1"/>
        <w:rPr>
          <w:sz w:val="28"/>
          <w:szCs w:val="28"/>
        </w:rPr>
      </w:pPr>
      <w:bookmarkStart w:id="30" w:name="_Toc421526601"/>
      <w:r w:rsidRPr="00970D34">
        <w:rPr>
          <w:sz w:val="28"/>
          <w:szCs w:val="28"/>
        </w:rPr>
        <w:t>2.1. Внешние и внутренние факторы</w:t>
      </w:r>
      <w:bookmarkEnd w:id="30"/>
    </w:p>
    <w:p w:rsidR="00F06DFD" w:rsidRDefault="00F06DFD" w:rsidP="00F06DFD">
      <w:pPr>
        <w:ind w:left="-142" w:firstLine="567"/>
        <w:jc w:val="both"/>
        <w:rPr>
          <w:sz w:val="28"/>
          <w:szCs w:val="28"/>
        </w:rPr>
      </w:pPr>
      <w:r>
        <w:rPr>
          <w:sz w:val="28"/>
          <w:szCs w:val="28"/>
        </w:rPr>
        <w:t xml:space="preserve">Для более четкого и системного представления о процессе развития муниципального образования следует выделить основные факторы, оказывающие влияние на его развитие. Целесообразно разделить эти факторы </w:t>
      </w:r>
      <w:proofErr w:type="gramStart"/>
      <w:r>
        <w:rPr>
          <w:sz w:val="28"/>
          <w:szCs w:val="28"/>
        </w:rPr>
        <w:t>на</w:t>
      </w:r>
      <w:proofErr w:type="gramEnd"/>
      <w:r>
        <w:rPr>
          <w:sz w:val="28"/>
          <w:szCs w:val="28"/>
        </w:rPr>
        <w:t xml:space="preserve"> внешние и внутренние. Внешними факторами, влияющими на долгосрочное развитие района, выступают глобальные мировые, общероссийские, региональные социально-экономические тенденции, которые являются «ограничителями роста» либо «стимуляторами роста» экономики района, и способны повлиять на выбранную траекторию развития Палехского муниципального района. Внутренними факторами, выявленными на этапе диагностики, являются потенциал и ограничения развития района, его «сильные» и «слабые» стороны. </w:t>
      </w:r>
    </w:p>
    <w:p w:rsidR="00F06DFD" w:rsidRDefault="00F06DFD" w:rsidP="00F06DFD">
      <w:pPr>
        <w:ind w:left="-142" w:firstLine="567"/>
        <w:jc w:val="right"/>
        <w:rPr>
          <w:b/>
          <w:i/>
        </w:rPr>
      </w:pPr>
      <w:r>
        <w:rPr>
          <w:b/>
          <w:i/>
        </w:rPr>
        <w:t>Таблица № 17</w:t>
      </w:r>
    </w:p>
    <w:p w:rsidR="00F06DFD" w:rsidRDefault="00F06DFD" w:rsidP="00F06DFD">
      <w:pPr>
        <w:ind w:left="-142" w:firstLine="567"/>
        <w:jc w:val="center"/>
        <w:rPr>
          <w:b/>
          <w:sz w:val="28"/>
          <w:szCs w:val="28"/>
        </w:rPr>
      </w:pPr>
      <w:r>
        <w:rPr>
          <w:b/>
          <w:sz w:val="28"/>
          <w:szCs w:val="28"/>
        </w:rPr>
        <w:t xml:space="preserve">Внутренние и внешние факторы, оказывающие влияние </w:t>
      </w:r>
    </w:p>
    <w:p w:rsidR="00F06DFD" w:rsidRDefault="00F06DFD" w:rsidP="00F06DFD">
      <w:pPr>
        <w:ind w:left="-142" w:firstLine="567"/>
        <w:jc w:val="center"/>
        <w:rPr>
          <w:b/>
          <w:sz w:val="28"/>
          <w:szCs w:val="28"/>
        </w:rPr>
      </w:pPr>
      <w:r>
        <w:rPr>
          <w:b/>
          <w:sz w:val="28"/>
          <w:szCs w:val="28"/>
        </w:rPr>
        <w:t xml:space="preserve">на развитие МО «Палехский муниципальный район»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4846"/>
      </w:tblGrid>
      <w:tr w:rsidR="00F06DFD" w:rsidTr="00F06DFD">
        <w:tc>
          <w:tcPr>
            <w:tcW w:w="47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ind w:left="-142"/>
              <w:jc w:val="center"/>
              <w:rPr>
                <w:b/>
              </w:rPr>
            </w:pPr>
            <w:r>
              <w:rPr>
                <w:b/>
              </w:rPr>
              <w:t>Внутренние факторы</w:t>
            </w:r>
          </w:p>
        </w:tc>
        <w:tc>
          <w:tcPr>
            <w:tcW w:w="52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ind w:left="-142"/>
              <w:jc w:val="center"/>
              <w:rPr>
                <w:b/>
              </w:rPr>
            </w:pPr>
            <w:r>
              <w:rPr>
                <w:b/>
              </w:rPr>
              <w:t>Внешние факторы</w:t>
            </w:r>
          </w:p>
        </w:tc>
      </w:tr>
      <w:tr w:rsidR="00F06DFD" w:rsidTr="00F06DFD">
        <w:tc>
          <w:tcPr>
            <w:tcW w:w="47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1. Политика органов местного самоуправления</w:t>
            </w:r>
          </w:p>
        </w:tc>
        <w:tc>
          <w:tcPr>
            <w:tcW w:w="52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ind w:left="35" w:hanging="35"/>
            </w:pPr>
            <w:r>
              <w:t>1.Федеральное и региональное законодательство, оказывающее влияние на жизнедеятельность и развитие муниципального образования</w:t>
            </w:r>
          </w:p>
        </w:tc>
      </w:tr>
      <w:tr w:rsidR="00F06DFD" w:rsidTr="00F06DFD">
        <w:tc>
          <w:tcPr>
            <w:tcW w:w="47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2. Функционирование общественных организаций</w:t>
            </w:r>
          </w:p>
        </w:tc>
        <w:tc>
          <w:tcPr>
            <w:tcW w:w="52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2. Элементы федеральной и региональной политики</w:t>
            </w:r>
          </w:p>
        </w:tc>
      </w:tr>
      <w:tr w:rsidR="00F06DFD" w:rsidTr="00F06DFD">
        <w:tc>
          <w:tcPr>
            <w:tcW w:w="47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3. Деловая активность в муниципальном образовании</w:t>
            </w:r>
          </w:p>
        </w:tc>
        <w:tc>
          <w:tcPr>
            <w:tcW w:w="52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ind w:hanging="35"/>
            </w:pPr>
            <w:r>
              <w:t>3. Ценовая и тарифная политика естественных монополий</w:t>
            </w:r>
          </w:p>
        </w:tc>
      </w:tr>
      <w:tr w:rsidR="00F06DFD" w:rsidTr="00F06DFD">
        <w:tc>
          <w:tcPr>
            <w:tcW w:w="47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4. Уровень развития и функционирование экономической базы</w:t>
            </w:r>
          </w:p>
        </w:tc>
        <w:tc>
          <w:tcPr>
            <w:tcW w:w="52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xml:space="preserve">4. </w:t>
            </w:r>
            <w:proofErr w:type="spellStart"/>
            <w:r>
              <w:t>Диспаритет</w:t>
            </w:r>
            <w:proofErr w:type="spellEnd"/>
            <w:r>
              <w:t xml:space="preserve"> цен на готовую продукцию сельского хозяйства</w:t>
            </w:r>
          </w:p>
        </w:tc>
      </w:tr>
      <w:tr w:rsidR="00F06DFD" w:rsidTr="00F06DFD">
        <w:tc>
          <w:tcPr>
            <w:tcW w:w="47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5. Трудовые ресурсы и занятость населения</w:t>
            </w:r>
          </w:p>
        </w:tc>
        <w:tc>
          <w:tcPr>
            <w:tcW w:w="52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5. Наличие федеральных и региональных программ</w:t>
            </w:r>
          </w:p>
        </w:tc>
      </w:tr>
      <w:tr w:rsidR="00F06DFD" w:rsidTr="00F06DFD">
        <w:tc>
          <w:tcPr>
            <w:tcW w:w="47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6. Инвестиционный климат муниципального образования</w:t>
            </w:r>
          </w:p>
        </w:tc>
        <w:tc>
          <w:tcPr>
            <w:tcW w:w="52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6. Кредитная политика</w:t>
            </w:r>
          </w:p>
        </w:tc>
      </w:tr>
      <w:tr w:rsidR="00F06DFD" w:rsidTr="00F06DFD">
        <w:tc>
          <w:tcPr>
            <w:tcW w:w="47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7. Наличие и эффективность использования муниципального имущества</w:t>
            </w:r>
          </w:p>
        </w:tc>
        <w:tc>
          <w:tcPr>
            <w:tcW w:w="52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7. Потенциальная заинтересованность инвестора</w:t>
            </w:r>
          </w:p>
        </w:tc>
      </w:tr>
      <w:tr w:rsidR="00F06DFD" w:rsidTr="00F06DFD">
        <w:tc>
          <w:tcPr>
            <w:tcW w:w="47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8. Состояние и уровень развития социальной инфраструктуры</w:t>
            </w:r>
          </w:p>
        </w:tc>
        <w:tc>
          <w:tcPr>
            <w:tcW w:w="52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8. Изменение конъюнктуры сырьевых и товарных рынков</w:t>
            </w:r>
          </w:p>
        </w:tc>
      </w:tr>
      <w:tr w:rsidR="00F06DFD" w:rsidTr="00F06DFD">
        <w:tc>
          <w:tcPr>
            <w:tcW w:w="47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 xml:space="preserve">9. Наличие природных и материальных </w:t>
            </w:r>
            <w:r>
              <w:lastRenderedPageBreak/>
              <w:t>ресурсов</w:t>
            </w:r>
          </w:p>
        </w:tc>
        <w:tc>
          <w:tcPr>
            <w:tcW w:w="52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lastRenderedPageBreak/>
              <w:t>9. Межбюджетные отношения</w:t>
            </w:r>
          </w:p>
        </w:tc>
      </w:tr>
      <w:tr w:rsidR="00F06DFD" w:rsidTr="00F06DFD">
        <w:tc>
          <w:tcPr>
            <w:tcW w:w="47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lastRenderedPageBreak/>
              <w:t>10. Уровень духовного, интеллектуального и культурного развития населения муниципального образования</w:t>
            </w:r>
          </w:p>
        </w:tc>
        <w:tc>
          <w:tcPr>
            <w:tcW w:w="52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10. Транспортно-географическое положение</w:t>
            </w:r>
          </w:p>
        </w:tc>
      </w:tr>
      <w:tr w:rsidR="00F06DFD" w:rsidTr="00F06DFD">
        <w:tc>
          <w:tcPr>
            <w:tcW w:w="478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11. Стратегическая и территориальная значимость муниципального образования</w:t>
            </w:r>
          </w:p>
        </w:tc>
        <w:tc>
          <w:tcPr>
            <w:tcW w:w="524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pPr>
            <w:r>
              <w:t>11. Природно-климатические условия</w:t>
            </w:r>
          </w:p>
        </w:tc>
      </w:tr>
    </w:tbl>
    <w:p w:rsidR="00F06DFD" w:rsidRDefault="00F06DFD" w:rsidP="00F06DFD">
      <w:pPr>
        <w:pStyle w:val="a6"/>
        <w:ind w:firstLine="0"/>
        <w:jc w:val="center"/>
        <w:rPr>
          <w:i/>
          <w:sz w:val="28"/>
          <w:szCs w:val="28"/>
        </w:rPr>
      </w:pPr>
    </w:p>
    <w:p w:rsidR="00F06DFD" w:rsidRPr="00970D34" w:rsidRDefault="00F06DFD" w:rsidP="00BE5D77">
      <w:pPr>
        <w:pStyle w:val="a6"/>
        <w:numPr>
          <w:ilvl w:val="1"/>
          <w:numId w:val="6"/>
        </w:numPr>
        <w:tabs>
          <w:tab w:val="left" w:pos="1418"/>
        </w:tabs>
        <w:ind w:left="0" w:firstLine="709"/>
        <w:jc w:val="center"/>
        <w:outlineLvl w:val="1"/>
        <w:rPr>
          <w:sz w:val="28"/>
          <w:szCs w:val="28"/>
        </w:rPr>
      </w:pPr>
      <w:bookmarkStart w:id="31" w:name="_Toc421526602"/>
      <w:r w:rsidRPr="00970D34">
        <w:rPr>
          <w:sz w:val="28"/>
          <w:szCs w:val="28"/>
          <w:lang w:val="en-US"/>
        </w:rPr>
        <w:t>SWOT</w:t>
      </w:r>
      <w:r w:rsidRPr="00970D34">
        <w:rPr>
          <w:sz w:val="28"/>
          <w:szCs w:val="28"/>
        </w:rPr>
        <w:t>-анализ социально-экономического развития муниципального образования «Палехский муниципальный район»</w:t>
      </w:r>
      <w:bookmarkEnd w:id="31"/>
    </w:p>
    <w:p w:rsidR="00F06DFD" w:rsidRDefault="00F06DFD" w:rsidP="00F06DFD">
      <w:pPr>
        <w:ind w:firstLine="709"/>
        <w:jc w:val="both"/>
        <w:rPr>
          <w:sz w:val="28"/>
          <w:szCs w:val="28"/>
        </w:rPr>
      </w:pPr>
      <w:r>
        <w:rPr>
          <w:sz w:val="28"/>
          <w:szCs w:val="28"/>
        </w:rPr>
        <w:t xml:space="preserve">На основе оценки исходной социально-экономической ситуации муниципального образования для обеспечения всестороннего учета местной специфики, анализа внутренних и внешних факторов, определяющих развитие муниципального образования, определения конкурентных преимуществ и проблем, тормозящих прогрессивное движение, негативных моментов и тенденций, проведен </w:t>
      </w:r>
      <w:r>
        <w:rPr>
          <w:sz w:val="28"/>
          <w:szCs w:val="28"/>
          <w:lang w:val="en-US"/>
        </w:rPr>
        <w:t>SWOT</w:t>
      </w:r>
      <w:r>
        <w:rPr>
          <w:sz w:val="28"/>
          <w:szCs w:val="28"/>
        </w:rPr>
        <w:t>-анализ социально-экономического развития муниципального образования «Палехский муниципальный район».</w:t>
      </w:r>
    </w:p>
    <w:p w:rsidR="00F06DFD" w:rsidRDefault="00F06DFD" w:rsidP="00F06DFD">
      <w:pPr>
        <w:ind w:firstLine="540"/>
        <w:jc w:val="both"/>
        <w:rPr>
          <w:b/>
          <w:sz w:val="28"/>
          <w:szCs w:val="28"/>
        </w:rPr>
      </w:pPr>
    </w:p>
    <w:p w:rsidR="00F06DFD" w:rsidRPr="00970D34" w:rsidRDefault="00F06DFD" w:rsidP="00F06DFD">
      <w:pPr>
        <w:pStyle w:val="a6"/>
        <w:jc w:val="center"/>
        <w:outlineLvl w:val="2"/>
        <w:rPr>
          <w:sz w:val="28"/>
          <w:szCs w:val="28"/>
        </w:rPr>
      </w:pPr>
      <w:bookmarkStart w:id="32" w:name="_Toc421526603"/>
      <w:r w:rsidRPr="00970D34">
        <w:rPr>
          <w:sz w:val="28"/>
          <w:szCs w:val="28"/>
        </w:rPr>
        <w:t>2.2.1. Уникальность, конкурентные преимущества и ключевые проблемы муниципального образования «Палехский муниципальный район»</w:t>
      </w:r>
      <w:bookmarkEnd w:id="32"/>
    </w:p>
    <w:p w:rsidR="00F06DFD" w:rsidRDefault="00F06DFD" w:rsidP="00F06DFD">
      <w:pPr>
        <w:ind w:firstLine="567"/>
        <w:jc w:val="both"/>
        <w:rPr>
          <w:i/>
        </w:rPr>
      </w:pPr>
      <w:r>
        <w:rPr>
          <w:sz w:val="28"/>
          <w:szCs w:val="28"/>
        </w:rPr>
        <w:t>Уникальность, конкурентные преимущества, которые должны быть использованы для перспективного развития муниципального образования «Палехский муниципальный район», и ключевые проблемы района, требующие решения для достижения высокого уровня развития и на решение которых будет направлена стратегия социально-экономического развития муниципального образования «Палехский муниципальный район» представлены в таблице № 18.</w:t>
      </w:r>
    </w:p>
    <w:p w:rsidR="00F06DFD" w:rsidRDefault="00F06DFD" w:rsidP="00F06DFD">
      <w:pPr>
        <w:pStyle w:val="a6"/>
        <w:jc w:val="right"/>
        <w:rPr>
          <w:i/>
          <w:szCs w:val="24"/>
        </w:rPr>
      </w:pPr>
      <w:r>
        <w:rPr>
          <w:b w:val="0"/>
          <w:i/>
          <w:szCs w:val="24"/>
        </w:rPr>
        <w:t>Таблица № 18</w:t>
      </w:r>
    </w:p>
    <w:p w:rsidR="00F06DFD" w:rsidRDefault="00F06DFD" w:rsidP="00F06DFD">
      <w:pPr>
        <w:tabs>
          <w:tab w:val="left" w:pos="8568"/>
        </w:tabs>
        <w:jc w:val="center"/>
        <w:rPr>
          <w:b/>
          <w:bCs/>
          <w:sz w:val="28"/>
          <w:szCs w:val="28"/>
        </w:rPr>
      </w:pPr>
      <w:r>
        <w:rPr>
          <w:b/>
          <w:bCs/>
          <w:sz w:val="28"/>
          <w:szCs w:val="28"/>
        </w:rPr>
        <w:t>Уникальность, конкурентные преимущества и ключевые проблемы</w:t>
      </w:r>
    </w:p>
    <w:p w:rsidR="00F06DFD" w:rsidRDefault="00F06DFD" w:rsidP="00F06DFD">
      <w:pPr>
        <w:tabs>
          <w:tab w:val="left" w:pos="8568"/>
        </w:tabs>
        <w:jc w:val="center"/>
        <w:rPr>
          <w:b/>
          <w:bCs/>
          <w:sz w:val="28"/>
          <w:szCs w:val="28"/>
        </w:rPr>
      </w:pPr>
      <w:r>
        <w:rPr>
          <w:b/>
          <w:bCs/>
          <w:sz w:val="28"/>
          <w:szCs w:val="28"/>
        </w:rPr>
        <w:t>МО «Палехский муниципальный район»</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4290"/>
        <w:gridCol w:w="3545"/>
      </w:tblGrid>
      <w:tr w:rsidR="00F06DFD" w:rsidTr="00970D34">
        <w:trPr>
          <w:trHeight w:val="545"/>
        </w:trPr>
        <w:tc>
          <w:tcPr>
            <w:tcW w:w="220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spacing w:before="60" w:after="60"/>
              <w:jc w:val="center"/>
              <w:rPr>
                <w:b/>
                <w:bCs/>
              </w:rPr>
            </w:pPr>
            <w:r>
              <w:rPr>
                <w:b/>
                <w:bCs/>
              </w:rPr>
              <w:t>Сферы</w:t>
            </w: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spacing w:before="60" w:after="60"/>
              <w:jc w:val="center"/>
              <w:rPr>
                <w:b/>
                <w:bCs/>
              </w:rPr>
            </w:pPr>
            <w:r>
              <w:rPr>
                <w:b/>
                <w:bCs/>
              </w:rPr>
              <w:t>Уникальность, конкурентные преимущества</w:t>
            </w:r>
          </w:p>
        </w:tc>
        <w:tc>
          <w:tcPr>
            <w:tcW w:w="3545"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spacing w:before="60" w:after="60"/>
              <w:jc w:val="center"/>
              <w:rPr>
                <w:b/>
                <w:bCs/>
              </w:rPr>
            </w:pPr>
            <w:r>
              <w:rPr>
                <w:b/>
                <w:bCs/>
              </w:rPr>
              <w:t>Ключевые проблемы</w:t>
            </w:r>
          </w:p>
        </w:tc>
      </w:tr>
      <w:tr w:rsidR="00F06DFD" w:rsidTr="00970D34">
        <w:trPr>
          <w:trHeight w:val="2129"/>
        </w:trPr>
        <w:tc>
          <w:tcPr>
            <w:tcW w:w="220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rPr>
                <w:bCs/>
              </w:rPr>
            </w:pPr>
            <w:r>
              <w:rPr>
                <w:bCs/>
              </w:rPr>
              <w:t>Географическое положение</w:t>
            </w: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благоприятное расположение района в центре области;</w:t>
            </w:r>
          </w:p>
          <w:p w:rsidR="00F06DFD" w:rsidRDefault="00F06DFD">
            <w:pPr>
              <w:tabs>
                <w:tab w:val="left" w:pos="8568"/>
              </w:tabs>
              <w:jc w:val="both"/>
              <w:rPr>
                <w:bCs/>
              </w:rPr>
            </w:pPr>
            <w:r>
              <w:rPr>
                <w:bCs/>
              </w:rPr>
              <w:t>- хорошие транспортные связи с областным центром Иваново и центрами соседних районов и областей;</w:t>
            </w:r>
          </w:p>
          <w:p w:rsidR="00F06DFD" w:rsidRDefault="00F06DFD">
            <w:pPr>
              <w:tabs>
                <w:tab w:val="left" w:pos="8568"/>
              </w:tabs>
              <w:autoSpaceDN w:val="0"/>
              <w:jc w:val="both"/>
              <w:rPr>
                <w:bCs/>
              </w:rPr>
            </w:pPr>
            <w:r>
              <w:rPr>
                <w:bCs/>
              </w:rPr>
              <w:t>- прохождение по территории района региональной автомагистрали «Ростов–Иваново–</w:t>
            </w:r>
            <w:proofErr w:type="spellStart"/>
            <w:r>
              <w:rPr>
                <w:bCs/>
              </w:rPr>
              <w:t>Н</w:t>
            </w:r>
            <w:proofErr w:type="gramStart"/>
            <w:r>
              <w:rPr>
                <w:bCs/>
              </w:rPr>
              <w:t>.Н</w:t>
            </w:r>
            <w:proofErr w:type="gramEnd"/>
            <w:r>
              <w:rPr>
                <w:bCs/>
              </w:rPr>
              <w:t>овгород</w:t>
            </w:r>
            <w:proofErr w:type="spellEnd"/>
            <w:r>
              <w:rPr>
                <w:bCs/>
              </w:rPr>
              <w:t>»</w:t>
            </w:r>
          </w:p>
        </w:tc>
        <w:tc>
          <w:tcPr>
            <w:tcW w:w="3545"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autoSpaceDN w:val="0"/>
              <w:jc w:val="both"/>
              <w:rPr>
                <w:bCs/>
              </w:rPr>
            </w:pPr>
            <w:r>
              <w:rPr>
                <w:bCs/>
              </w:rPr>
              <w:t>- недостаточное развитие дорожной сети, связывающей районный центр с отдаленными деревнями и селами</w:t>
            </w:r>
          </w:p>
        </w:tc>
      </w:tr>
      <w:tr w:rsidR="00F06DFD" w:rsidTr="00970D34">
        <w:trPr>
          <w:trHeight w:val="2102"/>
        </w:trPr>
        <w:tc>
          <w:tcPr>
            <w:tcW w:w="220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rPr>
                <w:bCs/>
              </w:rPr>
            </w:pPr>
            <w:r>
              <w:rPr>
                <w:bCs/>
              </w:rPr>
              <w:lastRenderedPageBreak/>
              <w:t>Природно-ресурсный потенциал</w:t>
            </w: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наличие месторождений глины и песка;</w:t>
            </w:r>
          </w:p>
          <w:p w:rsidR="00F06DFD" w:rsidRDefault="00F06DFD">
            <w:pPr>
              <w:tabs>
                <w:tab w:val="left" w:pos="8568"/>
              </w:tabs>
              <w:jc w:val="both"/>
              <w:rPr>
                <w:bCs/>
              </w:rPr>
            </w:pPr>
            <w:r>
              <w:rPr>
                <w:bCs/>
              </w:rPr>
              <w:t xml:space="preserve">- наличие водохранилища в д. </w:t>
            </w:r>
            <w:proofErr w:type="spellStart"/>
            <w:r>
              <w:rPr>
                <w:bCs/>
              </w:rPr>
              <w:t>Григорово</w:t>
            </w:r>
            <w:proofErr w:type="spellEnd"/>
            <w:r>
              <w:rPr>
                <w:bCs/>
              </w:rPr>
              <w:t xml:space="preserve"> для развития </w:t>
            </w:r>
            <w:proofErr w:type="spellStart"/>
            <w:r>
              <w:rPr>
                <w:bCs/>
              </w:rPr>
              <w:t>аквахозяйства</w:t>
            </w:r>
            <w:proofErr w:type="spellEnd"/>
            <w:r>
              <w:rPr>
                <w:bCs/>
              </w:rPr>
              <w:t>;</w:t>
            </w:r>
          </w:p>
          <w:p w:rsidR="00F06DFD" w:rsidRDefault="00F06DFD">
            <w:pPr>
              <w:tabs>
                <w:tab w:val="left" w:pos="8568"/>
              </w:tabs>
              <w:jc w:val="both"/>
              <w:rPr>
                <w:bCs/>
              </w:rPr>
            </w:pPr>
            <w:r>
              <w:rPr>
                <w:bCs/>
              </w:rPr>
              <w:t>- лесные ресурсы;</w:t>
            </w:r>
          </w:p>
          <w:p w:rsidR="00F06DFD" w:rsidRDefault="00F06DFD">
            <w:pPr>
              <w:tabs>
                <w:tab w:val="left" w:pos="8568"/>
              </w:tabs>
              <w:autoSpaceDN w:val="0"/>
              <w:jc w:val="both"/>
              <w:rPr>
                <w:bCs/>
              </w:rPr>
            </w:pPr>
            <w:r>
              <w:rPr>
                <w:bCs/>
              </w:rPr>
              <w:t>- наличие свободных территорий для расширения хозяйственной деятельности</w:t>
            </w:r>
          </w:p>
        </w:tc>
        <w:tc>
          <w:tcPr>
            <w:tcW w:w="3545"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низкое плодородие почв;</w:t>
            </w:r>
          </w:p>
          <w:p w:rsidR="00F06DFD" w:rsidRDefault="00F06DFD">
            <w:pPr>
              <w:tabs>
                <w:tab w:val="left" w:pos="8568"/>
              </w:tabs>
              <w:overflowPunct w:val="0"/>
              <w:autoSpaceDE w:val="0"/>
              <w:autoSpaceDN w:val="0"/>
              <w:adjustRightInd w:val="0"/>
              <w:jc w:val="both"/>
              <w:rPr>
                <w:bCs/>
              </w:rPr>
            </w:pPr>
            <w:r>
              <w:rPr>
                <w:bCs/>
              </w:rPr>
              <w:t>- недостаточно эффективное использование полезных ископаемых, водных и земельных ресурсов</w:t>
            </w:r>
          </w:p>
        </w:tc>
      </w:tr>
      <w:tr w:rsidR="00F06DFD" w:rsidTr="00970D34">
        <w:trPr>
          <w:trHeight w:val="1693"/>
        </w:trPr>
        <w:tc>
          <w:tcPr>
            <w:tcW w:w="220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rPr>
                <w:bCs/>
              </w:rPr>
            </w:pPr>
            <w:r>
              <w:rPr>
                <w:bCs/>
              </w:rPr>
              <w:t>Население</w:t>
            </w:r>
          </w:p>
        </w:tc>
        <w:tc>
          <w:tcPr>
            <w:tcW w:w="4290" w:type="dxa"/>
            <w:tcBorders>
              <w:top w:val="single" w:sz="4" w:space="0" w:color="auto"/>
              <w:left w:val="single" w:sz="4" w:space="0" w:color="auto"/>
              <w:bottom w:val="single" w:sz="4" w:space="0" w:color="auto"/>
              <w:right w:val="single" w:sz="4" w:space="0" w:color="auto"/>
            </w:tcBorders>
          </w:tcPr>
          <w:p w:rsidR="00F06DFD" w:rsidRDefault="00F06DFD">
            <w:pPr>
              <w:tabs>
                <w:tab w:val="left" w:pos="8568"/>
              </w:tabs>
              <w:rPr>
                <w:bCs/>
              </w:rPr>
            </w:pPr>
            <w:r>
              <w:rPr>
                <w:bCs/>
              </w:rPr>
              <w:t>- уникальность структуры населения: каждый третий взрослый житель Палеха – интеллигент;</w:t>
            </w:r>
          </w:p>
          <w:p w:rsidR="00F06DFD" w:rsidRDefault="00F06DFD">
            <w:pPr>
              <w:tabs>
                <w:tab w:val="left" w:pos="8568"/>
              </w:tabs>
              <w:rPr>
                <w:bCs/>
              </w:rPr>
            </w:pPr>
            <w:r>
              <w:rPr>
                <w:bCs/>
              </w:rPr>
              <w:t>- однородная национальная структура населения</w:t>
            </w:r>
          </w:p>
          <w:p w:rsidR="00F06DFD" w:rsidRDefault="00F06DFD">
            <w:pPr>
              <w:tabs>
                <w:tab w:val="left" w:pos="8568"/>
              </w:tabs>
              <w:overflowPunct w:val="0"/>
              <w:autoSpaceDE w:val="0"/>
              <w:autoSpaceDN w:val="0"/>
              <w:adjustRightInd w:val="0"/>
              <w:rPr>
                <w:bCs/>
              </w:rPr>
            </w:pPr>
          </w:p>
        </w:tc>
        <w:tc>
          <w:tcPr>
            <w:tcW w:w="3545"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rPr>
                <w:bCs/>
              </w:rPr>
            </w:pPr>
            <w:r>
              <w:rPr>
                <w:bCs/>
              </w:rPr>
              <w:t>- тенденция старения населения;</w:t>
            </w:r>
          </w:p>
          <w:p w:rsidR="00F06DFD" w:rsidRDefault="00F06DFD">
            <w:pPr>
              <w:tabs>
                <w:tab w:val="left" w:pos="8568"/>
              </w:tabs>
              <w:rPr>
                <w:bCs/>
              </w:rPr>
            </w:pPr>
            <w:r>
              <w:rPr>
                <w:bCs/>
              </w:rPr>
              <w:t>- население в общей массе пассивно и инертно;</w:t>
            </w:r>
          </w:p>
          <w:p w:rsidR="00F06DFD" w:rsidRDefault="00F06DFD">
            <w:pPr>
              <w:tabs>
                <w:tab w:val="left" w:pos="8568"/>
              </w:tabs>
              <w:rPr>
                <w:bCs/>
              </w:rPr>
            </w:pPr>
            <w:r>
              <w:rPr>
                <w:bCs/>
              </w:rPr>
              <w:t>- низкий уровень заработной платы;</w:t>
            </w:r>
          </w:p>
          <w:p w:rsidR="00F06DFD" w:rsidRDefault="00F06DFD">
            <w:pPr>
              <w:tabs>
                <w:tab w:val="left" w:pos="8568"/>
              </w:tabs>
              <w:autoSpaceDN w:val="0"/>
              <w:rPr>
                <w:bCs/>
              </w:rPr>
            </w:pPr>
            <w:r>
              <w:rPr>
                <w:bCs/>
              </w:rPr>
              <w:t xml:space="preserve">- отток трудовых ресурсов за пределы района </w:t>
            </w:r>
          </w:p>
        </w:tc>
      </w:tr>
      <w:tr w:rsidR="00F06DFD" w:rsidTr="00970D34">
        <w:trPr>
          <w:trHeight w:val="1056"/>
        </w:trPr>
        <w:tc>
          <w:tcPr>
            <w:tcW w:w="220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rPr>
                <w:bCs/>
              </w:rPr>
            </w:pPr>
            <w:r>
              <w:rPr>
                <w:bCs/>
              </w:rPr>
              <w:t>Уровень жизни населения. Заработная плата</w:t>
            </w: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рост номинальной заработной платы;</w:t>
            </w:r>
          </w:p>
          <w:p w:rsidR="00F06DFD" w:rsidRDefault="00F06DFD">
            <w:pPr>
              <w:tabs>
                <w:tab w:val="left" w:pos="8568"/>
              </w:tabs>
              <w:overflowPunct w:val="0"/>
              <w:autoSpaceDE w:val="0"/>
              <w:autoSpaceDN w:val="0"/>
              <w:adjustRightInd w:val="0"/>
              <w:jc w:val="both"/>
              <w:rPr>
                <w:bCs/>
              </w:rPr>
            </w:pPr>
            <w:r>
              <w:rPr>
                <w:bCs/>
              </w:rPr>
              <w:t>- рост уровня покупательной способности населения</w:t>
            </w:r>
          </w:p>
        </w:tc>
        <w:tc>
          <w:tcPr>
            <w:tcW w:w="3545"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xml:space="preserve">- отставание уровня средней заработной платы от средне </w:t>
            </w:r>
            <w:proofErr w:type="gramStart"/>
            <w:r>
              <w:rPr>
                <w:bCs/>
              </w:rPr>
              <w:t>–о</w:t>
            </w:r>
            <w:proofErr w:type="gramEnd"/>
            <w:r>
              <w:rPr>
                <w:bCs/>
              </w:rPr>
              <w:t>бластного и –российского показателей;</w:t>
            </w:r>
          </w:p>
          <w:p w:rsidR="00F06DFD" w:rsidRDefault="00F06DFD">
            <w:pPr>
              <w:tabs>
                <w:tab w:val="left" w:pos="8568"/>
              </w:tabs>
              <w:jc w:val="both"/>
              <w:rPr>
                <w:bCs/>
              </w:rPr>
            </w:pPr>
            <w:r>
              <w:t>- несоответствие уровня жизни в областном центре и Палехском муниципальном районе;</w:t>
            </w:r>
          </w:p>
          <w:p w:rsidR="00F06DFD" w:rsidRDefault="00F06DFD">
            <w:pPr>
              <w:tabs>
                <w:tab w:val="left" w:pos="8568"/>
              </w:tabs>
              <w:jc w:val="both"/>
              <w:rPr>
                <w:bCs/>
              </w:rPr>
            </w:pPr>
            <w:r>
              <w:rPr>
                <w:bCs/>
              </w:rPr>
              <w:t>- наличие «теневой» заработной платы;</w:t>
            </w:r>
          </w:p>
          <w:p w:rsidR="00F06DFD" w:rsidRDefault="00F06DFD">
            <w:pPr>
              <w:tabs>
                <w:tab w:val="left" w:pos="8568"/>
              </w:tabs>
              <w:autoSpaceDN w:val="0"/>
              <w:jc w:val="both"/>
              <w:rPr>
                <w:bCs/>
              </w:rPr>
            </w:pPr>
            <w:r>
              <w:rPr>
                <w:bCs/>
              </w:rPr>
              <w:t>- присутствие в районе неформальной занятости</w:t>
            </w:r>
          </w:p>
        </w:tc>
      </w:tr>
      <w:tr w:rsidR="00F06DFD" w:rsidTr="00970D34">
        <w:trPr>
          <w:trHeight w:val="1278"/>
        </w:trPr>
        <w:tc>
          <w:tcPr>
            <w:tcW w:w="220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rPr>
                <w:bCs/>
              </w:rPr>
            </w:pPr>
            <w:r>
              <w:rPr>
                <w:bCs/>
              </w:rPr>
              <w:t>Жилищно-коммунальная сфера</w:t>
            </w: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развивается индивидуальное жилищное строительство, соответствующее современным требованиям;</w:t>
            </w:r>
          </w:p>
          <w:p w:rsidR="00F06DFD" w:rsidRDefault="00F06DFD">
            <w:pPr>
              <w:tabs>
                <w:tab w:val="left" w:pos="8568"/>
              </w:tabs>
              <w:jc w:val="both"/>
              <w:rPr>
                <w:bCs/>
              </w:rPr>
            </w:pPr>
            <w:r>
              <w:rPr>
                <w:bCs/>
              </w:rPr>
              <w:t>- высокая обеспеченность жилой площадью населения, проживающего в муниципальном секторе;</w:t>
            </w:r>
          </w:p>
          <w:p w:rsidR="00F06DFD" w:rsidRDefault="00F06DFD">
            <w:pPr>
              <w:tabs>
                <w:tab w:val="left" w:pos="8568"/>
              </w:tabs>
              <w:jc w:val="both"/>
              <w:rPr>
                <w:bCs/>
              </w:rPr>
            </w:pPr>
            <w:r>
              <w:rPr>
                <w:bCs/>
              </w:rPr>
              <w:t>- положительный опыт в объединении кварталов для решения однотипных задач - некоммерческие партнерства при прокладке газовых сетей;</w:t>
            </w:r>
          </w:p>
          <w:p w:rsidR="00F06DFD" w:rsidRDefault="00F06DFD">
            <w:pPr>
              <w:tabs>
                <w:tab w:val="left" w:pos="8568"/>
              </w:tabs>
              <w:jc w:val="both"/>
              <w:rPr>
                <w:bCs/>
              </w:rPr>
            </w:pPr>
            <w:r>
              <w:rPr>
                <w:bCs/>
              </w:rPr>
              <w:t>- использование современных форм управления жильем (жилищная управляющая компания, ТСЖ, непосредственное управление);</w:t>
            </w:r>
          </w:p>
          <w:p w:rsidR="00F06DFD" w:rsidRDefault="00F06DFD">
            <w:pPr>
              <w:tabs>
                <w:tab w:val="left" w:pos="8568"/>
              </w:tabs>
              <w:jc w:val="both"/>
              <w:rPr>
                <w:bCs/>
              </w:rPr>
            </w:pPr>
            <w:r>
              <w:rPr>
                <w:bCs/>
              </w:rPr>
              <w:t>- проведен капитальный ремонт ряда многоквартирных жилых домов за счёт средств Фонда содействия реформирования ЖКХ;</w:t>
            </w:r>
          </w:p>
          <w:p w:rsidR="00F06DFD" w:rsidRDefault="00F06DFD">
            <w:pPr>
              <w:tabs>
                <w:tab w:val="left" w:pos="8568"/>
              </w:tabs>
              <w:jc w:val="both"/>
              <w:rPr>
                <w:bCs/>
              </w:rPr>
            </w:pPr>
            <w:r>
              <w:rPr>
                <w:bCs/>
              </w:rPr>
              <w:t>- в районе продолжается газификация населенных пунктов;</w:t>
            </w:r>
          </w:p>
          <w:p w:rsidR="00F06DFD" w:rsidRDefault="00F06DFD">
            <w:pPr>
              <w:tabs>
                <w:tab w:val="left" w:pos="8568"/>
              </w:tabs>
              <w:jc w:val="both"/>
              <w:rPr>
                <w:bCs/>
              </w:rPr>
            </w:pPr>
            <w:r>
              <w:rPr>
                <w:bCs/>
              </w:rPr>
              <w:t xml:space="preserve">- осуществляется переход с твердотопливных котельных на </w:t>
            </w:r>
            <w:proofErr w:type="gramStart"/>
            <w:r>
              <w:rPr>
                <w:bCs/>
              </w:rPr>
              <w:t>автономные</w:t>
            </w:r>
            <w:proofErr w:type="gramEnd"/>
            <w:r>
              <w:rPr>
                <w:bCs/>
              </w:rPr>
              <w:t xml:space="preserve"> газовые;</w:t>
            </w:r>
          </w:p>
          <w:p w:rsidR="00F06DFD" w:rsidRDefault="00F06DFD">
            <w:pPr>
              <w:tabs>
                <w:tab w:val="left" w:pos="8568"/>
              </w:tabs>
              <w:jc w:val="both"/>
              <w:rPr>
                <w:bCs/>
              </w:rPr>
            </w:pPr>
            <w:r>
              <w:rPr>
                <w:bCs/>
              </w:rPr>
              <w:t xml:space="preserve">- крупные населенные пункты имеют </w:t>
            </w:r>
            <w:r>
              <w:rPr>
                <w:bCs/>
              </w:rPr>
              <w:lastRenderedPageBreak/>
              <w:t>центральное теплоснабжение, водоснабжение, водоотведение;</w:t>
            </w:r>
          </w:p>
          <w:p w:rsidR="00F06DFD" w:rsidRDefault="00F06DFD">
            <w:pPr>
              <w:tabs>
                <w:tab w:val="left" w:pos="8568"/>
              </w:tabs>
              <w:autoSpaceDN w:val="0"/>
              <w:jc w:val="both"/>
              <w:rPr>
                <w:bCs/>
              </w:rPr>
            </w:pPr>
            <w:r>
              <w:rPr>
                <w:bCs/>
              </w:rPr>
              <w:t>- в поселениях проводится работа по монтажу уличного освещения.</w:t>
            </w:r>
          </w:p>
        </w:tc>
        <w:tc>
          <w:tcPr>
            <w:tcW w:w="3545" w:type="dxa"/>
            <w:tcBorders>
              <w:top w:val="single" w:sz="4" w:space="0" w:color="auto"/>
              <w:left w:val="single" w:sz="4" w:space="0" w:color="auto"/>
              <w:bottom w:val="single" w:sz="4" w:space="0" w:color="auto"/>
              <w:right w:val="single" w:sz="4" w:space="0" w:color="auto"/>
            </w:tcBorders>
          </w:tcPr>
          <w:p w:rsidR="00F06DFD" w:rsidRDefault="00F06DFD">
            <w:pPr>
              <w:tabs>
                <w:tab w:val="left" w:pos="8568"/>
              </w:tabs>
              <w:jc w:val="both"/>
              <w:rPr>
                <w:bCs/>
              </w:rPr>
            </w:pPr>
            <w:r>
              <w:rPr>
                <w:bCs/>
              </w:rPr>
              <w:lastRenderedPageBreak/>
              <w:t>- высокая степень износа муниципального жилья;</w:t>
            </w:r>
          </w:p>
          <w:p w:rsidR="00F06DFD" w:rsidRDefault="00F06DFD">
            <w:pPr>
              <w:tabs>
                <w:tab w:val="left" w:pos="8568"/>
              </w:tabs>
              <w:jc w:val="both"/>
              <w:rPr>
                <w:bCs/>
              </w:rPr>
            </w:pPr>
            <w:r>
              <w:rPr>
                <w:bCs/>
              </w:rPr>
              <w:t>- высокая степень износа инженерных коммуникаций;</w:t>
            </w:r>
          </w:p>
          <w:p w:rsidR="00F06DFD" w:rsidRDefault="00F06DFD">
            <w:pPr>
              <w:tabs>
                <w:tab w:val="left" w:pos="8568"/>
              </w:tabs>
              <w:jc w:val="both"/>
              <w:rPr>
                <w:bCs/>
              </w:rPr>
            </w:pPr>
            <w:r>
              <w:rPr>
                <w:bCs/>
              </w:rPr>
              <w:t>- рост стоимости услуг ЖКХ</w:t>
            </w:r>
          </w:p>
          <w:p w:rsidR="00F06DFD" w:rsidRDefault="00F06DFD">
            <w:pPr>
              <w:tabs>
                <w:tab w:val="left" w:pos="8568"/>
              </w:tabs>
              <w:overflowPunct w:val="0"/>
              <w:autoSpaceDE w:val="0"/>
              <w:autoSpaceDN w:val="0"/>
              <w:adjustRightInd w:val="0"/>
              <w:jc w:val="both"/>
              <w:rPr>
                <w:bCs/>
              </w:rPr>
            </w:pPr>
          </w:p>
        </w:tc>
      </w:tr>
      <w:tr w:rsidR="00F06DFD" w:rsidTr="00970D34">
        <w:trPr>
          <w:trHeight w:val="1396"/>
        </w:trPr>
        <w:tc>
          <w:tcPr>
            <w:tcW w:w="2200" w:type="dxa"/>
            <w:tcBorders>
              <w:top w:val="single" w:sz="4" w:space="0" w:color="auto"/>
              <w:left w:val="single" w:sz="4" w:space="0" w:color="auto"/>
              <w:bottom w:val="single" w:sz="4" w:space="0" w:color="auto"/>
              <w:right w:val="single" w:sz="4" w:space="0" w:color="auto"/>
            </w:tcBorders>
          </w:tcPr>
          <w:p w:rsidR="00F06DFD" w:rsidRDefault="00F06DFD">
            <w:pPr>
              <w:tabs>
                <w:tab w:val="left" w:pos="8568"/>
              </w:tabs>
              <w:rPr>
                <w:bCs/>
              </w:rPr>
            </w:pPr>
            <w:r>
              <w:rPr>
                <w:bCs/>
              </w:rPr>
              <w:lastRenderedPageBreak/>
              <w:t>Градостроительное регулирование</w:t>
            </w:r>
          </w:p>
          <w:p w:rsidR="00F06DFD" w:rsidRDefault="00F06DFD">
            <w:pPr>
              <w:tabs>
                <w:tab w:val="left" w:pos="8568"/>
              </w:tabs>
              <w:overflowPunct w:val="0"/>
              <w:autoSpaceDE w:val="0"/>
              <w:autoSpaceDN w:val="0"/>
              <w:adjustRightInd w:val="0"/>
              <w:rPr>
                <w:bCs/>
              </w:rPr>
            </w:pP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наличие участков для жилищного строительства;</w:t>
            </w:r>
          </w:p>
          <w:p w:rsidR="00F06DFD" w:rsidRDefault="00F06DFD">
            <w:pPr>
              <w:tabs>
                <w:tab w:val="left" w:pos="8568"/>
              </w:tabs>
              <w:jc w:val="both"/>
              <w:rPr>
                <w:bCs/>
              </w:rPr>
            </w:pPr>
            <w:r>
              <w:rPr>
                <w:bCs/>
              </w:rPr>
              <w:t>- имеется земельный кадастр;</w:t>
            </w:r>
          </w:p>
          <w:p w:rsidR="00F06DFD" w:rsidRDefault="00F06DFD">
            <w:pPr>
              <w:tabs>
                <w:tab w:val="left" w:pos="8568"/>
              </w:tabs>
              <w:autoSpaceDN w:val="0"/>
              <w:jc w:val="both"/>
              <w:rPr>
                <w:bCs/>
              </w:rPr>
            </w:pPr>
            <w:r>
              <w:rPr>
                <w:bCs/>
              </w:rPr>
              <w:t>- проведено зонирование земель</w:t>
            </w:r>
          </w:p>
        </w:tc>
        <w:tc>
          <w:tcPr>
            <w:tcW w:w="3545"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генеральные планы центров поселений требуют корректировки;</w:t>
            </w:r>
          </w:p>
          <w:p w:rsidR="00F06DFD" w:rsidRDefault="00F06DFD">
            <w:pPr>
              <w:tabs>
                <w:tab w:val="left" w:pos="8568"/>
              </w:tabs>
              <w:autoSpaceDN w:val="0"/>
              <w:jc w:val="both"/>
              <w:rPr>
                <w:bCs/>
              </w:rPr>
            </w:pPr>
            <w:r>
              <w:rPr>
                <w:bCs/>
              </w:rPr>
              <w:t>- отсутствуют генеральные планы остальных населенных пунктов и проекты районной планировки</w:t>
            </w:r>
          </w:p>
        </w:tc>
      </w:tr>
      <w:tr w:rsidR="00F06DFD" w:rsidTr="00970D34">
        <w:trPr>
          <w:trHeight w:val="1968"/>
        </w:trPr>
        <w:tc>
          <w:tcPr>
            <w:tcW w:w="220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rPr>
                <w:bCs/>
              </w:rPr>
            </w:pPr>
            <w:r>
              <w:rPr>
                <w:bCs/>
              </w:rPr>
              <w:t>Здравоохранение</w:t>
            </w: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xml:space="preserve">- район обладает </w:t>
            </w:r>
            <w:proofErr w:type="gramStart"/>
            <w:r>
              <w:rPr>
                <w:bCs/>
              </w:rPr>
              <w:t>современной</w:t>
            </w:r>
            <w:proofErr w:type="gramEnd"/>
            <w:r>
              <w:rPr>
                <w:bCs/>
              </w:rPr>
              <w:t xml:space="preserve"> полномасштабной ЦРБ, оснащенной современным оборудованием и транспортом;</w:t>
            </w:r>
          </w:p>
          <w:p w:rsidR="00F06DFD" w:rsidRDefault="00F06DFD">
            <w:pPr>
              <w:tabs>
                <w:tab w:val="left" w:pos="8568"/>
              </w:tabs>
              <w:jc w:val="both"/>
              <w:rPr>
                <w:bCs/>
              </w:rPr>
            </w:pPr>
            <w:r>
              <w:rPr>
                <w:bCs/>
              </w:rPr>
              <w:t>- проведена оптимизация сети;</w:t>
            </w:r>
          </w:p>
          <w:p w:rsidR="00F06DFD" w:rsidRDefault="00F06DFD">
            <w:pPr>
              <w:tabs>
                <w:tab w:val="left" w:pos="8568"/>
              </w:tabs>
              <w:jc w:val="both"/>
              <w:rPr>
                <w:bCs/>
              </w:rPr>
            </w:pPr>
            <w:r>
              <w:rPr>
                <w:bCs/>
              </w:rPr>
              <w:t>- лицензирование ОБУЗ «Палехская центральная районная больница»;</w:t>
            </w:r>
          </w:p>
          <w:p w:rsidR="00F06DFD" w:rsidRDefault="00F06DFD">
            <w:pPr>
              <w:tabs>
                <w:tab w:val="left" w:pos="8568"/>
              </w:tabs>
              <w:autoSpaceDN w:val="0"/>
              <w:jc w:val="both"/>
              <w:rPr>
                <w:bCs/>
              </w:rPr>
            </w:pPr>
            <w:r>
              <w:rPr>
                <w:bCs/>
              </w:rPr>
              <w:t xml:space="preserve">- наличие офиса врача общей практики в </w:t>
            </w:r>
            <w:proofErr w:type="spellStart"/>
            <w:r>
              <w:rPr>
                <w:bCs/>
              </w:rPr>
              <w:t>с</w:t>
            </w:r>
            <w:proofErr w:type="gramStart"/>
            <w:r>
              <w:rPr>
                <w:bCs/>
              </w:rPr>
              <w:t>.М</w:t>
            </w:r>
            <w:proofErr w:type="gramEnd"/>
            <w:r>
              <w:rPr>
                <w:bCs/>
              </w:rPr>
              <w:t>айдаково</w:t>
            </w:r>
            <w:proofErr w:type="spellEnd"/>
          </w:p>
        </w:tc>
        <w:tc>
          <w:tcPr>
            <w:tcW w:w="3545" w:type="dxa"/>
            <w:tcBorders>
              <w:top w:val="single" w:sz="4" w:space="0" w:color="auto"/>
              <w:left w:val="single" w:sz="4" w:space="0" w:color="auto"/>
              <w:bottom w:val="single" w:sz="4" w:space="0" w:color="auto"/>
              <w:right w:val="single" w:sz="4" w:space="0" w:color="auto"/>
            </w:tcBorders>
          </w:tcPr>
          <w:p w:rsidR="00F06DFD" w:rsidRDefault="00F06DFD">
            <w:pPr>
              <w:tabs>
                <w:tab w:val="left" w:pos="8568"/>
              </w:tabs>
              <w:jc w:val="both"/>
              <w:rPr>
                <w:bCs/>
              </w:rPr>
            </w:pPr>
            <w:r>
              <w:rPr>
                <w:bCs/>
              </w:rPr>
              <w:t>- недостаточность врачебных и фельдшерских кадров</w:t>
            </w:r>
          </w:p>
          <w:p w:rsidR="00F06DFD" w:rsidRDefault="00F06DFD">
            <w:pPr>
              <w:tabs>
                <w:tab w:val="left" w:pos="8568"/>
              </w:tabs>
              <w:autoSpaceDN w:val="0"/>
              <w:jc w:val="both"/>
              <w:rPr>
                <w:bCs/>
              </w:rPr>
            </w:pPr>
          </w:p>
        </w:tc>
      </w:tr>
      <w:tr w:rsidR="00F06DFD" w:rsidTr="00970D34">
        <w:trPr>
          <w:trHeight w:val="3121"/>
        </w:trPr>
        <w:tc>
          <w:tcPr>
            <w:tcW w:w="220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rPr>
                <w:bCs/>
              </w:rPr>
            </w:pPr>
            <w:r>
              <w:rPr>
                <w:bCs/>
              </w:rPr>
              <w:t>Образование</w:t>
            </w: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все школьники посещают школу в одну смену;</w:t>
            </w:r>
          </w:p>
          <w:p w:rsidR="00F06DFD" w:rsidRDefault="00F06DFD">
            <w:pPr>
              <w:tabs>
                <w:tab w:val="left" w:pos="8568"/>
              </w:tabs>
              <w:jc w:val="both"/>
              <w:rPr>
                <w:bCs/>
              </w:rPr>
            </w:pPr>
            <w:r>
              <w:rPr>
                <w:bCs/>
              </w:rPr>
              <w:t>- 100 % школ района имеют выход в Интернет;</w:t>
            </w:r>
          </w:p>
          <w:p w:rsidR="00F06DFD" w:rsidRDefault="00F06DFD">
            <w:pPr>
              <w:tabs>
                <w:tab w:val="left" w:pos="8568"/>
              </w:tabs>
              <w:jc w:val="both"/>
              <w:rPr>
                <w:bCs/>
              </w:rPr>
            </w:pPr>
            <w:r>
              <w:rPr>
                <w:bCs/>
              </w:rPr>
              <w:t>- достаточно высокий уровень компьютеризации школ;</w:t>
            </w:r>
          </w:p>
          <w:p w:rsidR="00F06DFD" w:rsidRDefault="00F06DFD">
            <w:pPr>
              <w:tabs>
                <w:tab w:val="left" w:pos="8568"/>
              </w:tabs>
              <w:jc w:val="both"/>
              <w:rPr>
                <w:bCs/>
              </w:rPr>
            </w:pPr>
            <w:r>
              <w:rPr>
                <w:bCs/>
              </w:rPr>
              <w:t xml:space="preserve">- использование зданий школ района для размещения культурно-досуговых учреждений; </w:t>
            </w:r>
          </w:p>
          <w:p w:rsidR="00F06DFD" w:rsidRDefault="00F06DFD">
            <w:pPr>
              <w:tabs>
                <w:tab w:val="left" w:pos="8568"/>
              </w:tabs>
              <w:jc w:val="both"/>
              <w:rPr>
                <w:bCs/>
              </w:rPr>
            </w:pPr>
            <w:r>
              <w:rPr>
                <w:bCs/>
              </w:rPr>
              <w:t>- высокая степень охвата детей кружковой работой;</w:t>
            </w:r>
          </w:p>
          <w:p w:rsidR="00F06DFD" w:rsidRDefault="00F06DFD">
            <w:pPr>
              <w:tabs>
                <w:tab w:val="left" w:pos="8568"/>
              </w:tabs>
              <w:autoSpaceDN w:val="0"/>
              <w:jc w:val="both"/>
              <w:rPr>
                <w:bCs/>
              </w:rPr>
            </w:pPr>
            <w:r>
              <w:rPr>
                <w:bCs/>
              </w:rPr>
              <w:t>- организация в условиях школ профессиональной подготовки</w:t>
            </w:r>
          </w:p>
        </w:tc>
        <w:tc>
          <w:tcPr>
            <w:tcW w:w="3545"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недостаточное финансирование учреждений образования;</w:t>
            </w:r>
          </w:p>
          <w:p w:rsidR="00F06DFD" w:rsidRDefault="00F06DFD">
            <w:pPr>
              <w:tabs>
                <w:tab w:val="left" w:pos="8568"/>
              </w:tabs>
              <w:jc w:val="both"/>
              <w:rPr>
                <w:bCs/>
              </w:rPr>
            </w:pPr>
            <w:r>
              <w:rPr>
                <w:bCs/>
              </w:rPr>
              <w:t>- слабая наполняемость образовательных учреждений;</w:t>
            </w:r>
          </w:p>
          <w:p w:rsidR="00F06DFD" w:rsidRDefault="00F06DFD">
            <w:pPr>
              <w:tabs>
                <w:tab w:val="left" w:pos="8568"/>
              </w:tabs>
              <w:autoSpaceDN w:val="0"/>
              <w:jc w:val="both"/>
              <w:rPr>
                <w:bCs/>
              </w:rPr>
            </w:pPr>
            <w:r>
              <w:rPr>
                <w:bCs/>
              </w:rPr>
              <w:t>- рост среднего возраста учителей, увеличение числа учителей пенсионного возраста, недостаточный приток молодых кадров</w:t>
            </w:r>
          </w:p>
        </w:tc>
      </w:tr>
      <w:tr w:rsidR="00F06DFD" w:rsidTr="00970D34">
        <w:trPr>
          <w:trHeight w:val="420"/>
        </w:trPr>
        <w:tc>
          <w:tcPr>
            <w:tcW w:w="220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rPr>
                <w:bCs/>
              </w:rPr>
            </w:pPr>
            <w:r>
              <w:rPr>
                <w:bCs/>
              </w:rPr>
              <w:t>Культура, спорт и молодежная политика</w:t>
            </w: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наличие богатого музейного комплекса;</w:t>
            </w:r>
          </w:p>
          <w:p w:rsidR="00F06DFD" w:rsidRDefault="00F06DFD">
            <w:pPr>
              <w:tabs>
                <w:tab w:val="left" w:pos="8568"/>
              </w:tabs>
              <w:jc w:val="both"/>
              <w:rPr>
                <w:bCs/>
              </w:rPr>
            </w:pPr>
            <w:r>
              <w:rPr>
                <w:bCs/>
              </w:rPr>
              <w:t>- наличие исторических памятников;</w:t>
            </w:r>
          </w:p>
          <w:p w:rsidR="00F06DFD" w:rsidRDefault="00F06DFD">
            <w:pPr>
              <w:tabs>
                <w:tab w:val="left" w:pos="8568"/>
              </w:tabs>
              <w:jc w:val="both"/>
              <w:rPr>
                <w:bCs/>
              </w:rPr>
            </w:pPr>
            <w:r>
              <w:rPr>
                <w:bCs/>
              </w:rPr>
              <w:t>- наличие Дома ремёсел;</w:t>
            </w:r>
          </w:p>
          <w:p w:rsidR="00F06DFD" w:rsidRDefault="00F06DFD">
            <w:pPr>
              <w:tabs>
                <w:tab w:val="left" w:pos="8568"/>
              </w:tabs>
              <w:jc w:val="both"/>
              <w:rPr>
                <w:bCs/>
              </w:rPr>
            </w:pPr>
            <w:r>
              <w:rPr>
                <w:bCs/>
              </w:rPr>
              <w:t>- сохранение и развитие народных традиций;</w:t>
            </w:r>
          </w:p>
          <w:p w:rsidR="00F06DFD" w:rsidRDefault="00F06DFD">
            <w:pPr>
              <w:tabs>
                <w:tab w:val="left" w:pos="8568"/>
              </w:tabs>
              <w:jc w:val="both"/>
              <w:rPr>
                <w:bCs/>
              </w:rPr>
            </w:pPr>
            <w:r>
              <w:rPr>
                <w:bCs/>
              </w:rPr>
              <w:t>- наличие действующего общественного Совета по физической культуре и спорту;</w:t>
            </w:r>
          </w:p>
          <w:p w:rsidR="00F06DFD" w:rsidRDefault="00F06DFD">
            <w:pPr>
              <w:tabs>
                <w:tab w:val="left" w:pos="8568"/>
              </w:tabs>
              <w:jc w:val="both"/>
              <w:rPr>
                <w:bCs/>
              </w:rPr>
            </w:pPr>
            <w:r>
              <w:rPr>
                <w:bCs/>
              </w:rPr>
              <w:t>- наличие действующего районного клуба молодой семьи «Медовый месяц»;</w:t>
            </w:r>
          </w:p>
          <w:p w:rsidR="00F06DFD" w:rsidRDefault="00F06DFD">
            <w:pPr>
              <w:tabs>
                <w:tab w:val="left" w:pos="8568"/>
              </w:tabs>
              <w:autoSpaceDN w:val="0"/>
              <w:jc w:val="both"/>
              <w:rPr>
                <w:bCs/>
              </w:rPr>
            </w:pPr>
            <w:r>
              <w:rPr>
                <w:bCs/>
              </w:rPr>
              <w:t>- оптимизация сети учреждений дополнительного образования</w:t>
            </w:r>
          </w:p>
        </w:tc>
        <w:tc>
          <w:tcPr>
            <w:tcW w:w="3545"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недостаточное финансирование учреждений культуры;</w:t>
            </w:r>
          </w:p>
          <w:p w:rsidR="00F06DFD" w:rsidRDefault="00F06DFD">
            <w:pPr>
              <w:tabs>
                <w:tab w:val="left" w:pos="8568"/>
              </w:tabs>
              <w:jc w:val="both"/>
              <w:rPr>
                <w:bCs/>
              </w:rPr>
            </w:pPr>
            <w:r>
              <w:rPr>
                <w:bCs/>
              </w:rPr>
              <w:t>- низкий уровень предоставляемых услуг</w:t>
            </w:r>
          </w:p>
          <w:p w:rsidR="00F06DFD" w:rsidRDefault="00F06DFD">
            <w:pPr>
              <w:tabs>
                <w:tab w:val="left" w:pos="8568"/>
              </w:tabs>
              <w:jc w:val="both"/>
              <w:rPr>
                <w:bCs/>
              </w:rPr>
            </w:pPr>
            <w:r>
              <w:rPr>
                <w:bCs/>
              </w:rPr>
              <w:t>существующих учреждений;</w:t>
            </w:r>
          </w:p>
          <w:p w:rsidR="00F06DFD" w:rsidRDefault="00F06DFD">
            <w:pPr>
              <w:tabs>
                <w:tab w:val="left" w:pos="8568"/>
              </w:tabs>
              <w:jc w:val="both"/>
              <w:rPr>
                <w:bCs/>
              </w:rPr>
            </w:pPr>
            <w:r>
              <w:rPr>
                <w:bCs/>
              </w:rPr>
              <w:t xml:space="preserve">- отсутствие спортивного </w:t>
            </w:r>
            <w:r>
              <w:t>физкультурно-оздоровительного комплекса в п. Палех;</w:t>
            </w:r>
          </w:p>
          <w:p w:rsidR="00F06DFD" w:rsidRDefault="00F06DFD">
            <w:pPr>
              <w:tabs>
                <w:tab w:val="left" w:pos="8568"/>
              </w:tabs>
              <w:autoSpaceDN w:val="0"/>
              <w:jc w:val="both"/>
              <w:rPr>
                <w:bCs/>
              </w:rPr>
            </w:pPr>
            <w:r>
              <w:t>- отсутствие кадров для спортивной работы</w:t>
            </w:r>
          </w:p>
        </w:tc>
      </w:tr>
      <w:tr w:rsidR="00F06DFD" w:rsidTr="00970D34">
        <w:trPr>
          <w:trHeight w:val="5149"/>
        </w:trPr>
        <w:tc>
          <w:tcPr>
            <w:tcW w:w="220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rPr>
                <w:bCs/>
              </w:rPr>
            </w:pPr>
            <w:r>
              <w:rPr>
                <w:bCs/>
              </w:rPr>
              <w:lastRenderedPageBreak/>
              <w:t>Экономический потенциал</w:t>
            </w: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наличие крупного стабильно работающего промышленного предприятия (ООО «</w:t>
            </w:r>
            <w:proofErr w:type="spellStart"/>
            <w:r>
              <w:rPr>
                <w:bCs/>
              </w:rPr>
              <w:t>Майдаковский</w:t>
            </w:r>
            <w:proofErr w:type="spellEnd"/>
            <w:r>
              <w:rPr>
                <w:bCs/>
              </w:rPr>
              <w:t xml:space="preserve"> завод»);</w:t>
            </w:r>
          </w:p>
          <w:p w:rsidR="00F06DFD" w:rsidRDefault="00F06DFD">
            <w:pPr>
              <w:tabs>
                <w:tab w:val="left" w:pos="8568"/>
              </w:tabs>
              <w:jc w:val="both"/>
              <w:rPr>
                <w:bCs/>
              </w:rPr>
            </w:pPr>
            <w:r>
              <w:rPr>
                <w:bCs/>
              </w:rPr>
              <w:t>- приход в район инвестора (проведены работы по восстановлению производственных помещений молокозавода (ООО «Молочный домик) и сельхозтехники (ООО «Палехская мануфактура», структурное   подразделение ООО «Ивановская лесопромышленная компания»);</w:t>
            </w:r>
          </w:p>
          <w:p w:rsidR="00F06DFD" w:rsidRDefault="00F06DFD">
            <w:pPr>
              <w:tabs>
                <w:tab w:val="left" w:pos="8568"/>
              </w:tabs>
              <w:jc w:val="both"/>
              <w:rPr>
                <w:bCs/>
              </w:rPr>
            </w:pPr>
            <w:r>
              <w:rPr>
                <w:bCs/>
              </w:rPr>
              <w:t>- возможность осуществлять на территории района полный цикл производства, переработки и реализации продукции сельского хозяйства;</w:t>
            </w:r>
          </w:p>
          <w:p w:rsidR="00F06DFD" w:rsidRDefault="00F06DFD">
            <w:pPr>
              <w:tabs>
                <w:tab w:val="left" w:pos="8568"/>
              </w:tabs>
              <w:jc w:val="both"/>
              <w:rPr>
                <w:bCs/>
              </w:rPr>
            </w:pPr>
            <w:r>
              <w:rPr>
                <w:bCs/>
              </w:rPr>
              <w:t>- развитие молочного животноводства;</w:t>
            </w:r>
          </w:p>
          <w:p w:rsidR="00F06DFD" w:rsidRDefault="00F06DFD">
            <w:pPr>
              <w:tabs>
                <w:tab w:val="left" w:pos="8568"/>
              </w:tabs>
              <w:autoSpaceDN w:val="0"/>
              <w:jc w:val="both"/>
              <w:rPr>
                <w:bCs/>
              </w:rPr>
            </w:pPr>
            <w:r>
              <w:rPr>
                <w:bCs/>
              </w:rPr>
              <w:t xml:space="preserve">- наличие предприятия ОАО «Палехская льносеменоводческая станция», </w:t>
            </w:r>
            <w:proofErr w:type="gramStart"/>
            <w:r>
              <w:rPr>
                <w:bCs/>
              </w:rPr>
              <w:t>имеющий</w:t>
            </w:r>
            <w:proofErr w:type="gramEnd"/>
            <w:r>
              <w:rPr>
                <w:bCs/>
              </w:rPr>
              <w:t xml:space="preserve"> высокотехнологичную линию по очистке семян с применением </w:t>
            </w:r>
            <w:proofErr w:type="spellStart"/>
            <w:r>
              <w:rPr>
                <w:bCs/>
              </w:rPr>
              <w:t>фотосепаратора</w:t>
            </w:r>
            <w:proofErr w:type="spellEnd"/>
            <w:r>
              <w:rPr>
                <w:bCs/>
              </w:rPr>
              <w:t>.</w:t>
            </w:r>
          </w:p>
        </w:tc>
        <w:tc>
          <w:tcPr>
            <w:tcW w:w="3545"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xml:space="preserve">- экономическое развитие района, в основном, происходит не за счет усилий предпринимателей, а за счет развития МСП; </w:t>
            </w:r>
          </w:p>
          <w:p w:rsidR="00F06DFD" w:rsidRDefault="00F06DFD">
            <w:pPr>
              <w:tabs>
                <w:tab w:val="left" w:pos="8568"/>
              </w:tabs>
              <w:jc w:val="both"/>
              <w:rPr>
                <w:bCs/>
              </w:rPr>
            </w:pPr>
            <w:r>
              <w:rPr>
                <w:bCs/>
              </w:rPr>
              <w:t xml:space="preserve">- отсутствие конкуренции в ряде отраслей  экономики; </w:t>
            </w:r>
          </w:p>
          <w:p w:rsidR="00F06DFD" w:rsidRDefault="00F06DFD">
            <w:pPr>
              <w:tabs>
                <w:tab w:val="left" w:pos="8568"/>
              </w:tabs>
              <w:autoSpaceDN w:val="0"/>
              <w:jc w:val="both"/>
              <w:rPr>
                <w:bCs/>
              </w:rPr>
            </w:pPr>
            <w:r>
              <w:rPr>
                <w:bCs/>
              </w:rPr>
              <w:t>- н</w:t>
            </w:r>
            <w:r>
              <w:t>еготовность и неумение жителей использовать собственный ресурс для развития предпринимательства, найти своё место в рыночных отношениях.</w:t>
            </w:r>
          </w:p>
        </w:tc>
      </w:tr>
      <w:tr w:rsidR="00F06DFD" w:rsidTr="00970D34">
        <w:trPr>
          <w:trHeight w:val="2310"/>
        </w:trPr>
        <w:tc>
          <w:tcPr>
            <w:tcW w:w="220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rPr>
                <w:bCs/>
              </w:rPr>
            </w:pPr>
            <w:r>
              <w:rPr>
                <w:bCs/>
              </w:rPr>
              <w:t>Система управления районом, муниципальным хозяйством</w:t>
            </w: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xml:space="preserve">- система управления, построенная по функциональному принципу, позволяет решать основные вопросы района и взаимодействовать с аналогичными структурами в области; </w:t>
            </w:r>
          </w:p>
          <w:p w:rsidR="00F06DFD" w:rsidRDefault="00F06DFD">
            <w:pPr>
              <w:tabs>
                <w:tab w:val="left" w:pos="8568"/>
              </w:tabs>
              <w:autoSpaceDN w:val="0"/>
              <w:jc w:val="both"/>
              <w:rPr>
                <w:bCs/>
              </w:rPr>
            </w:pPr>
            <w:r>
              <w:rPr>
                <w:bCs/>
              </w:rPr>
              <w:t>- уровень подготовки специалистов управления и многолетний опыт работы в сфере исполнительной власти отвечает решаемым ими вопросам</w:t>
            </w:r>
          </w:p>
        </w:tc>
        <w:tc>
          <w:tcPr>
            <w:tcW w:w="3545"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autoSpaceDN w:val="0"/>
              <w:jc w:val="both"/>
              <w:rPr>
                <w:bCs/>
              </w:rPr>
            </w:pPr>
            <w:r>
              <w:rPr>
                <w:bCs/>
              </w:rPr>
              <w:t>- недостаток квалифицированных управленческих кадров в сельских поселениях</w:t>
            </w:r>
          </w:p>
        </w:tc>
      </w:tr>
      <w:tr w:rsidR="00F06DFD" w:rsidTr="00970D34">
        <w:trPr>
          <w:trHeight w:val="416"/>
        </w:trPr>
        <w:tc>
          <w:tcPr>
            <w:tcW w:w="220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rPr>
                <w:bCs/>
              </w:rPr>
            </w:pPr>
            <w:r>
              <w:rPr>
                <w:bCs/>
              </w:rPr>
              <w:t>Экология</w:t>
            </w: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xml:space="preserve">- отсутствие экологически опасных производств; </w:t>
            </w:r>
          </w:p>
          <w:p w:rsidR="00F06DFD" w:rsidRDefault="00F06DFD">
            <w:pPr>
              <w:tabs>
                <w:tab w:val="left" w:pos="8568"/>
              </w:tabs>
              <w:autoSpaceDN w:val="0"/>
              <w:jc w:val="both"/>
              <w:rPr>
                <w:bCs/>
              </w:rPr>
            </w:pPr>
            <w:r>
              <w:rPr>
                <w:bCs/>
              </w:rPr>
              <w:t xml:space="preserve">- живописные ландшафты, благоприятные возможности для развития экотуризма и </w:t>
            </w:r>
            <w:proofErr w:type="spellStart"/>
            <w:r>
              <w:rPr>
                <w:bCs/>
              </w:rPr>
              <w:t>экопоселений</w:t>
            </w:r>
            <w:proofErr w:type="spellEnd"/>
          </w:p>
        </w:tc>
        <w:tc>
          <w:tcPr>
            <w:tcW w:w="3545" w:type="dxa"/>
            <w:tcBorders>
              <w:top w:val="single" w:sz="4" w:space="0" w:color="auto"/>
              <w:left w:val="single" w:sz="4" w:space="0" w:color="auto"/>
              <w:bottom w:val="single" w:sz="4" w:space="0" w:color="auto"/>
              <w:right w:val="single" w:sz="4" w:space="0" w:color="auto"/>
            </w:tcBorders>
          </w:tcPr>
          <w:p w:rsidR="00F06DFD" w:rsidRDefault="00F06DFD">
            <w:pPr>
              <w:tabs>
                <w:tab w:val="left" w:pos="8568"/>
              </w:tabs>
              <w:overflowPunct w:val="0"/>
              <w:autoSpaceDE w:val="0"/>
              <w:autoSpaceDN w:val="0"/>
              <w:adjustRightInd w:val="0"/>
              <w:jc w:val="both"/>
              <w:rPr>
                <w:bCs/>
              </w:rPr>
            </w:pPr>
          </w:p>
        </w:tc>
      </w:tr>
      <w:tr w:rsidR="00F06DFD" w:rsidTr="00970D34">
        <w:trPr>
          <w:trHeight w:val="1695"/>
        </w:trPr>
        <w:tc>
          <w:tcPr>
            <w:tcW w:w="220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overflowPunct w:val="0"/>
              <w:autoSpaceDE w:val="0"/>
              <w:autoSpaceDN w:val="0"/>
              <w:adjustRightInd w:val="0"/>
              <w:rPr>
                <w:bCs/>
              </w:rPr>
            </w:pPr>
            <w:r>
              <w:rPr>
                <w:bCs/>
              </w:rPr>
              <w:t>Имидж района</w:t>
            </w: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xml:space="preserve">- район имеет всемирную известность как один из центров русской лаковой миниатюры и иконописи; </w:t>
            </w:r>
          </w:p>
          <w:p w:rsidR="00F06DFD" w:rsidRDefault="00F06DFD">
            <w:pPr>
              <w:tabs>
                <w:tab w:val="left" w:pos="8568"/>
              </w:tabs>
              <w:autoSpaceDN w:val="0"/>
              <w:jc w:val="both"/>
              <w:rPr>
                <w:bCs/>
              </w:rPr>
            </w:pPr>
            <w:r>
              <w:rPr>
                <w:bCs/>
              </w:rPr>
              <w:t xml:space="preserve">- сообщество активно участвует в </w:t>
            </w:r>
            <w:proofErr w:type="spellStart"/>
            <w:r>
              <w:rPr>
                <w:bCs/>
              </w:rPr>
              <w:t>выставочно</w:t>
            </w:r>
            <w:proofErr w:type="spellEnd"/>
            <w:r>
              <w:rPr>
                <w:bCs/>
              </w:rPr>
              <w:t>-ярмарочных мероприятиях, демонстрируя не только палехские лаки и иконы.</w:t>
            </w:r>
          </w:p>
        </w:tc>
        <w:tc>
          <w:tcPr>
            <w:tcW w:w="3545" w:type="dxa"/>
            <w:tcBorders>
              <w:top w:val="single" w:sz="4" w:space="0" w:color="auto"/>
              <w:left w:val="single" w:sz="4" w:space="0" w:color="auto"/>
              <w:bottom w:val="single" w:sz="4" w:space="0" w:color="auto"/>
              <w:right w:val="single" w:sz="4" w:space="0" w:color="auto"/>
            </w:tcBorders>
          </w:tcPr>
          <w:p w:rsidR="00F06DFD" w:rsidRDefault="00F06DFD">
            <w:pPr>
              <w:tabs>
                <w:tab w:val="left" w:pos="8568"/>
              </w:tabs>
              <w:jc w:val="both"/>
              <w:rPr>
                <w:bCs/>
              </w:rPr>
            </w:pPr>
            <w:r>
              <w:rPr>
                <w:bCs/>
              </w:rPr>
              <w:t xml:space="preserve">- традиционно небрежный имидж российской «глубинки»; </w:t>
            </w:r>
          </w:p>
          <w:p w:rsidR="00F06DFD" w:rsidRDefault="00F06DFD">
            <w:pPr>
              <w:tabs>
                <w:tab w:val="left" w:pos="8568"/>
              </w:tabs>
              <w:jc w:val="both"/>
              <w:rPr>
                <w:bCs/>
              </w:rPr>
            </w:pPr>
            <w:r>
              <w:rPr>
                <w:bCs/>
              </w:rPr>
              <w:t>- отсутствие специалистов по ландшафтной архитектуре</w:t>
            </w:r>
          </w:p>
          <w:p w:rsidR="00F06DFD" w:rsidRDefault="00F06DFD">
            <w:pPr>
              <w:tabs>
                <w:tab w:val="left" w:pos="8568"/>
              </w:tabs>
              <w:overflowPunct w:val="0"/>
              <w:autoSpaceDE w:val="0"/>
              <w:autoSpaceDN w:val="0"/>
              <w:adjustRightInd w:val="0"/>
              <w:jc w:val="both"/>
              <w:rPr>
                <w:bCs/>
              </w:rPr>
            </w:pPr>
          </w:p>
        </w:tc>
      </w:tr>
      <w:tr w:rsidR="00F06DFD" w:rsidTr="00970D34">
        <w:trPr>
          <w:trHeight w:val="349"/>
        </w:trPr>
        <w:tc>
          <w:tcPr>
            <w:tcW w:w="2200" w:type="dxa"/>
            <w:tcBorders>
              <w:top w:val="single" w:sz="4" w:space="0" w:color="auto"/>
              <w:left w:val="single" w:sz="4" w:space="0" w:color="auto"/>
              <w:bottom w:val="single" w:sz="4" w:space="0" w:color="auto"/>
              <w:right w:val="single" w:sz="4" w:space="0" w:color="auto"/>
            </w:tcBorders>
          </w:tcPr>
          <w:p w:rsidR="00F06DFD" w:rsidRDefault="00F06DFD">
            <w:pPr>
              <w:tabs>
                <w:tab w:val="left" w:pos="8568"/>
              </w:tabs>
              <w:rPr>
                <w:bCs/>
              </w:rPr>
            </w:pPr>
            <w:r>
              <w:rPr>
                <w:bCs/>
              </w:rPr>
              <w:t>Народные художественные промыслы,</w:t>
            </w:r>
          </w:p>
          <w:p w:rsidR="00F06DFD" w:rsidRDefault="00F06DFD">
            <w:pPr>
              <w:tabs>
                <w:tab w:val="left" w:pos="8568"/>
              </w:tabs>
              <w:rPr>
                <w:bCs/>
              </w:rPr>
            </w:pPr>
            <w:r>
              <w:rPr>
                <w:bCs/>
              </w:rPr>
              <w:t>туризм</w:t>
            </w:r>
          </w:p>
          <w:p w:rsidR="00F06DFD" w:rsidRDefault="00F06DFD">
            <w:pPr>
              <w:tabs>
                <w:tab w:val="left" w:pos="8568"/>
              </w:tabs>
              <w:overflowPunct w:val="0"/>
              <w:autoSpaceDE w:val="0"/>
              <w:autoSpaceDN w:val="0"/>
              <w:adjustRightInd w:val="0"/>
              <w:rPr>
                <w:bCs/>
                <w:color w:val="C00000"/>
              </w:rPr>
            </w:pPr>
          </w:p>
        </w:tc>
        <w:tc>
          <w:tcPr>
            <w:tcW w:w="4290" w:type="dxa"/>
            <w:tcBorders>
              <w:top w:val="single" w:sz="4" w:space="0" w:color="auto"/>
              <w:left w:val="single" w:sz="4" w:space="0" w:color="auto"/>
              <w:bottom w:val="single" w:sz="4" w:space="0" w:color="auto"/>
              <w:right w:val="single" w:sz="4" w:space="0" w:color="auto"/>
            </w:tcBorders>
            <w:hideMark/>
          </w:tcPr>
          <w:p w:rsidR="00F06DFD" w:rsidRDefault="00F06DFD">
            <w:pPr>
              <w:tabs>
                <w:tab w:val="left" w:pos="8568"/>
              </w:tabs>
              <w:jc w:val="both"/>
              <w:rPr>
                <w:bCs/>
              </w:rPr>
            </w:pPr>
            <w:r>
              <w:rPr>
                <w:bCs/>
              </w:rPr>
              <w:t xml:space="preserve">- богатый музейный комплекс, состоящий из шести музеев, значительные музейные фонды; </w:t>
            </w:r>
          </w:p>
          <w:p w:rsidR="00F06DFD" w:rsidRDefault="00F06DFD">
            <w:pPr>
              <w:tabs>
                <w:tab w:val="left" w:pos="8568"/>
              </w:tabs>
              <w:jc w:val="both"/>
              <w:rPr>
                <w:bCs/>
              </w:rPr>
            </w:pPr>
            <w:r>
              <w:rPr>
                <w:bCs/>
              </w:rPr>
              <w:t>-наличие частного музея «Мастерская палехских историй», арт-центра «Мастерские»;</w:t>
            </w:r>
          </w:p>
          <w:p w:rsidR="00F06DFD" w:rsidRDefault="00F06DFD">
            <w:pPr>
              <w:tabs>
                <w:tab w:val="left" w:pos="8568"/>
              </w:tabs>
              <w:jc w:val="both"/>
              <w:rPr>
                <w:bCs/>
              </w:rPr>
            </w:pPr>
            <w:r>
              <w:rPr>
                <w:bCs/>
              </w:rPr>
              <w:t xml:space="preserve">- наличие большого количества храмов </w:t>
            </w:r>
            <w:r>
              <w:rPr>
                <w:bCs/>
              </w:rPr>
              <w:lastRenderedPageBreak/>
              <w:t xml:space="preserve">и церквей;  </w:t>
            </w:r>
          </w:p>
          <w:p w:rsidR="00F06DFD" w:rsidRDefault="00F06DFD">
            <w:pPr>
              <w:tabs>
                <w:tab w:val="left" w:pos="8568"/>
              </w:tabs>
              <w:jc w:val="both"/>
              <w:rPr>
                <w:bCs/>
              </w:rPr>
            </w:pPr>
            <w:r>
              <w:rPr>
                <w:bCs/>
              </w:rPr>
              <w:t xml:space="preserve">- природный потенциал района экологически безопасный; </w:t>
            </w:r>
          </w:p>
          <w:p w:rsidR="00F06DFD" w:rsidRDefault="00F06DFD">
            <w:pPr>
              <w:tabs>
                <w:tab w:val="left" w:pos="8568"/>
              </w:tabs>
              <w:jc w:val="both"/>
              <w:rPr>
                <w:bCs/>
              </w:rPr>
            </w:pPr>
            <w:r>
              <w:rPr>
                <w:bCs/>
              </w:rPr>
              <w:t xml:space="preserve">- наличие лесов, озер и родников; </w:t>
            </w:r>
          </w:p>
          <w:p w:rsidR="00F06DFD" w:rsidRDefault="00F06DFD">
            <w:pPr>
              <w:tabs>
                <w:tab w:val="left" w:pos="8568"/>
              </w:tabs>
              <w:jc w:val="both"/>
              <w:rPr>
                <w:bCs/>
              </w:rPr>
            </w:pPr>
            <w:r>
              <w:rPr>
                <w:bCs/>
              </w:rPr>
              <w:t>- район богат интересными и знаменитыми людьми;</w:t>
            </w:r>
          </w:p>
          <w:p w:rsidR="00F06DFD" w:rsidRDefault="00F06DFD">
            <w:pPr>
              <w:tabs>
                <w:tab w:val="left" w:pos="8568"/>
              </w:tabs>
              <w:autoSpaceDN w:val="0"/>
              <w:jc w:val="both"/>
              <w:rPr>
                <w:bCs/>
              </w:rPr>
            </w:pPr>
            <w:r>
              <w:rPr>
                <w:bCs/>
              </w:rPr>
              <w:t>- активизация рекламной деятельности</w:t>
            </w:r>
          </w:p>
        </w:tc>
        <w:tc>
          <w:tcPr>
            <w:tcW w:w="3545" w:type="dxa"/>
            <w:tcBorders>
              <w:top w:val="single" w:sz="4" w:space="0" w:color="auto"/>
              <w:left w:val="single" w:sz="4" w:space="0" w:color="auto"/>
              <w:bottom w:val="single" w:sz="4" w:space="0" w:color="auto"/>
              <w:right w:val="single" w:sz="4" w:space="0" w:color="auto"/>
            </w:tcBorders>
            <w:hideMark/>
          </w:tcPr>
          <w:p w:rsidR="00F06DFD" w:rsidRDefault="00F06DFD">
            <w:pPr>
              <w:ind w:left="34"/>
              <w:contextualSpacing/>
              <w:jc w:val="both"/>
              <w:rPr>
                <w:iCs/>
              </w:rPr>
            </w:pPr>
            <w:r>
              <w:rPr>
                <w:iCs/>
              </w:rPr>
              <w:lastRenderedPageBreak/>
              <w:t>- слабое развитие инфраструктуры поселка для качественного приема значительного числа туристов;</w:t>
            </w:r>
          </w:p>
          <w:p w:rsidR="00F06DFD" w:rsidRDefault="00F06DFD">
            <w:pPr>
              <w:ind w:left="34"/>
              <w:contextualSpacing/>
              <w:jc w:val="both"/>
            </w:pPr>
            <w:r>
              <w:rPr>
                <w:iCs/>
              </w:rPr>
              <w:t>- недостаточное продвижение народных промыслов;</w:t>
            </w:r>
          </w:p>
          <w:p w:rsidR="00F06DFD" w:rsidRDefault="00F06DFD">
            <w:pPr>
              <w:ind w:left="34"/>
              <w:contextualSpacing/>
              <w:jc w:val="both"/>
            </w:pPr>
            <w:r>
              <w:t xml:space="preserve">- дефицит информации о </w:t>
            </w:r>
            <w:r>
              <w:lastRenderedPageBreak/>
              <w:t>Палехском районе как районе благоприятном для туризма, недостаточное маркетинговое продвижение;</w:t>
            </w:r>
          </w:p>
          <w:p w:rsidR="00F06DFD" w:rsidRDefault="00F06DFD">
            <w:pPr>
              <w:jc w:val="both"/>
              <w:rPr>
                <w:bCs/>
                <w:iCs/>
              </w:rPr>
            </w:pPr>
            <w:r>
              <w:rPr>
                <w:bCs/>
                <w:iCs/>
              </w:rPr>
              <w:t xml:space="preserve">- отсутствие эффективной </w:t>
            </w:r>
            <w:proofErr w:type="gramStart"/>
            <w:r>
              <w:rPr>
                <w:bCs/>
                <w:iCs/>
              </w:rPr>
              <w:t>системы контроля качества продукции палехского художественного промысла</w:t>
            </w:r>
            <w:proofErr w:type="gramEnd"/>
            <w:r>
              <w:rPr>
                <w:bCs/>
                <w:iCs/>
              </w:rPr>
              <w:t>;</w:t>
            </w:r>
          </w:p>
          <w:p w:rsidR="00F06DFD" w:rsidRDefault="00F06DFD">
            <w:pPr>
              <w:jc w:val="both"/>
              <w:rPr>
                <w:bCs/>
                <w:iCs/>
              </w:rPr>
            </w:pPr>
            <w:r>
              <w:rPr>
                <w:bCs/>
                <w:iCs/>
              </w:rPr>
              <w:t>- наличие теневого оборота изделий лаковой миниатюры;</w:t>
            </w:r>
          </w:p>
          <w:p w:rsidR="00F06DFD" w:rsidRDefault="00F06DFD">
            <w:pPr>
              <w:jc w:val="both"/>
              <w:rPr>
                <w:bCs/>
                <w:iCs/>
              </w:rPr>
            </w:pPr>
            <w:r>
              <w:rPr>
                <w:bCs/>
                <w:iCs/>
              </w:rPr>
              <w:t>- постепенная утрата истинных традиций палехского художественного мастерства в погоне за рыночным спросом;</w:t>
            </w:r>
          </w:p>
          <w:p w:rsidR="00F06DFD" w:rsidRDefault="00F06DFD">
            <w:pPr>
              <w:jc w:val="both"/>
              <w:rPr>
                <w:bCs/>
                <w:iCs/>
              </w:rPr>
            </w:pPr>
            <w:r>
              <w:rPr>
                <w:bCs/>
                <w:iCs/>
              </w:rPr>
              <w:t>- разобщенность художественного сообщества;</w:t>
            </w:r>
          </w:p>
          <w:p w:rsidR="00F06DFD" w:rsidRDefault="00F06DFD">
            <w:pPr>
              <w:autoSpaceDN w:val="0"/>
              <w:jc w:val="both"/>
              <w:rPr>
                <w:bCs/>
              </w:rPr>
            </w:pPr>
            <w:r>
              <w:rPr>
                <w:bCs/>
                <w:iCs/>
              </w:rPr>
              <w:t>- отток молодых талантливых художников из поселка.</w:t>
            </w:r>
          </w:p>
        </w:tc>
      </w:tr>
    </w:tbl>
    <w:p w:rsidR="00970D34" w:rsidRPr="00970D34" w:rsidRDefault="00970D34" w:rsidP="00970D34">
      <w:pPr>
        <w:pStyle w:val="a6"/>
        <w:outlineLvl w:val="2"/>
        <w:rPr>
          <w:sz w:val="28"/>
          <w:szCs w:val="28"/>
        </w:rPr>
      </w:pPr>
      <w:bookmarkStart w:id="33" w:name="_Toc421526604"/>
      <w:r w:rsidRPr="00970D34">
        <w:rPr>
          <w:sz w:val="28"/>
          <w:szCs w:val="28"/>
        </w:rPr>
        <w:lastRenderedPageBreak/>
        <w:t>2.2.2.  Возможности и угрозы</w:t>
      </w:r>
      <w:bookmarkEnd w:id="33"/>
    </w:p>
    <w:p w:rsidR="00F06DFD" w:rsidRDefault="00F06DFD" w:rsidP="00F06DFD">
      <w:pPr>
        <w:pStyle w:val="a6"/>
        <w:ind w:firstLine="0"/>
        <w:rPr>
          <w:b w:val="0"/>
          <w:i/>
        </w:rPr>
      </w:pPr>
    </w:p>
    <w:p w:rsidR="00F06DFD" w:rsidRDefault="00F06DFD" w:rsidP="00F06DFD">
      <w:pPr>
        <w:tabs>
          <w:tab w:val="left" w:pos="8568"/>
        </w:tabs>
        <w:ind w:firstLine="709"/>
        <w:jc w:val="both"/>
        <w:rPr>
          <w:bCs/>
          <w:sz w:val="28"/>
          <w:szCs w:val="28"/>
        </w:rPr>
      </w:pPr>
      <w:r>
        <w:rPr>
          <w:bCs/>
          <w:sz w:val="28"/>
          <w:szCs w:val="28"/>
        </w:rPr>
        <w:t xml:space="preserve">На следующем этапе </w:t>
      </w:r>
      <w:r>
        <w:rPr>
          <w:bCs/>
          <w:sz w:val="28"/>
          <w:szCs w:val="28"/>
          <w:lang w:val="en-US"/>
        </w:rPr>
        <w:t>SWOT</w:t>
      </w:r>
      <w:r>
        <w:rPr>
          <w:bCs/>
          <w:sz w:val="28"/>
          <w:szCs w:val="28"/>
        </w:rPr>
        <w:t>-анализа определены возможности социально-экономического развития муниципального образования «Палехский муниципальный район», а также угрозы, которые могут препятствовать дальнейшему развитию.</w:t>
      </w:r>
    </w:p>
    <w:p w:rsidR="00F06DFD" w:rsidRDefault="00F06DFD" w:rsidP="00F06DFD">
      <w:pPr>
        <w:jc w:val="right"/>
        <w:rPr>
          <w:b/>
          <w:i/>
        </w:rPr>
      </w:pPr>
      <w:r>
        <w:rPr>
          <w:b/>
          <w:i/>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4649"/>
      </w:tblGrid>
      <w:tr w:rsidR="00F06DFD" w:rsidTr="00F06DFD">
        <w:tc>
          <w:tcPr>
            <w:tcW w:w="501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Возможности</w:t>
            </w:r>
          </w:p>
        </w:tc>
        <w:tc>
          <w:tcPr>
            <w:tcW w:w="501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Угрозы</w:t>
            </w:r>
          </w:p>
        </w:tc>
      </w:tr>
      <w:tr w:rsidR="00F06DFD" w:rsidTr="00F06DFD">
        <w:tc>
          <w:tcPr>
            <w:tcW w:w="10031" w:type="dxa"/>
            <w:gridSpan w:val="2"/>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Экономические</w:t>
            </w:r>
          </w:p>
        </w:tc>
      </w:tr>
      <w:tr w:rsidR="00F06DFD" w:rsidTr="00F06DFD">
        <w:tc>
          <w:tcPr>
            <w:tcW w:w="5015" w:type="dxa"/>
            <w:tcBorders>
              <w:top w:val="single" w:sz="4" w:space="0" w:color="auto"/>
              <w:left w:val="single" w:sz="4" w:space="0" w:color="auto"/>
              <w:bottom w:val="single" w:sz="4" w:space="0" w:color="auto"/>
              <w:right w:val="single" w:sz="4" w:space="0" w:color="auto"/>
            </w:tcBorders>
            <w:hideMark/>
          </w:tcPr>
          <w:p w:rsidR="00F06DFD" w:rsidRDefault="00F06DFD">
            <w:pPr>
              <w:jc w:val="both"/>
            </w:pPr>
            <w:r>
              <w:t>- повышение роли муниципального образования в социально-экономическом развитии области;</w:t>
            </w:r>
          </w:p>
          <w:p w:rsidR="00F06DFD" w:rsidRDefault="00F06DFD">
            <w:pPr>
              <w:jc w:val="both"/>
            </w:pPr>
            <w:r>
              <w:t xml:space="preserve">- привлечение инвестиций в туристскую инфраструктуру, расширение, техническое перевооружение существующих производств, создание новых производств, новых видов продукции, </w:t>
            </w:r>
          </w:p>
          <w:p w:rsidR="00F06DFD" w:rsidRDefault="00F06DFD">
            <w:pPr>
              <w:jc w:val="both"/>
            </w:pPr>
            <w:r>
              <w:t>- развитие народных промыслов;</w:t>
            </w:r>
          </w:p>
          <w:p w:rsidR="00F06DFD" w:rsidRDefault="00F06DFD">
            <w:pPr>
              <w:jc w:val="both"/>
            </w:pPr>
            <w:r>
              <w:t>- увеличение объемов промышленного производства;</w:t>
            </w:r>
          </w:p>
          <w:p w:rsidR="00F06DFD" w:rsidRDefault="00F06DFD">
            <w:pPr>
              <w:jc w:val="both"/>
            </w:pPr>
            <w:r>
              <w:t>- диверсификация экономики муниципального образования;</w:t>
            </w:r>
          </w:p>
          <w:p w:rsidR="00F06DFD" w:rsidRDefault="00F06DFD">
            <w:pPr>
              <w:jc w:val="both"/>
            </w:pPr>
            <w:r>
              <w:t>- развитие малого бизнеса;</w:t>
            </w:r>
          </w:p>
          <w:p w:rsidR="00F06DFD" w:rsidRDefault="00F06DFD">
            <w:pPr>
              <w:jc w:val="both"/>
            </w:pPr>
            <w:r>
              <w:t>- расширение сферы сбыта и повышение качества производимой продукции;</w:t>
            </w:r>
          </w:p>
          <w:p w:rsidR="00F06DFD" w:rsidRDefault="00F06DFD">
            <w:pPr>
              <w:jc w:val="both"/>
            </w:pPr>
            <w:r>
              <w:t>- развитие транспортной инфраструктуры;</w:t>
            </w:r>
          </w:p>
          <w:p w:rsidR="00F06DFD" w:rsidRDefault="00F06DFD">
            <w:pPr>
              <w:jc w:val="both"/>
            </w:pPr>
            <w:r>
              <w:t xml:space="preserve">- сотрудничество органов местного самоуправления и </w:t>
            </w:r>
            <w:proofErr w:type="gramStart"/>
            <w:r>
              <w:t>бизнес-сообщества</w:t>
            </w:r>
            <w:proofErr w:type="gramEnd"/>
            <w:r>
              <w:t xml:space="preserve"> в целях развития экономики;</w:t>
            </w:r>
          </w:p>
          <w:p w:rsidR="00F06DFD" w:rsidRDefault="00F06DFD">
            <w:pPr>
              <w:jc w:val="both"/>
            </w:pPr>
            <w:r>
              <w:t>- эффективное функционирование системы «бюджет, ориентированный на результат»,</w:t>
            </w:r>
          </w:p>
          <w:p w:rsidR="00F06DFD" w:rsidRDefault="00F06DFD">
            <w:pPr>
              <w:jc w:val="both"/>
            </w:pPr>
            <w:r>
              <w:t xml:space="preserve">- увеличение доли собственных доходов бюджета, минимизация доли </w:t>
            </w:r>
            <w:r>
              <w:lastRenderedPageBreak/>
              <w:t>безвозмездных и безвозвратных перечислений в общий доход бюджета;</w:t>
            </w:r>
          </w:p>
          <w:p w:rsidR="00F06DFD" w:rsidRDefault="00F06DFD">
            <w:pPr>
              <w:overflowPunct w:val="0"/>
              <w:autoSpaceDE w:val="0"/>
              <w:autoSpaceDN w:val="0"/>
              <w:adjustRightInd w:val="0"/>
              <w:jc w:val="both"/>
            </w:pPr>
            <w:r>
              <w:t>- достижение максимально возможного уровня занятости населения, эффективного использования трудовых ресурсов, минимизация уровня безработицы, увеличение доли занятых в малом бизнесе.</w:t>
            </w:r>
          </w:p>
        </w:tc>
        <w:tc>
          <w:tcPr>
            <w:tcW w:w="5016" w:type="dxa"/>
            <w:tcBorders>
              <w:top w:val="single" w:sz="4" w:space="0" w:color="auto"/>
              <w:left w:val="single" w:sz="4" w:space="0" w:color="auto"/>
              <w:bottom w:val="single" w:sz="4" w:space="0" w:color="auto"/>
              <w:right w:val="single" w:sz="4" w:space="0" w:color="auto"/>
            </w:tcBorders>
          </w:tcPr>
          <w:p w:rsidR="00F06DFD" w:rsidRDefault="00F06DFD">
            <w:pPr>
              <w:jc w:val="both"/>
            </w:pPr>
            <w:r>
              <w:lastRenderedPageBreak/>
              <w:t>- нестабильность федерального и регионального законодательства;</w:t>
            </w:r>
          </w:p>
          <w:p w:rsidR="00F06DFD" w:rsidRDefault="00F06DFD">
            <w:pPr>
              <w:jc w:val="both"/>
            </w:pPr>
            <w:r>
              <w:t>- недостаточный приток частных инвестиций в экономику;</w:t>
            </w:r>
          </w:p>
          <w:p w:rsidR="00F06DFD" w:rsidRDefault="00F06DFD">
            <w:pPr>
              <w:jc w:val="both"/>
            </w:pPr>
            <w:r>
              <w:t>- нехватка квалифицированных кадров;</w:t>
            </w:r>
          </w:p>
          <w:p w:rsidR="00F06DFD" w:rsidRDefault="00F06DFD">
            <w:pPr>
              <w:jc w:val="both"/>
            </w:pPr>
            <w:r>
              <w:t>- недобросовестная конкуренция и демпинг со стороны крупного бизнеса;</w:t>
            </w:r>
          </w:p>
          <w:p w:rsidR="00F06DFD" w:rsidRDefault="00F06DFD">
            <w:pPr>
              <w:jc w:val="both"/>
            </w:pPr>
            <w:r>
              <w:rPr>
                <w:bCs/>
              </w:rPr>
              <w:t>- отсутствие интереса к развитию района у ряда представителей малого бизнеса и непрозрачность их стратегических планов;</w:t>
            </w:r>
          </w:p>
          <w:p w:rsidR="00F06DFD" w:rsidRDefault="00F06DFD">
            <w:pPr>
              <w:jc w:val="both"/>
            </w:pPr>
            <w:r>
              <w:rPr>
                <w:bCs/>
              </w:rPr>
              <w:t>-утрата интереса к поселку, как к месту бытования народного промысла;</w:t>
            </w:r>
          </w:p>
          <w:p w:rsidR="00F06DFD" w:rsidRDefault="00F06DFD">
            <w:pPr>
              <w:overflowPunct w:val="0"/>
              <w:autoSpaceDE w:val="0"/>
              <w:autoSpaceDN w:val="0"/>
              <w:adjustRightInd w:val="0"/>
              <w:jc w:val="both"/>
            </w:pPr>
          </w:p>
        </w:tc>
      </w:tr>
      <w:tr w:rsidR="00F06DFD" w:rsidTr="00F06DFD">
        <w:tc>
          <w:tcPr>
            <w:tcW w:w="5015"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lastRenderedPageBreak/>
              <w:t>Возможности</w:t>
            </w:r>
          </w:p>
        </w:tc>
        <w:tc>
          <w:tcPr>
            <w:tcW w:w="5016" w:type="dxa"/>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Угрозы</w:t>
            </w:r>
          </w:p>
        </w:tc>
      </w:tr>
      <w:tr w:rsidR="00F06DFD" w:rsidTr="00F06DFD">
        <w:tc>
          <w:tcPr>
            <w:tcW w:w="10031" w:type="dxa"/>
            <w:gridSpan w:val="2"/>
            <w:tcBorders>
              <w:top w:val="single" w:sz="4" w:space="0" w:color="auto"/>
              <w:left w:val="single" w:sz="4" w:space="0" w:color="auto"/>
              <w:bottom w:val="single" w:sz="4" w:space="0" w:color="auto"/>
              <w:right w:val="single" w:sz="4" w:space="0" w:color="auto"/>
            </w:tcBorders>
            <w:hideMark/>
          </w:tcPr>
          <w:p w:rsidR="00F06DFD" w:rsidRDefault="00F06DFD">
            <w:pPr>
              <w:overflowPunct w:val="0"/>
              <w:autoSpaceDE w:val="0"/>
              <w:autoSpaceDN w:val="0"/>
              <w:adjustRightInd w:val="0"/>
              <w:jc w:val="center"/>
              <w:rPr>
                <w:b/>
              </w:rPr>
            </w:pPr>
            <w:r>
              <w:rPr>
                <w:b/>
              </w:rPr>
              <w:t>Социальные</w:t>
            </w:r>
          </w:p>
        </w:tc>
      </w:tr>
      <w:tr w:rsidR="00F06DFD" w:rsidTr="00F06DFD">
        <w:tc>
          <w:tcPr>
            <w:tcW w:w="5015" w:type="dxa"/>
            <w:tcBorders>
              <w:top w:val="single" w:sz="4" w:space="0" w:color="auto"/>
              <w:left w:val="single" w:sz="4" w:space="0" w:color="auto"/>
              <w:bottom w:val="single" w:sz="4" w:space="0" w:color="auto"/>
              <w:right w:val="single" w:sz="4" w:space="0" w:color="auto"/>
            </w:tcBorders>
            <w:hideMark/>
          </w:tcPr>
          <w:p w:rsidR="00F06DFD" w:rsidRDefault="00F06DFD">
            <w:r>
              <w:t>- стабилизация и улучшение демографической ситуации (увеличение численности населения, рост рождаемости, снижение смертности, в том числе детской, миграционный прирост населения за счет притока экономически активного населения, рост продолжительности жизни);</w:t>
            </w:r>
          </w:p>
          <w:p w:rsidR="00F06DFD" w:rsidRDefault="00F06DFD">
            <w:r>
              <w:t>- высокий уровень развития сферы услуг, высокое качество услуг;</w:t>
            </w:r>
          </w:p>
          <w:p w:rsidR="00F06DFD" w:rsidRDefault="00F06DFD">
            <w:r>
              <w:t>- завершение реформирования ЖКХ, достижение высокого качества жилищно-коммунальных услуг и благоустройства;</w:t>
            </w:r>
          </w:p>
          <w:p w:rsidR="00F06DFD" w:rsidRDefault="00F06DFD">
            <w:r>
              <w:t>- формирование современной эффективной системы здравоохранения, развитие спорта, укрепление здоровья населения, снижение заболеваемости;</w:t>
            </w:r>
          </w:p>
          <w:p w:rsidR="00F06DFD" w:rsidRDefault="00F06DFD">
            <w:r>
              <w:t>- формирование современной эффективной системы образования, повышение уровня образованности населения;</w:t>
            </w:r>
          </w:p>
          <w:p w:rsidR="00F06DFD" w:rsidRDefault="00F06DFD">
            <w:r>
              <w:t>- повышение уровня культуры, организации досуга населения;</w:t>
            </w:r>
          </w:p>
          <w:p w:rsidR="00F06DFD" w:rsidRDefault="00F06DFD">
            <w:r>
              <w:t>- укрепление правопорядка;</w:t>
            </w:r>
          </w:p>
          <w:p w:rsidR="00F06DFD" w:rsidRDefault="00F06DFD">
            <w:r>
              <w:t>- благоприятная экологическая обстановка;</w:t>
            </w:r>
          </w:p>
          <w:p w:rsidR="00F06DFD" w:rsidRDefault="00F06DFD">
            <w:r>
              <w:t>- формирование гражданского общества;</w:t>
            </w:r>
          </w:p>
          <w:p w:rsidR="00F06DFD" w:rsidRDefault="00F06DFD">
            <w:pPr>
              <w:overflowPunct w:val="0"/>
              <w:autoSpaceDE w:val="0"/>
              <w:autoSpaceDN w:val="0"/>
              <w:adjustRightInd w:val="0"/>
            </w:pPr>
            <w:r>
              <w:t>- здоровое, образованное, культурное, занятое трудовой деятельностью молодое поколение</w:t>
            </w:r>
          </w:p>
        </w:tc>
        <w:tc>
          <w:tcPr>
            <w:tcW w:w="5016" w:type="dxa"/>
            <w:tcBorders>
              <w:top w:val="single" w:sz="4" w:space="0" w:color="auto"/>
              <w:left w:val="single" w:sz="4" w:space="0" w:color="auto"/>
              <w:bottom w:val="single" w:sz="4" w:space="0" w:color="auto"/>
              <w:right w:val="single" w:sz="4" w:space="0" w:color="auto"/>
            </w:tcBorders>
            <w:hideMark/>
          </w:tcPr>
          <w:p w:rsidR="00F06DFD" w:rsidRDefault="00F06DFD">
            <w:r>
              <w:t>- ухудшение демографической ситуации (снижение уровня рождаемости, повышение уровня смертности, «старение» населения, значительный отток активной части населения);</w:t>
            </w:r>
          </w:p>
          <w:p w:rsidR="00F06DFD" w:rsidRDefault="00F06DFD">
            <w:r>
              <w:t>- снижение уровня доходов населения, обнищание населения;</w:t>
            </w:r>
          </w:p>
          <w:p w:rsidR="00F06DFD" w:rsidRDefault="00F06DFD">
            <w:r>
              <w:t>- увеличение степени износа инженерных сетей,</w:t>
            </w:r>
          </w:p>
          <w:p w:rsidR="00F06DFD" w:rsidRDefault="00F06DFD">
            <w:r>
              <w:t xml:space="preserve"> -рост задолженности за предоставление жилищн</w:t>
            </w:r>
            <w:proofErr w:type="gramStart"/>
            <w:r>
              <w:t>о-</w:t>
            </w:r>
            <w:proofErr w:type="gramEnd"/>
            <w:r>
              <w:t xml:space="preserve"> коммунальных услуг;</w:t>
            </w:r>
          </w:p>
          <w:p w:rsidR="00F06DFD" w:rsidRDefault="00F06DFD">
            <w:r>
              <w:t>- снижение качества услуг здравоохранения, ухудшение здоровья населения;</w:t>
            </w:r>
          </w:p>
          <w:p w:rsidR="00F06DFD" w:rsidRDefault="00F06DFD">
            <w:r>
              <w:t>- снижение уровня образованности и культуры населения;</w:t>
            </w:r>
          </w:p>
          <w:p w:rsidR="00F06DFD" w:rsidRDefault="00F06DFD">
            <w:r>
              <w:t>- неразвитость бытового обслуживания;</w:t>
            </w:r>
          </w:p>
          <w:p w:rsidR="00F06DFD" w:rsidRDefault="00F06DFD">
            <w:r>
              <w:t xml:space="preserve">- </w:t>
            </w:r>
            <w:proofErr w:type="spellStart"/>
            <w:r>
              <w:t>возможныйрост</w:t>
            </w:r>
            <w:proofErr w:type="spellEnd"/>
            <w:r>
              <w:t xml:space="preserve"> преступности;</w:t>
            </w:r>
          </w:p>
          <w:p w:rsidR="00F06DFD" w:rsidRDefault="00F06DFD">
            <w:r>
              <w:t>- низкий уровень политической активности населения, утрата органами местного самоуправления доверия населения;</w:t>
            </w:r>
          </w:p>
          <w:p w:rsidR="00F06DFD" w:rsidRDefault="00F06DFD">
            <w:pPr>
              <w:overflowPunct w:val="0"/>
              <w:autoSpaceDE w:val="0"/>
              <w:autoSpaceDN w:val="0"/>
              <w:adjustRightInd w:val="0"/>
            </w:pPr>
            <w:r>
              <w:t>- потребительские тенденции в среде молодёжи</w:t>
            </w:r>
          </w:p>
        </w:tc>
      </w:tr>
    </w:tbl>
    <w:p w:rsidR="00F06DFD" w:rsidRPr="000B3F09" w:rsidRDefault="00F06DFD" w:rsidP="00F06DFD">
      <w:pPr>
        <w:pStyle w:val="1"/>
        <w:ind w:firstLine="709"/>
        <w:jc w:val="center"/>
        <w:rPr>
          <w:rFonts w:ascii="Times New Roman" w:hAnsi="Times New Roman" w:cs="Times New Roman"/>
          <w:sz w:val="28"/>
          <w:szCs w:val="28"/>
        </w:rPr>
      </w:pPr>
      <w:bookmarkStart w:id="34" w:name="_Toc421526605"/>
      <w:r w:rsidRPr="000B3F09">
        <w:rPr>
          <w:rFonts w:ascii="Times New Roman" w:hAnsi="Times New Roman" w:cs="Times New Roman"/>
          <w:sz w:val="28"/>
          <w:szCs w:val="28"/>
        </w:rPr>
        <w:t>3. Основные направления стратегического развития Палехского муниципального района.</w:t>
      </w:r>
      <w:bookmarkEnd w:id="34"/>
    </w:p>
    <w:p w:rsidR="00F06DFD" w:rsidRPr="000B3F09" w:rsidRDefault="00F06DFD" w:rsidP="00F06DFD">
      <w:pPr>
        <w:rPr>
          <w:b/>
          <w:sz w:val="20"/>
          <w:szCs w:val="20"/>
        </w:rPr>
      </w:pPr>
    </w:p>
    <w:p w:rsidR="00F06DFD" w:rsidRPr="00970D34" w:rsidRDefault="00F06DFD" w:rsidP="00970D34">
      <w:pPr>
        <w:pStyle w:val="a6"/>
        <w:outlineLvl w:val="1"/>
        <w:rPr>
          <w:sz w:val="28"/>
          <w:szCs w:val="28"/>
        </w:rPr>
      </w:pPr>
      <w:bookmarkStart w:id="35" w:name="_Toc421526606"/>
      <w:r w:rsidRPr="00970D34">
        <w:rPr>
          <w:sz w:val="28"/>
          <w:szCs w:val="28"/>
        </w:rPr>
        <w:t>3.1. Миссия муниципального образования</w:t>
      </w:r>
      <w:bookmarkEnd w:id="35"/>
    </w:p>
    <w:p w:rsidR="00F06DFD" w:rsidRPr="00970D34" w:rsidRDefault="00F06DFD" w:rsidP="00F06DFD">
      <w:pPr>
        <w:pStyle w:val="a6"/>
        <w:rPr>
          <w:b w:val="0"/>
          <w:sz w:val="28"/>
          <w:szCs w:val="28"/>
        </w:rPr>
      </w:pPr>
      <w:r w:rsidRPr="00970D34">
        <w:rPr>
          <w:b w:val="0"/>
          <w:sz w:val="28"/>
          <w:szCs w:val="28"/>
        </w:rPr>
        <w:t>С учетом выявленных конкурентных преимуществ, исторически сложившейся ситуации, природных особенностей, географического положения, а также основных потенциальных возможностей муниципального образования «Палехский муниципальный район», миссия может быть сформулирована следующим образом:</w:t>
      </w:r>
    </w:p>
    <w:p w:rsidR="00F06DFD" w:rsidRPr="00970D34" w:rsidRDefault="00F06DFD" w:rsidP="00F06DFD">
      <w:pPr>
        <w:pStyle w:val="a6"/>
        <w:rPr>
          <w:b w:val="0"/>
          <w:sz w:val="28"/>
          <w:szCs w:val="28"/>
        </w:rPr>
      </w:pPr>
      <w:r w:rsidRPr="00970D34">
        <w:rPr>
          <w:b w:val="0"/>
          <w:sz w:val="28"/>
          <w:szCs w:val="28"/>
        </w:rPr>
        <w:t xml:space="preserve">«Палехский район – самобытный центр народных художественных промыслов, увлекательного туризма, обладающий собственным </w:t>
      </w:r>
      <w:r w:rsidRPr="00970D34">
        <w:rPr>
          <w:b w:val="0"/>
          <w:sz w:val="28"/>
          <w:szCs w:val="28"/>
        </w:rPr>
        <w:lastRenderedPageBreak/>
        <w:t xml:space="preserve">потенциалом для создания комфортных условий проживания, досуга, отдыха и самореализации населения». </w:t>
      </w:r>
    </w:p>
    <w:p w:rsidR="00F06DFD" w:rsidRPr="00970D34" w:rsidRDefault="00F06DFD" w:rsidP="00F06DFD">
      <w:pPr>
        <w:pStyle w:val="a6"/>
        <w:rPr>
          <w:b w:val="0"/>
          <w:sz w:val="28"/>
          <w:szCs w:val="28"/>
        </w:rPr>
      </w:pPr>
      <w:r w:rsidRPr="00970D34">
        <w:rPr>
          <w:b w:val="0"/>
          <w:sz w:val="28"/>
          <w:szCs w:val="28"/>
        </w:rPr>
        <w:t>Обоснование миссии: сохранение культурно-исторического и природного наследия, эффективное использование всех ресурсов, добросовестная и высокопрофессиональная деятельность всех членов сообщества должны привести Палехский район к духовному, интеллектуальному и экономическому процветанию.</w:t>
      </w:r>
    </w:p>
    <w:p w:rsidR="00F06DFD" w:rsidRPr="00970D34" w:rsidRDefault="00F06DFD" w:rsidP="00F06DFD">
      <w:pPr>
        <w:pStyle w:val="a6"/>
        <w:ind w:firstLine="0"/>
        <w:jc w:val="center"/>
        <w:rPr>
          <w:i/>
          <w:sz w:val="28"/>
          <w:szCs w:val="28"/>
        </w:rPr>
      </w:pPr>
    </w:p>
    <w:p w:rsidR="00F06DFD" w:rsidRPr="00970D34" w:rsidRDefault="00F06DFD" w:rsidP="00970D34">
      <w:pPr>
        <w:pStyle w:val="a6"/>
        <w:outlineLvl w:val="1"/>
        <w:rPr>
          <w:sz w:val="28"/>
          <w:szCs w:val="28"/>
        </w:rPr>
      </w:pPr>
      <w:bookmarkStart w:id="36" w:name="_Toc421526607"/>
      <w:r w:rsidRPr="00970D34">
        <w:rPr>
          <w:sz w:val="28"/>
          <w:szCs w:val="28"/>
        </w:rPr>
        <w:t>3.2.  Стратегические цели и направления развития</w:t>
      </w:r>
      <w:bookmarkEnd w:id="36"/>
    </w:p>
    <w:p w:rsidR="00F06DFD" w:rsidRPr="00970D34" w:rsidRDefault="00F06DFD" w:rsidP="00F06DFD">
      <w:pPr>
        <w:pStyle w:val="a6"/>
        <w:rPr>
          <w:b w:val="0"/>
          <w:sz w:val="28"/>
          <w:szCs w:val="28"/>
        </w:rPr>
      </w:pPr>
      <w:r w:rsidRPr="00970D34">
        <w:rPr>
          <w:b w:val="0"/>
          <w:sz w:val="28"/>
          <w:szCs w:val="28"/>
        </w:rPr>
        <w:t>Главная цель развития Палехского муниципального района – повышение качества жизни населения, создание условий для развития человеческого капитала на основе географического, промышленного, агропромышленного и культурно-туристического потенциала района.</w:t>
      </w:r>
    </w:p>
    <w:p w:rsidR="00F06DFD" w:rsidRPr="00970D34" w:rsidRDefault="00F06DFD" w:rsidP="00F06DFD">
      <w:pPr>
        <w:pStyle w:val="a6"/>
        <w:rPr>
          <w:b w:val="0"/>
          <w:sz w:val="28"/>
          <w:szCs w:val="28"/>
        </w:rPr>
      </w:pPr>
      <w:r w:rsidRPr="00970D34">
        <w:rPr>
          <w:b w:val="0"/>
          <w:sz w:val="28"/>
          <w:szCs w:val="28"/>
        </w:rPr>
        <w:t xml:space="preserve">Анализируя возможные направления развития, необходимо выделить наиболее перспективные из них, которые могут быть реально осуществимы с учетом сложившейся ситуации, тенденций и имеющихся или привлеченных ресурсов, дать дополнительный позитивный экономический эффект и способствовать дальнейшему развитию. Такими направлениями являются </w:t>
      </w:r>
      <w:proofErr w:type="gramStart"/>
      <w:r w:rsidRPr="00970D34">
        <w:rPr>
          <w:b w:val="0"/>
          <w:sz w:val="28"/>
          <w:szCs w:val="28"/>
        </w:rPr>
        <w:t>следующие</w:t>
      </w:r>
      <w:proofErr w:type="gramEnd"/>
      <w:r w:rsidRPr="00970D34">
        <w:rPr>
          <w:b w:val="0"/>
          <w:sz w:val="28"/>
          <w:szCs w:val="28"/>
        </w:rPr>
        <w:t>:</w:t>
      </w:r>
    </w:p>
    <w:p w:rsidR="00F06DFD" w:rsidRPr="00970D34" w:rsidRDefault="00F06DFD" w:rsidP="00BE5D77">
      <w:pPr>
        <w:pStyle w:val="a6"/>
        <w:numPr>
          <w:ilvl w:val="0"/>
          <w:numId w:val="7"/>
        </w:numPr>
        <w:tabs>
          <w:tab w:val="left" w:pos="993"/>
        </w:tabs>
        <w:ind w:left="0" w:firstLine="709"/>
        <w:rPr>
          <w:b w:val="0"/>
          <w:sz w:val="28"/>
          <w:szCs w:val="28"/>
        </w:rPr>
      </w:pPr>
      <w:r w:rsidRPr="00970D34">
        <w:rPr>
          <w:b w:val="0"/>
          <w:sz w:val="28"/>
          <w:szCs w:val="28"/>
        </w:rPr>
        <w:t>устойчивое развитие экономического потенциала;</w:t>
      </w:r>
    </w:p>
    <w:p w:rsidR="00F06DFD" w:rsidRPr="00970D34" w:rsidRDefault="00F06DFD" w:rsidP="00BE5D77">
      <w:pPr>
        <w:pStyle w:val="a6"/>
        <w:numPr>
          <w:ilvl w:val="0"/>
          <w:numId w:val="7"/>
        </w:numPr>
        <w:tabs>
          <w:tab w:val="left" w:pos="993"/>
        </w:tabs>
        <w:ind w:left="0" w:firstLine="709"/>
        <w:rPr>
          <w:b w:val="0"/>
          <w:sz w:val="28"/>
          <w:szCs w:val="28"/>
        </w:rPr>
      </w:pPr>
      <w:r w:rsidRPr="00970D34">
        <w:rPr>
          <w:b w:val="0"/>
          <w:sz w:val="28"/>
          <w:szCs w:val="28"/>
        </w:rPr>
        <w:t>формирование качественной социальной среды;</w:t>
      </w:r>
    </w:p>
    <w:p w:rsidR="00F06DFD" w:rsidRPr="00970D34" w:rsidRDefault="00F06DFD" w:rsidP="00BE5D77">
      <w:pPr>
        <w:pStyle w:val="a6"/>
        <w:numPr>
          <w:ilvl w:val="0"/>
          <w:numId w:val="7"/>
        </w:numPr>
        <w:tabs>
          <w:tab w:val="left" w:pos="993"/>
        </w:tabs>
        <w:ind w:left="0" w:firstLine="709"/>
        <w:rPr>
          <w:b w:val="0"/>
          <w:sz w:val="28"/>
          <w:szCs w:val="28"/>
        </w:rPr>
      </w:pPr>
      <w:r w:rsidRPr="00970D34">
        <w:rPr>
          <w:b w:val="0"/>
          <w:sz w:val="28"/>
          <w:szCs w:val="28"/>
        </w:rPr>
        <w:t>развитие туризма</w:t>
      </w:r>
    </w:p>
    <w:p w:rsidR="00F06DFD" w:rsidRPr="00970D34" w:rsidRDefault="00F06DFD" w:rsidP="00F06DFD">
      <w:pPr>
        <w:pStyle w:val="a6"/>
        <w:rPr>
          <w:b w:val="0"/>
          <w:sz w:val="28"/>
          <w:szCs w:val="28"/>
        </w:rPr>
      </w:pPr>
      <w:r w:rsidRPr="00970D34">
        <w:rPr>
          <w:b w:val="0"/>
          <w:sz w:val="28"/>
          <w:szCs w:val="28"/>
        </w:rPr>
        <w:t>Устойчивое развитие экономического потенциала</w:t>
      </w:r>
    </w:p>
    <w:p w:rsidR="00F06DFD" w:rsidRPr="00970D34" w:rsidRDefault="00F06DFD" w:rsidP="00F06DFD">
      <w:pPr>
        <w:shd w:val="clear" w:color="auto" w:fill="FFFFFF"/>
        <w:ind w:firstLine="709"/>
        <w:jc w:val="both"/>
        <w:rPr>
          <w:color w:val="000000"/>
          <w:sz w:val="28"/>
          <w:szCs w:val="28"/>
        </w:rPr>
      </w:pPr>
      <w:r w:rsidRPr="00970D34">
        <w:rPr>
          <w:color w:val="000000"/>
          <w:sz w:val="28"/>
          <w:szCs w:val="28"/>
        </w:rPr>
        <w:t xml:space="preserve">Стратегическая цель данного направления: создание благоприятных условий для устойчивого развития экономики, развития государственно–частного партнерства в различных областях хозяйственной деятельности, роста занятости и доходов населения на основе интенсификации использования социально–экономического потенциала района. </w:t>
      </w:r>
    </w:p>
    <w:p w:rsidR="00F06DFD" w:rsidRPr="00970D34" w:rsidRDefault="00F06DFD" w:rsidP="00F06DFD">
      <w:pPr>
        <w:pStyle w:val="a6"/>
        <w:rPr>
          <w:sz w:val="28"/>
          <w:szCs w:val="28"/>
        </w:rPr>
      </w:pPr>
      <w:r w:rsidRPr="00970D34">
        <w:rPr>
          <w:sz w:val="28"/>
          <w:szCs w:val="28"/>
        </w:rPr>
        <w:t>Формирование качественной социальной среды</w:t>
      </w:r>
    </w:p>
    <w:p w:rsidR="00F06DFD" w:rsidRDefault="00F06DFD" w:rsidP="00F06DFD">
      <w:pPr>
        <w:ind w:firstLine="709"/>
        <w:jc w:val="both"/>
        <w:rPr>
          <w:sz w:val="28"/>
          <w:szCs w:val="28"/>
        </w:rPr>
      </w:pPr>
      <w:proofErr w:type="gramStart"/>
      <w:r>
        <w:rPr>
          <w:sz w:val="28"/>
          <w:szCs w:val="28"/>
        </w:rPr>
        <w:t xml:space="preserve">Стратегическая цель развития района в данном направлении представляется как сохранение и развитие человеческого капитала на основе качественного совершенствования системы здравоохранения и образования, культуры и спорта, формирования эффективной системы подготовки кадров в соответствии с потребностями инновационного вектора развития, создания комфортной социальной среды, благоприятной для физического и духовного совершенствования горожан, их профессиональных, интеллектуальных и личностных качеств. </w:t>
      </w:r>
      <w:proofErr w:type="gramEnd"/>
    </w:p>
    <w:p w:rsidR="00F06DFD" w:rsidRPr="00970D34" w:rsidRDefault="00F06DFD" w:rsidP="00F06DFD">
      <w:pPr>
        <w:pStyle w:val="a6"/>
        <w:jc w:val="left"/>
        <w:rPr>
          <w:sz w:val="28"/>
          <w:szCs w:val="28"/>
          <w:highlight w:val="yellow"/>
        </w:rPr>
      </w:pPr>
      <w:r w:rsidRPr="00970D34">
        <w:rPr>
          <w:sz w:val="28"/>
          <w:szCs w:val="28"/>
        </w:rPr>
        <w:t>Развитие туризма.</w:t>
      </w:r>
    </w:p>
    <w:p w:rsidR="00F06DFD" w:rsidRPr="00970D34" w:rsidRDefault="00F06DFD" w:rsidP="00F06DFD">
      <w:pPr>
        <w:pStyle w:val="a6"/>
        <w:rPr>
          <w:b w:val="0"/>
          <w:color w:val="FF0000"/>
          <w:sz w:val="28"/>
          <w:szCs w:val="28"/>
        </w:rPr>
      </w:pPr>
      <w:r w:rsidRPr="00970D34">
        <w:rPr>
          <w:b w:val="0"/>
          <w:sz w:val="28"/>
          <w:szCs w:val="28"/>
        </w:rPr>
        <w:t>Стратегической целью данного направления является создание условий для формирования конкурентоспособной туристской отрасли, развитие туристской инфраструктуры, сохранение и рациональное использование туристских ресурсов, объектов туристского показа, а также природного и культурного наследия Палехского района.</w:t>
      </w:r>
    </w:p>
    <w:p w:rsidR="00F06DFD" w:rsidRDefault="00F06DFD" w:rsidP="00F06DFD">
      <w:pPr>
        <w:pStyle w:val="a6"/>
        <w:rPr>
          <w:i/>
        </w:rPr>
      </w:pPr>
    </w:p>
    <w:p w:rsidR="00DB321E" w:rsidRDefault="00DB321E" w:rsidP="00F06DFD">
      <w:pPr>
        <w:pStyle w:val="a6"/>
        <w:rPr>
          <w:i/>
        </w:rPr>
      </w:pPr>
    </w:p>
    <w:p w:rsidR="00DB321E" w:rsidRDefault="00DB321E" w:rsidP="00F06DFD">
      <w:pPr>
        <w:pStyle w:val="a6"/>
        <w:rPr>
          <w:i/>
        </w:rPr>
      </w:pPr>
    </w:p>
    <w:p w:rsidR="00DB321E" w:rsidRDefault="00DB321E" w:rsidP="00F06DFD">
      <w:pPr>
        <w:pStyle w:val="a6"/>
        <w:rPr>
          <w:i/>
        </w:rPr>
      </w:pPr>
    </w:p>
    <w:p w:rsidR="00F06DFD" w:rsidRPr="00970D34" w:rsidRDefault="00F06DFD" w:rsidP="00970D34">
      <w:pPr>
        <w:pStyle w:val="a6"/>
        <w:outlineLvl w:val="1"/>
        <w:rPr>
          <w:sz w:val="28"/>
          <w:szCs w:val="28"/>
        </w:rPr>
      </w:pPr>
      <w:bookmarkStart w:id="37" w:name="_Toc421526608"/>
      <w:r w:rsidRPr="00970D34">
        <w:rPr>
          <w:sz w:val="28"/>
          <w:szCs w:val="28"/>
        </w:rPr>
        <w:t>3.3.  Выбор стратегических альтернатив</w:t>
      </w:r>
      <w:bookmarkEnd w:id="37"/>
    </w:p>
    <w:p w:rsidR="00F06DFD" w:rsidRDefault="00F06DFD" w:rsidP="00F06DFD">
      <w:pPr>
        <w:pStyle w:val="15"/>
        <w:shd w:val="clear" w:color="auto" w:fill="auto"/>
        <w:spacing w:line="240" w:lineRule="auto"/>
        <w:ind w:firstLine="709"/>
        <w:rPr>
          <w:sz w:val="28"/>
          <w:szCs w:val="28"/>
        </w:rPr>
      </w:pPr>
      <w:r>
        <w:rPr>
          <w:sz w:val="28"/>
          <w:szCs w:val="28"/>
        </w:rPr>
        <w:t>При разработке стратегии социально-экономического развития Палехского муниципального района до 2030 года на основе проведенного анализа социально-экономического развития были рассмотрены следующие сценарии:</w:t>
      </w:r>
    </w:p>
    <w:p w:rsidR="00F06DFD" w:rsidRDefault="00F06DFD" w:rsidP="00BE5D77">
      <w:pPr>
        <w:pStyle w:val="15"/>
        <w:numPr>
          <w:ilvl w:val="0"/>
          <w:numId w:val="7"/>
        </w:numPr>
        <w:shd w:val="clear" w:color="auto" w:fill="auto"/>
        <w:tabs>
          <w:tab w:val="left" w:pos="1134"/>
        </w:tabs>
        <w:spacing w:line="240" w:lineRule="auto"/>
        <w:ind w:left="0" w:firstLine="709"/>
        <w:contextualSpacing/>
        <w:rPr>
          <w:i/>
          <w:sz w:val="28"/>
          <w:szCs w:val="28"/>
        </w:rPr>
      </w:pPr>
      <w:r>
        <w:rPr>
          <w:i/>
          <w:sz w:val="28"/>
          <w:szCs w:val="28"/>
        </w:rPr>
        <w:t>Сценарий интенсивного развития (оптимистический)</w:t>
      </w:r>
    </w:p>
    <w:p w:rsidR="00F06DFD" w:rsidRDefault="00F06DFD" w:rsidP="00F06DFD">
      <w:pPr>
        <w:pStyle w:val="15"/>
        <w:shd w:val="clear" w:color="auto" w:fill="auto"/>
        <w:spacing w:line="240" w:lineRule="auto"/>
        <w:ind w:firstLine="709"/>
        <w:rPr>
          <w:sz w:val="28"/>
          <w:szCs w:val="28"/>
        </w:rPr>
      </w:pPr>
      <w:r>
        <w:rPr>
          <w:sz w:val="28"/>
          <w:szCs w:val="28"/>
        </w:rPr>
        <w:t>Интенсивный сценарий характеризуется тем, что выявленные путем анализа стратегически перспективные отрасли реального сектора экономики должны развиваться темпами в 1,5-2 раза выше существующих.</w:t>
      </w:r>
    </w:p>
    <w:p w:rsidR="00F06DFD" w:rsidRDefault="00F06DFD" w:rsidP="00F06DFD">
      <w:pPr>
        <w:pStyle w:val="15"/>
        <w:shd w:val="clear" w:color="auto" w:fill="auto"/>
        <w:spacing w:line="240" w:lineRule="auto"/>
        <w:ind w:firstLine="709"/>
        <w:rPr>
          <w:sz w:val="28"/>
          <w:szCs w:val="28"/>
        </w:rPr>
      </w:pPr>
      <w:r>
        <w:rPr>
          <w:sz w:val="28"/>
          <w:szCs w:val="28"/>
        </w:rPr>
        <w:t>Для этого необходимо сосредоточиться на двух условных направлениях: инвестиционном и инновационном.</w:t>
      </w:r>
    </w:p>
    <w:p w:rsidR="00F06DFD" w:rsidRDefault="00F06DFD" w:rsidP="00F06DFD">
      <w:pPr>
        <w:pStyle w:val="15"/>
        <w:shd w:val="clear" w:color="auto" w:fill="auto"/>
        <w:spacing w:line="240" w:lineRule="auto"/>
        <w:ind w:firstLine="709"/>
        <w:rPr>
          <w:sz w:val="28"/>
          <w:szCs w:val="28"/>
        </w:rPr>
      </w:pPr>
      <w:r>
        <w:rPr>
          <w:sz w:val="28"/>
          <w:szCs w:val="28"/>
        </w:rPr>
        <w:t>Администрация муниципального образования выступает инициатором привлечения крупных инвесторов на территорию района. В рамках данного сценария прогнозируется комплексное повышение инвестиционной привлекательности.</w:t>
      </w:r>
    </w:p>
    <w:p w:rsidR="00F06DFD" w:rsidRDefault="00F06DFD" w:rsidP="00F06DFD">
      <w:pPr>
        <w:pStyle w:val="15"/>
        <w:shd w:val="clear" w:color="auto" w:fill="auto"/>
        <w:spacing w:line="240" w:lineRule="auto"/>
        <w:ind w:firstLine="709"/>
        <w:rPr>
          <w:sz w:val="28"/>
          <w:szCs w:val="28"/>
        </w:rPr>
      </w:pPr>
      <w:r>
        <w:rPr>
          <w:sz w:val="28"/>
          <w:szCs w:val="28"/>
        </w:rPr>
        <w:t>Инновационный путь развития предусматривает: привлечение крупных инвесторов в сферу агропромышленного комплекса, туризма. Главным сдерживающим фактором данного сценария является ограниченность бюджетных средств, зависимость от дотаций областного центра. Переход на современную, оптимальную систему муниципального управления и бюджетирования даст несомненную отдачу в виде более эффективного использования денежных потоков. Кроме того, дальнейшее развитие бюджетных отношений с об</w:t>
      </w:r>
      <w:r>
        <w:rPr>
          <w:sz w:val="28"/>
          <w:szCs w:val="28"/>
        </w:rPr>
        <w:softHyphen/>
        <w:t>ластным центром предполагает выделение денег под экономически обоснованные, стратегически важные местные проекты. Это мощный ресурс, на получение которого необходимо сосредоточить усилия. Наличие серьезной под</w:t>
      </w:r>
      <w:r>
        <w:rPr>
          <w:sz w:val="28"/>
          <w:szCs w:val="28"/>
        </w:rPr>
        <w:softHyphen/>
        <w:t>держки в виде совместных проектов со стороны областного правительства станет знаковым моментом для инвесторов, признаком высокого профессионализма управляющей команды. Инвестиционные средства, страховые деньги, длинные кредиты и прочий финансовый инструментарий, основанный на доверии власти и бизнеса, станет третьим источником привлечения необходимых денежных ресурсов.</w:t>
      </w:r>
    </w:p>
    <w:p w:rsidR="00F06DFD" w:rsidRDefault="00F06DFD" w:rsidP="00F06DFD">
      <w:pPr>
        <w:pStyle w:val="15"/>
        <w:shd w:val="clear" w:color="auto" w:fill="auto"/>
        <w:spacing w:line="240" w:lineRule="auto"/>
        <w:ind w:firstLine="709"/>
        <w:rPr>
          <w:b/>
          <w:sz w:val="28"/>
          <w:szCs w:val="28"/>
        </w:rPr>
      </w:pPr>
      <w:r>
        <w:rPr>
          <w:sz w:val="28"/>
          <w:szCs w:val="28"/>
        </w:rPr>
        <w:t>Сценарий интенсивного развития выбран в качестве основного сценария развития Палехского муниципального района.</w:t>
      </w:r>
    </w:p>
    <w:p w:rsidR="00F06DFD" w:rsidRDefault="00F06DFD" w:rsidP="00BE5D77">
      <w:pPr>
        <w:pStyle w:val="27"/>
        <w:numPr>
          <w:ilvl w:val="0"/>
          <w:numId w:val="7"/>
        </w:numPr>
        <w:shd w:val="clear" w:color="auto" w:fill="auto"/>
        <w:tabs>
          <w:tab w:val="left" w:pos="1134"/>
        </w:tabs>
        <w:spacing w:before="0" w:line="240" w:lineRule="auto"/>
        <w:ind w:left="0" w:firstLine="709"/>
        <w:contextualSpacing/>
        <w:jc w:val="left"/>
        <w:rPr>
          <w:i/>
          <w:sz w:val="28"/>
          <w:szCs w:val="28"/>
        </w:rPr>
      </w:pPr>
      <w:r>
        <w:rPr>
          <w:i/>
          <w:sz w:val="28"/>
          <w:szCs w:val="28"/>
        </w:rPr>
        <w:t>Сценарий переходный (реалистический)</w:t>
      </w:r>
    </w:p>
    <w:p w:rsidR="00F06DFD" w:rsidRDefault="00F06DFD" w:rsidP="00F06DFD">
      <w:pPr>
        <w:pStyle w:val="15"/>
        <w:shd w:val="clear" w:color="auto" w:fill="auto"/>
        <w:spacing w:line="240" w:lineRule="auto"/>
        <w:ind w:firstLine="709"/>
        <w:rPr>
          <w:sz w:val="28"/>
          <w:szCs w:val="28"/>
        </w:rPr>
      </w:pPr>
      <w:r>
        <w:rPr>
          <w:sz w:val="28"/>
          <w:szCs w:val="28"/>
        </w:rPr>
        <w:t>В случае если интенсивный сценарий не будет реализован по причинам непреодолимых факторов, в силу вступит переходный сценарий, предусматривающий инновационное развитие района, но в меньших масштабах.</w:t>
      </w:r>
    </w:p>
    <w:p w:rsidR="00F06DFD" w:rsidRDefault="00F06DFD" w:rsidP="00F06DFD">
      <w:pPr>
        <w:pStyle w:val="15"/>
        <w:shd w:val="clear" w:color="auto" w:fill="auto"/>
        <w:spacing w:line="240" w:lineRule="auto"/>
        <w:ind w:firstLine="709"/>
        <w:rPr>
          <w:sz w:val="28"/>
          <w:szCs w:val="28"/>
        </w:rPr>
      </w:pPr>
      <w:r>
        <w:rPr>
          <w:sz w:val="28"/>
          <w:szCs w:val="28"/>
        </w:rPr>
        <w:t>Сценарий предусматривает привлечение инвестиций в существующие производства с целью повышения конкурентоспособности выпускаемой продукции и увеличения объемов произ</w:t>
      </w:r>
      <w:r>
        <w:rPr>
          <w:sz w:val="28"/>
          <w:szCs w:val="28"/>
        </w:rPr>
        <w:softHyphen/>
        <w:t>водства, создания новых рабочих мест. Численность населения стабилизируется. Зависимость мес</w:t>
      </w:r>
      <w:r>
        <w:rPr>
          <w:sz w:val="28"/>
          <w:szCs w:val="28"/>
        </w:rPr>
        <w:softHyphen/>
        <w:t xml:space="preserve">тного бюджета </w:t>
      </w:r>
      <w:proofErr w:type="gramStart"/>
      <w:r>
        <w:rPr>
          <w:sz w:val="28"/>
          <w:szCs w:val="28"/>
        </w:rPr>
        <w:t>от</w:t>
      </w:r>
      <w:proofErr w:type="gramEnd"/>
      <w:r>
        <w:rPr>
          <w:sz w:val="28"/>
          <w:szCs w:val="28"/>
        </w:rPr>
        <w:t xml:space="preserve"> регионального сократится.</w:t>
      </w:r>
    </w:p>
    <w:p w:rsidR="00F06DFD" w:rsidRDefault="00F06DFD" w:rsidP="00F06DFD">
      <w:pPr>
        <w:pStyle w:val="15"/>
        <w:shd w:val="clear" w:color="auto" w:fill="auto"/>
        <w:spacing w:line="240" w:lineRule="auto"/>
        <w:ind w:firstLine="709"/>
        <w:rPr>
          <w:sz w:val="28"/>
          <w:szCs w:val="28"/>
        </w:rPr>
      </w:pPr>
      <w:r>
        <w:rPr>
          <w:sz w:val="28"/>
          <w:szCs w:val="28"/>
        </w:rPr>
        <w:lastRenderedPageBreak/>
        <w:t>В ходе реализации стратегии социально-экономического развития не исключена возможность перехода к данному сценарию развития.</w:t>
      </w:r>
    </w:p>
    <w:p w:rsidR="00F06DFD" w:rsidRPr="00DB321E" w:rsidRDefault="00F06DFD" w:rsidP="00F06DFD">
      <w:pPr>
        <w:pStyle w:val="a6"/>
        <w:jc w:val="center"/>
        <w:outlineLvl w:val="0"/>
        <w:rPr>
          <w:sz w:val="28"/>
          <w:szCs w:val="28"/>
        </w:rPr>
      </w:pPr>
      <w:bookmarkStart w:id="38" w:name="_Toc421526610"/>
      <w:r w:rsidRPr="00DB321E">
        <w:rPr>
          <w:sz w:val="28"/>
          <w:szCs w:val="28"/>
        </w:rPr>
        <w:t>4.Формирование условий социально-экономического развития Палехского муниципального района</w:t>
      </w:r>
      <w:bookmarkEnd w:id="38"/>
    </w:p>
    <w:p w:rsidR="00F06DFD" w:rsidRPr="00DB321E" w:rsidRDefault="00F06DFD" w:rsidP="00F06DFD">
      <w:pPr>
        <w:pStyle w:val="2"/>
        <w:ind w:firstLine="709"/>
        <w:rPr>
          <w:rFonts w:ascii="Times New Roman" w:hAnsi="Times New Roman" w:cs="Times New Roman"/>
        </w:rPr>
      </w:pPr>
      <w:bookmarkStart w:id="39" w:name="_Toc421526611"/>
      <w:r w:rsidRPr="00DB321E">
        <w:rPr>
          <w:rFonts w:ascii="Times New Roman" w:hAnsi="Times New Roman" w:cs="Times New Roman"/>
          <w:i w:val="0"/>
        </w:rPr>
        <w:t>4.1.  Устойчивое развитие экономического потенциала</w:t>
      </w:r>
      <w:bookmarkEnd w:id="39"/>
    </w:p>
    <w:p w:rsidR="00F06DFD" w:rsidRPr="00DB321E" w:rsidRDefault="00F06DFD" w:rsidP="00F06DFD">
      <w:pPr>
        <w:pStyle w:val="3"/>
        <w:ind w:firstLine="709"/>
        <w:rPr>
          <w:i/>
          <w:spacing w:val="0"/>
          <w:sz w:val="28"/>
          <w:szCs w:val="28"/>
        </w:rPr>
      </w:pPr>
      <w:bookmarkStart w:id="40" w:name="_Toc421526612"/>
      <w:r w:rsidRPr="00DB321E">
        <w:rPr>
          <w:i/>
          <w:spacing w:val="0"/>
          <w:sz w:val="28"/>
          <w:szCs w:val="28"/>
        </w:rPr>
        <w:t>4.1.1. Формирование инвестиционной привлекательности района</w:t>
      </w:r>
      <w:bookmarkEnd w:id="40"/>
    </w:p>
    <w:p w:rsidR="00F06DFD" w:rsidRDefault="00F06DFD" w:rsidP="00F06DFD">
      <w:pPr>
        <w:ind w:firstLine="709"/>
        <w:jc w:val="both"/>
        <w:rPr>
          <w:sz w:val="28"/>
          <w:szCs w:val="28"/>
        </w:rPr>
      </w:pPr>
      <w:r>
        <w:rPr>
          <w:sz w:val="28"/>
          <w:szCs w:val="28"/>
        </w:rPr>
        <w:t>Невысокий уровень инвестиционной привлекательности Палехского муниципального района обусловлен, как объективными причинами (слабая ресурсная база, невысокий уровень доходов населения, малочисленность жителей сельских населенных пунктов и др.), так и причинами управляемого характера (отсутствие инвестиционных площадок, обеспеченных объектами инженерной и транспортной инфраструктуры).</w:t>
      </w:r>
    </w:p>
    <w:p w:rsidR="00F06DFD" w:rsidRDefault="00F06DFD" w:rsidP="00F06DFD">
      <w:pPr>
        <w:ind w:firstLine="709"/>
        <w:jc w:val="both"/>
        <w:rPr>
          <w:sz w:val="28"/>
          <w:szCs w:val="28"/>
        </w:rPr>
      </w:pPr>
      <w:r>
        <w:rPr>
          <w:sz w:val="28"/>
          <w:szCs w:val="28"/>
        </w:rPr>
        <w:t>Стратегическая цель – создание в Палехском районе благоприятного инвестиционного климата и условий для ведения бизнеса. Современная местная инвестиционная политика должна быть направлена на поиск новых эффективных решений, которые позволят активизировать инвестиционные процессы на территории района. Необходимо привлечение инвестиций в реальный сектор экономики для обеспечения занятости и повышения уровня доходов местного населения, роста налоговой базы и сбалансированности муниципального бюджета, решения ряда социальных проблем и исключения социальной напряженности.</w:t>
      </w:r>
    </w:p>
    <w:p w:rsidR="00F06DFD" w:rsidRDefault="00F06DFD" w:rsidP="00F06DFD">
      <w:pPr>
        <w:pStyle w:val="Pro-Gramma0"/>
        <w:spacing w:before="0" w:line="240" w:lineRule="auto"/>
        <w:ind w:left="0" w:firstLine="709"/>
        <w:contextualSpacing/>
        <w:rPr>
          <w:rFonts w:ascii="Times New Roman" w:hAnsi="Times New Roman"/>
          <w:sz w:val="28"/>
          <w:szCs w:val="28"/>
        </w:rPr>
      </w:pPr>
      <w:r>
        <w:rPr>
          <w:rFonts w:ascii="Times New Roman" w:hAnsi="Times New Roman"/>
          <w:sz w:val="28"/>
          <w:szCs w:val="28"/>
        </w:rPr>
        <w:t>Мероприятия:</w:t>
      </w:r>
    </w:p>
    <w:p w:rsidR="00F06DFD" w:rsidRDefault="00F06DFD" w:rsidP="00BE5D77">
      <w:pPr>
        <w:pStyle w:val="Pro-List1"/>
        <w:numPr>
          <w:ilvl w:val="0"/>
          <w:numId w:val="7"/>
        </w:numPr>
        <w:tabs>
          <w:tab w:val="left" w:pos="993"/>
        </w:tabs>
        <w:spacing w:before="0" w:line="240" w:lineRule="auto"/>
        <w:ind w:left="0" w:firstLine="709"/>
        <w:contextualSpacing/>
        <w:rPr>
          <w:rFonts w:ascii="Times New Roman" w:hAnsi="Times New Roman"/>
          <w:sz w:val="28"/>
          <w:szCs w:val="28"/>
        </w:rPr>
      </w:pPr>
      <w:r>
        <w:rPr>
          <w:rFonts w:ascii="Times New Roman" w:hAnsi="Times New Roman"/>
          <w:sz w:val="28"/>
          <w:szCs w:val="28"/>
          <w:lang w:val="ru-RU"/>
        </w:rPr>
        <w:t xml:space="preserve">дальнейшее </w:t>
      </w:r>
      <w:r>
        <w:rPr>
          <w:rFonts w:ascii="Times New Roman" w:hAnsi="Times New Roman"/>
          <w:sz w:val="28"/>
          <w:szCs w:val="28"/>
        </w:rPr>
        <w:t>совершенствование нормативной правовой базы в сфере инвестиционной деятельности;</w:t>
      </w:r>
    </w:p>
    <w:p w:rsidR="00F06DFD" w:rsidRDefault="00F06DFD" w:rsidP="00BE5D77">
      <w:pPr>
        <w:pStyle w:val="Pro-List1"/>
        <w:numPr>
          <w:ilvl w:val="0"/>
          <w:numId w:val="7"/>
        </w:numPr>
        <w:shd w:val="clear" w:color="auto" w:fill="FFFFFF"/>
        <w:tabs>
          <w:tab w:val="left" w:pos="993"/>
        </w:tabs>
        <w:spacing w:before="0" w:line="240" w:lineRule="auto"/>
        <w:ind w:left="0" w:firstLine="709"/>
        <w:contextualSpacing/>
        <w:rPr>
          <w:rFonts w:ascii="Times New Roman" w:hAnsi="Times New Roman"/>
          <w:color w:val="000000"/>
          <w:sz w:val="28"/>
          <w:szCs w:val="28"/>
        </w:rPr>
      </w:pPr>
      <w:r>
        <w:rPr>
          <w:rFonts w:ascii="Times New Roman" w:hAnsi="Times New Roman"/>
          <w:sz w:val="28"/>
          <w:szCs w:val="28"/>
        </w:rPr>
        <w:t>создание благоприятной для инвестиций административной среды. Необходимо осуществление комплекса мероприятий по стимулированию привлечения внешних инвесторов. В основе инвестиционной политики района должен лежать избирательный подход к привлечению инвесторов. Муниципалитетом будут поддержаны проекты с высокой долей добавленной стоимости, соответствующие приоритетным направлениям отраслевой</w:t>
      </w:r>
      <w:r>
        <w:rPr>
          <w:rFonts w:ascii="Times New Roman" w:hAnsi="Times New Roman"/>
          <w:color w:val="000000"/>
          <w:sz w:val="28"/>
          <w:szCs w:val="28"/>
        </w:rPr>
        <w:t xml:space="preserve"> специализации местной экономической базы, ориентированные на использование местного трудового потенциала;</w:t>
      </w:r>
    </w:p>
    <w:p w:rsidR="00F06DFD" w:rsidRDefault="00F06DFD" w:rsidP="00BE5D77">
      <w:pPr>
        <w:pStyle w:val="Pro-List1"/>
        <w:numPr>
          <w:ilvl w:val="0"/>
          <w:numId w:val="7"/>
        </w:numPr>
        <w:shd w:val="clear" w:color="auto" w:fill="FFFFFF"/>
        <w:tabs>
          <w:tab w:val="left" w:pos="993"/>
        </w:tabs>
        <w:spacing w:before="0" w:line="240" w:lineRule="auto"/>
        <w:ind w:left="0" w:firstLine="709"/>
        <w:contextualSpacing/>
        <w:rPr>
          <w:rFonts w:ascii="Times New Roman" w:hAnsi="Times New Roman"/>
          <w:color w:val="000000"/>
          <w:sz w:val="28"/>
          <w:szCs w:val="28"/>
        </w:rPr>
      </w:pPr>
      <w:r>
        <w:rPr>
          <w:rFonts w:ascii="Times New Roman" w:hAnsi="Times New Roman"/>
          <w:sz w:val="28"/>
          <w:szCs w:val="28"/>
        </w:rPr>
        <w:t>создание условий по информационному продвижению инвестиционных предложений, раскрутка бренда района.</w:t>
      </w:r>
    </w:p>
    <w:p w:rsidR="00F06DFD" w:rsidRDefault="00F06DFD" w:rsidP="00F06DFD">
      <w:pPr>
        <w:shd w:val="clear" w:color="auto" w:fill="FFFFFF"/>
        <w:ind w:firstLine="709"/>
        <w:jc w:val="both"/>
        <w:rPr>
          <w:color w:val="000000"/>
          <w:sz w:val="28"/>
          <w:szCs w:val="28"/>
        </w:rPr>
      </w:pPr>
      <w:r>
        <w:rPr>
          <w:color w:val="000000"/>
          <w:sz w:val="28"/>
          <w:szCs w:val="28"/>
        </w:rPr>
        <w:t xml:space="preserve">В качестве основного инструмента инвестиционной политики – формирование максимально привлекательного образа муниципального образования как места приложения инвестиций. В наши дни инвестиционная политика муниципалитетов определяется </w:t>
      </w:r>
      <w:proofErr w:type="gramStart"/>
      <w:r>
        <w:rPr>
          <w:color w:val="000000"/>
          <w:sz w:val="28"/>
          <w:szCs w:val="28"/>
        </w:rPr>
        <w:t>концепцией</w:t>
      </w:r>
      <w:proofErr w:type="gramEnd"/>
      <w:r>
        <w:rPr>
          <w:color w:val="000000"/>
          <w:sz w:val="28"/>
          <w:szCs w:val="28"/>
        </w:rPr>
        <w:t xml:space="preserve"> так называемого маркетинга территории или места, согласно которой муниципалитет, являясь субъектом рынка, самостоятельным игроком на экономической сцене, конкурирует с другими муниципалитетами за ресурсы и инвестиции. Муниципалитет должен иметь возможность «подать себя», заявить о себе в информационном поле как можно более широкому кругу потенциальных партнеров. </w:t>
      </w:r>
    </w:p>
    <w:p w:rsidR="00F06DFD" w:rsidRDefault="00F06DFD" w:rsidP="00F06DFD">
      <w:pPr>
        <w:pStyle w:val="Pro-List1"/>
        <w:tabs>
          <w:tab w:val="left" w:pos="0"/>
        </w:tabs>
        <w:spacing w:before="0" w:line="240" w:lineRule="auto"/>
        <w:ind w:left="0" w:firstLine="709"/>
        <w:contextualSpacing/>
        <w:rPr>
          <w:rFonts w:ascii="Times New Roman" w:hAnsi="Times New Roman"/>
          <w:sz w:val="28"/>
          <w:szCs w:val="28"/>
        </w:rPr>
      </w:pPr>
      <w:r>
        <w:rPr>
          <w:rFonts w:ascii="Times New Roman" w:hAnsi="Times New Roman"/>
          <w:sz w:val="28"/>
          <w:szCs w:val="28"/>
        </w:rPr>
        <w:lastRenderedPageBreak/>
        <w:t xml:space="preserve">Результатом правильно выстроенной политики по эффективному привлечению средств бизнеса в развитие экономики района должно стать увеличение притока инвестиций в район, активизация предпринимательского потенциала, что является важными факторами перспективы социально-экономического развития района. </w:t>
      </w:r>
    </w:p>
    <w:p w:rsidR="00F06DFD" w:rsidRDefault="00F06DFD" w:rsidP="00F06DFD">
      <w:pPr>
        <w:jc w:val="both"/>
        <w:rPr>
          <w:sz w:val="28"/>
          <w:szCs w:val="28"/>
        </w:rPr>
      </w:pPr>
    </w:p>
    <w:p w:rsidR="00F06DFD" w:rsidRDefault="00F06DFD" w:rsidP="00DB321E">
      <w:pPr>
        <w:pStyle w:val="3"/>
        <w:ind w:firstLine="709"/>
        <w:jc w:val="left"/>
        <w:rPr>
          <w:i/>
          <w:spacing w:val="0"/>
          <w:sz w:val="28"/>
          <w:szCs w:val="28"/>
        </w:rPr>
      </w:pPr>
      <w:bookmarkStart w:id="41" w:name="_Toc421526613"/>
      <w:r>
        <w:rPr>
          <w:i/>
          <w:spacing w:val="0"/>
          <w:sz w:val="28"/>
          <w:szCs w:val="28"/>
        </w:rPr>
        <w:t>4.1.2. Развитие промышленности</w:t>
      </w:r>
      <w:bookmarkEnd w:id="41"/>
    </w:p>
    <w:p w:rsidR="00F06DFD" w:rsidRDefault="00F06DFD" w:rsidP="00F06DFD">
      <w:pPr>
        <w:ind w:firstLine="709"/>
        <w:jc w:val="both"/>
        <w:rPr>
          <w:rFonts w:eastAsia="TimesNewRomanPS-BoldItalicMT"/>
          <w:sz w:val="28"/>
          <w:szCs w:val="28"/>
        </w:rPr>
      </w:pPr>
      <w:r>
        <w:rPr>
          <w:rFonts w:eastAsia="TimesNewRomanPS-BoldItalicMT"/>
          <w:bCs/>
          <w:iCs/>
          <w:sz w:val="28"/>
          <w:szCs w:val="28"/>
        </w:rPr>
        <w:t>Стратегическая цель - у</w:t>
      </w:r>
      <w:r>
        <w:rPr>
          <w:rFonts w:eastAsia="TimesNewRomanPSMT"/>
          <w:sz w:val="28"/>
          <w:szCs w:val="28"/>
        </w:rPr>
        <w:t>стойчивое развитие</w:t>
      </w:r>
      <w:r>
        <w:rPr>
          <w:rFonts w:eastAsia="TimesNewRomanPS-BoldItalicMT"/>
          <w:sz w:val="28"/>
          <w:szCs w:val="28"/>
        </w:rPr>
        <w:t xml:space="preserve">, </w:t>
      </w:r>
      <w:r>
        <w:rPr>
          <w:rFonts w:eastAsia="TimesNewRomanPSMT"/>
          <w:sz w:val="28"/>
          <w:szCs w:val="28"/>
        </w:rPr>
        <w:t>повышение эффективности и качества производственного потенциала промышленных предприятий района</w:t>
      </w:r>
      <w:r>
        <w:rPr>
          <w:rFonts w:eastAsia="TimesNewRomanPS-BoldItalicMT"/>
          <w:sz w:val="28"/>
          <w:szCs w:val="28"/>
        </w:rPr>
        <w:t xml:space="preserve">, </w:t>
      </w:r>
      <w:r>
        <w:rPr>
          <w:rFonts w:eastAsia="TimesNewRomanPSMT"/>
          <w:sz w:val="28"/>
          <w:szCs w:val="28"/>
        </w:rPr>
        <w:t>отвечающего экономическим</w:t>
      </w:r>
      <w:r>
        <w:rPr>
          <w:rFonts w:eastAsia="TimesNewRomanPS-BoldItalicMT"/>
          <w:sz w:val="28"/>
          <w:szCs w:val="28"/>
        </w:rPr>
        <w:t xml:space="preserve">, </w:t>
      </w:r>
      <w:r>
        <w:rPr>
          <w:rFonts w:eastAsia="TimesNewRomanPSMT"/>
          <w:sz w:val="28"/>
          <w:szCs w:val="28"/>
        </w:rPr>
        <w:t>экологическим и социальным нуждам</w:t>
      </w:r>
      <w:r>
        <w:rPr>
          <w:rFonts w:eastAsia="TimesNewRomanPS-BoldItalicMT"/>
          <w:sz w:val="28"/>
          <w:szCs w:val="28"/>
        </w:rPr>
        <w:t xml:space="preserve">, </w:t>
      </w:r>
      <w:r>
        <w:rPr>
          <w:rFonts w:eastAsia="TimesNewRomanPSMT"/>
          <w:sz w:val="28"/>
          <w:szCs w:val="28"/>
        </w:rPr>
        <w:t>учитывающего интересы будущих поколений</w:t>
      </w:r>
      <w:r>
        <w:rPr>
          <w:rFonts w:eastAsia="TimesNewRomanPS-BoldItalicMT"/>
          <w:sz w:val="28"/>
          <w:szCs w:val="28"/>
        </w:rPr>
        <w:t>.</w:t>
      </w:r>
    </w:p>
    <w:p w:rsidR="00F06DFD" w:rsidRDefault="00F06DFD" w:rsidP="00F06DFD">
      <w:pPr>
        <w:ind w:firstLine="709"/>
        <w:jc w:val="both"/>
        <w:rPr>
          <w:rFonts w:eastAsia="TimesNewRomanPS-BoldItalicMT"/>
          <w:sz w:val="28"/>
          <w:szCs w:val="28"/>
        </w:rPr>
      </w:pPr>
      <w:r>
        <w:rPr>
          <w:rFonts w:eastAsia="TimesNewRomanPS-BoldItalicMT"/>
          <w:sz w:val="28"/>
          <w:szCs w:val="28"/>
        </w:rPr>
        <w:t>Моделирование развития:</w:t>
      </w:r>
    </w:p>
    <w:p w:rsidR="00F06DFD" w:rsidRDefault="00F06DFD" w:rsidP="00BE5D77">
      <w:pPr>
        <w:numPr>
          <w:ilvl w:val="0"/>
          <w:numId w:val="7"/>
        </w:numPr>
        <w:shd w:val="clear" w:color="auto" w:fill="FFFFFF"/>
        <w:tabs>
          <w:tab w:val="left" w:pos="993"/>
        </w:tabs>
        <w:overflowPunct w:val="0"/>
        <w:autoSpaceDE w:val="0"/>
        <w:autoSpaceDN w:val="0"/>
        <w:adjustRightInd w:val="0"/>
        <w:ind w:left="0" w:firstLine="709"/>
        <w:jc w:val="both"/>
        <w:rPr>
          <w:sz w:val="28"/>
          <w:szCs w:val="28"/>
        </w:rPr>
      </w:pPr>
      <w:r>
        <w:rPr>
          <w:sz w:val="28"/>
          <w:szCs w:val="28"/>
        </w:rPr>
        <w:t xml:space="preserve">сохранение и дальнейшее развитие промышленных предприятий, определяющих сегодняшний потенциал Палехского муниципального района; </w:t>
      </w:r>
    </w:p>
    <w:p w:rsidR="00F06DFD" w:rsidRDefault="00F06DFD" w:rsidP="00BE5D77">
      <w:pPr>
        <w:numPr>
          <w:ilvl w:val="0"/>
          <w:numId w:val="7"/>
        </w:numPr>
        <w:shd w:val="clear" w:color="auto" w:fill="FFFFFF"/>
        <w:tabs>
          <w:tab w:val="left" w:pos="993"/>
        </w:tabs>
        <w:overflowPunct w:val="0"/>
        <w:autoSpaceDE w:val="0"/>
        <w:autoSpaceDN w:val="0"/>
        <w:adjustRightInd w:val="0"/>
        <w:ind w:left="0" w:firstLine="709"/>
        <w:jc w:val="both"/>
        <w:rPr>
          <w:sz w:val="28"/>
          <w:szCs w:val="28"/>
        </w:rPr>
      </w:pPr>
      <w:r>
        <w:rPr>
          <w:sz w:val="28"/>
          <w:szCs w:val="28"/>
        </w:rPr>
        <w:t>механизация и автоматизация технологических процессов на предприятиях, повышение культуры производства, применение многостаночного обслуживания, повышение эффективности производства и конкурентоспособности продукции.</w:t>
      </w:r>
    </w:p>
    <w:p w:rsidR="00F06DFD" w:rsidRDefault="00F06DFD" w:rsidP="00F06DFD">
      <w:pPr>
        <w:ind w:firstLine="709"/>
        <w:jc w:val="both"/>
        <w:rPr>
          <w:sz w:val="28"/>
          <w:szCs w:val="28"/>
        </w:rPr>
      </w:pPr>
    </w:p>
    <w:p w:rsidR="00F06DFD" w:rsidRDefault="00F06DFD" w:rsidP="00DB321E">
      <w:pPr>
        <w:pStyle w:val="3"/>
        <w:ind w:firstLine="709"/>
        <w:jc w:val="left"/>
        <w:rPr>
          <w:spacing w:val="0"/>
          <w:sz w:val="28"/>
          <w:szCs w:val="28"/>
        </w:rPr>
      </w:pPr>
      <w:bookmarkStart w:id="42" w:name="_Toc421526614"/>
      <w:r>
        <w:rPr>
          <w:i/>
          <w:spacing w:val="0"/>
          <w:sz w:val="28"/>
          <w:szCs w:val="28"/>
        </w:rPr>
        <w:t>4.1.3. Развитие агропромышленного комплекса</w:t>
      </w:r>
      <w:bookmarkEnd w:id="42"/>
    </w:p>
    <w:p w:rsidR="00F06DFD" w:rsidRDefault="00F06DFD" w:rsidP="00F06DFD">
      <w:pPr>
        <w:ind w:firstLine="709"/>
        <w:jc w:val="both"/>
        <w:rPr>
          <w:bCs/>
          <w:sz w:val="28"/>
          <w:szCs w:val="28"/>
        </w:rPr>
      </w:pPr>
      <w:r>
        <w:rPr>
          <w:bCs/>
          <w:sz w:val="28"/>
          <w:szCs w:val="28"/>
        </w:rPr>
        <w:t xml:space="preserve">Стратегическая цель </w:t>
      </w:r>
      <w:r>
        <w:rPr>
          <w:sz w:val="28"/>
          <w:szCs w:val="28"/>
        </w:rPr>
        <w:t>развития АПК Палехского муниципального района -</w:t>
      </w:r>
      <w:r>
        <w:rPr>
          <w:bCs/>
          <w:sz w:val="28"/>
          <w:szCs w:val="28"/>
        </w:rPr>
        <w:t xml:space="preserve"> </w:t>
      </w:r>
      <w:r>
        <w:rPr>
          <w:sz w:val="28"/>
          <w:szCs w:val="28"/>
        </w:rPr>
        <w:t>увеличение производства продовольствия местными сельскохозяйственными товаропроизводителями, устойчивое развитие сельских территорий, повышение благосостояния, уровня жизни и занятости граждан в сельской местности.</w:t>
      </w:r>
    </w:p>
    <w:p w:rsidR="00F06DFD" w:rsidRDefault="00F06DFD" w:rsidP="00F06DFD">
      <w:pPr>
        <w:ind w:firstLine="709"/>
        <w:jc w:val="both"/>
        <w:rPr>
          <w:sz w:val="28"/>
          <w:szCs w:val="28"/>
        </w:rPr>
      </w:pPr>
      <w:r>
        <w:rPr>
          <w:bCs/>
          <w:sz w:val="28"/>
          <w:szCs w:val="28"/>
        </w:rPr>
        <w:t xml:space="preserve">Стратегические направления: </w:t>
      </w:r>
    </w:p>
    <w:p w:rsidR="00F06DFD" w:rsidRDefault="00F06DFD" w:rsidP="00BE5D77">
      <w:pPr>
        <w:numPr>
          <w:ilvl w:val="0"/>
          <w:numId w:val="7"/>
        </w:numPr>
        <w:tabs>
          <w:tab w:val="left" w:pos="0"/>
          <w:tab w:val="left" w:pos="993"/>
        </w:tabs>
        <w:overflowPunct w:val="0"/>
        <w:autoSpaceDE w:val="0"/>
        <w:autoSpaceDN w:val="0"/>
        <w:adjustRightInd w:val="0"/>
        <w:ind w:left="0" w:firstLine="709"/>
        <w:jc w:val="both"/>
        <w:rPr>
          <w:sz w:val="28"/>
          <w:szCs w:val="28"/>
        </w:rPr>
      </w:pPr>
      <w:r>
        <w:rPr>
          <w:sz w:val="28"/>
          <w:szCs w:val="28"/>
        </w:rPr>
        <w:t>развитие растениеводства, в том числе зернового производства и кормопроизводства;</w:t>
      </w:r>
    </w:p>
    <w:p w:rsidR="00F06DFD" w:rsidRDefault="00F06DFD" w:rsidP="00BE5D77">
      <w:pPr>
        <w:numPr>
          <w:ilvl w:val="0"/>
          <w:numId w:val="7"/>
        </w:numPr>
        <w:tabs>
          <w:tab w:val="left" w:pos="0"/>
          <w:tab w:val="left" w:pos="993"/>
        </w:tabs>
        <w:overflowPunct w:val="0"/>
        <w:autoSpaceDE w:val="0"/>
        <w:autoSpaceDN w:val="0"/>
        <w:adjustRightInd w:val="0"/>
        <w:ind w:left="0" w:firstLine="709"/>
        <w:jc w:val="both"/>
        <w:rPr>
          <w:sz w:val="28"/>
          <w:szCs w:val="28"/>
        </w:rPr>
      </w:pPr>
      <w:r>
        <w:rPr>
          <w:sz w:val="28"/>
          <w:szCs w:val="28"/>
        </w:rPr>
        <w:t>развитие животноводства, переработки и реализации продукции животноводства;</w:t>
      </w:r>
    </w:p>
    <w:p w:rsidR="00F06DFD" w:rsidRDefault="00F06DFD" w:rsidP="00BE5D77">
      <w:pPr>
        <w:numPr>
          <w:ilvl w:val="0"/>
          <w:numId w:val="7"/>
        </w:numPr>
        <w:tabs>
          <w:tab w:val="left" w:pos="0"/>
          <w:tab w:val="left" w:pos="993"/>
        </w:tabs>
        <w:overflowPunct w:val="0"/>
        <w:autoSpaceDE w:val="0"/>
        <w:autoSpaceDN w:val="0"/>
        <w:adjustRightInd w:val="0"/>
        <w:ind w:left="0" w:firstLine="709"/>
        <w:jc w:val="both"/>
        <w:rPr>
          <w:sz w:val="28"/>
          <w:szCs w:val="28"/>
        </w:rPr>
      </w:pPr>
      <w:r>
        <w:rPr>
          <w:sz w:val="28"/>
          <w:szCs w:val="28"/>
        </w:rPr>
        <w:t>комплексное развитие сельских территорий, в том числе развитие потребительской кооперации, поддержка малых форм хозяйствования;</w:t>
      </w:r>
    </w:p>
    <w:p w:rsidR="00F06DFD" w:rsidRDefault="00F06DFD" w:rsidP="00F06DFD">
      <w:pPr>
        <w:ind w:firstLine="709"/>
        <w:jc w:val="both"/>
        <w:rPr>
          <w:sz w:val="28"/>
          <w:szCs w:val="28"/>
        </w:rPr>
      </w:pPr>
      <w:r>
        <w:rPr>
          <w:sz w:val="28"/>
          <w:szCs w:val="28"/>
        </w:rPr>
        <w:t xml:space="preserve"> Ключевым элементом реализации стратегии является </w:t>
      </w:r>
      <w:r>
        <w:rPr>
          <w:bCs/>
          <w:sz w:val="28"/>
          <w:szCs w:val="28"/>
        </w:rPr>
        <w:t>создание условий для повышения конкурентоспособности продукции местного агропромышленного комплекса</w:t>
      </w:r>
      <w:r>
        <w:rPr>
          <w:bCs/>
          <w:spacing w:val="1"/>
          <w:sz w:val="28"/>
          <w:szCs w:val="28"/>
        </w:rPr>
        <w:t>, обеспечения населения качественными продовольственными товарами.</w:t>
      </w:r>
    </w:p>
    <w:p w:rsidR="00F06DFD" w:rsidRDefault="00F06DFD" w:rsidP="00F06DFD">
      <w:pPr>
        <w:shd w:val="clear" w:color="auto" w:fill="FFFFFF"/>
        <w:ind w:firstLine="709"/>
        <w:jc w:val="both"/>
        <w:rPr>
          <w:sz w:val="28"/>
          <w:szCs w:val="28"/>
        </w:rPr>
      </w:pPr>
      <w:r>
        <w:rPr>
          <w:sz w:val="28"/>
          <w:szCs w:val="28"/>
        </w:rPr>
        <w:t>Повышение конкурентоспособности означает снижение издержек и повышение качества продукции агропродовольственного комплекса при поддержании уровня рентабельности, обеспечивающей ведение расширенного воспроизводства;</w:t>
      </w:r>
    </w:p>
    <w:p w:rsidR="00F06DFD" w:rsidRDefault="00F06DFD" w:rsidP="00F06DFD">
      <w:pPr>
        <w:ind w:firstLine="709"/>
        <w:jc w:val="both"/>
        <w:rPr>
          <w:sz w:val="28"/>
          <w:szCs w:val="28"/>
        </w:rPr>
      </w:pPr>
      <w:r>
        <w:rPr>
          <w:sz w:val="28"/>
          <w:szCs w:val="28"/>
        </w:rPr>
        <w:t>Основные задачи развития агропромышленного комплекса:</w:t>
      </w:r>
    </w:p>
    <w:p w:rsidR="00F06DFD" w:rsidRPr="00DB321E" w:rsidRDefault="00F06DFD" w:rsidP="00BE5D77">
      <w:pPr>
        <w:pStyle w:val="a6"/>
        <w:numPr>
          <w:ilvl w:val="0"/>
          <w:numId w:val="7"/>
        </w:numPr>
        <w:tabs>
          <w:tab w:val="left" w:pos="993"/>
        </w:tabs>
        <w:ind w:left="0" w:firstLine="709"/>
        <w:rPr>
          <w:b w:val="0"/>
          <w:sz w:val="28"/>
          <w:szCs w:val="28"/>
        </w:rPr>
      </w:pPr>
      <w:r w:rsidRPr="00DB321E">
        <w:rPr>
          <w:b w:val="0"/>
          <w:sz w:val="28"/>
          <w:szCs w:val="28"/>
        </w:rPr>
        <w:t>повышение производительности труда в сельскохозяйственном производстве;</w:t>
      </w:r>
    </w:p>
    <w:p w:rsidR="00F06DFD" w:rsidRPr="00DB321E" w:rsidRDefault="00F06DFD" w:rsidP="00BE5D77">
      <w:pPr>
        <w:pStyle w:val="a6"/>
        <w:numPr>
          <w:ilvl w:val="0"/>
          <w:numId w:val="7"/>
        </w:numPr>
        <w:tabs>
          <w:tab w:val="left" w:pos="993"/>
        </w:tabs>
        <w:ind w:left="0" w:firstLine="709"/>
        <w:rPr>
          <w:b w:val="0"/>
          <w:sz w:val="28"/>
          <w:szCs w:val="28"/>
        </w:rPr>
      </w:pPr>
      <w:r w:rsidRPr="00DB321E">
        <w:rPr>
          <w:b w:val="0"/>
          <w:sz w:val="28"/>
          <w:szCs w:val="28"/>
        </w:rPr>
        <w:lastRenderedPageBreak/>
        <w:t>использование новых инновационных технологий производства сельскохозяйственной продукции и продуктов питания;</w:t>
      </w:r>
    </w:p>
    <w:p w:rsidR="00F06DFD" w:rsidRPr="00DB321E" w:rsidRDefault="00F06DFD" w:rsidP="00BE5D77">
      <w:pPr>
        <w:pStyle w:val="a6"/>
        <w:numPr>
          <w:ilvl w:val="0"/>
          <w:numId w:val="7"/>
        </w:numPr>
        <w:tabs>
          <w:tab w:val="left" w:pos="993"/>
        </w:tabs>
        <w:ind w:left="0" w:firstLine="709"/>
        <w:rPr>
          <w:b w:val="0"/>
          <w:sz w:val="28"/>
          <w:szCs w:val="28"/>
        </w:rPr>
      </w:pPr>
      <w:r w:rsidRPr="00DB321E">
        <w:rPr>
          <w:b w:val="0"/>
          <w:sz w:val="28"/>
          <w:szCs w:val="28"/>
        </w:rPr>
        <w:t>расширение   каналов сбыта сельскохозяйственной продукции и продуктов питания;</w:t>
      </w:r>
    </w:p>
    <w:p w:rsidR="00F06DFD" w:rsidRPr="00DB321E" w:rsidRDefault="00F06DFD" w:rsidP="00BE5D77">
      <w:pPr>
        <w:pStyle w:val="a6"/>
        <w:numPr>
          <w:ilvl w:val="0"/>
          <w:numId w:val="7"/>
        </w:numPr>
        <w:tabs>
          <w:tab w:val="left" w:pos="993"/>
        </w:tabs>
        <w:ind w:left="0" w:firstLine="709"/>
        <w:rPr>
          <w:b w:val="0"/>
          <w:sz w:val="28"/>
          <w:szCs w:val="28"/>
        </w:rPr>
      </w:pPr>
      <w:r w:rsidRPr="00DB321E">
        <w:rPr>
          <w:b w:val="0"/>
          <w:sz w:val="28"/>
          <w:szCs w:val="28"/>
        </w:rPr>
        <w:t>стимулирование малого и среднего предпринимательства: поддержка крестьянских (фермерских) хозяйств, сельскохозяйственной потребительской кооперации;</w:t>
      </w:r>
    </w:p>
    <w:p w:rsidR="00F06DFD" w:rsidRPr="00DB321E" w:rsidRDefault="00F06DFD" w:rsidP="00BE5D77">
      <w:pPr>
        <w:pStyle w:val="a6"/>
        <w:numPr>
          <w:ilvl w:val="0"/>
          <w:numId w:val="7"/>
        </w:numPr>
        <w:tabs>
          <w:tab w:val="left" w:pos="993"/>
        </w:tabs>
        <w:ind w:left="0" w:firstLine="709"/>
        <w:rPr>
          <w:b w:val="0"/>
          <w:sz w:val="28"/>
          <w:szCs w:val="28"/>
        </w:rPr>
      </w:pPr>
      <w:r w:rsidRPr="00DB321E">
        <w:rPr>
          <w:b w:val="0"/>
          <w:sz w:val="28"/>
          <w:szCs w:val="28"/>
        </w:rPr>
        <w:t>социальное обустройство сельских территорий: развитие жилищного строительства, систем газификации и водоснабжения.</w:t>
      </w:r>
    </w:p>
    <w:p w:rsidR="00F06DFD" w:rsidRPr="00DB321E" w:rsidRDefault="00F06DFD" w:rsidP="00F06DFD">
      <w:pPr>
        <w:pStyle w:val="a6"/>
        <w:rPr>
          <w:b w:val="0"/>
          <w:sz w:val="28"/>
          <w:szCs w:val="28"/>
        </w:rPr>
      </w:pPr>
      <w:r w:rsidRPr="00DB321E">
        <w:rPr>
          <w:b w:val="0"/>
          <w:sz w:val="28"/>
          <w:szCs w:val="28"/>
        </w:rPr>
        <w:t xml:space="preserve">Основные формы поддержки инвестиционной деятельности агропромышленного комплекса: </w:t>
      </w:r>
    </w:p>
    <w:p w:rsidR="00F06DFD" w:rsidRPr="00DB321E" w:rsidRDefault="00F06DFD" w:rsidP="00BE5D77">
      <w:pPr>
        <w:pStyle w:val="a6"/>
        <w:numPr>
          <w:ilvl w:val="0"/>
          <w:numId w:val="7"/>
        </w:numPr>
        <w:tabs>
          <w:tab w:val="left" w:pos="993"/>
        </w:tabs>
        <w:ind w:left="0" w:firstLine="709"/>
        <w:rPr>
          <w:b w:val="0"/>
          <w:color w:val="FF0000"/>
          <w:sz w:val="28"/>
          <w:szCs w:val="28"/>
        </w:rPr>
      </w:pPr>
      <w:proofErr w:type="gramStart"/>
      <w:r w:rsidRPr="00DB321E">
        <w:rPr>
          <w:b w:val="0"/>
          <w:sz w:val="28"/>
          <w:szCs w:val="28"/>
        </w:rPr>
        <w:t xml:space="preserve">содействие участию в государственных программах Российской Федерации (в </w:t>
      </w:r>
      <w:proofErr w:type="spellStart"/>
      <w:r w:rsidRPr="00DB321E">
        <w:rPr>
          <w:b w:val="0"/>
          <w:sz w:val="28"/>
          <w:szCs w:val="28"/>
        </w:rPr>
        <w:t>т.ч</w:t>
      </w:r>
      <w:proofErr w:type="spellEnd"/>
      <w:r w:rsidRPr="00DB321E">
        <w:rPr>
          <w:b w:val="0"/>
          <w:sz w:val="28"/>
          <w:szCs w:val="28"/>
        </w:rPr>
        <w:t>. федеральных целевых программах Российской Федерации) и государственных программах Ивановской области по развитию АПК, в краткосрочном периоде данная задача будет достигаться за счет мер государственной поддержки, направленных на субсидирование производства сельскохозяйственной продукции, удешевление кредитных ресурсов и предоставление несвязанной финансовой поддержки для сельскохозяйственных товаропроизводителей.</w:t>
      </w:r>
      <w:proofErr w:type="gramEnd"/>
      <w:r w:rsidRPr="00DB321E">
        <w:rPr>
          <w:b w:val="0"/>
          <w:sz w:val="28"/>
          <w:szCs w:val="28"/>
        </w:rPr>
        <w:t xml:space="preserve"> В долгосрочном периоде - за счет постепенного повышения рентабельности сельскохозяйственного производства благодаря успешно реализованным проектам технико-технологической модернизации производства и создания новых эффективных производств;</w:t>
      </w:r>
    </w:p>
    <w:p w:rsidR="00F06DFD" w:rsidRPr="00DB321E" w:rsidRDefault="00F06DFD" w:rsidP="00BE5D77">
      <w:pPr>
        <w:pStyle w:val="a6"/>
        <w:numPr>
          <w:ilvl w:val="0"/>
          <w:numId w:val="7"/>
        </w:numPr>
        <w:tabs>
          <w:tab w:val="left" w:pos="993"/>
        </w:tabs>
        <w:ind w:left="0" w:firstLine="709"/>
        <w:rPr>
          <w:b w:val="0"/>
          <w:color w:val="FF0000"/>
          <w:sz w:val="28"/>
          <w:szCs w:val="28"/>
        </w:rPr>
      </w:pPr>
      <w:r w:rsidRPr="00DB321E">
        <w:rPr>
          <w:b w:val="0"/>
          <w:sz w:val="28"/>
          <w:szCs w:val="28"/>
        </w:rPr>
        <w:t>переход к расширенному воспроизводству поголовья сельскохозяйственных животных, введения в оборот неиспользуемой пашни и других категорий сельскохозяйственных угодий, повышения производительности труда в сфере сельскохозяйственного производства;</w:t>
      </w:r>
    </w:p>
    <w:p w:rsidR="00F06DFD" w:rsidRPr="00DB321E" w:rsidRDefault="00F06DFD" w:rsidP="00BE5D77">
      <w:pPr>
        <w:pStyle w:val="a6"/>
        <w:numPr>
          <w:ilvl w:val="0"/>
          <w:numId w:val="7"/>
        </w:numPr>
        <w:tabs>
          <w:tab w:val="left" w:pos="993"/>
        </w:tabs>
        <w:ind w:left="0" w:firstLine="709"/>
        <w:rPr>
          <w:b w:val="0"/>
          <w:color w:val="FF0000"/>
          <w:sz w:val="28"/>
          <w:szCs w:val="28"/>
        </w:rPr>
      </w:pPr>
      <w:r w:rsidRPr="00DB321E">
        <w:rPr>
          <w:b w:val="0"/>
          <w:sz w:val="28"/>
          <w:szCs w:val="28"/>
        </w:rPr>
        <w:t xml:space="preserve">создания комфортных условий проживания в сельской местности, повышения уровня занятости сельского населения в сфере сельскохозяйственного производства, активизации участия граждан, проживающих в сельской местности, в реализации общественно значимых проектов в сельской местности. </w:t>
      </w:r>
    </w:p>
    <w:p w:rsidR="00F06DFD" w:rsidRDefault="00F06DFD" w:rsidP="00F06DFD">
      <w:pPr>
        <w:widowControl w:val="0"/>
        <w:ind w:firstLine="709"/>
        <w:jc w:val="both"/>
        <w:outlineLvl w:val="3"/>
        <w:rPr>
          <w:sz w:val="28"/>
          <w:szCs w:val="28"/>
        </w:rPr>
      </w:pPr>
      <w:r>
        <w:rPr>
          <w:sz w:val="28"/>
          <w:szCs w:val="28"/>
        </w:rPr>
        <w:t>При составлении средне- и долгосрочного прогноза развития сельского хозяйства за базовый период принят 2022 год. Мероприятия муниципальной программы «Развитие сельского хозяйства и регулирование рынков сельскохозяйственной продукции, сырья и продовольствия в Палехском районе» направлены на комплексное развитие сельских территорий, повышение занятости и уровня жизни сельского населения, повышение конкурентоспособности сельскохозяйственной продукции, сохранение и воспроизводство используемых в сельскохозяйственном производстве земельных ресурсов района.</w:t>
      </w:r>
    </w:p>
    <w:p w:rsidR="00F06DFD" w:rsidRDefault="00F06DFD" w:rsidP="00F06DFD">
      <w:pPr>
        <w:ind w:firstLine="709"/>
        <w:jc w:val="both"/>
        <w:rPr>
          <w:i/>
          <w:sz w:val="28"/>
          <w:szCs w:val="28"/>
        </w:rPr>
      </w:pPr>
      <w:proofErr w:type="gramStart"/>
      <w:r>
        <w:rPr>
          <w:sz w:val="28"/>
          <w:szCs w:val="28"/>
        </w:rPr>
        <w:t xml:space="preserve">Намечаемые стабилизация и рост производства сельскохозяйственной продукции в районе возможны при реализации программных мероприятий государственных и региональных целевых </w:t>
      </w:r>
      <w:r>
        <w:rPr>
          <w:sz w:val="28"/>
          <w:szCs w:val="28"/>
        </w:rPr>
        <w:lastRenderedPageBreak/>
        <w:t>программ, обеспеченных финансовой поддержкой из бюджетов всех уровней, с учетом более эффективного использования внутренних резервов.</w:t>
      </w:r>
      <w:r>
        <w:rPr>
          <w:i/>
          <w:sz w:val="28"/>
          <w:szCs w:val="28"/>
        </w:rPr>
        <w:t xml:space="preserve"> </w:t>
      </w:r>
      <w:proofErr w:type="gramEnd"/>
    </w:p>
    <w:p w:rsidR="00F06DFD" w:rsidRDefault="00F06DFD" w:rsidP="00F06DFD">
      <w:pPr>
        <w:widowControl w:val="0"/>
        <w:ind w:firstLine="709"/>
        <w:jc w:val="both"/>
        <w:rPr>
          <w:sz w:val="28"/>
          <w:szCs w:val="28"/>
        </w:rPr>
      </w:pPr>
      <w:r>
        <w:rPr>
          <w:i/>
          <w:sz w:val="28"/>
          <w:szCs w:val="28"/>
        </w:rPr>
        <w:t>Ожидаемые результаты</w:t>
      </w:r>
      <w:r>
        <w:rPr>
          <w:sz w:val="28"/>
          <w:szCs w:val="28"/>
        </w:rPr>
        <w:t>:</w:t>
      </w:r>
    </w:p>
    <w:p w:rsidR="00F06DFD" w:rsidRDefault="00F06DFD" w:rsidP="00BE5D77">
      <w:pPr>
        <w:widowControl w:val="0"/>
        <w:numPr>
          <w:ilvl w:val="0"/>
          <w:numId w:val="8"/>
        </w:numPr>
        <w:tabs>
          <w:tab w:val="left" w:pos="993"/>
        </w:tabs>
        <w:overflowPunct w:val="0"/>
        <w:autoSpaceDE w:val="0"/>
        <w:autoSpaceDN w:val="0"/>
        <w:adjustRightInd w:val="0"/>
        <w:ind w:left="0" w:firstLine="709"/>
        <w:jc w:val="both"/>
        <w:rPr>
          <w:sz w:val="28"/>
          <w:szCs w:val="28"/>
        </w:rPr>
      </w:pPr>
      <w:r>
        <w:rPr>
          <w:sz w:val="28"/>
          <w:szCs w:val="28"/>
        </w:rPr>
        <w:t>производство зерна возрастет до 9000 тонн к 2030 году. Основное увеличение производства за счет дополнительного вовлечения в оборот посевных площадей;</w:t>
      </w:r>
    </w:p>
    <w:p w:rsidR="00F06DFD" w:rsidRDefault="00F06DFD" w:rsidP="00BE5D77">
      <w:pPr>
        <w:widowControl w:val="0"/>
        <w:numPr>
          <w:ilvl w:val="0"/>
          <w:numId w:val="8"/>
        </w:numPr>
        <w:tabs>
          <w:tab w:val="left" w:pos="993"/>
        </w:tabs>
        <w:overflowPunct w:val="0"/>
        <w:autoSpaceDE w:val="0"/>
        <w:autoSpaceDN w:val="0"/>
        <w:adjustRightInd w:val="0"/>
        <w:ind w:left="0" w:firstLine="709"/>
        <w:jc w:val="both"/>
        <w:rPr>
          <w:sz w:val="28"/>
          <w:szCs w:val="28"/>
        </w:rPr>
      </w:pPr>
      <w:r>
        <w:rPr>
          <w:sz w:val="28"/>
          <w:szCs w:val="28"/>
        </w:rPr>
        <w:t xml:space="preserve">доля посевных площадей, засеваемых элитными семенами, в общей площади посевов возрастет до 15% к 2030 году. Будут созданы условия для своевременного проведения сортосмены и </w:t>
      </w:r>
      <w:proofErr w:type="spellStart"/>
      <w:r>
        <w:rPr>
          <w:sz w:val="28"/>
          <w:szCs w:val="28"/>
        </w:rPr>
        <w:t>сортообновления</w:t>
      </w:r>
      <w:proofErr w:type="spellEnd"/>
      <w:r>
        <w:rPr>
          <w:sz w:val="28"/>
          <w:szCs w:val="28"/>
        </w:rPr>
        <w:t>, а также модернизации материально-технической и технологической базы семеноводства;</w:t>
      </w:r>
    </w:p>
    <w:p w:rsidR="00F06DFD" w:rsidRDefault="00F06DFD" w:rsidP="00BE5D77">
      <w:pPr>
        <w:widowControl w:val="0"/>
        <w:numPr>
          <w:ilvl w:val="0"/>
          <w:numId w:val="8"/>
        </w:numPr>
        <w:tabs>
          <w:tab w:val="left" w:pos="993"/>
        </w:tabs>
        <w:overflowPunct w:val="0"/>
        <w:autoSpaceDE w:val="0"/>
        <w:autoSpaceDN w:val="0"/>
        <w:adjustRightInd w:val="0"/>
        <w:ind w:left="0" w:firstLine="709"/>
        <w:jc w:val="both"/>
        <w:rPr>
          <w:sz w:val="28"/>
          <w:szCs w:val="28"/>
        </w:rPr>
      </w:pPr>
      <w:r>
        <w:rPr>
          <w:sz w:val="28"/>
          <w:szCs w:val="28"/>
        </w:rPr>
        <w:t xml:space="preserve">возрастут доходы сельскохозяйственного производства. Повысится эффективность использования земель сельскохозяйственного назначения и </w:t>
      </w:r>
      <w:proofErr w:type="spellStart"/>
      <w:r>
        <w:rPr>
          <w:sz w:val="28"/>
          <w:szCs w:val="28"/>
        </w:rPr>
        <w:t>агроландшафтов</w:t>
      </w:r>
      <w:proofErr w:type="spellEnd"/>
      <w:r>
        <w:rPr>
          <w:sz w:val="28"/>
          <w:szCs w:val="28"/>
        </w:rPr>
        <w:t>;</w:t>
      </w:r>
    </w:p>
    <w:p w:rsidR="00F06DFD" w:rsidRDefault="00F06DFD" w:rsidP="00BE5D77">
      <w:pPr>
        <w:widowControl w:val="0"/>
        <w:numPr>
          <w:ilvl w:val="0"/>
          <w:numId w:val="8"/>
        </w:numPr>
        <w:tabs>
          <w:tab w:val="left" w:pos="993"/>
        </w:tabs>
        <w:overflowPunct w:val="0"/>
        <w:autoSpaceDE w:val="0"/>
        <w:autoSpaceDN w:val="0"/>
        <w:adjustRightInd w:val="0"/>
        <w:ind w:left="0" w:firstLine="709"/>
        <w:jc w:val="both"/>
        <w:rPr>
          <w:sz w:val="28"/>
          <w:szCs w:val="28"/>
        </w:rPr>
      </w:pPr>
      <w:r>
        <w:rPr>
          <w:sz w:val="28"/>
          <w:szCs w:val="28"/>
        </w:rPr>
        <w:t>повысится инвестиционная привлекательность сельского хозяйства.</w:t>
      </w:r>
    </w:p>
    <w:p w:rsidR="00F06DFD" w:rsidRDefault="00F06DFD" w:rsidP="00F06DFD">
      <w:pPr>
        <w:shd w:val="clear" w:color="auto" w:fill="FFFFFF"/>
        <w:ind w:firstLine="709"/>
        <w:jc w:val="both"/>
        <w:rPr>
          <w:sz w:val="28"/>
          <w:szCs w:val="28"/>
        </w:rPr>
      </w:pPr>
      <w:r>
        <w:rPr>
          <w:i/>
          <w:spacing w:val="1"/>
          <w:sz w:val="28"/>
          <w:szCs w:val="28"/>
        </w:rPr>
        <w:t>Комплексное</w:t>
      </w:r>
      <w:r>
        <w:rPr>
          <w:i/>
          <w:sz w:val="28"/>
          <w:szCs w:val="28"/>
        </w:rPr>
        <w:t xml:space="preserve"> развитие сельских территорий</w:t>
      </w:r>
      <w:r>
        <w:rPr>
          <w:sz w:val="28"/>
          <w:szCs w:val="28"/>
        </w:rPr>
        <w:t>.</w:t>
      </w:r>
    </w:p>
    <w:p w:rsidR="00F06DFD" w:rsidRDefault="00F06DFD" w:rsidP="00F06DFD">
      <w:pPr>
        <w:widowControl w:val="0"/>
        <w:ind w:firstLine="709"/>
        <w:jc w:val="both"/>
        <w:rPr>
          <w:sz w:val="28"/>
          <w:szCs w:val="28"/>
        </w:rPr>
      </w:pPr>
      <w:r>
        <w:rPr>
          <w:sz w:val="28"/>
          <w:szCs w:val="28"/>
        </w:rPr>
        <w:t>Достижению этой цели способствует:</w:t>
      </w:r>
    </w:p>
    <w:p w:rsidR="00F06DFD" w:rsidRDefault="00F06DFD" w:rsidP="00BE5D77">
      <w:pPr>
        <w:numPr>
          <w:ilvl w:val="0"/>
          <w:numId w:val="8"/>
        </w:numPr>
        <w:tabs>
          <w:tab w:val="left" w:pos="0"/>
          <w:tab w:val="left" w:pos="993"/>
        </w:tabs>
        <w:autoSpaceDN w:val="0"/>
        <w:ind w:left="0" w:firstLine="709"/>
        <w:jc w:val="both"/>
        <w:rPr>
          <w:sz w:val="28"/>
          <w:szCs w:val="28"/>
        </w:rPr>
      </w:pPr>
      <w:r>
        <w:rPr>
          <w:sz w:val="28"/>
          <w:szCs w:val="28"/>
        </w:rPr>
        <w:t>реализация программных мероприятий по комплексному развитию сельских территорий: развитие жилищного строительства, систем газификации и водоснабжения;</w:t>
      </w:r>
    </w:p>
    <w:p w:rsidR="00F06DFD" w:rsidRDefault="00F06DFD" w:rsidP="00BE5D77">
      <w:pPr>
        <w:numPr>
          <w:ilvl w:val="0"/>
          <w:numId w:val="8"/>
        </w:numPr>
        <w:tabs>
          <w:tab w:val="left" w:pos="0"/>
          <w:tab w:val="left" w:pos="993"/>
        </w:tabs>
        <w:autoSpaceDN w:val="0"/>
        <w:ind w:left="0" w:firstLine="709"/>
        <w:jc w:val="both"/>
        <w:rPr>
          <w:sz w:val="28"/>
          <w:szCs w:val="28"/>
        </w:rPr>
      </w:pPr>
      <w:r>
        <w:rPr>
          <w:sz w:val="28"/>
          <w:szCs w:val="28"/>
        </w:rPr>
        <w:t>стимулирование малого и среднего предпринимательства (поддержка крестьянских (фермерских) хозяйств, сельскохозяйственной кооперации);</w:t>
      </w:r>
    </w:p>
    <w:p w:rsidR="00F06DFD" w:rsidRDefault="00F06DFD" w:rsidP="00BE5D77">
      <w:pPr>
        <w:numPr>
          <w:ilvl w:val="0"/>
          <w:numId w:val="8"/>
        </w:numPr>
        <w:tabs>
          <w:tab w:val="left" w:pos="0"/>
          <w:tab w:val="left" w:pos="993"/>
        </w:tabs>
        <w:autoSpaceDN w:val="0"/>
        <w:ind w:left="0" w:firstLine="709"/>
        <w:jc w:val="both"/>
        <w:rPr>
          <w:sz w:val="28"/>
          <w:szCs w:val="28"/>
        </w:rPr>
      </w:pPr>
      <w:r>
        <w:rPr>
          <w:sz w:val="28"/>
          <w:szCs w:val="28"/>
        </w:rPr>
        <w:t xml:space="preserve">развитие альтернативной </w:t>
      </w:r>
      <w:proofErr w:type="spellStart"/>
      <w:r>
        <w:rPr>
          <w:sz w:val="28"/>
          <w:szCs w:val="28"/>
        </w:rPr>
        <w:t>неаграрной</w:t>
      </w:r>
      <w:proofErr w:type="spellEnd"/>
      <w:r>
        <w:rPr>
          <w:sz w:val="28"/>
          <w:szCs w:val="28"/>
        </w:rPr>
        <w:t xml:space="preserve"> занятости.</w:t>
      </w:r>
    </w:p>
    <w:p w:rsidR="00F06DFD" w:rsidRDefault="00F06DFD" w:rsidP="00F06DFD">
      <w:pPr>
        <w:ind w:firstLine="709"/>
        <w:jc w:val="both"/>
        <w:rPr>
          <w:sz w:val="28"/>
          <w:szCs w:val="28"/>
        </w:rPr>
      </w:pPr>
      <w:r>
        <w:rPr>
          <w:sz w:val="28"/>
          <w:szCs w:val="28"/>
        </w:rPr>
        <w:t xml:space="preserve">Реализация Стратегии в сфере </w:t>
      </w:r>
      <w:r>
        <w:rPr>
          <w:spacing w:val="1"/>
          <w:sz w:val="28"/>
          <w:szCs w:val="28"/>
        </w:rPr>
        <w:t>комплексного</w:t>
      </w:r>
      <w:r>
        <w:rPr>
          <w:sz w:val="28"/>
          <w:szCs w:val="28"/>
        </w:rPr>
        <w:t xml:space="preserve"> развития сельских территорий обеспечит: </w:t>
      </w:r>
    </w:p>
    <w:p w:rsidR="00F06DFD" w:rsidRDefault="00F06DFD" w:rsidP="00BE5D77">
      <w:pPr>
        <w:numPr>
          <w:ilvl w:val="0"/>
          <w:numId w:val="8"/>
        </w:numPr>
        <w:tabs>
          <w:tab w:val="left" w:pos="993"/>
        </w:tabs>
        <w:overflowPunct w:val="0"/>
        <w:autoSpaceDE w:val="0"/>
        <w:autoSpaceDN w:val="0"/>
        <w:adjustRightInd w:val="0"/>
        <w:ind w:left="0" w:firstLine="709"/>
        <w:jc w:val="both"/>
        <w:rPr>
          <w:sz w:val="28"/>
          <w:szCs w:val="28"/>
        </w:rPr>
      </w:pPr>
      <w:r>
        <w:rPr>
          <w:sz w:val="28"/>
          <w:szCs w:val="28"/>
        </w:rPr>
        <w:t xml:space="preserve">участие в государственных программах Российской Федерации (в </w:t>
      </w:r>
      <w:proofErr w:type="spellStart"/>
      <w:r>
        <w:rPr>
          <w:sz w:val="28"/>
          <w:szCs w:val="28"/>
        </w:rPr>
        <w:t>т.ч</w:t>
      </w:r>
      <w:proofErr w:type="spellEnd"/>
      <w:r>
        <w:rPr>
          <w:sz w:val="28"/>
          <w:szCs w:val="28"/>
        </w:rPr>
        <w:t>. федеральных целевых программах Российской Федерации) и государственных программах Ивановской области по комплексному развитию сельских территорий обеспечит улучшение жилищных условий гражданами, проживающими в сельской местности, молодым семьям и молодым специалистам нуждающихся в улучшении жилищных условий, в сельской местности;</w:t>
      </w:r>
    </w:p>
    <w:p w:rsidR="00F06DFD" w:rsidRDefault="00F06DFD" w:rsidP="00BE5D77">
      <w:pPr>
        <w:numPr>
          <w:ilvl w:val="0"/>
          <w:numId w:val="8"/>
        </w:numPr>
        <w:tabs>
          <w:tab w:val="left" w:pos="993"/>
        </w:tabs>
        <w:overflowPunct w:val="0"/>
        <w:autoSpaceDE w:val="0"/>
        <w:autoSpaceDN w:val="0"/>
        <w:adjustRightInd w:val="0"/>
        <w:ind w:left="0" w:firstLine="709"/>
        <w:jc w:val="both"/>
        <w:rPr>
          <w:sz w:val="28"/>
          <w:szCs w:val="28"/>
        </w:rPr>
      </w:pPr>
      <w:r>
        <w:rPr>
          <w:sz w:val="28"/>
          <w:szCs w:val="28"/>
        </w:rPr>
        <w:t>повышение уровня обеспеченности сельского населения сетевым газом и питьевой водой нормативного качества улучшит комфортность и привлекательность проживания в сельской местности;</w:t>
      </w:r>
    </w:p>
    <w:p w:rsidR="00F06DFD" w:rsidRDefault="00F06DFD" w:rsidP="00BE5D77">
      <w:pPr>
        <w:numPr>
          <w:ilvl w:val="0"/>
          <w:numId w:val="8"/>
        </w:numPr>
        <w:tabs>
          <w:tab w:val="left" w:pos="993"/>
        </w:tabs>
        <w:overflowPunct w:val="0"/>
        <w:autoSpaceDE w:val="0"/>
        <w:autoSpaceDN w:val="0"/>
        <w:adjustRightInd w:val="0"/>
        <w:ind w:left="0" w:firstLine="709"/>
        <w:jc w:val="both"/>
        <w:rPr>
          <w:sz w:val="28"/>
          <w:szCs w:val="28"/>
        </w:rPr>
      </w:pPr>
      <w:r>
        <w:rPr>
          <w:sz w:val="28"/>
          <w:szCs w:val="28"/>
        </w:rPr>
        <w:t xml:space="preserve">участие в реализации проектов местных инициатив граждан  будет способствовать привлечению к занятиям физической культурой и спортом граждан, проживающих в сельской местности, прежде всего молодежи. </w:t>
      </w:r>
    </w:p>
    <w:p w:rsidR="00F06DFD" w:rsidRDefault="00F06DFD" w:rsidP="00F06DFD">
      <w:pPr>
        <w:widowControl w:val="0"/>
        <w:tabs>
          <w:tab w:val="left" w:pos="993"/>
        </w:tabs>
        <w:ind w:left="709"/>
        <w:jc w:val="both"/>
        <w:rPr>
          <w:color w:val="000000"/>
          <w:sz w:val="28"/>
          <w:szCs w:val="28"/>
        </w:rPr>
      </w:pPr>
    </w:p>
    <w:p w:rsidR="00F06DFD" w:rsidRPr="00DB321E" w:rsidRDefault="00F06DFD" w:rsidP="00DB321E">
      <w:pPr>
        <w:pStyle w:val="3"/>
        <w:ind w:firstLine="709"/>
        <w:jc w:val="left"/>
        <w:rPr>
          <w:color w:val="auto"/>
          <w:spacing w:val="0"/>
          <w:sz w:val="28"/>
          <w:szCs w:val="28"/>
        </w:rPr>
      </w:pPr>
      <w:bookmarkStart w:id="43" w:name="_Toc421526615"/>
      <w:r w:rsidRPr="00DB321E">
        <w:rPr>
          <w:spacing w:val="0"/>
          <w:sz w:val="28"/>
          <w:szCs w:val="28"/>
        </w:rPr>
        <w:lastRenderedPageBreak/>
        <w:t>4.1.4. Развитие малого и среднего предпринимательства</w:t>
      </w:r>
      <w:bookmarkEnd w:id="43"/>
    </w:p>
    <w:p w:rsidR="00F06DFD" w:rsidRDefault="00F06DFD" w:rsidP="00F06DFD">
      <w:pPr>
        <w:ind w:firstLine="709"/>
        <w:jc w:val="both"/>
        <w:rPr>
          <w:sz w:val="28"/>
          <w:szCs w:val="28"/>
        </w:rPr>
      </w:pPr>
      <w:r>
        <w:rPr>
          <w:sz w:val="28"/>
          <w:szCs w:val="28"/>
        </w:rPr>
        <w:t xml:space="preserve">Стратегическая цель - создание в Палехском районе благоприятных условий для ведения бизнеса, повышение предпринимательской активности и развитие малого и среднего предпринимательства. </w:t>
      </w:r>
    </w:p>
    <w:p w:rsidR="00F06DFD" w:rsidRDefault="00F06DFD" w:rsidP="00F06DFD">
      <w:pPr>
        <w:ind w:firstLine="709"/>
        <w:jc w:val="both"/>
        <w:rPr>
          <w:sz w:val="28"/>
          <w:szCs w:val="28"/>
        </w:rPr>
      </w:pPr>
      <w:r>
        <w:rPr>
          <w:sz w:val="28"/>
          <w:szCs w:val="28"/>
        </w:rPr>
        <w:t>Мероприятия:</w:t>
      </w:r>
    </w:p>
    <w:p w:rsidR="00F06DFD" w:rsidRDefault="00F06DFD" w:rsidP="00BE5D77">
      <w:pPr>
        <w:numPr>
          <w:ilvl w:val="0"/>
          <w:numId w:val="8"/>
        </w:numPr>
        <w:tabs>
          <w:tab w:val="left" w:pos="993"/>
        </w:tabs>
        <w:overflowPunct w:val="0"/>
        <w:autoSpaceDE w:val="0"/>
        <w:autoSpaceDN w:val="0"/>
        <w:adjustRightInd w:val="0"/>
        <w:ind w:left="0" w:firstLine="709"/>
        <w:contextualSpacing/>
        <w:jc w:val="both"/>
        <w:rPr>
          <w:sz w:val="28"/>
          <w:szCs w:val="28"/>
        </w:rPr>
      </w:pPr>
      <w:r>
        <w:rPr>
          <w:sz w:val="28"/>
          <w:szCs w:val="28"/>
        </w:rPr>
        <w:t>правовое регулирование деятельности малого и среднего предпринимательства;</w:t>
      </w:r>
    </w:p>
    <w:p w:rsidR="00F06DFD" w:rsidRDefault="00F06DFD" w:rsidP="00BE5D77">
      <w:pPr>
        <w:numPr>
          <w:ilvl w:val="0"/>
          <w:numId w:val="8"/>
        </w:numPr>
        <w:tabs>
          <w:tab w:val="left" w:pos="993"/>
        </w:tabs>
        <w:overflowPunct w:val="0"/>
        <w:autoSpaceDE w:val="0"/>
        <w:autoSpaceDN w:val="0"/>
        <w:adjustRightInd w:val="0"/>
        <w:ind w:left="0" w:firstLine="709"/>
        <w:contextualSpacing/>
        <w:jc w:val="both"/>
        <w:rPr>
          <w:sz w:val="28"/>
          <w:szCs w:val="28"/>
        </w:rPr>
      </w:pPr>
      <w:r>
        <w:rPr>
          <w:sz w:val="28"/>
          <w:szCs w:val="28"/>
        </w:rPr>
        <w:t>имущественная поддержка малого предпринимательства (предоставление в аренду земельных участков);</w:t>
      </w:r>
    </w:p>
    <w:p w:rsidR="00F06DFD" w:rsidRDefault="00F06DFD" w:rsidP="00BE5D77">
      <w:pPr>
        <w:numPr>
          <w:ilvl w:val="0"/>
          <w:numId w:val="8"/>
        </w:numPr>
        <w:tabs>
          <w:tab w:val="left" w:pos="993"/>
        </w:tabs>
        <w:overflowPunct w:val="0"/>
        <w:autoSpaceDE w:val="0"/>
        <w:autoSpaceDN w:val="0"/>
        <w:adjustRightInd w:val="0"/>
        <w:ind w:left="0" w:firstLine="709"/>
        <w:contextualSpacing/>
        <w:jc w:val="both"/>
        <w:rPr>
          <w:sz w:val="28"/>
          <w:szCs w:val="28"/>
        </w:rPr>
      </w:pPr>
      <w:r>
        <w:rPr>
          <w:sz w:val="28"/>
          <w:szCs w:val="28"/>
        </w:rPr>
        <w:t>информационно-консультационное и методическое обеспечение малого предпринимательства и пропаганда;</w:t>
      </w:r>
    </w:p>
    <w:p w:rsidR="00F06DFD" w:rsidRDefault="00F06DFD" w:rsidP="00BE5D77">
      <w:pPr>
        <w:numPr>
          <w:ilvl w:val="0"/>
          <w:numId w:val="8"/>
        </w:numPr>
        <w:tabs>
          <w:tab w:val="left" w:pos="993"/>
        </w:tabs>
        <w:overflowPunct w:val="0"/>
        <w:autoSpaceDE w:val="0"/>
        <w:autoSpaceDN w:val="0"/>
        <w:adjustRightInd w:val="0"/>
        <w:ind w:left="0" w:firstLine="709"/>
        <w:contextualSpacing/>
        <w:jc w:val="both"/>
        <w:rPr>
          <w:sz w:val="28"/>
          <w:szCs w:val="28"/>
        </w:rPr>
      </w:pPr>
      <w:r>
        <w:rPr>
          <w:sz w:val="28"/>
          <w:szCs w:val="28"/>
        </w:rPr>
        <w:t>содействие в создании благоприятных условий ведения предпринимательской деятельности в части сокращения сроков технологического присоединения к объектам обеспечивающей инфраструктуры.</w:t>
      </w:r>
    </w:p>
    <w:p w:rsidR="00F06DFD" w:rsidRDefault="00F06DFD" w:rsidP="00F06DFD">
      <w:pPr>
        <w:ind w:firstLine="709"/>
        <w:jc w:val="both"/>
        <w:rPr>
          <w:sz w:val="28"/>
          <w:szCs w:val="28"/>
        </w:rPr>
      </w:pPr>
      <w:r>
        <w:rPr>
          <w:sz w:val="28"/>
          <w:szCs w:val="28"/>
        </w:rPr>
        <w:t>Ожидаемые результаты:</w:t>
      </w:r>
    </w:p>
    <w:p w:rsidR="00F06DFD" w:rsidRDefault="00F06DFD" w:rsidP="00BE5D77">
      <w:pPr>
        <w:pStyle w:val="Pro-List1"/>
        <w:numPr>
          <w:ilvl w:val="0"/>
          <w:numId w:val="8"/>
        </w:numPr>
        <w:tabs>
          <w:tab w:val="left" w:pos="709"/>
          <w:tab w:val="left" w:pos="993"/>
        </w:tabs>
        <w:spacing w:before="0" w:line="240" w:lineRule="auto"/>
        <w:ind w:left="0" w:firstLine="709"/>
        <w:contextualSpacing/>
        <w:rPr>
          <w:rFonts w:ascii="Times New Roman" w:hAnsi="Times New Roman"/>
          <w:color w:val="C00000"/>
          <w:sz w:val="28"/>
          <w:szCs w:val="28"/>
        </w:rPr>
      </w:pPr>
      <w:r>
        <w:rPr>
          <w:rFonts w:ascii="Times New Roman" w:hAnsi="Times New Roman"/>
          <w:sz w:val="28"/>
          <w:szCs w:val="28"/>
        </w:rPr>
        <w:t>обеспечение позитивной динамики развития малого и среднего предпринимательства Палехского муниципального района;</w:t>
      </w:r>
    </w:p>
    <w:p w:rsidR="00F06DFD" w:rsidRDefault="00F06DFD" w:rsidP="00BE5D77">
      <w:pPr>
        <w:pStyle w:val="Pro-List1"/>
        <w:numPr>
          <w:ilvl w:val="0"/>
          <w:numId w:val="8"/>
        </w:numPr>
        <w:tabs>
          <w:tab w:val="left" w:pos="709"/>
          <w:tab w:val="left" w:pos="993"/>
        </w:tabs>
        <w:spacing w:before="0" w:line="240" w:lineRule="auto"/>
        <w:ind w:left="0" w:firstLine="709"/>
        <w:contextualSpacing/>
        <w:rPr>
          <w:rFonts w:ascii="Times New Roman" w:hAnsi="Times New Roman"/>
          <w:color w:val="C00000"/>
          <w:sz w:val="28"/>
          <w:szCs w:val="28"/>
        </w:rPr>
      </w:pPr>
      <w:r>
        <w:rPr>
          <w:rFonts w:ascii="Times New Roman" w:hAnsi="Times New Roman"/>
          <w:sz w:val="28"/>
          <w:szCs w:val="28"/>
        </w:rPr>
        <w:t xml:space="preserve">количество субъектов малого и среднего предпринимательства в расчете на 10 тыс. человек населения </w:t>
      </w:r>
      <w:r>
        <w:rPr>
          <w:rFonts w:ascii="Times New Roman" w:hAnsi="Times New Roman"/>
          <w:sz w:val="28"/>
          <w:szCs w:val="28"/>
          <w:lang w:val="ru-RU"/>
        </w:rPr>
        <w:t xml:space="preserve">к 2030 году </w:t>
      </w:r>
      <w:r>
        <w:rPr>
          <w:rFonts w:ascii="Times New Roman" w:hAnsi="Times New Roman"/>
          <w:sz w:val="28"/>
          <w:szCs w:val="28"/>
        </w:rPr>
        <w:t xml:space="preserve">увеличится </w:t>
      </w:r>
      <w:r>
        <w:rPr>
          <w:rFonts w:ascii="Times New Roman" w:hAnsi="Times New Roman"/>
          <w:sz w:val="28"/>
          <w:szCs w:val="28"/>
          <w:lang w:val="ru-RU"/>
        </w:rPr>
        <w:t xml:space="preserve">до </w:t>
      </w:r>
      <w:r>
        <w:rPr>
          <w:rFonts w:ascii="Times New Roman" w:hAnsi="Times New Roman"/>
          <w:sz w:val="28"/>
          <w:szCs w:val="28"/>
        </w:rPr>
        <w:t>3</w:t>
      </w:r>
      <w:r>
        <w:rPr>
          <w:rFonts w:ascii="Times New Roman" w:hAnsi="Times New Roman"/>
          <w:sz w:val="28"/>
          <w:szCs w:val="28"/>
          <w:lang w:val="ru-RU"/>
        </w:rPr>
        <w:t>50</w:t>
      </w:r>
      <w:r>
        <w:rPr>
          <w:rFonts w:ascii="Times New Roman" w:hAnsi="Times New Roman"/>
          <w:sz w:val="28"/>
          <w:szCs w:val="28"/>
        </w:rPr>
        <w:t xml:space="preserve"> ед.;</w:t>
      </w:r>
    </w:p>
    <w:p w:rsidR="00F06DFD" w:rsidRDefault="00F06DFD" w:rsidP="00BE5D77">
      <w:pPr>
        <w:pStyle w:val="Pro-List1"/>
        <w:numPr>
          <w:ilvl w:val="0"/>
          <w:numId w:val="9"/>
        </w:numPr>
        <w:tabs>
          <w:tab w:val="left" w:pos="993"/>
        </w:tabs>
        <w:spacing w:before="0" w:line="240" w:lineRule="auto"/>
        <w:ind w:left="0" w:firstLine="567"/>
        <w:contextualSpacing/>
        <w:rPr>
          <w:rFonts w:ascii="Times New Roman" w:hAnsi="Times New Roman"/>
          <w:sz w:val="28"/>
          <w:szCs w:val="28"/>
        </w:rPr>
      </w:pPr>
      <w:r>
        <w:rPr>
          <w:rFonts w:ascii="Times New Roman" w:hAnsi="Times New Roman"/>
          <w:sz w:val="28"/>
          <w:szCs w:val="28"/>
        </w:rPr>
        <w:t xml:space="preserve">доля среднесписочной численности работников (без внешних совместителей), занятых на микро-, малых и средних предприятиях в общей численности занятого населения </w:t>
      </w:r>
      <w:r>
        <w:rPr>
          <w:rFonts w:ascii="Times New Roman" w:hAnsi="Times New Roman"/>
          <w:sz w:val="28"/>
          <w:szCs w:val="28"/>
          <w:lang w:val="ru-RU"/>
        </w:rPr>
        <w:t xml:space="preserve">к 2030 году </w:t>
      </w:r>
      <w:r>
        <w:rPr>
          <w:rFonts w:ascii="Times New Roman" w:hAnsi="Times New Roman"/>
          <w:sz w:val="28"/>
          <w:szCs w:val="28"/>
        </w:rPr>
        <w:t xml:space="preserve">составит </w:t>
      </w:r>
      <w:r>
        <w:rPr>
          <w:rFonts w:ascii="Times New Roman" w:hAnsi="Times New Roman"/>
          <w:sz w:val="28"/>
          <w:szCs w:val="28"/>
          <w:lang w:val="ru-RU"/>
        </w:rPr>
        <w:t>48</w:t>
      </w:r>
      <w:r>
        <w:rPr>
          <w:rFonts w:ascii="Times New Roman" w:hAnsi="Times New Roman"/>
          <w:sz w:val="28"/>
          <w:szCs w:val="28"/>
        </w:rPr>
        <w:t xml:space="preserve"> %;</w:t>
      </w:r>
    </w:p>
    <w:p w:rsidR="00F06DFD" w:rsidRDefault="00F06DFD" w:rsidP="00BE5D77">
      <w:pPr>
        <w:pStyle w:val="Pro-List1"/>
        <w:numPr>
          <w:ilvl w:val="0"/>
          <w:numId w:val="9"/>
        </w:numPr>
        <w:tabs>
          <w:tab w:val="left" w:pos="993"/>
        </w:tabs>
        <w:spacing w:before="0" w:line="240" w:lineRule="auto"/>
        <w:ind w:left="0" w:firstLine="567"/>
        <w:contextualSpacing/>
        <w:rPr>
          <w:rFonts w:ascii="Times New Roman" w:hAnsi="Times New Roman"/>
          <w:sz w:val="28"/>
          <w:szCs w:val="28"/>
        </w:rPr>
      </w:pPr>
      <w:r>
        <w:rPr>
          <w:rFonts w:ascii="Times New Roman" w:hAnsi="Times New Roman"/>
          <w:sz w:val="28"/>
          <w:szCs w:val="28"/>
        </w:rPr>
        <w:t>возрастут налоговые отчисления сектора малого и среднего предпринимательства в бюджеты всех уровней.</w:t>
      </w:r>
    </w:p>
    <w:p w:rsidR="00F06DFD" w:rsidRDefault="00F06DFD" w:rsidP="00F06DFD">
      <w:pPr>
        <w:pStyle w:val="Pro-List1"/>
        <w:tabs>
          <w:tab w:val="left" w:pos="993"/>
        </w:tabs>
        <w:spacing w:before="0" w:line="240" w:lineRule="auto"/>
        <w:contextualSpacing/>
        <w:rPr>
          <w:rFonts w:ascii="Times New Roman" w:hAnsi="Times New Roman"/>
          <w:sz w:val="28"/>
          <w:szCs w:val="28"/>
          <w:lang w:val="ru-RU"/>
        </w:rPr>
      </w:pPr>
    </w:p>
    <w:p w:rsidR="00F06DFD" w:rsidRDefault="00F06DFD" w:rsidP="00DB321E">
      <w:pPr>
        <w:pStyle w:val="Pro-List1"/>
        <w:tabs>
          <w:tab w:val="left" w:pos="993"/>
        </w:tabs>
        <w:spacing w:before="0" w:line="240" w:lineRule="auto"/>
        <w:contextualSpacing/>
        <w:rPr>
          <w:rFonts w:ascii="Times New Roman" w:hAnsi="Times New Roman"/>
          <w:b/>
          <w:i/>
          <w:sz w:val="28"/>
          <w:szCs w:val="28"/>
          <w:lang w:val="ru-RU"/>
        </w:rPr>
      </w:pPr>
      <w:r>
        <w:rPr>
          <w:rFonts w:ascii="Times New Roman" w:hAnsi="Times New Roman"/>
          <w:b/>
          <w:i/>
          <w:sz w:val="28"/>
          <w:szCs w:val="28"/>
          <w:lang w:val="ru-RU"/>
        </w:rPr>
        <w:t>4.1.5. Развитие сферы информатизации</w:t>
      </w:r>
    </w:p>
    <w:p w:rsidR="00F06DFD" w:rsidRDefault="00F06DFD" w:rsidP="00F06DFD">
      <w:pPr>
        <w:widowControl w:val="0"/>
        <w:ind w:firstLine="540"/>
        <w:jc w:val="both"/>
        <w:rPr>
          <w:color w:val="000000"/>
          <w:sz w:val="28"/>
          <w:szCs w:val="28"/>
        </w:rPr>
      </w:pPr>
      <w:r>
        <w:rPr>
          <w:color w:val="000000"/>
          <w:sz w:val="28"/>
          <w:szCs w:val="28"/>
        </w:rPr>
        <w:t>Развитие информационных технологий, накопление и совершенствование информационных ресурсов, обеспечение грамотного их использования является одной из первостепенных задач на территории муниципального образования. Информационные ресурсы служат источником востребованной информации для организаций и предприятий о процессе муниципального и хозяйственного управления, а также для получения жителями объективной, исчерпывающей информации при реализации ими принципов общественного самоуправления.</w:t>
      </w:r>
    </w:p>
    <w:p w:rsidR="00F06DFD" w:rsidRDefault="00F06DFD" w:rsidP="00F06DFD">
      <w:pPr>
        <w:widowControl w:val="0"/>
        <w:ind w:firstLine="540"/>
        <w:jc w:val="both"/>
        <w:rPr>
          <w:color w:val="000000"/>
          <w:sz w:val="28"/>
          <w:szCs w:val="28"/>
        </w:rPr>
      </w:pPr>
      <w:r>
        <w:rPr>
          <w:color w:val="000000"/>
          <w:sz w:val="28"/>
          <w:szCs w:val="28"/>
        </w:rPr>
        <w:t xml:space="preserve">Современные информационные и коммуникационные технологии — один из элементов инновационного процесса. Высокая доходность в сфере современных технологий связи и информационных технологий делают эту сферу привлекательной для частных инвестиций. Важным элементом информационного развития района в современных условиях представляется формирование информационной культуры населения. </w:t>
      </w:r>
    </w:p>
    <w:p w:rsidR="00F06DFD" w:rsidRDefault="00F06DFD" w:rsidP="00F06DFD">
      <w:pPr>
        <w:widowControl w:val="0"/>
        <w:ind w:firstLine="540"/>
        <w:jc w:val="both"/>
        <w:rPr>
          <w:color w:val="000000"/>
          <w:sz w:val="28"/>
          <w:szCs w:val="28"/>
        </w:rPr>
      </w:pPr>
      <w:r>
        <w:rPr>
          <w:color w:val="000000"/>
          <w:sz w:val="28"/>
          <w:szCs w:val="28"/>
        </w:rPr>
        <w:t>Стратегическая цель – содействие в создании условий в Палехском муниципальном районе для формирования информационного общества.</w:t>
      </w:r>
    </w:p>
    <w:p w:rsidR="00F06DFD" w:rsidRDefault="00F06DFD" w:rsidP="00F06DFD">
      <w:pPr>
        <w:widowControl w:val="0"/>
        <w:ind w:firstLine="540"/>
        <w:jc w:val="both"/>
        <w:rPr>
          <w:color w:val="000000"/>
          <w:sz w:val="28"/>
          <w:szCs w:val="28"/>
        </w:rPr>
      </w:pPr>
      <w:r>
        <w:rPr>
          <w:color w:val="000000"/>
          <w:sz w:val="28"/>
          <w:szCs w:val="28"/>
        </w:rPr>
        <w:t>Достижение этой цели предполагает решение комплекса стратегических задач:</w:t>
      </w:r>
    </w:p>
    <w:p w:rsidR="00F06DFD" w:rsidRDefault="00F06DFD" w:rsidP="00BE5D77">
      <w:pPr>
        <w:widowControl w:val="0"/>
        <w:numPr>
          <w:ilvl w:val="0"/>
          <w:numId w:val="10"/>
        </w:numPr>
        <w:tabs>
          <w:tab w:val="left" w:pos="993"/>
        </w:tabs>
        <w:overflowPunct w:val="0"/>
        <w:autoSpaceDE w:val="0"/>
        <w:autoSpaceDN w:val="0"/>
        <w:adjustRightInd w:val="0"/>
        <w:ind w:left="0" w:firstLine="567"/>
        <w:jc w:val="both"/>
        <w:rPr>
          <w:sz w:val="28"/>
          <w:szCs w:val="28"/>
        </w:rPr>
      </w:pPr>
      <w:r>
        <w:rPr>
          <w:sz w:val="28"/>
          <w:szCs w:val="28"/>
        </w:rPr>
        <w:lastRenderedPageBreak/>
        <w:t>обеспечение населению доступа к получению государственных и муниципальных услуг на базе многофункционального центра предоставления государственных и муниципальных услуг (МФЦ) по принципу «одного окна», в том числе в электронном виде;</w:t>
      </w:r>
    </w:p>
    <w:p w:rsidR="00F06DFD" w:rsidRDefault="00F06DFD" w:rsidP="00BE5D77">
      <w:pPr>
        <w:widowControl w:val="0"/>
        <w:numPr>
          <w:ilvl w:val="0"/>
          <w:numId w:val="10"/>
        </w:numPr>
        <w:tabs>
          <w:tab w:val="left" w:pos="993"/>
        </w:tabs>
        <w:overflowPunct w:val="0"/>
        <w:autoSpaceDE w:val="0"/>
        <w:autoSpaceDN w:val="0"/>
        <w:adjustRightInd w:val="0"/>
        <w:ind w:left="0" w:firstLine="567"/>
        <w:jc w:val="both"/>
        <w:rPr>
          <w:sz w:val="28"/>
          <w:szCs w:val="28"/>
        </w:rPr>
      </w:pPr>
      <w:r>
        <w:rPr>
          <w:sz w:val="28"/>
          <w:szCs w:val="28"/>
        </w:rPr>
        <w:t>развитие информационно-коммуникационных технологий в системе образования, здравоохранения, социальной защиты населения, ЖКХ, культурного и гуманитарного просвещения;</w:t>
      </w:r>
    </w:p>
    <w:p w:rsidR="00F06DFD" w:rsidRDefault="00F06DFD" w:rsidP="00BE5D77">
      <w:pPr>
        <w:widowControl w:val="0"/>
        <w:numPr>
          <w:ilvl w:val="0"/>
          <w:numId w:val="10"/>
        </w:numPr>
        <w:tabs>
          <w:tab w:val="left" w:pos="993"/>
        </w:tabs>
        <w:overflowPunct w:val="0"/>
        <w:autoSpaceDE w:val="0"/>
        <w:autoSpaceDN w:val="0"/>
        <w:adjustRightInd w:val="0"/>
        <w:ind w:left="0" w:firstLine="567"/>
        <w:jc w:val="both"/>
        <w:rPr>
          <w:sz w:val="28"/>
          <w:szCs w:val="28"/>
        </w:rPr>
      </w:pPr>
      <w:r>
        <w:rPr>
          <w:sz w:val="28"/>
          <w:szCs w:val="28"/>
        </w:rPr>
        <w:t>обеспечение возможности равного доступа к информации, современным информационным технологиям и услугам;</w:t>
      </w:r>
    </w:p>
    <w:p w:rsidR="00F06DFD" w:rsidRDefault="00F06DFD" w:rsidP="00BE5D77">
      <w:pPr>
        <w:widowControl w:val="0"/>
        <w:numPr>
          <w:ilvl w:val="0"/>
          <w:numId w:val="10"/>
        </w:numPr>
        <w:tabs>
          <w:tab w:val="left" w:pos="993"/>
        </w:tabs>
        <w:overflowPunct w:val="0"/>
        <w:autoSpaceDE w:val="0"/>
        <w:autoSpaceDN w:val="0"/>
        <w:adjustRightInd w:val="0"/>
        <w:ind w:left="0" w:firstLine="567"/>
        <w:jc w:val="both"/>
        <w:rPr>
          <w:sz w:val="28"/>
          <w:szCs w:val="28"/>
        </w:rPr>
      </w:pPr>
      <w:r>
        <w:rPr>
          <w:sz w:val="28"/>
          <w:szCs w:val="28"/>
        </w:rPr>
        <w:t xml:space="preserve">содействие в создании условий, направленных на развитие Единой информационно-коммуникационной сети Ивановской области, подвижной радиотелефонной связи, </w:t>
      </w:r>
      <w:proofErr w:type="spellStart"/>
      <w:r>
        <w:rPr>
          <w:sz w:val="28"/>
          <w:szCs w:val="28"/>
        </w:rPr>
        <w:t>телематических</w:t>
      </w:r>
      <w:proofErr w:type="spellEnd"/>
      <w:r>
        <w:rPr>
          <w:sz w:val="28"/>
          <w:szCs w:val="28"/>
        </w:rPr>
        <w:t xml:space="preserve"> услуг связи, почтовой связи, цифрового эфирного тел</w:t>
      </w:r>
      <w:proofErr w:type="gramStart"/>
      <w:r>
        <w:rPr>
          <w:sz w:val="28"/>
          <w:szCs w:val="28"/>
        </w:rPr>
        <w:t>е-</w:t>
      </w:r>
      <w:proofErr w:type="gramEnd"/>
      <w:r>
        <w:rPr>
          <w:sz w:val="28"/>
          <w:szCs w:val="28"/>
        </w:rPr>
        <w:t xml:space="preserve"> радиовещания;</w:t>
      </w:r>
    </w:p>
    <w:p w:rsidR="00F06DFD" w:rsidRDefault="00F06DFD" w:rsidP="00BE5D77">
      <w:pPr>
        <w:widowControl w:val="0"/>
        <w:numPr>
          <w:ilvl w:val="0"/>
          <w:numId w:val="10"/>
        </w:numPr>
        <w:tabs>
          <w:tab w:val="left" w:pos="993"/>
        </w:tabs>
        <w:overflowPunct w:val="0"/>
        <w:autoSpaceDE w:val="0"/>
        <w:autoSpaceDN w:val="0"/>
        <w:adjustRightInd w:val="0"/>
        <w:ind w:left="0" w:firstLine="567"/>
        <w:jc w:val="both"/>
        <w:rPr>
          <w:sz w:val="28"/>
          <w:szCs w:val="28"/>
        </w:rPr>
      </w:pPr>
      <w:r>
        <w:rPr>
          <w:sz w:val="28"/>
          <w:szCs w:val="28"/>
        </w:rPr>
        <w:t>обеспечение выполнения требований законодательства Российской Федерации в области технической защиты информации при создании, модернизации, эксплуатации и при выводе из эксплуатации муниципальных информационных систем и информационных ресурсов.</w:t>
      </w:r>
    </w:p>
    <w:p w:rsidR="00F06DFD" w:rsidRDefault="00F06DFD" w:rsidP="00F06DFD">
      <w:pPr>
        <w:widowControl w:val="0"/>
        <w:tabs>
          <w:tab w:val="left" w:pos="993"/>
        </w:tabs>
        <w:ind w:firstLine="737"/>
        <w:jc w:val="both"/>
        <w:rPr>
          <w:sz w:val="28"/>
          <w:szCs w:val="28"/>
        </w:rPr>
      </w:pPr>
      <w:r>
        <w:rPr>
          <w:sz w:val="28"/>
          <w:szCs w:val="28"/>
        </w:rPr>
        <w:t>Ожидаемые результаты:</w:t>
      </w:r>
    </w:p>
    <w:p w:rsidR="00F06DFD" w:rsidRDefault="00F06DFD" w:rsidP="00F06DFD">
      <w:pPr>
        <w:widowControl w:val="0"/>
        <w:tabs>
          <w:tab w:val="left" w:pos="993"/>
        </w:tabs>
        <w:ind w:firstLine="737"/>
        <w:jc w:val="both"/>
        <w:rPr>
          <w:sz w:val="28"/>
          <w:szCs w:val="28"/>
        </w:rPr>
      </w:pPr>
      <w:r>
        <w:rPr>
          <w:sz w:val="28"/>
          <w:szCs w:val="28"/>
        </w:rPr>
        <w:t>Обеспечение равного доступа к информации, информационным технологиям и услугам:</w:t>
      </w:r>
    </w:p>
    <w:p w:rsidR="00F06DFD" w:rsidRDefault="00F06DFD" w:rsidP="00BE5D77">
      <w:pPr>
        <w:widowControl w:val="0"/>
        <w:numPr>
          <w:ilvl w:val="0"/>
          <w:numId w:val="11"/>
        </w:numPr>
        <w:tabs>
          <w:tab w:val="left" w:pos="993"/>
        </w:tabs>
        <w:overflowPunct w:val="0"/>
        <w:autoSpaceDE w:val="0"/>
        <w:autoSpaceDN w:val="0"/>
        <w:adjustRightInd w:val="0"/>
        <w:ind w:left="0" w:firstLine="567"/>
        <w:jc w:val="both"/>
        <w:rPr>
          <w:color w:val="000000"/>
          <w:sz w:val="28"/>
          <w:szCs w:val="28"/>
        </w:rPr>
      </w:pPr>
      <w:r>
        <w:rPr>
          <w:color w:val="000000"/>
          <w:sz w:val="28"/>
          <w:szCs w:val="28"/>
        </w:rPr>
        <w:t>доля граждан, использующих механизм получения государственных и муниципальных услуг в электронной форме, к 2030 году – не менее 60 процентов.</w:t>
      </w:r>
    </w:p>
    <w:p w:rsidR="00F06DFD" w:rsidRDefault="00F06DFD" w:rsidP="00F06DFD">
      <w:pPr>
        <w:pStyle w:val="Pro-List1"/>
        <w:tabs>
          <w:tab w:val="left" w:pos="993"/>
        </w:tabs>
        <w:spacing w:before="0" w:line="240" w:lineRule="auto"/>
        <w:contextualSpacing/>
        <w:rPr>
          <w:rFonts w:ascii="Times New Roman" w:hAnsi="Times New Roman"/>
          <w:sz w:val="28"/>
          <w:szCs w:val="28"/>
          <w:lang w:val="ru-RU"/>
        </w:rPr>
      </w:pPr>
    </w:p>
    <w:p w:rsidR="00F06DFD" w:rsidRPr="00DB321E" w:rsidRDefault="00F06DFD" w:rsidP="00DB321E">
      <w:pPr>
        <w:pStyle w:val="Pro-List1"/>
        <w:tabs>
          <w:tab w:val="left" w:pos="993"/>
        </w:tabs>
        <w:spacing w:before="0" w:line="240" w:lineRule="auto"/>
        <w:contextualSpacing/>
        <w:rPr>
          <w:rFonts w:ascii="Times New Roman" w:hAnsi="Times New Roman"/>
          <w:b/>
          <w:sz w:val="28"/>
          <w:szCs w:val="28"/>
          <w:lang w:val="ru-RU"/>
        </w:rPr>
      </w:pPr>
      <w:r w:rsidRPr="00DB321E">
        <w:rPr>
          <w:rFonts w:ascii="Times New Roman" w:hAnsi="Times New Roman"/>
          <w:b/>
          <w:sz w:val="28"/>
          <w:szCs w:val="28"/>
          <w:lang w:val="ru-RU"/>
        </w:rPr>
        <w:t>4.1.6. Совершенствование бюджетно-ресурсной базы</w:t>
      </w:r>
    </w:p>
    <w:p w:rsidR="00F06DFD" w:rsidRDefault="00F06DFD" w:rsidP="00DB321E">
      <w:pPr>
        <w:ind w:firstLine="567"/>
        <w:jc w:val="both"/>
        <w:rPr>
          <w:sz w:val="28"/>
          <w:szCs w:val="28"/>
        </w:rPr>
      </w:pPr>
      <w:r>
        <w:rPr>
          <w:sz w:val="28"/>
          <w:szCs w:val="28"/>
        </w:rPr>
        <w:t>Успешная реализация Стратегии невозможна без наличия соответствующих финансов</w:t>
      </w:r>
      <w:proofErr w:type="gramStart"/>
      <w:r>
        <w:rPr>
          <w:sz w:val="28"/>
          <w:szCs w:val="28"/>
        </w:rPr>
        <w:t>о-</w:t>
      </w:r>
      <w:proofErr w:type="gramEnd"/>
      <w:r>
        <w:rPr>
          <w:sz w:val="28"/>
          <w:szCs w:val="28"/>
        </w:rPr>
        <w:t xml:space="preserve"> инвестиционных ресурсов, направленных на стимулирование мер по повышению эффективности бюджетных расходов, внедрению передовых технологий управления бюджетным процессом и увеличению поступлений налоговых и неналоговых доходов местных бюджетов.</w:t>
      </w:r>
    </w:p>
    <w:p w:rsidR="00F06DFD" w:rsidRDefault="00DB321E" w:rsidP="00F06DFD">
      <w:pPr>
        <w:jc w:val="both"/>
        <w:rPr>
          <w:sz w:val="28"/>
          <w:szCs w:val="28"/>
        </w:rPr>
      </w:pPr>
      <w:r>
        <w:rPr>
          <w:sz w:val="28"/>
          <w:szCs w:val="28"/>
        </w:rPr>
        <w:tab/>
      </w:r>
      <w:r w:rsidR="00F06DFD">
        <w:rPr>
          <w:sz w:val="28"/>
          <w:szCs w:val="28"/>
        </w:rPr>
        <w:t>Цели Стратегии по совершенствованию бюджетно-ресурсной базы реализуются посредством муниципальных программ «Управление муниципальными финансами и муниципальным долгом Палехского муниципального района», Программы повышения эффективности  управления муниципальными финансами Палехского муниципального района до 2018 года, выполнения плана мероприятий по росту доходов, оптимизации расходов и совершенствованию долговой политики Палехского муниципального района.</w:t>
      </w:r>
    </w:p>
    <w:p w:rsidR="00F06DFD" w:rsidRDefault="00F06DFD" w:rsidP="00DB321E">
      <w:pPr>
        <w:ind w:firstLine="567"/>
        <w:jc w:val="both"/>
        <w:rPr>
          <w:b/>
          <w:i/>
          <w:sz w:val="28"/>
          <w:szCs w:val="28"/>
        </w:rPr>
      </w:pPr>
      <w:r>
        <w:rPr>
          <w:sz w:val="28"/>
          <w:szCs w:val="28"/>
        </w:rPr>
        <w:t xml:space="preserve">Реализация механизма, направленного на увеличение доходов бюджетов и повышение эффективности управления муниципальными финансами, состоит </w:t>
      </w:r>
      <w:r>
        <w:rPr>
          <w:b/>
          <w:i/>
          <w:sz w:val="28"/>
          <w:szCs w:val="28"/>
        </w:rPr>
        <w:t>из следующих целей:</w:t>
      </w:r>
    </w:p>
    <w:p w:rsidR="00F06DFD" w:rsidRDefault="00F06DFD" w:rsidP="00BE5D77">
      <w:pPr>
        <w:pStyle w:val="ae"/>
        <w:numPr>
          <w:ilvl w:val="0"/>
          <w:numId w:val="11"/>
        </w:numPr>
        <w:tabs>
          <w:tab w:val="left" w:pos="993"/>
        </w:tabs>
        <w:autoSpaceDN w:val="0"/>
        <w:ind w:left="28" w:firstLine="539"/>
        <w:jc w:val="both"/>
        <w:rPr>
          <w:sz w:val="28"/>
          <w:szCs w:val="28"/>
        </w:rPr>
      </w:pPr>
      <w:r>
        <w:rPr>
          <w:sz w:val="28"/>
          <w:szCs w:val="28"/>
        </w:rPr>
        <w:t>повышение эффективности предоставления муниципальных услуг;</w:t>
      </w:r>
    </w:p>
    <w:p w:rsidR="00F06DFD" w:rsidRDefault="00F06DFD" w:rsidP="00BE5D77">
      <w:pPr>
        <w:pStyle w:val="ae"/>
        <w:numPr>
          <w:ilvl w:val="0"/>
          <w:numId w:val="11"/>
        </w:numPr>
        <w:tabs>
          <w:tab w:val="left" w:pos="993"/>
        </w:tabs>
        <w:autoSpaceDN w:val="0"/>
        <w:ind w:left="28" w:firstLine="539"/>
        <w:jc w:val="both"/>
        <w:rPr>
          <w:sz w:val="28"/>
          <w:szCs w:val="28"/>
        </w:rPr>
      </w:pPr>
      <w:r>
        <w:rPr>
          <w:sz w:val="28"/>
          <w:szCs w:val="28"/>
        </w:rPr>
        <w:t>повышение эффективности бюджетных расходов;</w:t>
      </w:r>
    </w:p>
    <w:p w:rsidR="00F06DFD" w:rsidRDefault="00F06DFD" w:rsidP="00BE5D77">
      <w:pPr>
        <w:pStyle w:val="ae"/>
        <w:numPr>
          <w:ilvl w:val="0"/>
          <w:numId w:val="11"/>
        </w:numPr>
        <w:tabs>
          <w:tab w:val="left" w:pos="993"/>
        </w:tabs>
        <w:autoSpaceDN w:val="0"/>
        <w:ind w:left="0" w:firstLine="567"/>
        <w:jc w:val="both"/>
        <w:rPr>
          <w:sz w:val="28"/>
          <w:szCs w:val="28"/>
        </w:rPr>
      </w:pPr>
      <w:r>
        <w:rPr>
          <w:sz w:val="28"/>
          <w:szCs w:val="28"/>
        </w:rPr>
        <w:lastRenderedPageBreak/>
        <w:t xml:space="preserve">повышение </w:t>
      </w:r>
      <w:proofErr w:type="gramStart"/>
      <w:r>
        <w:rPr>
          <w:sz w:val="28"/>
          <w:szCs w:val="28"/>
        </w:rPr>
        <w:t>качества финансового менеджмента главных администраторов средств бюджета муниципального района</w:t>
      </w:r>
      <w:proofErr w:type="gramEnd"/>
      <w:r>
        <w:rPr>
          <w:sz w:val="28"/>
          <w:szCs w:val="28"/>
        </w:rPr>
        <w:t xml:space="preserve"> и поселений;</w:t>
      </w:r>
    </w:p>
    <w:p w:rsidR="00F06DFD" w:rsidRDefault="00F06DFD" w:rsidP="00BE5D77">
      <w:pPr>
        <w:pStyle w:val="ae"/>
        <w:numPr>
          <w:ilvl w:val="0"/>
          <w:numId w:val="11"/>
        </w:numPr>
        <w:tabs>
          <w:tab w:val="left" w:pos="993"/>
        </w:tabs>
        <w:autoSpaceDN w:val="0"/>
        <w:ind w:left="0" w:firstLine="567"/>
        <w:jc w:val="both"/>
        <w:rPr>
          <w:sz w:val="28"/>
          <w:szCs w:val="28"/>
        </w:rPr>
      </w:pPr>
      <w:r>
        <w:rPr>
          <w:sz w:val="28"/>
          <w:szCs w:val="28"/>
        </w:rPr>
        <w:t>повышение открытости и прозрачности управления муниципальными финансами;</w:t>
      </w:r>
    </w:p>
    <w:p w:rsidR="00F06DFD" w:rsidRDefault="00F06DFD" w:rsidP="00BE5D77">
      <w:pPr>
        <w:pStyle w:val="ae"/>
        <w:numPr>
          <w:ilvl w:val="0"/>
          <w:numId w:val="11"/>
        </w:numPr>
        <w:autoSpaceDN w:val="0"/>
        <w:ind w:left="993" w:hanging="426"/>
        <w:jc w:val="both"/>
        <w:rPr>
          <w:sz w:val="28"/>
          <w:szCs w:val="28"/>
        </w:rPr>
      </w:pPr>
      <w:r>
        <w:rPr>
          <w:sz w:val="28"/>
          <w:szCs w:val="28"/>
        </w:rPr>
        <w:t>повышение эффективности расходов в сфере муниципальных закупок;</w:t>
      </w:r>
    </w:p>
    <w:p w:rsidR="00F06DFD" w:rsidRDefault="00F06DFD" w:rsidP="00BE5D77">
      <w:pPr>
        <w:pStyle w:val="ae"/>
        <w:numPr>
          <w:ilvl w:val="0"/>
          <w:numId w:val="11"/>
        </w:numPr>
        <w:tabs>
          <w:tab w:val="left" w:pos="993"/>
        </w:tabs>
        <w:autoSpaceDN w:val="0"/>
        <w:ind w:left="0" w:firstLine="567"/>
        <w:jc w:val="both"/>
        <w:rPr>
          <w:sz w:val="28"/>
          <w:szCs w:val="28"/>
        </w:rPr>
      </w:pPr>
      <w:r>
        <w:rPr>
          <w:sz w:val="28"/>
          <w:szCs w:val="28"/>
        </w:rPr>
        <w:t>рост доли собственных доходов в консолидированном бюджете района.</w:t>
      </w:r>
    </w:p>
    <w:p w:rsidR="00F06DFD" w:rsidRPr="00DB321E" w:rsidRDefault="00F06DFD" w:rsidP="00DB321E">
      <w:pPr>
        <w:ind w:firstLine="567"/>
        <w:jc w:val="both"/>
        <w:rPr>
          <w:b/>
          <w:sz w:val="28"/>
          <w:szCs w:val="28"/>
        </w:rPr>
      </w:pPr>
      <w:r>
        <w:rPr>
          <w:sz w:val="28"/>
          <w:szCs w:val="28"/>
        </w:rPr>
        <w:t xml:space="preserve">При реализации приоритетов и целей социально- экономического развития Палехского района необходимо обеспечить решение </w:t>
      </w:r>
      <w:r w:rsidRPr="00DB321E">
        <w:rPr>
          <w:b/>
          <w:sz w:val="28"/>
          <w:szCs w:val="28"/>
        </w:rPr>
        <w:t>следующих основных задач:</w:t>
      </w:r>
    </w:p>
    <w:p w:rsidR="00F06DFD" w:rsidRDefault="00F06DFD" w:rsidP="00BE5D77">
      <w:pPr>
        <w:pStyle w:val="ae"/>
        <w:numPr>
          <w:ilvl w:val="0"/>
          <w:numId w:val="12"/>
        </w:numPr>
        <w:autoSpaceDN w:val="0"/>
        <w:ind w:left="0" w:firstLine="284"/>
        <w:jc w:val="both"/>
        <w:rPr>
          <w:sz w:val="28"/>
          <w:szCs w:val="28"/>
        </w:rPr>
      </w:pPr>
      <w:r>
        <w:rPr>
          <w:sz w:val="28"/>
          <w:szCs w:val="28"/>
        </w:rPr>
        <w:t>обеспечение долгосрочной сбалансированности и устойчивости бюджетной системы Палехского муниципального района;</w:t>
      </w:r>
    </w:p>
    <w:p w:rsidR="00F06DFD" w:rsidRDefault="00F06DFD" w:rsidP="00BE5D77">
      <w:pPr>
        <w:pStyle w:val="ae"/>
        <w:numPr>
          <w:ilvl w:val="0"/>
          <w:numId w:val="12"/>
        </w:numPr>
        <w:autoSpaceDN w:val="0"/>
        <w:ind w:left="0" w:firstLine="284"/>
        <w:jc w:val="both"/>
        <w:rPr>
          <w:sz w:val="28"/>
          <w:szCs w:val="28"/>
        </w:rPr>
      </w:pPr>
      <w:r>
        <w:rPr>
          <w:sz w:val="28"/>
          <w:szCs w:val="28"/>
        </w:rPr>
        <w:t>развитие муниципальных программ Палехского муниципального района, как основного инструмента повышения эффективности бюджетных расходов;</w:t>
      </w:r>
    </w:p>
    <w:p w:rsidR="00F06DFD" w:rsidRDefault="00F06DFD" w:rsidP="00BE5D77">
      <w:pPr>
        <w:pStyle w:val="ae"/>
        <w:numPr>
          <w:ilvl w:val="0"/>
          <w:numId w:val="12"/>
        </w:numPr>
        <w:autoSpaceDN w:val="0"/>
        <w:ind w:left="709" w:hanging="425"/>
        <w:jc w:val="both"/>
        <w:rPr>
          <w:sz w:val="28"/>
          <w:szCs w:val="28"/>
        </w:rPr>
      </w:pPr>
      <w:r>
        <w:rPr>
          <w:sz w:val="28"/>
          <w:szCs w:val="28"/>
        </w:rPr>
        <w:t>управление доходами консолидированного бюджета района;</w:t>
      </w:r>
    </w:p>
    <w:p w:rsidR="00F06DFD" w:rsidRDefault="00F06DFD" w:rsidP="00BE5D77">
      <w:pPr>
        <w:pStyle w:val="ae"/>
        <w:numPr>
          <w:ilvl w:val="0"/>
          <w:numId w:val="12"/>
        </w:numPr>
        <w:autoSpaceDN w:val="0"/>
        <w:ind w:hanging="600"/>
        <w:jc w:val="both"/>
        <w:rPr>
          <w:sz w:val="28"/>
          <w:szCs w:val="28"/>
        </w:rPr>
      </w:pPr>
      <w:r>
        <w:rPr>
          <w:sz w:val="28"/>
          <w:szCs w:val="28"/>
        </w:rPr>
        <w:t>повышение эффективности управления собственностью.</w:t>
      </w:r>
    </w:p>
    <w:p w:rsidR="00F06DFD" w:rsidRDefault="00F06DFD" w:rsidP="00BE5D77">
      <w:pPr>
        <w:pStyle w:val="ae"/>
        <w:numPr>
          <w:ilvl w:val="0"/>
          <w:numId w:val="13"/>
        </w:numPr>
        <w:autoSpaceDN w:val="0"/>
        <w:ind w:left="0" w:firstLine="584"/>
        <w:jc w:val="both"/>
        <w:rPr>
          <w:b/>
          <w:i/>
          <w:sz w:val="28"/>
          <w:szCs w:val="28"/>
        </w:rPr>
      </w:pPr>
      <w:r>
        <w:rPr>
          <w:b/>
          <w:i/>
          <w:sz w:val="28"/>
          <w:szCs w:val="28"/>
        </w:rPr>
        <w:t xml:space="preserve">Обеспечение долгосрочной сбалансированности и устойчивости бюджетной системы Палехского муниципального района </w:t>
      </w:r>
    </w:p>
    <w:p w:rsidR="00F06DFD" w:rsidRDefault="00F06DFD" w:rsidP="00F06DFD">
      <w:pPr>
        <w:ind w:firstLine="584"/>
        <w:jc w:val="both"/>
        <w:rPr>
          <w:sz w:val="28"/>
          <w:szCs w:val="28"/>
        </w:rPr>
      </w:pPr>
      <w:r>
        <w:rPr>
          <w:sz w:val="28"/>
          <w:szCs w:val="28"/>
        </w:rPr>
        <w:t>Объем муниципального долга напрямую связан с экономической ситуацией в районе, налоговой и бюджетной политики. Для обеспечения долгосрочной сбалансированности  и устойчивости бюджетной системы Палехского района необходимо реализовать комплекс мер по следующим направлениям:</w:t>
      </w:r>
    </w:p>
    <w:p w:rsidR="00F06DFD" w:rsidRDefault="00F06DFD" w:rsidP="00F06DFD">
      <w:pPr>
        <w:ind w:left="584"/>
        <w:jc w:val="both"/>
        <w:rPr>
          <w:sz w:val="28"/>
          <w:szCs w:val="28"/>
        </w:rPr>
      </w:pPr>
      <w:r>
        <w:rPr>
          <w:sz w:val="28"/>
          <w:szCs w:val="28"/>
        </w:rPr>
        <w:t xml:space="preserve"> - управление муниципальным долгом Палехского района;</w:t>
      </w:r>
    </w:p>
    <w:p w:rsidR="00F06DFD" w:rsidRDefault="00F06DFD" w:rsidP="00F06DFD">
      <w:pPr>
        <w:ind w:left="584"/>
        <w:jc w:val="both"/>
        <w:rPr>
          <w:sz w:val="28"/>
          <w:szCs w:val="28"/>
        </w:rPr>
      </w:pPr>
      <w:r>
        <w:rPr>
          <w:sz w:val="28"/>
          <w:szCs w:val="28"/>
        </w:rPr>
        <w:t xml:space="preserve"> - создание резервного фонда Палехского района.</w:t>
      </w:r>
    </w:p>
    <w:p w:rsidR="00F06DFD" w:rsidRDefault="00F06DFD" w:rsidP="00BE5D77">
      <w:pPr>
        <w:numPr>
          <w:ilvl w:val="0"/>
          <w:numId w:val="13"/>
        </w:numPr>
        <w:overflowPunct w:val="0"/>
        <w:autoSpaceDE w:val="0"/>
        <w:autoSpaceDN w:val="0"/>
        <w:adjustRightInd w:val="0"/>
        <w:ind w:left="0" w:firstLine="584"/>
        <w:jc w:val="both"/>
        <w:rPr>
          <w:b/>
          <w:i/>
          <w:sz w:val="28"/>
          <w:szCs w:val="28"/>
        </w:rPr>
      </w:pPr>
      <w:r>
        <w:rPr>
          <w:b/>
          <w:i/>
          <w:sz w:val="28"/>
          <w:szCs w:val="28"/>
        </w:rPr>
        <w:t>Развитие муниципальных программ Палехского муниципального района, как основного инструмента повышения эффективности бюджетных расходов</w:t>
      </w:r>
    </w:p>
    <w:p w:rsidR="00F06DFD" w:rsidRDefault="00F06DFD" w:rsidP="00F06DFD">
      <w:pPr>
        <w:ind w:firstLine="584"/>
        <w:jc w:val="both"/>
        <w:rPr>
          <w:sz w:val="28"/>
          <w:szCs w:val="28"/>
        </w:rPr>
      </w:pPr>
      <w:r>
        <w:rPr>
          <w:sz w:val="28"/>
          <w:szCs w:val="28"/>
        </w:rPr>
        <w:t>Развитие программно-целевого планирования является неотъемлемой частью работы по повышению эффективности бюджетных расходов в районе. Такая ситуация обусловлена необходимостью формирования устойчивой связи между осуществляемыми расходами и желаемыми результатами, что является ключевой целью реформирования общественных финансов на протяжении последних лет.   Наличие муниципальных программ делает информацию о расходах бюджета района более подробной и обоснованной.</w:t>
      </w:r>
    </w:p>
    <w:p w:rsidR="00F06DFD" w:rsidRDefault="00F06DFD" w:rsidP="00F06DFD">
      <w:pPr>
        <w:ind w:left="584"/>
        <w:jc w:val="both"/>
        <w:rPr>
          <w:b/>
          <w:i/>
          <w:sz w:val="28"/>
          <w:szCs w:val="28"/>
        </w:rPr>
      </w:pPr>
      <w:r>
        <w:rPr>
          <w:b/>
          <w:i/>
          <w:sz w:val="28"/>
          <w:szCs w:val="28"/>
        </w:rPr>
        <w:t>3. Управление доходами консолидированного бюджета района</w:t>
      </w:r>
    </w:p>
    <w:p w:rsidR="00F06DFD" w:rsidRDefault="00F06DFD" w:rsidP="00F06DFD">
      <w:pPr>
        <w:ind w:firstLine="584"/>
        <w:jc w:val="both"/>
        <w:rPr>
          <w:sz w:val="28"/>
          <w:szCs w:val="28"/>
        </w:rPr>
      </w:pPr>
      <w:r>
        <w:rPr>
          <w:sz w:val="28"/>
          <w:szCs w:val="28"/>
        </w:rPr>
        <w:t xml:space="preserve">Существенным элементом повышения эффективности управления муниципальными финансами является политика в области формирования и администрирования доходов бюджета.   Основное внимание необходимо уделить повышению качества планирования налоговых и неналоговых доходов  бюджета района. Осуществлять исполнение бюджета района без </w:t>
      </w:r>
      <w:r>
        <w:rPr>
          <w:sz w:val="28"/>
          <w:szCs w:val="28"/>
        </w:rPr>
        <w:lastRenderedPageBreak/>
        <w:t>учета безвозмездных поступлений к первоначально утвержденному уровню.</w:t>
      </w:r>
    </w:p>
    <w:p w:rsidR="00F06DFD" w:rsidRDefault="00F06DFD" w:rsidP="00F06DFD">
      <w:pPr>
        <w:ind w:firstLine="584"/>
        <w:jc w:val="both"/>
        <w:rPr>
          <w:sz w:val="28"/>
          <w:szCs w:val="28"/>
        </w:rPr>
      </w:pPr>
      <w:r>
        <w:rPr>
          <w:sz w:val="28"/>
          <w:szCs w:val="28"/>
        </w:rPr>
        <w:t>В целях увеличения доходной части бюджета необходимо реализовать следующие мероприятия:</w:t>
      </w:r>
    </w:p>
    <w:p w:rsidR="00F06DFD" w:rsidRDefault="00F06DFD" w:rsidP="00F06DFD">
      <w:pPr>
        <w:ind w:firstLine="584"/>
        <w:jc w:val="both"/>
        <w:rPr>
          <w:sz w:val="28"/>
          <w:szCs w:val="28"/>
        </w:rPr>
      </w:pPr>
      <w:r>
        <w:rPr>
          <w:sz w:val="28"/>
          <w:szCs w:val="28"/>
        </w:rPr>
        <w:t>- проведение оценки и анализа причин отклонений фактических поступлений налоговых и неналоговых доходов от утвержденных бюджетных назначений на соответствующий финансовый год;</w:t>
      </w:r>
    </w:p>
    <w:p w:rsidR="00F06DFD" w:rsidRDefault="00F06DFD" w:rsidP="00F06DFD">
      <w:pPr>
        <w:ind w:left="584"/>
        <w:jc w:val="both"/>
        <w:rPr>
          <w:sz w:val="28"/>
          <w:szCs w:val="28"/>
        </w:rPr>
      </w:pPr>
      <w:r>
        <w:rPr>
          <w:sz w:val="28"/>
          <w:szCs w:val="28"/>
        </w:rPr>
        <w:t xml:space="preserve">-проведение оценки эффективности предоставления налоговых льгот.  </w:t>
      </w:r>
    </w:p>
    <w:p w:rsidR="00F06DFD" w:rsidRDefault="00F06DFD" w:rsidP="00F06DFD">
      <w:pPr>
        <w:ind w:left="584"/>
        <w:jc w:val="both"/>
        <w:rPr>
          <w:b/>
          <w:i/>
          <w:sz w:val="28"/>
          <w:szCs w:val="28"/>
        </w:rPr>
      </w:pPr>
      <w:r>
        <w:rPr>
          <w:b/>
          <w:i/>
          <w:sz w:val="28"/>
          <w:szCs w:val="28"/>
        </w:rPr>
        <w:t>4. Повышение эффективности управления собственностью</w:t>
      </w:r>
    </w:p>
    <w:p w:rsidR="00F06DFD" w:rsidRDefault="00F06DFD" w:rsidP="00F06DFD">
      <w:pPr>
        <w:ind w:firstLine="584"/>
        <w:jc w:val="both"/>
        <w:rPr>
          <w:sz w:val="28"/>
          <w:szCs w:val="28"/>
        </w:rPr>
      </w:pPr>
      <w:r>
        <w:rPr>
          <w:sz w:val="28"/>
          <w:szCs w:val="28"/>
        </w:rPr>
        <w:t>Управление муниципальной собственностью является неотъемлемой частью деятельности органов местного самоуправления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района.</w:t>
      </w:r>
    </w:p>
    <w:p w:rsidR="00F06DFD" w:rsidRDefault="00F06DFD" w:rsidP="00F06DFD">
      <w:pPr>
        <w:ind w:firstLine="584"/>
        <w:jc w:val="both"/>
        <w:rPr>
          <w:sz w:val="28"/>
          <w:szCs w:val="28"/>
        </w:rPr>
      </w:pPr>
      <w:r>
        <w:rPr>
          <w:sz w:val="28"/>
          <w:szCs w:val="28"/>
        </w:rPr>
        <w:t xml:space="preserve">Приоритетными целями в области управления муниципальной собственности являются: </w:t>
      </w:r>
    </w:p>
    <w:p w:rsidR="00F06DFD" w:rsidRDefault="00F06DFD" w:rsidP="00DB321E">
      <w:pPr>
        <w:ind w:firstLine="584"/>
        <w:jc w:val="both"/>
        <w:rPr>
          <w:sz w:val="28"/>
          <w:szCs w:val="28"/>
        </w:rPr>
      </w:pPr>
      <w:r>
        <w:rPr>
          <w:sz w:val="28"/>
          <w:szCs w:val="28"/>
        </w:rPr>
        <w:t xml:space="preserve">-увеличение доходов от управления и распоряжения </w:t>
      </w:r>
      <w:proofErr w:type="gramStart"/>
      <w:r>
        <w:rPr>
          <w:sz w:val="28"/>
          <w:szCs w:val="28"/>
        </w:rPr>
        <w:t>муниципальным</w:t>
      </w:r>
      <w:proofErr w:type="gramEnd"/>
      <w:r>
        <w:rPr>
          <w:sz w:val="28"/>
          <w:szCs w:val="28"/>
        </w:rPr>
        <w:t xml:space="preserve"> собственностью;</w:t>
      </w:r>
    </w:p>
    <w:p w:rsidR="00F06DFD" w:rsidRDefault="00F06DFD" w:rsidP="00F06DFD">
      <w:pPr>
        <w:ind w:left="584"/>
        <w:jc w:val="both"/>
        <w:rPr>
          <w:sz w:val="28"/>
          <w:szCs w:val="28"/>
        </w:rPr>
      </w:pPr>
      <w:r>
        <w:rPr>
          <w:sz w:val="28"/>
          <w:szCs w:val="28"/>
        </w:rPr>
        <w:t>- рациональное использование муниципального имущества.</w:t>
      </w:r>
    </w:p>
    <w:p w:rsidR="00F06DFD" w:rsidRDefault="00F06DFD" w:rsidP="00F06DFD">
      <w:pPr>
        <w:ind w:left="584"/>
        <w:jc w:val="both"/>
        <w:rPr>
          <w:sz w:val="28"/>
          <w:szCs w:val="28"/>
        </w:rPr>
      </w:pPr>
      <w:r>
        <w:rPr>
          <w:sz w:val="28"/>
          <w:szCs w:val="28"/>
        </w:rPr>
        <w:t xml:space="preserve"> Для реализации этих целей необходимо выполнение ряда мероприятий:</w:t>
      </w:r>
    </w:p>
    <w:p w:rsidR="00F06DFD" w:rsidRDefault="00F06DFD" w:rsidP="00F06DFD">
      <w:pPr>
        <w:ind w:left="584"/>
        <w:jc w:val="both"/>
        <w:rPr>
          <w:sz w:val="28"/>
          <w:szCs w:val="28"/>
        </w:rPr>
      </w:pPr>
      <w:r>
        <w:rPr>
          <w:sz w:val="28"/>
          <w:szCs w:val="28"/>
        </w:rPr>
        <w:t xml:space="preserve">- усиление </w:t>
      </w:r>
      <w:proofErr w:type="gramStart"/>
      <w:r>
        <w:rPr>
          <w:sz w:val="28"/>
          <w:szCs w:val="28"/>
        </w:rPr>
        <w:t>контроля за</w:t>
      </w:r>
      <w:proofErr w:type="gramEnd"/>
      <w:r>
        <w:rPr>
          <w:sz w:val="28"/>
          <w:szCs w:val="28"/>
        </w:rPr>
        <w:t xml:space="preserve"> использованием и сохранностью имущества;</w:t>
      </w:r>
    </w:p>
    <w:p w:rsidR="00F06DFD" w:rsidRDefault="00F06DFD" w:rsidP="00F06DFD">
      <w:pPr>
        <w:ind w:firstLine="584"/>
        <w:jc w:val="both"/>
        <w:rPr>
          <w:sz w:val="28"/>
          <w:szCs w:val="28"/>
        </w:rPr>
      </w:pPr>
      <w:r>
        <w:rPr>
          <w:sz w:val="28"/>
          <w:szCs w:val="28"/>
        </w:rPr>
        <w:t>- оптимизация состава и объема имущества, необходимого для деятельности казенных, бюджетных и автономных учреждений;</w:t>
      </w:r>
    </w:p>
    <w:p w:rsidR="00F06DFD" w:rsidRDefault="00F06DFD" w:rsidP="00F06DFD">
      <w:pPr>
        <w:ind w:firstLine="584"/>
        <w:jc w:val="both"/>
        <w:rPr>
          <w:sz w:val="28"/>
          <w:szCs w:val="28"/>
        </w:rPr>
      </w:pPr>
      <w:r>
        <w:rPr>
          <w:sz w:val="28"/>
          <w:szCs w:val="28"/>
        </w:rPr>
        <w:t xml:space="preserve">  Реализация мероприятий будет способствовать увеличению доходов от использования муниципального имущества и сокращению расходов на его содержание.</w:t>
      </w:r>
    </w:p>
    <w:p w:rsidR="00F06DFD" w:rsidRDefault="00F06DFD" w:rsidP="00F06DFD">
      <w:pPr>
        <w:ind w:left="584"/>
        <w:jc w:val="both"/>
        <w:rPr>
          <w:b/>
          <w:i/>
          <w:sz w:val="28"/>
          <w:szCs w:val="28"/>
        </w:rPr>
      </w:pPr>
      <w:r>
        <w:rPr>
          <w:b/>
          <w:i/>
          <w:sz w:val="28"/>
          <w:szCs w:val="28"/>
        </w:rPr>
        <w:t>Ожидаемые результаты:</w:t>
      </w:r>
    </w:p>
    <w:p w:rsidR="00F06DFD" w:rsidRDefault="00F06DFD" w:rsidP="00F06DFD">
      <w:pPr>
        <w:ind w:firstLine="584"/>
        <w:jc w:val="both"/>
        <w:rPr>
          <w:sz w:val="28"/>
          <w:szCs w:val="28"/>
        </w:rPr>
      </w:pPr>
      <w:r>
        <w:rPr>
          <w:sz w:val="28"/>
          <w:szCs w:val="28"/>
        </w:rPr>
        <w:t>-повышение доходной базы бюджета (в том числе за счет эффективного использования муниципального имущества);</w:t>
      </w:r>
    </w:p>
    <w:p w:rsidR="00F06DFD" w:rsidRDefault="00F06DFD" w:rsidP="00F06DFD">
      <w:pPr>
        <w:ind w:left="584"/>
        <w:jc w:val="both"/>
        <w:rPr>
          <w:sz w:val="28"/>
          <w:szCs w:val="28"/>
        </w:rPr>
      </w:pPr>
      <w:r>
        <w:rPr>
          <w:sz w:val="28"/>
          <w:szCs w:val="28"/>
        </w:rPr>
        <w:t>-оптимизация уровня налоговой нагрузки;</w:t>
      </w:r>
    </w:p>
    <w:p w:rsidR="00F06DFD" w:rsidRDefault="00F06DFD" w:rsidP="00F06DFD">
      <w:pPr>
        <w:ind w:left="584"/>
        <w:jc w:val="both"/>
        <w:rPr>
          <w:sz w:val="28"/>
          <w:szCs w:val="28"/>
        </w:rPr>
      </w:pPr>
      <w:r>
        <w:rPr>
          <w:sz w:val="28"/>
          <w:szCs w:val="28"/>
        </w:rPr>
        <w:t>- повышение эффективности использования бюджетных средств;</w:t>
      </w:r>
    </w:p>
    <w:p w:rsidR="00F06DFD" w:rsidRDefault="00F06DFD" w:rsidP="00F06DFD">
      <w:pPr>
        <w:ind w:firstLine="584"/>
        <w:jc w:val="both"/>
        <w:rPr>
          <w:sz w:val="28"/>
          <w:szCs w:val="28"/>
        </w:rPr>
      </w:pPr>
      <w:r>
        <w:rPr>
          <w:sz w:val="28"/>
          <w:szCs w:val="28"/>
        </w:rPr>
        <w:t>- обеспечение благоприятного инвестиционного и предпринимательского климата;</w:t>
      </w:r>
    </w:p>
    <w:p w:rsidR="00F06DFD" w:rsidRDefault="00F06DFD" w:rsidP="00F06DFD">
      <w:pPr>
        <w:ind w:left="584"/>
        <w:jc w:val="both"/>
        <w:rPr>
          <w:sz w:val="28"/>
          <w:szCs w:val="28"/>
        </w:rPr>
      </w:pPr>
      <w:r>
        <w:rPr>
          <w:sz w:val="28"/>
          <w:szCs w:val="28"/>
        </w:rPr>
        <w:t>- рост благосостояния и доходов населения.</w:t>
      </w:r>
    </w:p>
    <w:p w:rsidR="00F06DFD" w:rsidRDefault="00F06DFD" w:rsidP="00F06DFD">
      <w:pPr>
        <w:ind w:left="584"/>
        <w:jc w:val="both"/>
        <w:rPr>
          <w:sz w:val="28"/>
          <w:szCs w:val="28"/>
        </w:rPr>
      </w:pPr>
    </w:p>
    <w:p w:rsidR="00F06DFD" w:rsidRPr="00DB321E" w:rsidRDefault="00F06DFD" w:rsidP="00DB321E">
      <w:pPr>
        <w:ind w:left="584"/>
        <w:rPr>
          <w:b/>
          <w:sz w:val="28"/>
          <w:szCs w:val="28"/>
        </w:rPr>
      </w:pPr>
      <w:bookmarkStart w:id="44" w:name="_Toc421526616"/>
      <w:r w:rsidRPr="00DB321E">
        <w:rPr>
          <w:b/>
          <w:sz w:val="28"/>
          <w:szCs w:val="28"/>
        </w:rPr>
        <w:t>4.2. Формирование качественной социальной среды</w:t>
      </w:r>
      <w:bookmarkEnd w:id="44"/>
    </w:p>
    <w:p w:rsidR="00F06DFD" w:rsidRPr="00DB321E" w:rsidRDefault="00F06DFD" w:rsidP="00DB321E">
      <w:pPr>
        <w:pStyle w:val="a6"/>
        <w:jc w:val="left"/>
        <w:outlineLvl w:val="2"/>
        <w:rPr>
          <w:sz w:val="28"/>
          <w:szCs w:val="28"/>
        </w:rPr>
      </w:pPr>
      <w:bookmarkStart w:id="45" w:name="_Toc421526617"/>
      <w:r w:rsidRPr="00DB321E">
        <w:rPr>
          <w:sz w:val="28"/>
          <w:szCs w:val="28"/>
        </w:rPr>
        <w:t>4.2.1. Цели и задачи социальной политики</w:t>
      </w:r>
      <w:bookmarkEnd w:id="45"/>
    </w:p>
    <w:p w:rsidR="00F06DFD" w:rsidRDefault="00F06DFD" w:rsidP="00F06DFD">
      <w:pPr>
        <w:ind w:firstLine="709"/>
        <w:jc w:val="both"/>
        <w:rPr>
          <w:rFonts w:eastAsia="TimesNewRomanPS-BoldItalicMT"/>
          <w:bCs/>
          <w:iCs/>
          <w:sz w:val="28"/>
          <w:szCs w:val="28"/>
        </w:rPr>
      </w:pPr>
      <w:r>
        <w:rPr>
          <w:rFonts w:eastAsia="TimesNewRomanPS-BoldMT"/>
          <w:bCs/>
          <w:sz w:val="28"/>
          <w:szCs w:val="28"/>
        </w:rPr>
        <w:t xml:space="preserve">Стратегическая цель </w:t>
      </w:r>
      <w:r>
        <w:rPr>
          <w:rFonts w:eastAsia="TimesNewRomanPS-BoldMT"/>
          <w:sz w:val="28"/>
          <w:szCs w:val="28"/>
        </w:rPr>
        <w:t xml:space="preserve">- </w:t>
      </w:r>
      <w:r>
        <w:rPr>
          <w:rFonts w:eastAsia="TimesNewRomanPS-BoldItalicMT"/>
          <w:bCs/>
          <w:iCs/>
          <w:sz w:val="28"/>
          <w:szCs w:val="28"/>
        </w:rPr>
        <w:t>создание условий для развития человеческого капитала на основе реализации географического</w:t>
      </w:r>
      <w:r>
        <w:rPr>
          <w:rFonts w:eastAsia="TimesNewRomanPS-BoldMT"/>
          <w:bCs/>
          <w:iCs/>
          <w:sz w:val="28"/>
          <w:szCs w:val="28"/>
        </w:rPr>
        <w:t xml:space="preserve">, </w:t>
      </w:r>
      <w:r>
        <w:rPr>
          <w:rFonts w:eastAsia="TimesNewRomanPS-BoldItalicMT"/>
          <w:bCs/>
          <w:iCs/>
          <w:sz w:val="28"/>
          <w:szCs w:val="28"/>
        </w:rPr>
        <w:t>промышленного</w:t>
      </w:r>
      <w:r>
        <w:rPr>
          <w:rFonts w:eastAsia="TimesNewRomanPS-BoldMT"/>
          <w:bCs/>
          <w:iCs/>
          <w:sz w:val="28"/>
          <w:szCs w:val="28"/>
        </w:rPr>
        <w:t xml:space="preserve">, </w:t>
      </w:r>
      <w:r>
        <w:rPr>
          <w:rFonts w:eastAsia="TimesNewRomanPS-BoldItalicMT"/>
          <w:bCs/>
          <w:iCs/>
          <w:sz w:val="28"/>
          <w:szCs w:val="28"/>
        </w:rPr>
        <w:t>образовательно</w:t>
      </w:r>
      <w:r>
        <w:rPr>
          <w:rFonts w:eastAsia="TimesNewRomanPS-BoldMT"/>
          <w:bCs/>
          <w:iCs/>
          <w:sz w:val="28"/>
          <w:szCs w:val="28"/>
        </w:rPr>
        <w:t>-</w:t>
      </w:r>
      <w:r>
        <w:rPr>
          <w:rFonts w:eastAsia="TimesNewRomanPS-BoldItalicMT"/>
          <w:bCs/>
          <w:iCs/>
          <w:sz w:val="28"/>
          <w:szCs w:val="28"/>
        </w:rPr>
        <w:t>научного и культурно</w:t>
      </w:r>
      <w:r>
        <w:rPr>
          <w:rFonts w:eastAsia="TimesNewRomanPS-BoldMT"/>
          <w:bCs/>
          <w:iCs/>
          <w:sz w:val="28"/>
          <w:szCs w:val="28"/>
        </w:rPr>
        <w:t>-</w:t>
      </w:r>
      <w:r>
        <w:rPr>
          <w:rFonts w:eastAsia="TimesNewRomanPS-BoldItalicMT"/>
          <w:bCs/>
          <w:iCs/>
          <w:sz w:val="28"/>
          <w:szCs w:val="28"/>
        </w:rPr>
        <w:t>туристического потенциала</w:t>
      </w:r>
      <w:r>
        <w:rPr>
          <w:rFonts w:eastAsia="TimesNewRomanPS-BoldMT"/>
          <w:bCs/>
          <w:iCs/>
          <w:sz w:val="28"/>
          <w:szCs w:val="28"/>
        </w:rPr>
        <w:t xml:space="preserve">, </w:t>
      </w:r>
      <w:r>
        <w:rPr>
          <w:rFonts w:eastAsia="TimesNewRomanPS-BoldItalicMT"/>
          <w:bCs/>
          <w:iCs/>
          <w:sz w:val="28"/>
          <w:szCs w:val="28"/>
        </w:rPr>
        <w:t>повышение качества жизни населения Палехского муниципального района.</w:t>
      </w:r>
    </w:p>
    <w:p w:rsidR="00F06DFD" w:rsidRDefault="00F06DFD" w:rsidP="00F06DFD">
      <w:pPr>
        <w:ind w:firstLine="709"/>
        <w:jc w:val="both"/>
        <w:rPr>
          <w:rFonts w:eastAsia="TimesNewRomanPS-BoldItalicMT"/>
          <w:bCs/>
          <w:iCs/>
          <w:sz w:val="28"/>
          <w:szCs w:val="28"/>
        </w:rPr>
      </w:pPr>
      <w:r>
        <w:rPr>
          <w:rFonts w:eastAsia="TimesNewRomanPS-BoldItalicMT"/>
          <w:bCs/>
          <w:iCs/>
          <w:sz w:val="28"/>
          <w:szCs w:val="28"/>
        </w:rPr>
        <w:t>Задачи:</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rPr>
      </w:pPr>
      <w:r>
        <w:rPr>
          <w:rFonts w:eastAsia="TimesNewRomanPSMT"/>
          <w:sz w:val="28"/>
          <w:szCs w:val="28"/>
        </w:rPr>
        <w:t xml:space="preserve">создание условий для комфортной жизни в Палехском районе, роста уровня рождаемости, увеличения продолжительности жизни, </w:t>
      </w:r>
      <w:r>
        <w:rPr>
          <w:rFonts w:eastAsia="TimesNewRomanPSMT"/>
          <w:sz w:val="28"/>
          <w:szCs w:val="28"/>
        </w:rPr>
        <w:lastRenderedPageBreak/>
        <w:t>снижения смертности населения; перехода на нулевой уровень естественной убыли населения; сокращения оттока населения и увеличения миграционного прироста;</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rPr>
      </w:pPr>
      <w:r>
        <w:rPr>
          <w:rFonts w:eastAsia="TimesNewRomanPSMT"/>
          <w:sz w:val="28"/>
          <w:szCs w:val="28"/>
        </w:rPr>
        <w:t>содействие в обеспечении приоритета профилактики в сфере охраны здоровья и развития первичной медико-санитарной помощи; повышении эффективности оказания специализированной медицинской помощи, в том числе высокотехнологичной, а также скорой медицинской помощи; обеспечении системы здравоохранения высококвалифицированными и мотивированными кадрами;</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rPr>
      </w:pPr>
      <w:r>
        <w:rPr>
          <w:rFonts w:eastAsia="TimesNewRomanPSMT"/>
          <w:sz w:val="28"/>
          <w:szCs w:val="28"/>
        </w:rPr>
        <w:t>обеспечение доступности качественного дошкольного, общего образования всем детям независимо от места жительства, состояния здоровья, материального и социального положения семей; повышение качества услуг и разнообразия ресурсов дополнительного образования; развитие системы оценки качества и информационной открытости образовательных организаций;</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rPr>
      </w:pPr>
      <w:r>
        <w:rPr>
          <w:rFonts w:eastAsia="TimesNewRomanPSMT"/>
          <w:sz w:val="28"/>
          <w:szCs w:val="28"/>
        </w:rPr>
        <w:t>развитие и содержание собственной материально-технической базы физической культуры и спорта, использование физической культуры и спорта как одного из сре</w:t>
      </w:r>
      <w:proofErr w:type="gramStart"/>
      <w:r>
        <w:rPr>
          <w:rFonts w:eastAsia="TimesNewRomanPSMT"/>
          <w:sz w:val="28"/>
          <w:szCs w:val="28"/>
        </w:rPr>
        <w:t>дств пр</w:t>
      </w:r>
      <w:proofErr w:type="gramEnd"/>
      <w:r>
        <w:rPr>
          <w:rFonts w:eastAsia="TimesNewRomanPSMT"/>
          <w:sz w:val="28"/>
          <w:szCs w:val="28"/>
        </w:rPr>
        <w:t>офилактики заболеваний, укрепления здоровья, поддержания высокой работоспособности человека; формирование потребности людей в физическом совершенстве и повышение заинтересованности в собственном здоровье;</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rPr>
      </w:pPr>
      <w:proofErr w:type="gramStart"/>
      <w:r>
        <w:rPr>
          <w:rFonts w:eastAsia="TimesNewRomanPSMT"/>
          <w:sz w:val="28"/>
          <w:szCs w:val="28"/>
        </w:rPr>
        <w:t>создание для молодежи благоприятных условий для трудоустройства, открытия собственного дела; вовлечение молодежи в волонтерскую и иную общественную деятельность, поддержка и продвижение инициатив молодежи в социальной сфере; обеспечение эффективной социализации молодежи, в том числе формирование гражданственности, патриотизма и культуры здорового образа жизни; поддержка молодых семей; содействие деятельности молодежных общественных объединений и организаций;</w:t>
      </w:r>
      <w:proofErr w:type="gramEnd"/>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rPr>
      </w:pPr>
      <w:proofErr w:type="gramStart"/>
      <w:r>
        <w:rPr>
          <w:rFonts w:eastAsia="TimesNewRomanPSMT"/>
          <w:sz w:val="28"/>
          <w:szCs w:val="28"/>
        </w:rPr>
        <w:t>сохранение культурного и исторического наследия, в т. ч. развитие народного художественного творчества; реализация потребностей населения в культурном и духовном развитии, создание условий для улучшения доступа населения области к культурным ценностям, информации и знаниям; развитие творческого потенциала области, обеспечение доступности получения профессионального художественного образования; укрепление материально-технической базы учреждений культуры и искусства, компьютеризация и информатизация отрасли, развитие сферы культуры на селе.</w:t>
      </w:r>
      <w:proofErr w:type="gramEnd"/>
    </w:p>
    <w:p w:rsidR="00F06DFD" w:rsidRDefault="00F06DFD" w:rsidP="00F06DFD">
      <w:pPr>
        <w:pStyle w:val="a6"/>
        <w:jc w:val="center"/>
        <w:outlineLvl w:val="2"/>
        <w:rPr>
          <w:i/>
          <w:sz w:val="28"/>
          <w:szCs w:val="28"/>
        </w:rPr>
      </w:pPr>
      <w:bookmarkStart w:id="46" w:name="_Toc421526618"/>
    </w:p>
    <w:p w:rsidR="00F06DFD" w:rsidRPr="00DB321E" w:rsidRDefault="00F06DFD" w:rsidP="00DB321E">
      <w:pPr>
        <w:pStyle w:val="a6"/>
        <w:outlineLvl w:val="2"/>
        <w:rPr>
          <w:sz w:val="28"/>
          <w:szCs w:val="28"/>
        </w:rPr>
      </w:pPr>
      <w:r w:rsidRPr="00DB321E">
        <w:rPr>
          <w:sz w:val="28"/>
          <w:szCs w:val="28"/>
        </w:rPr>
        <w:t>4.2.2. Демография</w:t>
      </w:r>
      <w:bookmarkEnd w:id="46"/>
    </w:p>
    <w:p w:rsidR="00F06DFD" w:rsidRDefault="00F06DFD" w:rsidP="00F06DFD">
      <w:pPr>
        <w:ind w:firstLine="709"/>
        <w:jc w:val="both"/>
        <w:rPr>
          <w:rFonts w:eastAsia="TimesNewRomanPSMT"/>
          <w:sz w:val="28"/>
          <w:szCs w:val="28"/>
        </w:rPr>
      </w:pPr>
      <w:r>
        <w:rPr>
          <w:rFonts w:eastAsia="TimesNewRomanPSMT"/>
          <w:sz w:val="28"/>
          <w:szCs w:val="28"/>
        </w:rPr>
        <w:t>Стратегическая цель - переход на нулевой уровень естественной убыли населения, улучшение здоровья населения, значительное сокращение миграции за пределы района.</w:t>
      </w:r>
    </w:p>
    <w:p w:rsidR="00F06DFD" w:rsidRDefault="00F06DFD" w:rsidP="00F06DFD">
      <w:pPr>
        <w:ind w:firstLine="709"/>
        <w:jc w:val="both"/>
        <w:rPr>
          <w:rFonts w:eastAsia="TimesNewRomanPSMT"/>
          <w:sz w:val="28"/>
          <w:szCs w:val="28"/>
        </w:rPr>
      </w:pPr>
      <w:r>
        <w:rPr>
          <w:rFonts w:eastAsia="TimesNewRomanPSMT"/>
          <w:sz w:val="28"/>
          <w:szCs w:val="28"/>
        </w:rPr>
        <w:t>Моделирование развития:</w:t>
      </w:r>
    </w:p>
    <w:p w:rsidR="00F06DFD" w:rsidRDefault="00F06DFD" w:rsidP="00BE5D77">
      <w:pPr>
        <w:numPr>
          <w:ilvl w:val="0"/>
          <w:numId w:val="9"/>
        </w:numPr>
        <w:tabs>
          <w:tab w:val="left" w:pos="993"/>
        </w:tabs>
        <w:autoSpaceDE w:val="0"/>
        <w:autoSpaceDN w:val="0"/>
        <w:adjustRightInd w:val="0"/>
        <w:ind w:left="0" w:firstLine="709"/>
        <w:rPr>
          <w:rFonts w:eastAsia="TimesNewRomanPSMT"/>
          <w:sz w:val="28"/>
          <w:szCs w:val="28"/>
          <w:u w:val="single"/>
        </w:rPr>
      </w:pPr>
      <w:r>
        <w:rPr>
          <w:rFonts w:eastAsia="TimesNewRomanPSMT"/>
          <w:sz w:val="28"/>
          <w:szCs w:val="28"/>
        </w:rPr>
        <w:lastRenderedPageBreak/>
        <w:t>содействие в реализации плана мероприятий по повышению доступности и качества медицинской помощи;</w:t>
      </w:r>
    </w:p>
    <w:p w:rsidR="00F06DFD" w:rsidRDefault="00F06DFD" w:rsidP="00BE5D77">
      <w:pPr>
        <w:numPr>
          <w:ilvl w:val="0"/>
          <w:numId w:val="9"/>
        </w:numPr>
        <w:tabs>
          <w:tab w:val="left" w:pos="993"/>
        </w:tabs>
        <w:autoSpaceDE w:val="0"/>
        <w:autoSpaceDN w:val="0"/>
        <w:adjustRightInd w:val="0"/>
        <w:ind w:left="0" w:firstLine="709"/>
        <w:rPr>
          <w:rFonts w:eastAsia="TimesNewRomanPSMT"/>
          <w:sz w:val="28"/>
          <w:szCs w:val="28"/>
          <w:u w:val="single"/>
        </w:rPr>
      </w:pPr>
      <w:r>
        <w:rPr>
          <w:rFonts w:eastAsia="TimesNewRomanPSMT"/>
          <w:sz w:val="28"/>
          <w:szCs w:val="28"/>
        </w:rPr>
        <w:t>укрепление института семьи</w:t>
      </w:r>
      <w:r>
        <w:rPr>
          <w:sz w:val="28"/>
          <w:szCs w:val="28"/>
        </w:rPr>
        <w:t xml:space="preserve">, </w:t>
      </w:r>
      <w:r>
        <w:rPr>
          <w:rFonts w:eastAsia="TimesNewRomanPSMT"/>
          <w:sz w:val="28"/>
          <w:szCs w:val="28"/>
        </w:rPr>
        <w:t>формирование духовно</w:t>
      </w:r>
      <w:r>
        <w:rPr>
          <w:sz w:val="28"/>
          <w:szCs w:val="28"/>
        </w:rPr>
        <w:t>-</w:t>
      </w:r>
      <w:r>
        <w:rPr>
          <w:rFonts w:eastAsia="TimesNewRomanPSMT"/>
          <w:sz w:val="28"/>
          <w:szCs w:val="28"/>
        </w:rPr>
        <w:t>нравственных</w:t>
      </w:r>
      <w:r>
        <w:rPr>
          <w:sz w:val="28"/>
          <w:szCs w:val="28"/>
        </w:rPr>
        <w:t xml:space="preserve">, </w:t>
      </w:r>
      <w:r>
        <w:rPr>
          <w:rFonts w:eastAsia="TimesNewRomanPSMT"/>
          <w:sz w:val="28"/>
          <w:szCs w:val="28"/>
        </w:rPr>
        <w:t>семейных ценностей</w:t>
      </w:r>
      <w:r>
        <w:rPr>
          <w:sz w:val="28"/>
          <w:szCs w:val="28"/>
        </w:rPr>
        <w:t xml:space="preserve">, </w:t>
      </w:r>
      <w:r>
        <w:rPr>
          <w:rFonts w:eastAsia="TimesNewRomanPSMT"/>
          <w:sz w:val="28"/>
          <w:szCs w:val="28"/>
        </w:rPr>
        <w:t>повышение престижности материнства и отцовства</w:t>
      </w:r>
      <w:r>
        <w:rPr>
          <w:sz w:val="28"/>
          <w:szCs w:val="28"/>
        </w:rPr>
        <w:t xml:space="preserve">, </w:t>
      </w:r>
      <w:r>
        <w:rPr>
          <w:rFonts w:eastAsia="TimesNewRomanPSMT"/>
          <w:sz w:val="28"/>
          <w:szCs w:val="28"/>
        </w:rPr>
        <w:t>организация социально значимых мероприятий для семей</w:t>
      </w:r>
      <w:r>
        <w:rPr>
          <w:sz w:val="28"/>
          <w:szCs w:val="28"/>
        </w:rPr>
        <w:t xml:space="preserve">, </w:t>
      </w:r>
      <w:r>
        <w:rPr>
          <w:rFonts w:eastAsia="TimesNewRomanPSMT"/>
          <w:sz w:val="28"/>
          <w:szCs w:val="28"/>
        </w:rPr>
        <w:t>воспитывающих детей</w:t>
      </w:r>
      <w:r>
        <w:rPr>
          <w:sz w:val="28"/>
          <w:szCs w:val="28"/>
        </w:rPr>
        <w:t>;</w:t>
      </w:r>
    </w:p>
    <w:p w:rsidR="00F06DFD" w:rsidRDefault="00F06DFD" w:rsidP="00BE5D77">
      <w:pPr>
        <w:numPr>
          <w:ilvl w:val="0"/>
          <w:numId w:val="9"/>
        </w:numPr>
        <w:tabs>
          <w:tab w:val="left" w:pos="993"/>
        </w:tabs>
        <w:autoSpaceDE w:val="0"/>
        <w:autoSpaceDN w:val="0"/>
        <w:adjustRightInd w:val="0"/>
        <w:ind w:left="0" w:firstLine="709"/>
        <w:rPr>
          <w:rFonts w:eastAsia="TimesNewRomanPSMT"/>
          <w:sz w:val="28"/>
          <w:szCs w:val="28"/>
          <w:u w:val="single"/>
        </w:rPr>
      </w:pPr>
      <w:r>
        <w:rPr>
          <w:sz w:val="28"/>
          <w:szCs w:val="28"/>
        </w:rPr>
        <w:t xml:space="preserve">содействие в </w:t>
      </w:r>
      <w:r>
        <w:rPr>
          <w:rFonts w:eastAsia="TimesNewRomanPSMT"/>
          <w:sz w:val="28"/>
          <w:szCs w:val="28"/>
        </w:rPr>
        <w:t>обеспечении работникам</w:t>
      </w:r>
      <w:r>
        <w:rPr>
          <w:sz w:val="28"/>
          <w:szCs w:val="28"/>
        </w:rPr>
        <w:t xml:space="preserve">, </w:t>
      </w:r>
      <w:r>
        <w:rPr>
          <w:rFonts w:eastAsia="TimesNewRomanPSMT"/>
          <w:sz w:val="28"/>
          <w:szCs w:val="28"/>
        </w:rPr>
        <w:t>имеющим детей</w:t>
      </w:r>
      <w:r>
        <w:rPr>
          <w:sz w:val="28"/>
          <w:szCs w:val="28"/>
        </w:rPr>
        <w:t xml:space="preserve">, </w:t>
      </w:r>
      <w:r>
        <w:rPr>
          <w:rFonts w:eastAsia="TimesNewRomanPSMT"/>
          <w:sz w:val="28"/>
          <w:szCs w:val="28"/>
        </w:rPr>
        <w:t>условий</w:t>
      </w:r>
      <w:r>
        <w:rPr>
          <w:sz w:val="28"/>
          <w:szCs w:val="28"/>
        </w:rPr>
        <w:t xml:space="preserve">, </w:t>
      </w:r>
      <w:r>
        <w:rPr>
          <w:rFonts w:eastAsia="TimesNewRomanPSMT"/>
          <w:sz w:val="28"/>
          <w:szCs w:val="28"/>
        </w:rPr>
        <w:t>благоприятствующих сочетанию трудовой деятельности и выполнения семейных обязательств</w:t>
      </w:r>
      <w:r>
        <w:rPr>
          <w:sz w:val="28"/>
          <w:szCs w:val="28"/>
        </w:rPr>
        <w:t xml:space="preserve">, </w:t>
      </w:r>
      <w:r>
        <w:rPr>
          <w:rFonts w:eastAsia="TimesNewRomanPSMT"/>
          <w:sz w:val="28"/>
          <w:szCs w:val="28"/>
        </w:rPr>
        <w:t>создание для женщин</w:t>
      </w:r>
      <w:r>
        <w:rPr>
          <w:sz w:val="28"/>
          <w:szCs w:val="28"/>
        </w:rPr>
        <w:t xml:space="preserve">, </w:t>
      </w:r>
      <w:r>
        <w:rPr>
          <w:rFonts w:eastAsia="TimesNewRomanPSMT"/>
          <w:sz w:val="28"/>
          <w:szCs w:val="28"/>
        </w:rPr>
        <w:t>выходящих из отпуска по уходу за ребенком</w:t>
      </w:r>
      <w:r>
        <w:rPr>
          <w:sz w:val="28"/>
          <w:szCs w:val="28"/>
        </w:rPr>
        <w:t xml:space="preserve">, </w:t>
      </w:r>
      <w:r>
        <w:rPr>
          <w:rFonts w:eastAsia="TimesNewRomanPSMT"/>
          <w:sz w:val="28"/>
          <w:szCs w:val="28"/>
        </w:rPr>
        <w:t>условий</w:t>
      </w:r>
      <w:r>
        <w:rPr>
          <w:sz w:val="28"/>
          <w:szCs w:val="28"/>
        </w:rPr>
        <w:t xml:space="preserve">, </w:t>
      </w:r>
      <w:r>
        <w:rPr>
          <w:rFonts w:eastAsia="TimesNewRomanPSMT"/>
          <w:sz w:val="28"/>
          <w:szCs w:val="28"/>
        </w:rPr>
        <w:t>способствующих их возвращению к трудовой деятельности</w:t>
      </w:r>
      <w:r>
        <w:rPr>
          <w:sz w:val="28"/>
          <w:szCs w:val="28"/>
        </w:rPr>
        <w:t>;</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color w:val="000000"/>
          <w:sz w:val="28"/>
          <w:szCs w:val="28"/>
          <w:u w:val="single"/>
        </w:rPr>
      </w:pPr>
      <w:r>
        <w:rPr>
          <w:color w:val="000000"/>
          <w:sz w:val="28"/>
          <w:szCs w:val="28"/>
        </w:rPr>
        <w:t>бесплатное предоставление земельных участков многодетным семьям в рамках реализации Закона Ивановской области от 31.12.2002 № 111-ОЗ «О бесплатном предоставлении земельных участков в собственность граждан Российской Федерации»;</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u w:val="single"/>
        </w:rPr>
      </w:pPr>
      <w:r>
        <w:rPr>
          <w:sz w:val="28"/>
          <w:szCs w:val="28"/>
        </w:rPr>
        <w:t>100-</w:t>
      </w:r>
      <w:r>
        <w:rPr>
          <w:rFonts w:eastAsia="TimesNewRomanPSMT"/>
          <w:sz w:val="28"/>
          <w:szCs w:val="28"/>
        </w:rPr>
        <w:t>процентное удовлетворение потребности в услугах дошкольных</w:t>
      </w:r>
      <w:r>
        <w:rPr>
          <w:rFonts w:eastAsia="TimesNewRomanPSMT"/>
          <w:sz w:val="28"/>
          <w:szCs w:val="28"/>
          <w:u w:val="single"/>
        </w:rPr>
        <w:t xml:space="preserve"> </w:t>
      </w:r>
      <w:r>
        <w:rPr>
          <w:rFonts w:eastAsia="TimesNewRomanPSMT"/>
          <w:sz w:val="28"/>
          <w:szCs w:val="28"/>
        </w:rPr>
        <w:t>образовательных организаций</w:t>
      </w:r>
      <w:r>
        <w:rPr>
          <w:sz w:val="28"/>
          <w:szCs w:val="28"/>
        </w:rPr>
        <w:t>;</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u w:val="single"/>
        </w:rPr>
      </w:pPr>
      <w:r>
        <w:rPr>
          <w:rFonts w:eastAsia="TimesNewRomanPSMT"/>
          <w:sz w:val="28"/>
          <w:szCs w:val="28"/>
        </w:rPr>
        <w:t xml:space="preserve">профилактика дорожно-транспортных происшествий, реализация </w:t>
      </w:r>
      <w:r>
        <w:rPr>
          <w:sz w:val="28"/>
          <w:szCs w:val="28"/>
        </w:rPr>
        <w:t xml:space="preserve">муниципальной программы Палехского муниципального района </w:t>
      </w:r>
      <w:r>
        <w:rPr>
          <w:bCs/>
          <w:sz w:val="28"/>
          <w:szCs w:val="28"/>
        </w:rPr>
        <w:t>«Повышение безопасности дорожного движения в Палехском районе</w:t>
      </w:r>
      <w:r>
        <w:rPr>
          <w:sz w:val="28"/>
          <w:szCs w:val="28"/>
        </w:rPr>
        <w:t>»;</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u w:val="single"/>
        </w:rPr>
      </w:pPr>
      <w:r>
        <w:rPr>
          <w:rFonts w:eastAsia="TimesNewRomanPSMT"/>
          <w:sz w:val="28"/>
          <w:szCs w:val="28"/>
        </w:rPr>
        <w:t>содействие в проведении работы по регулированию процессов привлечения иностранной рабочей силы работодателями с учетом состояния рынка труда и прогноза потребностей организаций в кадрах;</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u w:val="single"/>
        </w:rPr>
      </w:pPr>
      <w:r>
        <w:rPr>
          <w:rFonts w:eastAsia="TimesNewRomanPSMT"/>
          <w:sz w:val="28"/>
          <w:szCs w:val="28"/>
        </w:rPr>
        <w:t xml:space="preserve">реализация </w:t>
      </w:r>
      <w:r>
        <w:rPr>
          <w:bCs/>
          <w:sz w:val="28"/>
          <w:szCs w:val="28"/>
          <w:lang w:eastAsia="ar-SA"/>
        </w:rPr>
        <w:t xml:space="preserve">муниципальной программы </w:t>
      </w:r>
      <w:r>
        <w:rPr>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u w:val="single"/>
        </w:rPr>
      </w:pPr>
      <w:r>
        <w:rPr>
          <w:rFonts w:eastAsia="TimesNewRomanPSMT"/>
          <w:sz w:val="28"/>
          <w:szCs w:val="28"/>
        </w:rPr>
        <w:t>создание новых высокооплачиваемых рабочих мест;</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u w:val="single"/>
        </w:rPr>
      </w:pPr>
      <w:r>
        <w:rPr>
          <w:rFonts w:eastAsia="TimesNewRomanPSMT"/>
          <w:sz w:val="28"/>
          <w:szCs w:val="28"/>
        </w:rPr>
        <w:t>создание имиджа Палехского муниципального района как перспективного места для работы и жизни.</w:t>
      </w:r>
    </w:p>
    <w:p w:rsidR="00F06DFD" w:rsidRDefault="00F06DFD" w:rsidP="00F06DFD">
      <w:pPr>
        <w:jc w:val="both"/>
        <w:rPr>
          <w:rFonts w:eastAsia="TimesNewRomanPSMT"/>
          <w:sz w:val="28"/>
          <w:szCs w:val="28"/>
        </w:rPr>
      </w:pPr>
    </w:p>
    <w:p w:rsidR="00F06DFD" w:rsidRPr="00DB321E" w:rsidRDefault="00F06DFD" w:rsidP="00DB321E">
      <w:pPr>
        <w:pStyle w:val="a6"/>
        <w:outlineLvl w:val="2"/>
        <w:rPr>
          <w:sz w:val="28"/>
          <w:szCs w:val="28"/>
        </w:rPr>
      </w:pPr>
      <w:bookmarkStart w:id="47" w:name="_Toc421526619"/>
      <w:r w:rsidRPr="00DB321E">
        <w:rPr>
          <w:sz w:val="28"/>
          <w:szCs w:val="28"/>
        </w:rPr>
        <w:t>4.2.3. Здравоохранение</w:t>
      </w:r>
      <w:bookmarkEnd w:id="47"/>
    </w:p>
    <w:p w:rsidR="00F06DFD" w:rsidRDefault="00F06DFD" w:rsidP="00F06DFD">
      <w:pPr>
        <w:ind w:firstLine="709"/>
        <w:jc w:val="both"/>
        <w:rPr>
          <w:rFonts w:eastAsia="TimesNewRomanPSMT"/>
          <w:sz w:val="28"/>
          <w:szCs w:val="28"/>
        </w:rPr>
      </w:pPr>
      <w:r>
        <w:rPr>
          <w:rFonts w:eastAsia="TimesNewRomanPSMT"/>
          <w:sz w:val="28"/>
          <w:szCs w:val="28"/>
        </w:rPr>
        <w:t>Стратегическая цель - содействие в обеспечении доступности и высокого качества медицинской помощи вне зависимости от места жительства, сохранении и укреплении здоровья каждого человека.</w:t>
      </w:r>
    </w:p>
    <w:p w:rsidR="00F06DFD" w:rsidRDefault="00F06DFD" w:rsidP="00F06DFD">
      <w:pPr>
        <w:ind w:firstLine="709"/>
        <w:jc w:val="both"/>
        <w:rPr>
          <w:rFonts w:eastAsia="TimesNewRomanPS-BoldItalicMT"/>
          <w:bCs/>
          <w:iCs/>
          <w:sz w:val="28"/>
          <w:szCs w:val="28"/>
        </w:rPr>
      </w:pPr>
      <w:r>
        <w:rPr>
          <w:rFonts w:eastAsia="TimesNewRomanPS-BoldItalicMT"/>
          <w:bCs/>
          <w:iCs/>
          <w:sz w:val="28"/>
          <w:szCs w:val="28"/>
        </w:rPr>
        <w:t>Моделирование развития:</w:t>
      </w:r>
    </w:p>
    <w:p w:rsidR="00F06DFD" w:rsidRDefault="00F06DFD" w:rsidP="00BE5D77">
      <w:pPr>
        <w:numPr>
          <w:ilvl w:val="0"/>
          <w:numId w:val="9"/>
        </w:numPr>
        <w:tabs>
          <w:tab w:val="left" w:pos="993"/>
        </w:tabs>
        <w:autoSpaceDE w:val="0"/>
        <w:autoSpaceDN w:val="0"/>
        <w:adjustRightInd w:val="0"/>
        <w:ind w:left="0" w:firstLine="709"/>
        <w:jc w:val="both"/>
        <w:rPr>
          <w:rFonts w:eastAsia="TimesNewRomanPS-BoldItalicMT"/>
          <w:sz w:val="28"/>
          <w:szCs w:val="28"/>
        </w:rPr>
      </w:pPr>
      <w:r>
        <w:rPr>
          <w:rFonts w:eastAsia="TimesNewRomanPSMT"/>
          <w:sz w:val="28"/>
          <w:szCs w:val="28"/>
        </w:rPr>
        <w:t>проведение пропаганды здорового образа жизни</w:t>
      </w:r>
      <w:r>
        <w:rPr>
          <w:rFonts w:eastAsia="TimesNewRomanPS-BoldItalicMT"/>
          <w:sz w:val="28"/>
          <w:szCs w:val="28"/>
        </w:rPr>
        <w:t xml:space="preserve">, </w:t>
      </w:r>
      <w:r>
        <w:rPr>
          <w:rFonts w:eastAsia="TimesNewRomanPSMT"/>
          <w:sz w:val="28"/>
          <w:szCs w:val="28"/>
        </w:rPr>
        <w:t>формирование мотивации для ведения здорового образа жизни</w:t>
      </w:r>
      <w:r>
        <w:rPr>
          <w:rFonts w:eastAsia="TimesNewRomanPS-BoldItalicMT"/>
          <w:sz w:val="28"/>
          <w:szCs w:val="28"/>
        </w:rPr>
        <w:t>;</w:t>
      </w:r>
    </w:p>
    <w:p w:rsidR="00F06DFD" w:rsidRDefault="00F06DFD" w:rsidP="00BE5D77">
      <w:pPr>
        <w:numPr>
          <w:ilvl w:val="0"/>
          <w:numId w:val="9"/>
        </w:numPr>
        <w:tabs>
          <w:tab w:val="left" w:pos="993"/>
        </w:tabs>
        <w:autoSpaceDE w:val="0"/>
        <w:autoSpaceDN w:val="0"/>
        <w:adjustRightInd w:val="0"/>
        <w:ind w:left="0" w:firstLine="709"/>
        <w:jc w:val="both"/>
        <w:rPr>
          <w:rFonts w:eastAsia="TimesNewRomanPS-BoldItalicMT"/>
          <w:sz w:val="28"/>
          <w:szCs w:val="28"/>
        </w:rPr>
      </w:pPr>
      <w:r>
        <w:rPr>
          <w:rFonts w:eastAsia="TimesNewRomanPS-BoldItalicMT"/>
          <w:sz w:val="28"/>
          <w:szCs w:val="28"/>
        </w:rPr>
        <w:t xml:space="preserve">содействие в </w:t>
      </w:r>
      <w:r>
        <w:rPr>
          <w:rFonts w:eastAsia="TimesNewRomanPSMT"/>
          <w:sz w:val="28"/>
          <w:szCs w:val="28"/>
        </w:rPr>
        <w:t>развитии системы отдыха и оздоровления детей</w:t>
      </w:r>
      <w:r>
        <w:rPr>
          <w:rFonts w:eastAsia="TimesNewRomanPS-BoldItalicMT"/>
          <w:sz w:val="28"/>
          <w:szCs w:val="28"/>
        </w:rPr>
        <w:t>;</w:t>
      </w:r>
    </w:p>
    <w:p w:rsidR="00F06DFD" w:rsidRDefault="00F06DFD" w:rsidP="00BE5D77">
      <w:pPr>
        <w:numPr>
          <w:ilvl w:val="0"/>
          <w:numId w:val="9"/>
        </w:numPr>
        <w:tabs>
          <w:tab w:val="left" w:pos="993"/>
        </w:tabs>
        <w:autoSpaceDE w:val="0"/>
        <w:autoSpaceDN w:val="0"/>
        <w:adjustRightInd w:val="0"/>
        <w:ind w:left="0" w:firstLine="709"/>
        <w:jc w:val="both"/>
        <w:rPr>
          <w:rFonts w:eastAsia="TimesNewRomanPS-BoldItalicMT"/>
          <w:sz w:val="28"/>
          <w:szCs w:val="28"/>
        </w:rPr>
      </w:pPr>
      <w:r>
        <w:rPr>
          <w:rFonts w:eastAsia="TimesNewRomanPSMT"/>
          <w:sz w:val="28"/>
          <w:szCs w:val="28"/>
        </w:rPr>
        <w:t>укрепление здоровья детей и подростков</w:t>
      </w:r>
      <w:r>
        <w:rPr>
          <w:rFonts w:eastAsia="TimesNewRomanPS-BoldItalicMT"/>
          <w:sz w:val="28"/>
          <w:szCs w:val="28"/>
        </w:rPr>
        <w:t xml:space="preserve">, </w:t>
      </w:r>
      <w:r>
        <w:rPr>
          <w:rFonts w:eastAsia="TimesNewRomanPSMT"/>
          <w:sz w:val="28"/>
          <w:szCs w:val="28"/>
        </w:rPr>
        <w:t>прежде всего за счет совершенствования профилактических мероприятий</w:t>
      </w:r>
      <w:r>
        <w:rPr>
          <w:rFonts w:eastAsia="TimesNewRomanPS-BoldItalicMT"/>
          <w:sz w:val="28"/>
          <w:szCs w:val="28"/>
        </w:rPr>
        <w:t>;</w:t>
      </w:r>
    </w:p>
    <w:p w:rsidR="00F06DFD" w:rsidRDefault="00F06DFD" w:rsidP="00BE5D77">
      <w:pPr>
        <w:numPr>
          <w:ilvl w:val="0"/>
          <w:numId w:val="9"/>
        </w:numPr>
        <w:tabs>
          <w:tab w:val="left" w:pos="993"/>
        </w:tabs>
        <w:autoSpaceDE w:val="0"/>
        <w:autoSpaceDN w:val="0"/>
        <w:adjustRightInd w:val="0"/>
        <w:ind w:left="0" w:firstLine="709"/>
        <w:jc w:val="both"/>
        <w:rPr>
          <w:rFonts w:eastAsia="TimesNewRomanPS-BoldItalicMT"/>
          <w:sz w:val="28"/>
          <w:szCs w:val="28"/>
        </w:rPr>
      </w:pPr>
      <w:r>
        <w:rPr>
          <w:rFonts w:eastAsia="TimesNewRomanPSMT"/>
          <w:sz w:val="28"/>
          <w:szCs w:val="28"/>
        </w:rPr>
        <w:t>создание условий для организации активного досуга и отдыха</w:t>
      </w:r>
      <w:r>
        <w:rPr>
          <w:rFonts w:eastAsia="TimesNewRomanPS-BoldItalicMT"/>
          <w:sz w:val="28"/>
          <w:szCs w:val="28"/>
        </w:rPr>
        <w:t>;</w:t>
      </w:r>
    </w:p>
    <w:p w:rsidR="00F06DFD" w:rsidRDefault="00F06DFD" w:rsidP="00BE5D77">
      <w:pPr>
        <w:numPr>
          <w:ilvl w:val="0"/>
          <w:numId w:val="9"/>
        </w:numPr>
        <w:tabs>
          <w:tab w:val="left" w:pos="993"/>
        </w:tabs>
        <w:autoSpaceDE w:val="0"/>
        <w:autoSpaceDN w:val="0"/>
        <w:adjustRightInd w:val="0"/>
        <w:ind w:left="0" w:firstLine="709"/>
        <w:jc w:val="both"/>
        <w:rPr>
          <w:rFonts w:eastAsia="TimesNewRomanPS-BoldItalicMT"/>
          <w:sz w:val="28"/>
          <w:szCs w:val="28"/>
        </w:rPr>
      </w:pPr>
      <w:r>
        <w:rPr>
          <w:rFonts w:eastAsia="TimesNewRomanPSMT"/>
          <w:sz w:val="28"/>
          <w:szCs w:val="28"/>
        </w:rPr>
        <w:t>развитие физической культуры и спорта</w:t>
      </w:r>
      <w:r>
        <w:rPr>
          <w:rFonts w:eastAsia="TimesNewRomanPS-BoldItalicMT"/>
          <w:sz w:val="28"/>
          <w:szCs w:val="28"/>
        </w:rPr>
        <w:t xml:space="preserve">, </w:t>
      </w:r>
      <w:r>
        <w:rPr>
          <w:rFonts w:eastAsia="TimesNewRomanPSMT"/>
          <w:sz w:val="28"/>
          <w:szCs w:val="28"/>
        </w:rPr>
        <w:t xml:space="preserve">увеличение числа регулярно </w:t>
      </w:r>
      <w:proofErr w:type="gramStart"/>
      <w:r>
        <w:rPr>
          <w:rFonts w:eastAsia="TimesNewRomanPSMT"/>
          <w:sz w:val="28"/>
          <w:szCs w:val="28"/>
        </w:rPr>
        <w:t>занимающихся</w:t>
      </w:r>
      <w:proofErr w:type="gramEnd"/>
      <w:r>
        <w:rPr>
          <w:rFonts w:eastAsia="TimesNewRomanPSMT"/>
          <w:sz w:val="28"/>
          <w:szCs w:val="28"/>
        </w:rPr>
        <w:t xml:space="preserve"> физической культурой</w:t>
      </w:r>
      <w:r>
        <w:rPr>
          <w:rFonts w:eastAsia="TimesNewRomanPS-BoldItalicMT"/>
          <w:sz w:val="28"/>
          <w:szCs w:val="28"/>
        </w:rPr>
        <w:t>;</w:t>
      </w:r>
    </w:p>
    <w:p w:rsidR="00F06DFD" w:rsidRDefault="00F06DFD" w:rsidP="00BE5D77">
      <w:pPr>
        <w:numPr>
          <w:ilvl w:val="0"/>
          <w:numId w:val="9"/>
        </w:numPr>
        <w:tabs>
          <w:tab w:val="left" w:pos="993"/>
        </w:tabs>
        <w:autoSpaceDE w:val="0"/>
        <w:autoSpaceDN w:val="0"/>
        <w:adjustRightInd w:val="0"/>
        <w:ind w:left="0" w:firstLine="709"/>
        <w:jc w:val="both"/>
        <w:rPr>
          <w:rFonts w:eastAsia="TimesNewRomanPS-BoldItalicMT"/>
          <w:sz w:val="28"/>
          <w:szCs w:val="28"/>
        </w:rPr>
      </w:pPr>
      <w:r>
        <w:rPr>
          <w:rFonts w:eastAsia="TimesNewRomanPS-BoldItalicMT"/>
          <w:sz w:val="28"/>
          <w:szCs w:val="28"/>
        </w:rPr>
        <w:lastRenderedPageBreak/>
        <w:t xml:space="preserve">содействие в </w:t>
      </w:r>
      <w:r>
        <w:rPr>
          <w:rFonts w:eastAsia="TimesNewRomanPSMT"/>
          <w:sz w:val="28"/>
          <w:szCs w:val="28"/>
        </w:rPr>
        <w:t>организации проведения диспансеризации детского и взрослого населения</w:t>
      </w:r>
      <w:r>
        <w:rPr>
          <w:rFonts w:eastAsia="TimesNewRomanPS-BoldItalicMT"/>
          <w:sz w:val="28"/>
          <w:szCs w:val="28"/>
        </w:rPr>
        <w:t>;</w:t>
      </w:r>
    </w:p>
    <w:p w:rsidR="00F06DFD" w:rsidRDefault="00F06DFD" w:rsidP="00BE5D77">
      <w:pPr>
        <w:numPr>
          <w:ilvl w:val="0"/>
          <w:numId w:val="9"/>
        </w:numPr>
        <w:tabs>
          <w:tab w:val="left" w:pos="993"/>
        </w:tabs>
        <w:autoSpaceDE w:val="0"/>
        <w:autoSpaceDN w:val="0"/>
        <w:adjustRightInd w:val="0"/>
        <w:ind w:left="0" w:firstLine="709"/>
        <w:jc w:val="both"/>
        <w:rPr>
          <w:rFonts w:eastAsia="TimesNewRomanPS-BoldItalicMT"/>
          <w:sz w:val="28"/>
          <w:szCs w:val="28"/>
        </w:rPr>
      </w:pPr>
      <w:r>
        <w:rPr>
          <w:rFonts w:eastAsia="TimesNewRomanPSMT"/>
          <w:sz w:val="28"/>
          <w:szCs w:val="28"/>
        </w:rPr>
        <w:t>содействие в оказании поддержки деятельности фельдшерско</w:t>
      </w:r>
      <w:r>
        <w:rPr>
          <w:rFonts w:eastAsia="TimesNewRomanPS-BoldItalicMT"/>
          <w:sz w:val="28"/>
          <w:szCs w:val="28"/>
        </w:rPr>
        <w:t>-</w:t>
      </w:r>
      <w:r>
        <w:rPr>
          <w:rFonts w:eastAsia="TimesNewRomanPSMT"/>
          <w:sz w:val="28"/>
          <w:szCs w:val="28"/>
        </w:rPr>
        <w:t>акушерских пунктов</w:t>
      </w:r>
      <w:r>
        <w:rPr>
          <w:rFonts w:eastAsia="TimesNewRomanPS-BoldItalicMT"/>
          <w:sz w:val="28"/>
          <w:szCs w:val="28"/>
        </w:rPr>
        <w:t>;</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rPr>
      </w:pPr>
      <w:r>
        <w:rPr>
          <w:rFonts w:eastAsia="TimesNewRomanPSMT"/>
          <w:sz w:val="28"/>
          <w:szCs w:val="28"/>
        </w:rPr>
        <w:t>совершенствование мер безопасности и охраны труда, сокращение уровня смертности и травматизма от несчастных случаев на производстве и профессиональных заболеваний;</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rPr>
      </w:pPr>
      <w:r>
        <w:rPr>
          <w:rFonts w:eastAsia="TimesNewRomanPSMT"/>
          <w:sz w:val="28"/>
          <w:szCs w:val="28"/>
        </w:rPr>
        <w:t>соблюдение санитарно-гигиенических норм на предприятиях и в организациях;</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rPr>
      </w:pPr>
      <w:r>
        <w:rPr>
          <w:rFonts w:eastAsia="TimesNewRomanPSMT"/>
          <w:sz w:val="28"/>
          <w:szCs w:val="28"/>
        </w:rPr>
        <w:t>содействие в создании условий для профессиональной деятельности медицинских работников в сельской местности, в первую очередь, молодых специалистов;</w:t>
      </w:r>
    </w:p>
    <w:p w:rsidR="00F06DFD" w:rsidRDefault="00F06DFD" w:rsidP="00BE5D77">
      <w:pPr>
        <w:numPr>
          <w:ilvl w:val="0"/>
          <w:numId w:val="9"/>
        </w:numPr>
        <w:tabs>
          <w:tab w:val="left" w:pos="993"/>
        </w:tabs>
        <w:autoSpaceDE w:val="0"/>
        <w:autoSpaceDN w:val="0"/>
        <w:adjustRightInd w:val="0"/>
        <w:ind w:left="0" w:firstLine="709"/>
        <w:jc w:val="both"/>
        <w:rPr>
          <w:rFonts w:eastAsia="TimesNewRomanPSMT"/>
          <w:sz w:val="28"/>
          <w:szCs w:val="28"/>
        </w:rPr>
      </w:pPr>
      <w:r>
        <w:rPr>
          <w:rFonts w:eastAsia="TimesNewRomanPSMT"/>
          <w:sz w:val="28"/>
          <w:szCs w:val="28"/>
        </w:rPr>
        <w:t>содействие в оказании различных видов поддержки медицинских работников.</w:t>
      </w:r>
    </w:p>
    <w:p w:rsidR="00F06DFD" w:rsidRPr="00DB321E" w:rsidRDefault="00F06DFD" w:rsidP="00DB321E">
      <w:pPr>
        <w:pStyle w:val="a6"/>
        <w:ind w:firstLine="0"/>
        <w:rPr>
          <w:i/>
          <w:sz w:val="28"/>
          <w:szCs w:val="28"/>
        </w:rPr>
      </w:pPr>
    </w:p>
    <w:p w:rsidR="00F06DFD" w:rsidRPr="00DB321E" w:rsidRDefault="00F06DFD" w:rsidP="00DB321E">
      <w:pPr>
        <w:pStyle w:val="a6"/>
        <w:outlineLvl w:val="2"/>
        <w:rPr>
          <w:sz w:val="28"/>
          <w:szCs w:val="28"/>
        </w:rPr>
      </w:pPr>
      <w:bookmarkStart w:id="48" w:name="_Toc421526620"/>
      <w:r w:rsidRPr="00DB321E">
        <w:rPr>
          <w:sz w:val="28"/>
          <w:szCs w:val="28"/>
        </w:rPr>
        <w:t>4.2.4. Образование</w:t>
      </w:r>
      <w:bookmarkEnd w:id="48"/>
    </w:p>
    <w:p w:rsidR="00F06DFD" w:rsidRPr="00DB321E" w:rsidRDefault="00F06DFD" w:rsidP="00DB321E">
      <w:pPr>
        <w:pStyle w:val="a6"/>
        <w:rPr>
          <w:i/>
          <w:sz w:val="28"/>
          <w:szCs w:val="28"/>
        </w:rPr>
      </w:pPr>
      <w:r w:rsidRPr="00DB321E">
        <w:rPr>
          <w:sz w:val="28"/>
          <w:szCs w:val="28"/>
        </w:rPr>
        <w:t>Стратегическая цель - повышение качества и доступности образования в соответствии с запросами населения Палехского муниципального района и перспективными задачами развития экономики.</w:t>
      </w:r>
    </w:p>
    <w:p w:rsidR="00F06DFD" w:rsidRDefault="00F06DFD" w:rsidP="00F06DFD">
      <w:pPr>
        <w:ind w:firstLine="709"/>
        <w:jc w:val="both"/>
        <w:rPr>
          <w:sz w:val="28"/>
          <w:szCs w:val="28"/>
        </w:rPr>
      </w:pPr>
      <w:r>
        <w:rPr>
          <w:rStyle w:val="100"/>
          <w:sz w:val="28"/>
          <w:szCs w:val="28"/>
        </w:rPr>
        <w:t>Моделирование развития:</w:t>
      </w:r>
    </w:p>
    <w:p w:rsidR="00F06DFD" w:rsidRDefault="00F06DFD" w:rsidP="00BE5D77">
      <w:pPr>
        <w:pStyle w:val="34"/>
        <w:numPr>
          <w:ilvl w:val="0"/>
          <w:numId w:val="9"/>
        </w:numPr>
        <w:shd w:val="clear" w:color="auto" w:fill="auto"/>
        <w:tabs>
          <w:tab w:val="left" w:pos="1014"/>
        </w:tabs>
        <w:spacing w:line="240" w:lineRule="auto"/>
        <w:ind w:left="0" w:firstLine="709"/>
        <w:rPr>
          <w:sz w:val="28"/>
          <w:szCs w:val="28"/>
        </w:rPr>
      </w:pPr>
      <w:r>
        <w:rPr>
          <w:sz w:val="28"/>
          <w:szCs w:val="28"/>
        </w:rPr>
        <w:t>введение во всех образовательных организациях, реализующих программы дошкольного образования, федерального государственного образовательного стандарта дошкольного образования;</w:t>
      </w:r>
    </w:p>
    <w:p w:rsidR="00F06DFD" w:rsidRDefault="00F06DFD" w:rsidP="00BE5D77">
      <w:pPr>
        <w:pStyle w:val="34"/>
        <w:numPr>
          <w:ilvl w:val="0"/>
          <w:numId w:val="9"/>
        </w:numPr>
        <w:shd w:val="clear" w:color="auto" w:fill="auto"/>
        <w:tabs>
          <w:tab w:val="left" w:pos="1014"/>
        </w:tabs>
        <w:spacing w:line="240" w:lineRule="auto"/>
        <w:ind w:left="0" w:firstLine="709"/>
        <w:rPr>
          <w:sz w:val="28"/>
          <w:szCs w:val="28"/>
        </w:rPr>
      </w:pPr>
      <w:r>
        <w:rPr>
          <w:sz w:val="28"/>
          <w:szCs w:val="28"/>
        </w:rPr>
        <w:t>повышение квалификации и профессиональной переподготовки педагогических кадров дошкольного образования в условиях введения новых ФГОС;</w:t>
      </w:r>
    </w:p>
    <w:p w:rsidR="00F06DFD" w:rsidRDefault="00F06DFD" w:rsidP="00BE5D77">
      <w:pPr>
        <w:pStyle w:val="34"/>
        <w:numPr>
          <w:ilvl w:val="0"/>
          <w:numId w:val="9"/>
        </w:numPr>
        <w:shd w:val="clear" w:color="auto" w:fill="auto"/>
        <w:tabs>
          <w:tab w:val="left" w:pos="1018"/>
        </w:tabs>
        <w:spacing w:line="240" w:lineRule="auto"/>
        <w:ind w:left="0" w:firstLine="709"/>
        <w:rPr>
          <w:sz w:val="28"/>
          <w:szCs w:val="28"/>
        </w:rPr>
      </w:pPr>
      <w:r>
        <w:rPr>
          <w:sz w:val="28"/>
          <w:szCs w:val="28"/>
        </w:rPr>
        <w:t>введение во всех образовательных организациях, реализующих программы общего образования, федеральных государственных образовательных стандартов начального, основного и среднего общего образования;</w:t>
      </w:r>
    </w:p>
    <w:p w:rsidR="00F06DFD" w:rsidRDefault="00F06DFD" w:rsidP="00BE5D77">
      <w:pPr>
        <w:pStyle w:val="34"/>
        <w:numPr>
          <w:ilvl w:val="0"/>
          <w:numId w:val="9"/>
        </w:numPr>
        <w:shd w:val="clear" w:color="auto" w:fill="auto"/>
        <w:tabs>
          <w:tab w:val="left" w:pos="1018"/>
        </w:tabs>
        <w:spacing w:line="240" w:lineRule="auto"/>
        <w:ind w:left="0" w:firstLine="709"/>
        <w:rPr>
          <w:sz w:val="28"/>
          <w:szCs w:val="28"/>
        </w:rPr>
      </w:pPr>
      <w:r>
        <w:rPr>
          <w:sz w:val="28"/>
          <w:szCs w:val="28"/>
        </w:rPr>
        <w:t xml:space="preserve">повышение квалификации и профессиональной переподготовки руководящих и педагогических работников общего образования в условиях введения новых предметов </w:t>
      </w:r>
      <w:proofErr w:type="gramStart"/>
      <w:r>
        <w:rPr>
          <w:sz w:val="28"/>
          <w:szCs w:val="28"/>
        </w:rPr>
        <w:t>о</w:t>
      </w:r>
      <w:proofErr w:type="gramEnd"/>
      <w:r>
        <w:rPr>
          <w:sz w:val="28"/>
          <w:szCs w:val="28"/>
        </w:rPr>
        <w:t xml:space="preserve"> обновленных ФГОС;</w:t>
      </w:r>
    </w:p>
    <w:p w:rsidR="00F06DFD" w:rsidRDefault="00F06DFD" w:rsidP="00BE5D77">
      <w:pPr>
        <w:pStyle w:val="34"/>
        <w:numPr>
          <w:ilvl w:val="0"/>
          <w:numId w:val="9"/>
        </w:numPr>
        <w:shd w:val="clear" w:color="auto" w:fill="auto"/>
        <w:tabs>
          <w:tab w:val="left" w:pos="1018"/>
        </w:tabs>
        <w:spacing w:line="240" w:lineRule="auto"/>
        <w:ind w:left="0" w:firstLine="709"/>
        <w:rPr>
          <w:sz w:val="28"/>
          <w:szCs w:val="28"/>
        </w:rPr>
      </w:pPr>
      <w:r>
        <w:rPr>
          <w:sz w:val="28"/>
          <w:szCs w:val="28"/>
        </w:rPr>
        <w:t xml:space="preserve">привлечение молодых педагогических кадров, в том числе посредством целевого обучения. </w:t>
      </w:r>
    </w:p>
    <w:p w:rsidR="00F06DFD" w:rsidRDefault="00F06DFD" w:rsidP="00BE5D77">
      <w:pPr>
        <w:pStyle w:val="34"/>
        <w:numPr>
          <w:ilvl w:val="0"/>
          <w:numId w:val="9"/>
        </w:numPr>
        <w:shd w:val="clear" w:color="auto" w:fill="auto"/>
        <w:tabs>
          <w:tab w:val="left" w:pos="1018"/>
        </w:tabs>
        <w:spacing w:line="240" w:lineRule="auto"/>
        <w:ind w:left="0" w:firstLine="709"/>
        <w:rPr>
          <w:sz w:val="28"/>
          <w:szCs w:val="28"/>
        </w:rPr>
      </w:pPr>
      <w:r>
        <w:rPr>
          <w:sz w:val="28"/>
          <w:szCs w:val="28"/>
        </w:rPr>
        <w:t>поддержка развития профильного обучения и профессиональной подготовки с приоритетным развитием подготовки школьников в сфере современных технологий;</w:t>
      </w:r>
    </w:p>
    <w:p w:rsidR="00F06DFD" w:rsidRDefault="00F06DFD" w:rsidP="00BE5D77">
      <w:pPr>
        <w:pStyle w:val="34"/>
        <w:numPr>
          <w:ilvl w:val="0"/>
          <w:numId w:val="9"/>
        </w:numPr>
        <w:shd w:val="clear" w:color="auto" w:fill="auto"/>
        <w:tabs>
          <w:tab w:val="left" w:pos="1018"/>
        </w:tabs>
        <w:spacing w:line="240" w:lineRule="auto"/>
        <w:ind w:left="0" w:firstLine="709"/>
        <w:rPr>
          <w:sz w:val="28"/>
          <w:szCs w:val="28"/>
        </w:rPr>
      </w:pPr>
      <w:r>
        <w:rPr>
          <w:sz w:val="28"/>
          <w:szCs w:val="28"/>
        </w:rPr>
        <w:t>обновление содержания и технологий воспитательной составляющей в деятельности образовательных учреждений;</w:t>
      </w:r>
    </w:p>
    <w:p w:rsidR="00F06DFD" w:rsidRDefault="00F06DFD" w:rsidP="00BE5D77">
      <w:pPr>
        <w:pStyle w:val="34"/>
        <w:numPr>
          <w:ilvl w:val="0"/>
          <w:numId w:val="9"/>
        </w:numPr>
        <w:shd w:val="clear" w:color="auto" w:fill="auto"/>
        <w:tabs>
          <w:tab w:val="left" w:pos="1018"/>
        </w:tabs>
        <w:spacing w:line="240" w:lineRule="auto"/>
        <w:ind w:left="0" w:firstLine="709"/>
        <w:rPr>
          <w:sz w:val="28"/>
          <w:szCs w:val="28"/>
        </w:rPr>
      </w:pPr>
      <w:r>
        <w:rPr>
          <w:sz w:val="28"/>
          <w:szCs w:val="28"/>
        </w:rPr>
        <w:t>развитие дистанционных форм образования в малокомплектных и сельских отдаленных общеобразовательных организациях, в том числе для детей-инвалидов;</w:t>
      </w:r>
    </w:p>
    <w:p w:rsidR="00F06DFD" w:rsidRDefault="00F06DFD" w:rsidP="00BE5D77">
      <w:pPr>
        <w:pStyle w:val="34"/>
        <w:numPr>
          <w:ilvl w:val="0"/>
          <w:numId w:val="9"/>
        </w:numPr>
        <w:shd w:val="clear" w:color="auto" w:fill="auto"/>
        <w:tabs>
          <w:tab w:val="left" w:pos="1018"/>
        </w:tabs>
        <w:spacing w:line="240" w:lineRule="auto"/>
        <w:ind w:left="0" w:firstLine="709"/>
        <w:rPr>
          <w:sz w:val="28"/>
          <w:szCs w:val="28"/>
        </w:rPr>
      </w:pPr>
      <w:r>
        <w:rPr>
          <w:sz w:val="28"/>
          <w:szCs w:val="28"/>
        </w:rPr>
        <w:lastRenderedPageBreak/>
        <w:t xml:space="preserve">формирование сети базовых образовательных организаций района с универсальной </w:t>
      </w:r>
      <w:proofErr w:type="spellStart"/>
      <w:r>
        <w:rPr>
          <w:sz w:val="28"/>
          <w:szCs w:val="28"/>
        </w:rPr>
        <w:t>безбарьерной</w:t>
      </w:r>
      <w:proofErr w:type="spellEnd"/>
      <w:r>
        <w:rPr>
          <w:sz w:val="28"/>
          <w:szCs w:val="28"/>
        </w:rPr>
        <w:t xml:space="preserve"> средой, обеспечивающей совместное обучение инвалидов и лиц, не имеющих нарушений развития;</w:t>
      </w:r>
    </w:p>
    <w:p w:rsidR="00F06DFD" w:rsidRDefault="00F06DFD" w:rsidP="00BE5D77">
      <w:pPr>
        <w:pStyle w:val="34"/>
        <w:numPr>
          <w:ilvl w:val="0"/>
          <w:numId w:val="9"/>
        </w:numPr>
        <w:shd w:val="clear" w:color="auto" w:fill="auto"/>
        <w:tabs>
          <w:tab w:val="left" w:pos="1018"/>
        </w:tabs>
        <w:spacing w:line="240" w:lineRule="auto"/>
        <w:ind w:left="0" w:firstLine="709"/>
        <w:rPr>
          <w:sz w:val="28"/>
          <w:szCs w:val="28"/>
        </w:rPr>
      </w:pPr>
      <w:r>
        <w:rPr>
          <w:sz w:val="28"/>
          <w:szCs w:val="28"/>
        </w:rPr>
        <w:t>обеспечение психолого-медико-педагогического сопровождения детей с особыми образовательными потребностями, в том числе одаренных детей, детей-инвалидов, детей с ограниченными возможностями здоровья;</w:t>
      </w:r>
    </w:p>
    <w:p w:rsidR="00F06DFD" w:rsidRDefault="00F06DFD" w:rsidP="00BE5D77">
      <w:pPr>
        <w:pStyle w:val="34"/>
        <w:numPr>
          <w:ilvl w:val="0"/>
          <w:numId w:val="9"/>
        </w:numPr>
        <w:shd w:val="clear" w:color="auto" w:fill="auto"/>
        <w:tabs>
          <w:tab w:val="left" w:pos="1013"/>
        </w:tabs>
        <w:spacing w:line="240" w:lineRule="auto"/>
        <w:ind w:left="0" w:firstLine="709"/>
        <w:rPr>
          <w:sz w:val="28"/>
          <w:szCs w:val="28"/>
        </w:rPr>
      </w:pPr>
      <w:r>
        <w:rPr>
          <w:sz w:val="28"/>
          <w:szCs w:val="28"/>
        </w:rPr>
        <w:t>внедрение и отработка моделей сетевого взаимодействия учреждений, предоставляющих образовательные услуги;</w:t>
      </w:r>
    </w:p>
    <w:p w:rsidR="00F06DFD" w:rsidRDefault="00F06DFD" w:rsidP="00BE5D77">
      <w:pPr>
        <w:pStyle w:val="34"/>
        <w:numPr>
          <w:ilvl w:val="0"/>
          <w:numId w:val="9"/>
        </w:numPr>
        <w:shd w:val="clear" w:color="auto" w:fill="auto"/>
        <w:tabs>
          <w:tab w:val="left" w:pos="1013"/>
        </w:tabs>
        <w:spacing w:line="240" w:lineRule="auto"/>
        <w:ind w:left="0" w:firstLine="709"/>
        <w:rPr>
          <w:sz w:val="28"/>
          <w:szCs w:val="28"/>
        </w:rPr>
      </w:pPr>
      <w:r>
        <w:rPr>
          <w:sz w:val="28"/>
          <w:szCs w:val="28"/>
        </w:rPr>
        <w:t>реализация мероприятий по поддержке общеобразовательных организаций, работающих в сложных социальных условиях и со сложным контингентом обучающихся;</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сохранение и расширение мер социальной поддержки многодетным семьям, семьям участников СВО, а так же детям из семей, оказавшихся в трудной жизненной ситуации.</w:t>
      </w:r>
    </w:p>
    <w:p w:rsidR="00F06DFD" w:rsidRDefault="00F06DFD" w:rsidP="00BE5D77">
      <w:pPr>
        <w:pStyle w:val="34"/>
        <w:numPr>
          <w:ilvl w:val="0"/>
          <w:numId w:val="9"/>
        </w:numPr>
        <w:shd w:val="clear" w:color="auto" w:fill="auto"/>
        <w:tabs>
          <w:tab w:val="left" w:pos="984"/>
        </w:tabs>
        <w:spacing w:line="240" w:lineRule="auto"/>
        <w:ind w:left="0" w:firstLine="709"/>
        <w:rPr>
          <w:sz w:val="28"/>
          <w:szCs w:val="28"/>
        </w:rPr>
      </w:pPr>
      <w:r>
        <w:rPr>
          <w:sz w:val="28"/>
          <w:szCs w:val="28"/>
        </w:rPr>
        <w:t>совершенствование исторического образования и внедрение единого историк</w:t>
      </w:r>
      <w:proofErr w:type="gramStart"/>
      <w:r>
        <w:rPr>
          <w:sz w:val="28"/>
          <w:szCs w:val="28"/>
        </w:rPr>
        <w:t>о-</w:t>
      </w:r>
      <w:proofErr w:type="gramEnd"/>
      <w:r>
        <w:rPr>
          <w:sz w:val="28"/>
          <w:szCs w:val="28"/>
        </w:rPr>
        <w:t xml:space="preserve"> культурного стандарта в образовательный процесс;</w:t>
      </w:r>
    </w:p>
    <w:p w:rsidR="00F06DFD" w:rsidRDefault="00F06DFD" w:rsidP="00BE5D77">
      <w:pPr>
        <w:pStyle w:val="34"/>
        <w:numPr>
          <w:ilvl w:val="0"/>
          <w:numId w:val="9"/>
        </w:numPr>
        <w:shd w:val="clear" w:color="auto" w:fill="auto"/>
        <w:tabs>
          <w:tab w:val="left" w:pos="984"/>
        </w:tabs>
        <w:spacing w:line="240" w:lineRule="auto"/>
        <w:ind w:left="0" w:firstLine="709"/>
        <w:rPr>
          <w:sz w:val="28"/>
          <w:szCs w:val="28"/>
        </w:rPr>
      </w:pPr>
      <w:r>
        <w:rPr>
          <w:sz w:val="28"/>
          <w:szCs w:val="28"/>
        </w:rPr>
        <w:t>увеличение в образовательном процессе доли учебно-исследовательской и проектной деятельности;</w:t>
      </w:r>
    </w:p>
    <w:p w:rsidR="00F06DFD" w:rsidRDefault="00F06DFD" w:rsidP="00BE5D77">
      <w:pPr>
        <w:pStyle w:val="34"/>
        <w:numPr>
          <w:ilvl w:val="0"/>
          <w:numId w:val="9"/>
        </w:numPr>
        <w:shd w:val="clear" w:color="auto" w:fill="auto"/>
        <w:tabs>
          <w:tab w:val="left" w:pos="989"/>
        </w:tabs>
        <w:spacing w:line="240" w:lineRule="auto"/>
        <w:ind w:left="0" w:firstLine="709"/>
        <w:rPr>
          <w:sz w:val="28"/>
          <w:szCs w:val="28"/>
        </w:rPr>
      </w:pPr>
      <w:r>
        <w:rPr>
          <w:sz w:val="28"/>
          <w:szCs w:val="28"/>
        </w:rPr>
        <w:t>создание современной инфраструктуры дополнительного образования детей;</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укрепление материально-технической и учебно-методической базы учреждения дополнительного образования;</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приведение условий организации дополнительного образования детей в соответствие с современными требованиями;</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расширение спектра направлений исследовательской и конструкторской деятельности организаций, предоставляющих услуги дополнительного образования;</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 xml:space="preserve">внедрение дистанционных форм </w:t>
      </w:r>
      <w:proofErr w:type="gramStart"/>
      <w:r>
        <w:rPr>
          <w:sz w:val="28"/>
          <w:szCs w:val="28"/>
        </w:rPr>
        <w:t>обучения</w:t>
      </w:r>
      <w:proofErr w:type="gramEnd"/>
      <w:r>
        <w:rPr>
          <w:sz w:val="28"/>
          <w:szCs w:val="28"/>
        </w:rPr>
        <w:t xml:space="preserve"> по дополнительным образовательным программам;</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создание муниципальной системы поддержки талантливых и одаренных детей;</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апробация моделей сетевого взаимодействия общеобразовательных организаций и организации дополнительного образования;</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повышение квалификации руководителей и педагогических работников организаций дополнительного образования;</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разработка дополнительных образовательных программ и внедрение технологий дополнительного образования в соответствии с запросами детей и родителей и современными требованиями развития общества;</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 xml:space="preserve">организация </w:t>
      </w:r>
      <w:proofErr w:type="spellStart"/>
      <w:r>
        <w:rPr>
          <w:sz w:val="28"/>
          <w:szCs w:val="28"/>
        </w:rPr>
        <w:t>профориентационной</w:t>
      </w:r>
      <w:proofErr w:type="spellEnd"/>
      <w:r>
        <w:rPr>
          <w:sz w:val="28"/>
          <w:szCs w:val="28"/>
        </w:rPr>
        <w:t xml:space="preserve"> работы в общеобразовательных организациях с использованием потенциала учреждений профессионального образования;</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lastRenderedPageBreak/>
        <w:t>совершенствование муниципальной системы оценки качества образования, процедуры внешней и внутренней оценки (самооценка);</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 xml:space="preserve">внедрение </w:t>
      </w:r>
      <w:proofErr w:type="gramStart"/>
      <w:r>
        <w:rPr>
          <w:sz w:val="28"/>
          <w:szCs w:val="28"/>
        </w:rPr>
        <w:t>механизмов внешней независимой системы оценки качества работы образовательных организаций</w:t>
      </w:r>
      <w:proofErr w:type="gramEnd"/>
      <w:r>
        <w:rPr>
          <w:sz w:val="28"/>
          <w:szCs w:val="28"/>
        </w:rPr>
        <w:t xml:space="preserve"> с участием общественности;</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проведение мониторинговых обследований обучения и социализации;</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использование возможностей регионального портала, электронного дневника, электронного журнала для системы управления образованием;</w:t>
      </w:r>
    </w:p>
    <w:p w:rsidR="00F06DFD" w:rsidRDefault="00F06DFD" w:rsidP="00BE5D77">
      <w:pPr>
        <w:pStyle w:val="34"/>
        <w:numPr>
          <w:ilvl w:val="0"/>
          <w:numId w:val="9"/>
        </w:numPr>
        <w:shd w:val="clear" w:color="auto" w:fill="auto"/>
        <w:tabs>
          <w:tab w:val="left" w:pos="994"/>
        </w:tabs>
        <w:spacing w:line="240" w:lineRule="auto"/>
        <w:ind w:left="0" w:firstLine="709"/>
        <w:rPr>
          <w:sz w:val="28"/>
          <w:szCs w:val="28"/>
        </w:rPr>
      </w:pPr>
      <w:r>
        <w:rPr>
          <w:sz w:val="28"/>
          <w:szCs w:val="28"/>
        </w:rPr>
        <w:t>совершенствование управления образованием на основе региональной системы электронного мониторинга.</w:t>
      </w:r>
    </w:p>
    <w:p w:rsidR="00F06DFD" w:rsidRDefault="00F06DFD" w:rsidP="00F06DFD">
      <w:pPr>
        <w:pStyle w:val="34"/>
        <w:shd w:val="clear" w:color="auto" w:fill="auto"/>
        <w:tabs>
          <w:tab w:val="left" w:pos="966"/>
        </w:tabs>
        <w:spacing w:line="240" w:lineRule="auto"/>
        <w:ind w:firstLine="709"/>
        <w:rPr>
          <w:sz w:val="28"/>
          <w:szCs w:val="28"/>
        </w:rPr>
      </w:pPr>
      <w:r>
        <w:rPr>
          <w:sz w:val="28"/>
          <w:szCs w:val="28"/>
        </w:rPr>
        <w:t>Ожидаемые результаты:</w:t>
      </w:r>
    </w:p>
    <w:p w:rsidR="00F06DFD" w:rsidRDefault="00F06DFD" w:rsidP="00BE5D77">
      <w:pPr>
        <w:numPr>
          <w:ilvl w:val="0"/>
          <w:numId w:val="9"/>
        </w:numPr>
        <w:tabs>
          <w:tab w:val="left" w:pos="349"/>
          <w:tab w:val="left" w:pos="993"/>
        </w:tabs>
        <w:autoSpaceDN w:val="0"/>
        <w:ind w:left="0" w:firstLine="709"/>
        <w:jc w:val="both"/>
        <w:rPr>
          <w:sz w:val="28"/>
          <w:szCs w:val="28"/>
        </w:rPr>
      </w:pPr>
      <w:r>
        <w:rPr>
          <w:sz w:val="28"/>
          <w:szCs w:val="28"/>
        </w:rPr>
        <w:t>создание во всех школах условий, соответствующих современным требованиям к организации образовательного процесса;</w:t>
      </w:r>
    </w:p>
    <w:p w:rsidR="00F06DFD" w:rsidRDefault="00F06DFD" w:rsidP="00BE5D77">
      <w:pPr>
        <w:numPr>
          <w:ilvl w:val="0"/>
          <w:numId w:val="9"/>
        </w:numPr>
        <w:tabs>
          <w:tab w:val="left" w:pos="349"/>
          <w:tab w:val="left" w:pos="993"/>
        </w:tabs>
        <w:autoSpaceDN w:val="0"/>
        <w:ind w:left="0" w:firstLine="709"/>
        <w:jc w:val="both"/>
        <w:rPr>
          <w:sz w:val="28"/>
          <w:szCs w:val="28"/>
        </w:rPr>
      </w:pPr>
      <w:r>
        <w:rPr>
          <w:sz w:val="28"/>
          <w:szCs w:val="28"/>
        </w:rPr>
        <w:t xml:space="preserve">обеспечение условий для </w:t>
      </w:r>
      <w:proofErr w:type="gramStart"/>
      <w:r>
        <w:rPr>
          <w:sz w:val="28"/>
          <w:szCs w:val="28"/>
        </w:rPr>
        <w:t>обучения</w:t>
      </w:r>
      <w:proofErr w:type="gramEnd"/>
      <w:r>
        <w:rPr>
          <w:sz w:val="28"/>
          <w:szCs w:val="28"/>
        </w:rPr>
        <w:t xml:space="preserve"> всех учащихся по новым федеральным государственным образовательным стандартам;</w:t>
      </w:r>
    </w:p>
    <w:p w:rsidR="00F06DFD" w:rsidRDefault="00F06DFD" w:rsidP="00BE5D77">
      <w:pPr>
        <w:numPr>
          <w:ilvl w:val="0"/>
          <w:numId w:val="9"/>
        </w:numPr>
        <w:tabs>
          <w:tab w:val="left" w:pos="349"/>
          <w:tab w:val="left" w:pos="993"/>
        </w:tabs>
        <w:autoSpaceDN w:val="0"/>
        <w:ind w:left="0" w:firstLine="709"/>
        <w:jc w:val="both"/>
        <w:rPr>
          <w:sz w:val="28"/>
          <w:szCs w:val="28"/>
        </w:rPr>
      </w:pPr>
      <w:r>
        <w:rPr>
          <w:sz w:val="28"/>
          <w:szCs w:val="28"/>
        </w:rPr>
        <w:t xml:space="preserve">создание в общеобразовательных учреждениях полноценной системы профильного обучения на основе индивидуальных учебных планов, повышение до 100% доли обучающихся по программам </w:t>
      </w:r>
      <w:proofErr w:type="spellStart"/>
      <w:r>
        <w:rPr>
          <w:sz w:val="28"/>
          <w:szCs w:val="28"/>
        </w:rPr>
        <w:t>предпрофильной</w:t>
      </w:r>
      <w:proofErr w:type="spellEnd"/>
      <w:r>
        <w:rPr>
          <w:sz w:val="28"/>
          <w:szCs w:val="28"/>
        </w:rPr>
        <w:t xml:space="preserve"> подготовки и профильного обучения;</w:t>
      </w:r>
    </w:p>
    <w:p w:rsidR="00F06DFD" w:rsidRDefault="00F06DFD" w:rsidP="00BE5D77">
      <w:pPr>
        <w:numPr>
          <w:ilvl w:val="0"/>
          <w:numId w:val="9"/>
        </w:numPr>
        <w:tabs>
          <w:tab w:val="left" w:pos="349"/>
          <w:tab w:val="left" w:pos="993"/>
        </w:tabs>
        <w:autoSpaceDN w:val="0"/>
        <w:ind w:left="0" w:firstLine="709"/>
        <w:jc w:val="both"/>
        <w:rPr>
          <w:sz w:val="28"/>
          <w:szCs w:val="28"/>
        </w:rPr>
      </w:pPr>
      <w:r>
        <w:rPr>
          <w:sz w:val="28"/>
          <w:szCs w:val="28"/>
        </w:rPr>
        <w:t>снижение доли выпускников школ, не получивших аттестат о среднем общем образовании, по завершении освоения программ среднего общего образования;</w:t>
      </w:r>
    </w:p>
    <w:p w:rsidR="00F06DFD" w:rsidRDefault="00F06DFD" w:rsidP="00BE5D77">
      <w:pPr>
        <w:numPr>
          <w:ilvl w:val="0"/>
          <w:numId w:val="9"/>
        </w:numPr>
        <w:tabs>
          <w:tab w:val="left" w:pos="349"/>
          <w:tab w:val="left" w:pos="993"/>
        </w:tabs>
        <w:autoSpaceDN w:val="0"/>
        <w:ind w:left="0" w:firstLine="709"/>
        <w:jc w:val="both"/>
        <w:rPr>
          <w:sz w:val="28"/>
          <w:szCs w:val="28"/>
        </w:rPr>
      </w:pPr>
      <w:r>
        <w:rPr>
          <w:sz w:val="28"/>
          <w:szCs w:val="28"/>
        </w:rPr>
        <w:t>сокращение отставания от среднерегионального уровня образовательных результатов выпускников общеобразовательных организаций, работающих в сложных социальных условиях (уменьшение соотношения среднего балла единого государственного экзамена по математике в 10% общеобразовательных организаций с лучшими результатами и среднего балла единого государственного экзамена в 10% общеобразовательных организаций с худшими результатами);</w:t>
      </w:r>
    </w:p>
    <w:p w:rsidR="00F06DFD" w:rsidRDefault="00F06DFD" w:rsidP="00BE5D77">
      <w:pPr>
        <w:numPr>
          <w:ilvl w:val="0"/>
          <w:numId w:val="9"/>
        </w:numPr>
        <w:tabs>
          <w:tab w:val="left" w:pos="349"/>
          <w:tab w:val="left" w:pos="993"/>
        </w:tabs>
        <w:autoSpaceDN w:val="0"/>
        <w:ind w:left="0" w:firstLine="709"/>
        <w:jc w:val="both"/>
        <w:rPr>
          <w:sz w:val="28"/>
          <w:szCs w:val="28"/>
        </w:rPr>
      </w:pPr>
      <w:r>
        <w:rPr>
          <w:sz w:val="28"/>
          <w:szCs w:val="28"/>
        </w:rPr>
        <w:t>увеличение охвата детей разнообразными по содержанию программами дополнительного образования до 85% от общей численности детей в возрасте от 5 до 18 лет;</w:t>
      </w:r>
    </w:p>
    <w:p w:rsidR="00F06DFD" w:rsidRDefault="00F06DFD" w:rsidP="00BE5D77">
      <w:pPr>
        <w:numPr>
          <w:ilvl w:val="0"/>
          <w:numId w:val="9"/>
        </w:numPr>
        <w:tabs>
          <w:tab w:val="left" w:pos="349"/>
          <w:tab w:val="left" w:pos="993"/>
        </w:tabs>
        <w:autoSpaceDN w:val="0"/>
        <w:ind w:left="0" w:firstLine="709"/>
        <w:jc w:val="both"/>
        <w:rPr>
          <w:sz w:val="28"/>
          <w:szCs w:val="28"/>
        </w:rPr>
      </w:pPr>
      <w:r>
        <w:rPr>
          <w:sz w:val="28"/>
          <w:szCs w:val="28"/>
        </w:rPr>
        <w:t>омоложение и рост профессионального уровня педагогических кадров образовательных организаций, увеличение доли молодых педагогов до 20%</w:t>
      </w:r>
    </w:p>
    <w:p w:rsidR="00F06DFD" w:rsidRDefault="00F06DFD" w:rsidP="00F06DFD">
      <w:pPr>
        <w:keepNext/>
        <w:keepLines/>
        <w:ind w:firstLine="709"/>
        <w:jc w:val="both"/>
        <w:rPr>
          <w:sz w:val="28"/>
          <w:szCs w:val="28"/>
        </w:rPr>
      </w:pPr>
      <w:bookmarkStart w:id="49" w:name="bookmark131"/>
      <w:r>
        <w:rPr>
          <w:rStyle w:val="52"/>
          <w:sz w:val="28"/>
          <w:szCs w:val="28"/>
        </w:rPr>
        <w:t>Проекты-драйверы</w:t>
      </w:r>
      <w:bookmarkEnd w:id="49"/>
      <w:r>
        <w:rPr>
          <w:rStyle w:val="52"/>
          <w:sz w:val="28"/>
          <w:szCs w:val="28"/>
        </w:rPr>
        <w:t>:</w:t>
      </w:r>
    </w:p>
    <w:p w:rsidR="00F06DFD" w:rsidRDefault="00F06DFD" w:rsidP="00BE5D77">
      <w:pPr>
        <w:widowControl w:val="0"/>
        <w:numPr>
          <w:ilvl w:val="0"/>
          <w:numId w:val="9"/>
        </w:numPr>
        <w:tabs>
          <w:tab w:val="left" w:pos="0"/>
          <w:tab w:val="left" w:pos="142"/>
          <w:tab w:val="left" w:pos="284"/>
          <w:tab w:val="left" w:pos="993"/>
        </w:tabs>
        <w:suppressAutoHyphens/>
        <w:overflowPunct w:val="0"/>
        <w:autoSpaceDE w:val="0"/>
        <w:autoSpaceDN w:val="0"/>
        <w:adjustRightInd w:val="0"/>
        <w:ind w:left="0" w:firstLine="709"/>
        <w:jc w:val="both"/>
        <w:rPr>
          <w:sz w:val="28"/>
          <w:szCs w:val="28"/>
        </w:rPr>
      </w:pPr>
      <w:r>
        <w:rPr>
          <w:sz w:val="28"/>
          <w:szCs w:val="28"/>
        </w:rPr>
        <w:t>выполнение мероприятий и достижение показателей, установленных указами Президента Российской Федерации от 07.05.2012 № 597 «О мероприятиях по реализации государственной социальной политики» и  № 599 «О мерах по реализации государственной политики в области образования и науки»;</w:t>
      </w:r>
    </w:p>
    <w:p w:rsidR="00F06DFD" w:rsidRDefault="00F06DFD" w:rsidP="00BE5D77">
      <w:pPr>
        <w:widowControl w:val="0"/>
        <w:numPr>
          <w:ilvl w:val="0"/>
          <w:numId w:val="9"/>
        </w:numPr>
        <w:tabs>
          <w:tab w:val="left" w:pos="0"/>
          <w:tab w:val="left" w:pos="142"/>
          <w:tab w:val="left" w:pos="284"/>
          <w:tab w:val="left" w:pos="993"/>
        </w:tabs>
        <w:suppressAutoHyphens/>
        <w:overflowPunct w:val="0"/>
        <w:autoSpaceDE w:val="0"/>
        <w:autoSpaceDN w:val="0"/>
        <w:adjustRightInd w:val="0"/>
        <w:ind w:left="0" w:firstLine="709"/>
        <w:jc w:val="both"/>
        <w:rPr>
          <w:sz w:val="28"/>
          <w:szCs w:val="28"/>
        </w:rPr>
      </w:pPr>
      <w:r>
        <w:rPr>
          <w:sz w:val="28"/>
          <w:szCs w:val="28"/>
        </w:rPr>
        <w:t xml:space="preserve">создание эффективной системы взаимодействия образовательных учреждений, обеспечивающей высокое качество образовательных услуг и </w:t>
      </w:r>
      <w:r>
        <w:rPr>
          <w:sz w:val="28"/>
          <w:szCs w:val="28"/>
        </w:rPr>
        <w:lastRenderedPageBreak/>
        <w:t>профессиональной ориентации;</w:t>
      </w:r>
    </w:p>
    <w:p w:rsidR="00F06DFD" w:rsidRDefault="00F06DFD" w:rsidP="00BE5D77">
      <w:pPr>
        <w:widowControl w:val="0"/>
        <w:numPr>
          <w:ilvl w:val="0"/>
          <w:numId w:val="9"/>
        </w:numPr>
        <w:tabs>
          <w:tab w:val="left" w:pos="0"/>
          <w:tab w:val="left" w:pos="142"/>
          <w:tab w:val="left" w:pos="284"/>
          <w:tab w:val="left" w:pos="993"/>
        </w:tabs>
        <w:suppressAutoHyphens/>
        <w:overflowPunct w:val="0"/>
        <w:autoSpaceDE w:val="0"/>
        <w:autoSpaceDN w:val="0"/>
        <w:adjustRightInd w:val="0"/>
        <w:ind w:left="0" w:firstLine="709"/>
        <w:jc w:val="both"/>
        <w:rPr>
          <w:sz w:val="28"/>
          <w:szCs w:val="28"/>
        </w:rPr>
      </w:pPr>
      <w:r>
        <w:rPr>
          <w:sz w:val="28"/>
          <w:szCs w:val="28"/>
        </w:rPr>
        <w:t>введение новых образовательных стандартов специального (коррекционного) и общего образования;</w:t>
      </w:r>
    </w:p>
    <w:p w:rsidR="00F06DFD" w:rsidRDefault="00F06DFD" w:rsidP="00BE5D77">
      <w:pPr>
        <w:widowControl w:val="0"/>
        <w:numPr>
          <w:ilvl w:val="0"/>
          <w:numId w:val="9"/>
        </w:numPr>
        <w:tabs>
          <w:tab w:val="left" w:pos="0"/>
          <w:tab w:val="left" w:pos="142"/>
          <w:tab w:val="left" w:pos="284"/>
          <w:tab w:val="left" w:pos="993"/>
        </w:tabs>
        <w:suppressAutoHyphens/>
        <w:overflowPunct w:val="0"/>
        <w:autoSpaceDE w:val="0"/>
        <w:autoSpaceDN w:val="0"/>
        <w:adjustRightInd w:val="0"/>
        <w:ind w:left="0" w:firstLine="709"/>
        <w:jc w:val="both"/>
        <w:rPr>
          <w:sz w:val="28"/>
          <w:szCs w:val="28"/>
        </w:rPr>
      </w:pPr>
      <w:r>
        <w:rPr>
          <w:sz w:val="28"/>
          <w:szCs w:val="28"/>
        </w:rPr>
        <w:t>развитие в муниципалитете моделей государственно-общественного управления образованием;</w:t>
      </w:r>
    </w:p>
    <w:p w:rsidR="00F06DFD" w:rsidRDefault="00F06DFD" w:rsidP="00BE5D77">
      <w:pPr>
        <w:widowControl w:val="0"/>
        <w:numPr>
          <w:ilvl w:val="0"/>
          <w:numId w:val="9"/>
        </w:numPr>
        <w:tabs>
          <w:tab w:val="left" w:pos="0"/>
          <w:tab w:val="left" w:pos="142"/>
          <w:tab w:val="left" w:pos="284"/>
          <w:tab w:val="left" w:pos="993"/>
        </w:tabs>
        <w:suppressAutoHyphens/>
        <w:overflowPunct w:val="0"/>
        <w:autoSpaceDE w:val="0"/>
        <w:autoSpaceDN w:val="0"/>
        <w:adjustRightInd w:val="0"/>
        <w:ind w:left="0" w:firstLine="709"/>
        <w:jc w:val="both"/>
        <w:rPr>
          <w:sz w:val="28"/>
          <w:szCs w:val="28"/>
        </w:rPr>
      </w:pPr>
      <w:r>
        <w:rPr>
          <w:sz w:val="28"/>
          <w:szCs w:val="28"/>
        </w:rPr>
        <w:t>проект «Электронная школа»: электронные учебники, дневники, журналы, столовые, проходные.</w:t>
      </w:r>
    </w:p>
    <w:p w:rsidR="00F06DFD" w:rsidRDefault="00F06DFD" w:rsidP="00F06DFD">
      <w:pPr>
        <w:pStyle w:val="a6"/>
        <w:ind w:firstLine="0"/>
        <w:rPr>
          <w:i/>
          <w:sz w:val="28"/>
          <w:szCs w:val="28"/>
        </w:rPr>
      </w:pPr>
    </w:p>
    <w:p w:rsidR="00F06DFD" w:rsidRPr="00C22A73" w:rsidRDefault="00F06DFD" w:rsidP="00C22A73">
      <w:pPr>
        <w:pStyle w:val="71"/>
        <w:shd w:val="clear" w:color="auto" w:fill="auto"/>
        <w:spacing w:before="0"/>
        <w:ind w:right="29" w:firstLine="709"/>
        <w:rPr>
          <w:sz w:val="28"/>
          <w:szCs w:val="28"/>
        </w:rPr>
      </w:pPr>
      <w:bookmarkStart w:id="50" w:name="_Toc421526621"/>
      <w:r w:rsidRPr="00C22A73">
        <w:rPr>
          <w:b/>
          <w:sz w:val="28"/>
          <w:szCs w:val="28"/>
        </w:rPr>
        <w:t>4.2.5. Культура</w:t>
      </w:r>
      <w:bookmarkEnd w:id="50"/>
      <w:r w:rsidRPr="00C22A73">
        <w:rPr>
          <w:b/>
          <w:sz w:val="28"/>
          <w:szCs w:val="28"/>
        </w:rPr>
        <w:t xml:space="preserve"> </w:t>
      </w:r>
    </w:p>
    <w:p w:rsidR="00F06DFD" w:rsidRDefault="00F06DFD" w:rsidP="00F06DFD">
      <w:pPr>
        <w:pStyle w:val="71"/>
        <w:shd w:val="clear" w:color="auto" w:fill="auto"/>
        <w:spacing w:before="0"/>
        <w:ind w:right="29" w:firstLine="709"/>
        <w:rPr>
          <w:sz w:val="28"/>
          <w:szCs w:val="28"/>
        </w:rPr>
      </w:pPr>
      <w:r>
        <w:rPr>
          <w:rStyle w:val="13pt"/>
          <w:sz w:val="28"/>
          <w:szCs w:val="28"/>
        </w:rPr>
        <w:t xml:space="preserve">Культура. </w:t>
      </w:r>
      <w:proofErr w:type="gramStart"/>
      <w:r>
        <w:rPr>
          <w:sz w:val="28"/>
          <w:szCs w:val="28"/>
        </w:rPr>
        <w:t xml:space="preserve">Развитию </w:t>
      </w:r>
      <w:r>
        <w:rPr>
          <w:rStyle w:val="13pt"/>
          <w:b w:val="0"/>
          <w:sz w:val="28"/>
          <w:szCs w:val="28"/>
        </w:rPr>
        <w:t>культурного</w:t>
      </w:r>
      <w:r>
        <w:rPr>
          <w:rStyle w:val="13pt"/>
          <w:sz w:val="28"/>
          <w:szCs w:val="28"/>
        </w:rPr>
        <w:t xml:space="preserve"> </w:t>
      </w:r>
      <w:r>
        <w:rPr>
          <w:sz w:val="28"/>
          <w:szCs w:val="28"/>
        </w:rPr>
        <w:t>и духовно-нравственного потенциала будут способствовать действия, направленные на сохранение единого культурно - информационного пространства, повышение качества предоставляемых услуг и условий оказания услуг, удовлетворение интересов и культурных запросов жителей П</w:t>
      </w:r>
      <w:r>
        <w:rPr>
          <w:rStyle w:val="2b"/>
          <w:sz w:val="28"/>
          <w:szCs w:val="28"/>
        </w:rPr>
        <w:t>алехского</w:t>
      </w:r>
      <w:r>
        <w:rPr>
          <w:sz w:val="28"/>
          <w:szCs w:val="28"/>
        </w:rPr>
        <w:t xml:space="preserve"> муниципального района, развитие материально</w:t>
      </w:r>
      <w:r>
        <w:rPr>
          <w:sz w:val="28"/>
          <w:szCs w:val="28"/>
        </w:rPr>
        <w:softHyphen/>
        <w:t>-технической базы учреждений культуры.</w:t>
      </w:r>
      <w:proofErr w:type="gramEnd"/>
    </w:p>
    <w:p w:rsidR="00F06DFD" w:rsidRDefault="00F06DFD" w:rsidP="00F06DFD">
      <w:pPr>
        <w:pStyle w:val="71"/>
        <w:shd w:val="clear" w:color="auto" w:fill="auto"/>
        <w:spacing w:before="0"/>
        <w:ind w:right="29" w:firstLine="420"/>
        <w:rPr>
          <w:sz w:val="28"/>
          <w:szCs w:val="28"/>
        </w:rPr>
      </w:pPr>
      <w:r>
        <w:rPr>
          <w:sz w:val="28"/>
          <w:szCs w:val="28"/>
        </w:rPr>
        <w:t>По данному направлению запланированы следующие мероприятия:</w:t>
      </w:r>
    </w:p>
    <w:p w:rsidR="00F06DFD" w:rsidRDefault="00F06DFD" w:rsidP="00BE5D77">
      <w:pPr>
        <w:pStyle w:val="71"/>
        <w:numPr>
          <w:ilvl w:val="0"/>
          <w:numId w:val="14"/>
        </w:numPr>
        <w:shd w:val="clear" w:color="auto" w:fill="auto"/>
        <w:tabs>
          <w:tab w:val="left" w:pos="402"/>
        </w:tabs>
        <w:spacing w:before="0"/>
        <w:ind w:left="20" w:right="29"/>
        <w:rPr>
          <w:sz w:val="28"/>
          <w:szCs w:val="28"/>
        </w:rPr>
      </w:pPr>
      <w:r>
        <w:rPr>
          <w:sz w:val="28"/>
          <w:szCs w:val="28"/>
        </w:rPr>
        <w:t>создание условий для широкого использования моделей проведения свободного времени, формирование и удовлетворение культурно-досуговых запросов населения;</w:t>
      </w:r>
    </w:p>
    <w:p w:rsidR="00F06DFD" w:rsidRDefault="00F06DFD" w:rsidP="00BE5D77">
      <w:pPr>
        <w:pStyle w:val="71"/>
        <w:numPr>
          <w:ilvl w:val="0"/>
          <w:numId w:val="14"/>
        </w:numPr>
        <w:shd w:val="clear" w:color="auto" w:fill="auto"/>
        <w:tabs>
          <w:tab w:val="left" w:pos="402"/>
        </w:tabs>
        <w:spacing w:before="0"/>
        <w:ind w:left="20" w:right="29"/>
        <w:rPr>
          <w:sz w:val="28"/>
          <w:szCs w:val="28"/>
        </w:rPr>
      </w:pPr>
      <w:r>
        <w:rPr>
          <w:sz w:val="28"/>
          <w:szCs w:val="28"/>
        </w:rPr>
        <w:t>капитальный и теку</w:t>
      </w:r>
      <w:r>
        <w:rPr>
          <w:rStyle w:val="2b"/>
          <w:sz w:val="28"/>
          <w:szCs w:val="28"/>
        </w:rPr>
        <w:t>щи</w:t>
      </w:r>
      <w:r>
        <w:rPr>
          <w:sz w:val="28"/>
          <w:szCs w:val="28"/>
        </w:rPr>
        <w:t>й ремонты, обеспечение пожарной и антитеррористической безопасности, укрепление материально-технической базы учреждений культуры;</w:t>
      </w:r>
    </w:p>
    <w:p w:rsidR="00F06DFD" w:rsidRDefault="00F06DFD" w:rsidP="00BE5D77">
      <w:pPr>
        <w:pStyle w:val="71"/>
        <w:numPr>
          <w:ilvl w:val="0"/>
          <w:numId w:val="14"/>
        </w:numPr>
        <w:shd w:val="clear" w:color="auto" w:fill="auto"/>
        <w:tabs>
          <w:tab w:val="left" w:pos="257"/>
        </w:tabs>
        <w:spacing w:before="0"/>
        <w:ind w:left="20" w:right="29"/>
        <w:rPr>
          <w:sz w:val="28"/>
          <w:szCs w:val="28"/>
        </w:rPr>
      </w:pPr>
      <w:r>
        <w:rPr>
          <w:sz w:val="28"/>
          <w:szCs w:val="28"/>
        </w:rPr>
        <w:t>выявление и сохранение культурного наследия, традиций, формирующих уникальность Палехского муниципального района;</w:t>
      </w:r>
    </w:p>
    <w:p w:rsidR="00F06DFD" w:rsidRDefault="00F06DFD" w:rsidP="00BE5D77">
      <w:pPr>
        <w:pStyle w:val="71"/>
        <w:numPr>
          <w:ilvl w:val="0"/>
          <w:numId w:val="14"/>
        </w:numPr>
        <w:shd w:val="clear" w:color="auto" w:fill="auto"/>
        <w:tabs>
          <w:tab w:val="left" w:pos="257"/>
        </w:tabs>
        <w:spacing w:before="0"/>
        <w:ind w:left="20" w:right="29"/>
        <w:rPr>
          <w:sz w:val="28"/>
          <w:szCs w:val="28"/>
        </w:rPr>
      </w:pPr>
      <w:r>
        <w:rPr>
          <w:sz w:val="28"/>
          <w:szCs w:val="28"/>
        </w:rPr>
        <w:t>сохранение традиционной народной культуры, развитие самодеятельного художественного творчества, декоративно-прикладного искусства, ремесел, организация досуга и отдыха;</w:t>
      </w:r>
    </w:p>
    <w:p w:rsidR="00F06DFD" w:rsidRDefault="00F06DFD" w:rsidP="00F06DFD">
      <w:pPr>
        <w:pStyle w:val="71"/>
        <w:shd w:val="clear" w:color="auto" w:fill="auto"/>
        <w:spacing w:before="0"/>
        <w:ind w:left="20" w:right="29" w:firstLine="740"/>
        <w:rPr>
          <w:sz w:val="28"/>
          <w:szCs w:val="28"/>
        </w:rPr>
      </w:pPr>
      <w:r>
        <w:rPr>
          <w:sz w:val="28"/>
          <w:szCs w:val="28"/>
        </w:rPr>
        <w:t xml:space="preserve">Участие в национальном проекте </w:t>
      </w:r>
      <w:r>
        <w:rPr>
          <w:rStyle w:val="13pt"/>
          <w:b w:val="0"/>
          <w:sz w:val="28"/>
          <w:szCs w:val="28"/>
        </w:rPr>
        <w:t>«Культура»</w:t>
      </w:r>
      <w:r>
        <w:rPr>
          <w:sz w:val="28"/>
          <w:szCs w:val="28"/>
        </w:rPr>
        <w:t>:</w:t>
      </w:r>
    </w:p>
    <w:p w:rsidR="00F06DFD" w:rsidRDefault="00F06DFD" w:rsidP="00F06DFD">
      <w:pPr>
        <w:pStyle w:val="71"/>
        <w:shd w:val="clear" w:color="auto" w:fill="auto"/>
        <w:spacing w:before="0"/>
        <w:ind w:left="20" w:right="29"/>
        <w:rPr>
          <w:sz w:val="28"/>
          <w:szCs w:val="28"/>
        </w:rPr>
      </w:pPr>
      <w:r>
        <w:rPr>
          <w:sz w:val="28"/>
          <w:szCs w:val="28"/>
        </w:rPr>
        <w:t>- «Культурная среда» с целью обеспечения качественно нового уровня развития инфраструктуры культуры посредством оснащения учреждений культуры Палехского муниципального района современными музыкальными инструментами и оборудованием, что позволит на 15% увеличить число посещений учреждений культуры;</w:t>
      </w:r>
    </w:p>
    <w:p w:rsidR="00F06DFD" w:rsidRDefault="00F06DFD" w:rsidP="00F06DFD">
      <w:pPr>
        <w:pStyle w:val="71"/>
        <w:shd w:val="clear" w:color="auto" w:fill="auto"/>
        <w:tabs>
          <w:tab w:val="left" w:pos="2325"/>
        </w:tabs>
        <w:spacing w:before="0"/>
        <w:ind w:right="29" w:firstLine="709"/>
        <w:rPr>
          <w:sz w:val="28"/>
          <w:szCs w:val="28"/>
        </w:rPr>
      </w:pPr>
      <w:r>
        <w:rPr>
          <w:sz w:val="28"/>
          <w:szCs w:val="28"/>
        </w:rPr>
        <w:t>- «Творческие люди» с целью вовлечения населения Палехского</w:t>
      </w:r>
    </w:p>
    <w:p w:rsidR="00F06DFD" w:rsidRDefault="00F06DFD" w:rsidP="00F06DFD">
      <w:pPr>
        <w:pStyle w:val="71"/>
        <w:shd w:val="clear" w:color="auto" w:fill="auto"/>
        <w:spacing w:before="0"/>
        <w:ind w:right="29"/>
        <w:rPr>
          <w:sz w:val="28"/>
          <w:szCs w:val="28"/>
        </w:rPr>
      </w:pPr>
      <w:r>
        <w:rPr>
          <w:sz w:val="28"/>
          <w:szCs w:val="28"/>
        </w:rPr>
        <w:t>муниципального района в культурную деятельность путем поддержки и реализации творческих инициатив;</w:t>
      </w:r>
    </w:p>
    <w:p w:rsidR="00F06DFD" w:rsidRDefault="00F06DFD" w:rsidP="00F06DFD">
      <w:pPr>
        <w:ind w:firstLine="709"/>
        <w:jc w:val="both"/>
        <w:rPr>
          <w:color w:val="000000"/>
          <w:sz w:val="28"/>
          <w:szCs w:val="28"/>
        </w:rPr>
      </w:pPr>
      <w:r>
        <w:rPr>
          <w:color w:val="000000"/>
          <w:sz w:val="28"/>
          <w:szCs w:val="28"/>
        </w:rPr>
        <w:t xml:space="preserve">В рамках реализации политики увеличения продолжительности жизни населения будут приняты меры, направленные на развитие здорового образа жизни, массовой </w:t>
      </w:r>
      <w:r>
        <w:rPr>
          <w:bCs/>
          <w:color w:val="000000"/>
          <w:sz w:val="28"/>
          <w:szCs w:val="28"/>
        </w:rPr>
        <w:t>физической культуры и спорта</w:t>
      </w:r>
      <w:r>
        <w:rPr>
          <w:color w:val="000000"/>
          <w:sz w:val="28"/>
          <w:szCs w:val="28"/>
        </w:rPr>
        <w:t xml:space="preserve">. Привлечение населения Палехского муниципального района к систематическим занятиям физической культурой и спортом, расширение сети спортивных сооружений, привлечение населения к выполнению норм ГТО обеспечит повышение уровня здоровья и формирование здорового образа жизни населения района. </w:t>
      </w:r>
    </w:p>
    <w:p w:rsidR="00F06DFD" w:rsidRDefault="00F06DFD" w:rsidP="00F06DFD">
      <w:pPr>
        <w:ind w:firstLine="709"/>
        <w:jc w:val="both"/>
        <w:rPr>
          <w:color w:val="000000"/>
          <w:sz w:val="28"/>
          <w:szCs w:val="28"/>
        </w:rPr>
      </w:pPr>
      <w:r>
        <w:rPr>
          <w:color w:val="000000"/>
          <w:sz w:val="28"/>
          <w:szCs w:val="28"/>
        </w:rPr>
        <w:t xml:space="preserve">Для решения задач в данной области планируется: </w:t>
      </w:r>
    </w:p>
    <w:p w:rsidR="00F06DFD" w:rsidRDefault="00F06DFD" w:rsidP="00F06DFD">
      <w:pPr>
        <w:jc w:val="both"/>
        <w:rPr>
          <w:color w:val="000000"/>
          <w:sz w:val="28"/>
          <w:szCs w:val="28"/>
        </w:rPr>
      </w:pPr>
      <w:r>
        <w:rPr>
          <w:color w:val="000000"/>
          <w:sz w:val="28"/>
          <w:szCs w:val="28"/>
        </w:rPr>
        <w:lastRenderedPageBreak/>
        <w:t xml:space="preserve">- развитие инфраструктуры и создание условий для занятий физической культурой и спортом граждан различных возрастных групп и категорий, посредством обеспечения спортивными объектами; </w:t>
      </w:r>
    </w:p>
    <w:p w:rsidR="00F06DFD" w:rsidRDefault="00F06DFD" w:rsidP="00F06DFD">
      <w:pPr>
        <w:jc w:val="both"/>
        <w:rPr>
          <w:color w:val="000000"/>
          <w:sz w:val="28"/>
          <w:szCs w:val="28"/>
        </w:rPr>
      </w:pPr>
      <w:r>
        <w:rPr>
          <w:color w:val="000000"/>
          <w:sz w:val="28"/>
          <w:szCs w:val="28"/>
        </w:rPr>
        <w:t xml:space="preserve">- активное привлечение населения района к участию в реализации Всероссийского физкультурно-спортивного комплекса «Готов к труду и обороне» (ГТО), мотивирование граждан к участию и выполнению нормативов комплекса; </w:t>
      </w:r>
    </w:p>
    <w:p w:rsidR="00F06DFD" w:rsidRDefault="00F06DFD" w:rsidP="00F06DFD">
      <w:pPr>
        <w:jc w:val="both"/>
        <w:rPr>
          <w:color w:val="000000"/>
          <w:sz w:val="28"/>
          <w:szCs w:val="28"/>
        </w:rPr>
      </w:pPr>
      <w:r>
        <w:rPr>
          <w:color w:val="000000"/>
          <w:sz w:val="28"/>
          <w:szCs w:val="28"/>
        </w:rPr>
        <w:t xml:space="preserve">- участие в национальном проекте «Демография» по направлению «Спорт – норма жизни»; </w:t>
      </w:r>
    </w:p>
    <w:p w:rsidR="00F06DFD" w:rsidRDefault="00F06DFD" w:rsidP="00F06DFD">
      <w:pPr>
        <w:jc w:val="both"/>
        <w:rPr>
          <w:color w:val="000000"/>
          <w:sz w:val="28"/>
          <w:szCs w:val="28"/>
        </w:rPr>
      </w:pPr>
      <w:r>
        <w:rPr>
          <w:color w:val="000000"/>
          <w:sz w:val="28"/>
          <w:szCs w:val="28"/>
        </w:rPr>
        <w:t xml:space="preserve">- обеспечение многообразия форм физкультурно-спортивной деятельности с учетом индивидуальных групп граждан, в том числе людей с ограниченными возможностями здоровья;  </w:t>
      </w:r>
    </w:p>
    <w:p w:rsidR="00F06DFD" w:rsidRDefault="00F06DFD" w:rsidP="00F06DFD">
      <w:pPr>
        <w:jc w:val="both"/>
        <w:rPr>
          <w:color w:val="000000"/>
          <w:sz w:val="28"/>
          <w:szCs w:val="28"/>
        </w:rPr>
      </w:pPr>
      <w:r>
        <w:rPr>
          <w:color w:val="000000"/>
          <w:sz w:val="28"/>
          <w:szCs w:val="28"/>
        </w:rPr>
        <w:t xml:space="preserve">- совершенствование работы с допризывной молодежью в сфере </w:t>
      </w:r>
      <w:proofErr w:type="spellStart"/>
      <w:r>
        <w:rPr>
          <w:color w:val="000000"/>
          <w:sz w:val="28"/>
          <w:szCs w:val="28"/>
        </w:rPr>
        <w:t>физподготовки</w:t>
      </w:r>
      <w:proofErr w:type="spellEnd"/>
      <w:r>
        <w:rPr>
          <w:color w:val="000000"/>
          <w:sz w:val="28"/>
          <w:szCs w:val="28"/>
        </w:rPr>
        <w:t xml:space="preserve"> и спорта; </w:t>
      </w:r>
    </w:p>
    <w:p w:rsidR="00F06DFD" w:rsidRDefault="00F06DFD" w:rsidP="00F06DFD">
      <w:pPr>
        <w:jc w:val="both"/>
        <w:rPr>
          <w:color w:val="000000"/>
          <w:sz w:val="28"/>
          <w:szCs w:val="28"/>
        </w:rPr>
      </w:pPr>
      <w:r>
        <w:rPr>
          <w:color w:val="000000"/>
          <w:sz w:val="28"/>
          <w:szCs w:val="28"/>
        </w:rPr>
        <w:t>- увеличение доступности спортивных площадок (площадей) для массовых занятий физической культурой и спортом.</w:t>
      </w:r>
    </w:p>
    <w:p w:rsidR="00F06DFD" w:rsidRDefault="00F06DFD" w:rsidP="00F06DFD">
      <w:pPr>
        <w:ind w:firstLine="709"/>
        <w:jc w:val="both"/>
        <w:rPr>
          <w:sz w:val="28"/>
          <w:szCs w:val="28"/>
        </w:rPr>
      </w:pPr>
      <w:r>
        <w:rPr>
          <w:sz w:val="28"/>
          <w:szCs w:val="28"/>
        </w:rPr>
        <w:t xml:space="preserve">В сфере развития </w:t>
      </w:r>
      <w:r>
        <w:rPr>
          <w:b/>
          <w:bCs/>
          <w:sz w:val="28"/>
          <w:szCs w:val="28"/>
        </w:rPr>
        <w:t xml:space="preserve">молодежной политики </w:t>
      </w:r>
      <w:r>
        <w:rPr>
          <w:sz w:val="28"/>
          <w:szCs w:val="28"/>
        </w:rPr>
        <w:t>планируется проводить комплексную работу по поддержке талантливых детей и молодежи в сфере образования, интеллектуальной и творческой деятельности, а также вовлечение молодежи в социально-экономическую, политическую и культурную жизнь района, создание условий для развития наставничества, поддержки общественных инициатив и проектов, в том числе в сфере добровольчества (</w:t>
      </w:r>
      <w:proofErr w:type="spellStart"/>
      <w:r>
        <w:rPr>
          <w:sz w:val="28"/>
          <w:szCs w:val="28"/>
        </w:rPr>
        <w:t>волонтерства</w:t>
      </w:r>
      <w:proofErr w:type="spellEnd"/>
      <w:r>
        <w:rPr>
          <w:sz w:val="28"/>
          <w:szCs w:val="28"/>
        </w:rPr>
        <w:t>).</w:t>
      </w:r>
    </w:p>
    <w:p w:rsidR="00F06DFD" w:rsidRDefault="00F06DFD" w:rsidP="00F06DFD">
      <w:pPr>
        <w:ind w:firstLine="709"/>
        <w:jc w:val="both"/>
        <w:rPr>
          <w:rFonts w:eastAsia="TimesNewRomanPSMT"/>
          <w:sz w:val="28"/>
          <w:szCs w:val="28"/>
        </w:rPr>
      </w:pPr>
      <w:r>
        <w:rPr>
          <w:rFonts w:eastAsia="TimesNewRomanPSMT"/>
          <w:sz w:val="28"/>
          <w:szCs w:val="28"/>
        </w:rPr>
        <w:t>Стратегическая цель -</w:t>
      </w:r>
      <w:r>
        <w:rPr>
          <w:rFonts w:eastAsia="TimesNewRomanPSMT"/>
          <w:b/>
          <w:i/>
          <w:sz w:val="28"/>
          <w:szCs w:val="28"/>
        </w:rPr>
        <w:t xml:space="preserve"> </w:t>
      </w:r>
      <w:r>
        <w:rPr>
          <w:rFonts w:eastAsia="TimesNewRomanPSMT"/>
          <w:sz w:val="28"/>
          <w:szCs w:val="28"/>
        </w:rPr>
        <w:t>обеспечение права граждан на доступ к культурным ценностям.</w:t>
      </w:r>
    </w:p>
    <w:p w:rsidR="00F06DFD" w:rsidRDefault="00F06DFD" w:rsidP="00F06DFD">
      <w:pPr>
        <w:ind w:firstLine="709"/>
        <w:jc w:val="both"/>
        <w:rPr>
          <w:rFonts w:eastAsia="TimesNewRomanPS-BoldItalicMT"/>
          <w:bCs/>
          <w:iCs/>
          <w:sz w:val="28"/>
          <w:szCs w:val="28"/>
        </w:rPr>
      </w:pPr>
      <w:r>
        <w:rPr>
          <w:rFonts w:eastAsia="TimesNewRomanPS-BoldItalicMT"/>
          <w:bCs/>
          <w:iCs/>
          <w:sz w:val="28"/>
          <w:szCs w:val="28"/>
        </w:rPr>
        <w:t>Моделирование развития:</w:t>
      </w:r>
    </w:p>
    <w:p w:rsidR="00F06DFD" w:rsidRDefault="00F06DFD" w:rsidP="00BE5D77">
      <w:pPr>
        <w:numPr>
          <w:ilvl w:val="0"/>
          <w:numId w:val="9"/>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формирование имиджа учреждений культуры района, делающего их привлекательными, способными оказывать влияние на развитие социокультурной ситуации;</w:t>
      </w:r>
    </w:p>
    <w:p w:rsidR="00F06DFD" w:rsidRDefault="00F06DFD" w:rsidP="00BE5D77">
      <w:pPr>
        <w:numPr>
          <w:ilvl w:val="0"/>
          <w:numId w:val="9"/>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расширение спектра услуг и форм деятельности, предоставляемых библиотеками в соответствии с выявленными интересами и потребностями реальных и потенциальных посетителей;</w:t>
      </w:r>
    </w:p>
    <w:p w:rsidR="00F06DFD" w:rsidRDefault="00F06DFD" w:rsidP="00BE5D77">
      <w:pPr>
        <w:numPr>
          <w:ilvl w:val="0"/>
          <w:numId w:val="9"/>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адаптация традиционных направлений культуры к современным условиям, стимулирование возникновения новых направлений развития культуры, обеспечение условий для инновационной и инвестиционной деятельности;</w:t>
      </w:r>
    </w:p>
    <w:p w:rsidR="00F06DFD" w:rsidRDefault="00F06DFD" w:rsidP="00BE5D77">
      <w:pPr>
        <w:numPr>
          <w:ilvl w:val="0"/>
          <w:numId w:val="9"/>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обеспечение сохранности библиотечных фондов, улучшение условий их хранения;</w:t>
      </w:r>
    </w:p>
    <w:p w:rsidR="00F06DFD" w:rsidRDefault="00F06DFD" w:rsidP="00BE5D77">
      <w:pPr>
        <w:numPr>
          <w:ilvl w:val="0"/>
          <w:numId w:val="9"/>
        </w:numPr>
        <w:tabs>
          <w:tab w:val="left" w:pos="993"/>
        </w:tabs>
        <w:overflowPunct w:val="0"/>
        <w:autoSpaceDE w:val="0"/>
        <w:autoSpaceDN w:val="0"/>
        <w:adjustRightInd w:val="0"/>
        <w:ind w:left="0" w:firstLine="709"/>
        <w:jc w:val="both"/>
        <w:rPr>
          <w:rFonts w:eastAsia="TimesNewRomanPSMT"/>
          <w:sz w:val="28"/>
          <w:szCs w:val="28"/>
        </w:rPr>
      </w:pPr>
      <w:r>
        <w:rPr>
          <w:color w:val="000000"/>
          <w:sz w:val="28"/>
          <w:szCs w:val="28"/>
        </w:rPr>
        <w:t>оснащение муниципальных библиотек современным компьютерным оборудованием, подключение к сети Интернет и создание на их базе центров правовой информации, для широкого обеспечения доступа населения к информационным ресурсам;</w:t>
      </w:r>
    </w:p>
    <w:p w:rsidR="00F06DFD" w:rsidRDefault="00F06DFD" w:rsidP="00BE5D77">
      <w:pPr>
        <w:numPr>
          <w:ilvl w:val="0"/>
          <w:numId w:val="9"/>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 xml:space="preserve">создание условий для обновления творческих и технических кадров профессиональных театральных и музыкальных коллективов, </w:t>
      </w:r>
      <w:r>
        <w:rPr>
          <w:rFonts w:eastAsia="TimesNewRomanPSMT"/>
          <w:sz w:val="28"/>
          <w:szCs w:val="28"/>
        </w:rPr>
        <w:lastRenderedPageBreak/>
        <w:t>стимулирование профессионального роста мастеров искусств и творческой молодежи через систему творческих конкурсов;</w:t>
      </w:r>
    </w:p>
    <w:p w:rsidR="00F06DFD" w:rsidRDefault="00F06DFD" w:rsidP="00BE5D77">
      <w:pPr>
        <w:numPr>
          <w:ilvl w:val="0"/>
          <w:numId w:val="9"/>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сохранение образовательного учреждения в сфере культуры и искусства;</w:t>
      </w:r>
    </w:p>
    <w:p w:rsidR="00F06DFD" w:rsidRDefault="00F06DFD" w:rsidP="00BE5D77">
      <w:pPr>
        <w:numPr>
          <w:ilvl w:val="0"/>
          <w:numId w:val="9"/>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проведение различных фестивалей, конкурсов, смотров, ориентированных на реализацию творческой активности населения;</w:t>
      </w:r>
    </w:p>
    <w:p w:rsidR="00F06DFD" w:rsidRDefault="00F06DFD" w:rsidP="00BE5D77">
      <w:pPr>
        <w:numPr>
          <w:ilvl w:val="0"/>
          <w:numId w:val="9"/>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 xml:space="preserve">проведение ремонтных работ и техническое переоснащение муниципальных учреждений культуры; </w:t>
      </w:r>
    </w:p>
    <w:p w:rsidR="00F06DFD" w:rsidRDefault="00F06DFD" w:rsidP="00BE5D77">
      <w:pPr>
        <w:numPr>
          <w:ilvl w:val="0"/>
          <w:numId w:val="9"/>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повышение престижа профессий социальной сферы.</w:t>
      </w:r>
    </w:p>
    <w:p w:rsidR="00F06DFD" w:rsidRDefault="00F06DFD" w:rsidP="00F06DFD">
      <w:pPr>
        <w:tabs>
          <w:tab w:val="left" w:pos="993"/>
        </w:tabs>
        <w:jc w:val="both"/>
        <w:rPr>
          <w:rFonts w:eastAsia="TimesNewRomanPSMT"/>
          <w:sz w:val="28"/>
          <w:szCs w:val="28"/>
        </w:rPr>
      </w:pPr>
    </w:p>
    <w:p w:rsidR="00F06DFD" w:rsidRPr="00C22A73" w:rsidRDefault="00F06DFD" w:rsidP="00C22A73">
      <w:pPr>
        <w:tabs>
          <w:tab w:val="left" w:pos="993"/>
        </w:tabs>
        <w:ind w:firstLine="737"/>
        <w:rPr>
          <w:rFonts w:eastAsia="TimesNewRomanPSMT"/>
          <w:sz w:val="28"/>
          <w:szCs w:val="28"/>
        </w:rPr>
      </w:pPr>
      <w:r w:rsidRPr="00C22A73">
        <w:rPr>
          <w:b/>
          <w:sz w:val="28"/>
          <w:szCs w:val="28"/>
        </w:rPr>
        <w:t>4.2.6.Уровень жизни населения</w:t>
      </w:r>
    </w:p>
    <w:p w:rsidR="00F06DFD" w:rsidRDefault="00F06DFD" w:rsidP="00F06DFD">
      <w:pPr>
        <w:pStyle w:val="34"/>
        <w:shd w:val="clear" w:color="auto" w:fill="auto"/>
        <w:spacing w:line="240" w:lineRule="auto"/>
        <w:ind w:left="20" w:right="20" w:firstLine="700"/>
        <w:rPr>
          <w:sz w:val="28"/>
          <w:szCs w:val="28"/>
        </w:rPr>
      </w:pPr>
      <w:r>
        <w:rPr>
          <w:rStyle w:val="aff0"/>
          <w:b w:val="0"/>
          <w:i w:val="0"/>
          <w:sz w:val="28"/>
          <w:szCs w:val="28"/>
        </w:rPr>
        <w:t xml:space="preserve">Стратегическая цель - </w:t>
      </w:r>
      <w:r>
        <w:rPr>
          <w:sz w:val="28"/>
          <w:szCs w:val="28"/>
        </w:rPr>
        <w:t>содействие в реализации прав граждан на безопасный и здоровый труд, полную, продуктивную занятость и обеспечение социальной защиты от безработицы; содействие в обеспечении предоставления социальных гарантий и мер социальной поддержки отдельным категориям граждан.</w:t>
      </w:r>
    </w:p>
    <w:p w:rsidR="00F06DFD" w:rsidRDefault="00F06DFD" w:rsidP="00F06DFD">
      <w:pPr>
        <w:pStyle w:val="34"/>
        <w:shd w:val="clear" w:color="auto" w:fill="auto"/>
        <w:spacing w:line="240" w:lineRule="auto"/>
        <w:ind w:left="20" w:right="20" w:firstLine="700"/>
      </w:pPr>
      <w:r>
        <w:rPr>
          <w:sz w:val="28"/>
          <w:szCs w:val="28"/>
        </w:rPr>
        <w:t>В районе последовательно реализуется одна из основных задач социальной политики - увеличение доходов населения и уровня заработной платы. Проводятся  мероприятия по увеличению заработной платы работников бюджетной сферы в соответствии с Указами Президента Российской Федерации от 7 мая 2012 года. В 2023 году по сравнению с 2021 годом средняя заработная плата по муниципальным дошкольным образовательным учреждениям увеличилась на 13%,  по муниципальным общеобразовательным учреждениям на 35,8%,  по муниципальным учреждениям культуры и искусства на 30,0%.</w:t>
      </w:r>
      <w:r>
        <w:t xml:space="preserve"> </w:t>
      </w:r>
    </w:p>
    <w:p w:rsidR="00F06DFD" w:rsidRDefault="00F06DFD" w:rsidP="00F06DFD">
      <w:pPr>
        <w:pStyle w:val="34"/>
        <w:shd w:val="clear" w:color="auto" w:fill="auto"/>
        <w:spacing w:line="240" w:lineRule="auto"/>
        <w:ind w:left="20" w:right="20" w:firstLine="700"/>
        <w:rPr>
          <w:sz w:val="28"/>
          <w:szCs w:val="28"/>
        </w:rPr>
      </w:pPr>
      <w:r>
        <w:rPr>
          <w:sz w:val="28"/>
          <w:szCs w:val="28"/>
        </w:rPr>
        <w:t>Проводимые мероприятия позволяют не просто обеспечить рост абсолютных значений заработной платы, но и качественно улучшить позиции работников бюджетной сферы на рынке труда, обеспечить приход в учреждения социальной сферы молодых специалистов.</w:t>
      </w:r>
    </w:p>
    <w:p w:rsidR="00F06DFD" w:rsidRDefault="00F06DFD" w:rsidP="00F06DFD">
      <w:pPr>
        <w:pStyle w:val="34"/>
        <w:shd w:val="clear" w:color="auto" w:fill="auto"/>
        <w:spacing w:line="240" w:lineRule="auto"/>
        <w:ind w:left="20" w:right="20" w:firstLine="700"/>
        <w:rPr>
          <w:sz w:val="28"/>
          <w:szCs w:val="28"/>
        </w:rPr>
      </w:pPr>
      <w:r>
        <w:rPr>
          <w:sz w:val="28"/>
          <w:szCs w:val="28"/>
        </w:rPr>
        <w:t xml:space="preserve">Уровень безработицы в Палехском муниципальном районе имеет тенденцию к снижению. Уровень безработицы </w:t>
      </w:r>
      <w:proofErr w:type="gramStart"/>
      <w:r>
        <w:rPr>
          <w:sz w:val="28"/>
          <w:szCs w:val="28"/>
        </w:rPr>
        <w:t>на конец</w:t>
      </w:r>
      <w:proofErr w:type="gramEnd"/>
      <w:r>
        <w:rPr>
          <w:sz w:val="28"/>
          <w:szCs w:val="28"/>
        </w:rPr>
        <w:t xml:space="preserve"> 2023 года 0,4%,в 2021 году 3,9%. </w:t>
      </w:r>
    </w:p>
    <w:p w:rsidR="00F06DFD" w:rsidRDefault="00F06DFD" w:rsidP="00F06DFD">
      <w:pPr>
        <w:pStyle w:val="34"/>
        <w:shd w:val="clear" w:color="auto" w:fill="auto"/>
        <w:spacing w:line="240" w:lineRule="auto"/>
        <w:ind w:left="20" w:right="20" w:firstLine="700"/>
        <w:rPr>
          <w:sz w:val="28"/>
          <w:szCs w:val="28"/>
        </w:rPr>
      </w:pPr>
      <w:r>
        <w:rPr>
          <w:sz w:val="28"/>
          <w:szCs w:val="28"/>
        </w:rPr>
        <w:t>Денежные доходы в расчете на душу населения  в 2023 году  выросли на 27,7 % по сравнению с  уровнем 2021 года.</w:t>
      </w:r>
    </w:p>
    <w:p w:rsidR="00F06DFD" w:rsidRDefault="00F06DFD" w:rsidP="00F06DFD">
      <w:pPr>
        <w:ind w:left="20" w:firstLine="700"/>
        <w:jc w:val="both"/>
        <w:rPr>
          <w:sz w:val="28"/>
          <w:szCs w:val="28"/>
        </w:rPr>
      </w:pPr>
      <w:r>
        <w:rPr>
          <w:rStyle w:val="100"/>
          <w:rFonts w:eastAsia="DejaVu Sans"/>
          <w:sz w:val="28"/>
          <w:szCs w:val="28"/>
        </w:rPr>
        <w:t>Моделирование развития:</w:t>
      </w:r>
    </w:p>
    <w:p w:rsidR="00F06DFD" w:rsidRDefault="00F06DFD" w:rsidP="00BE5D77">
      <w:pPr>
        <w:pStyle w:val="34"/>
        <w:numPr>
          <w:ilvl w:val="0"/>
          <w:numId w:val="15"/>
        </w:numPr>
        <w:shd w:val="clear" w:color="auto" w:fill="auto"/>
        <w:tabs>
          <w:tab w:val="left" w:pos="859"/>
        </w:tabs>
        <w:spacing w:line="240" w:lineRule="auto"/>
        <w:ind w:left="20" w:firstLine="700"/>
        <w:rPr>
          <w:sz w:val="28"/>
          <w:szCs w:val="28"/>
        </w:rPr>
      </w:pPr>
      <w:r>
        <w:rPr>
          <w:sz w:val="28"/>
          <w:szCs w:val="28"/>
        </w:rPr>
        <w:t xml:space="preserve"> содействие в реализации мероприятий по внедрению более эффективных методов финансирования и оплаты труда;</w:t>
      </w:r>
    </w:p>
    <w:p w:rsidR="00F06DFD" w:rsidRDefault="00F06DFD" w:rsidP="00BE5D77">
      <w:pPr>
        <w:pStyle w:val="34"/>
        <w:numPr>
          <w:ilvl w:val="0"/>
          <w:numId w:val="15"/>
        </w:numPr>
        <w:shd w:val="clear" w:color="auto" w:fill="auto"/>
        <w:tabs>
          <w:tab w:val="left" w:pos="1057"/>
        </w:tabs>
        <w:spacing w:line="240" w:lineRule="auto"/>
        <w:ind w:left="20" w:right="20" w:firstLine="700"/>
        <w:rPr>
          <w:sz w:val="28"/>
          <w:szCs w:val="28"/>
        </w:rPr>
      </w:pPr>
      <w:r>
        <w:rPr>
          <w:sz w:val="28"/>
          <w:szCs w:val="28"/>
        </w:rPr>
        <w:t>участие в создании условий для повышения профессионального уровня работников учреждений социальной сферы;</w:t>
      </w:r>
    </w:p>
    <w:p w:rsidR="00F06DFD" w:rsidRDefault="00F06DFD" w:rsidP="00BE5D77">
      <w:pPr>
        <w:pStyle w:val="34"/>
        <w:numPr>
          <w:ilvl w:val="0"/>
          <w:numId w:val="15"/>
        </w:numPr>
        <w:shd w:val="clear" w:color="auto" w:fill="auto"/>
        <w:tabs>
          <w:tab w:val="left" w:pos="859"/>
        </w:tabs>
        <w:spacing w:line="240" w:lineRule="auto"/>
        <w:ind w:left="20" w:firstLine="700"/>
        <w:rPr>
          <w:sz w:val="28"/>
          <w:szCs w:val="28"/>
        </w:rPr>
      </w:pPr>
      <w:r>
        <w:rPr>
          <w:sz w:val="28"/>
          <w:szCs w:val="28"/>
        </w:rPr>
        <w:t xml:space="preserve"> повышение престижа профессий социальной сферы;</w:t>
      </w:r>
    </w:p>
    <w:p w:rsidR="00F06DFD" w:rsidRDefault="00F06DFD" w:rsidP="00BE5D77">
      <w:pPr>
        <w:pStyle w:val="34"/>
        <w:numPr>
          <w:ilvl w:val="0"/>
          <w:numId w:val="15"/>
        </w:numPr>
        <w:shd w:val="clear" w:color="auto" w:fill="auto"/>
        <w:tabs>
          <w:tab w:val="left" w:pos="966"/>
        </w:tabs>
        <w:spacing w:line="240" w:lineRule="auto"/>
        <w:ind w:left="20" w:right="20" w:firstLine="720"/>
        <w:rPr>
          <w:sz w:val="28"/>
          <w:szCs w:val="28"/>
        </w:rPr>
      </w:pPr>
      <w:r>
        <w:rPr>
          <w:sz w:val="28"/>
          <w:szCs w:val="28"/>
        </w:rPr>
        <w:t>содействие в реализации мероприятий по повышению уровня доступности услуг в сфере здравоохранения, образования, культуры и искусства, социального обслуживания, физкультуры и спорта;</w:t>
      </w:r>
    </w:p>
    <w:p w:rsidR="00F06DFD" w:rsidRDefault="00F06DFD" w:rsidP="00BE5D77">
      <w:pPr>
        <w:pStyle w:val="34"/>
        <w:numPr>
          <w:ilvl w:val="0"/>
          <w:numId w:val="15"/>
        </w:numPr>
        <w:shd w:val="clear" w:color="auto" w:fill="auto"/>
        <w:tabs>
          <w:tab w:val="left" w:pos="884"/>
          <w:tab w:val="left" w:pos="1071"/>
        </w:tabs>
        <w:spacing w:line="240" w:lineRule="auto"/>
        <w:ind w:left="20" w:right="20" w:firstLine="720"/>
        <w:rPr>
          <w:sz w:val="28"/>
          <w:szCs w:val="28"/>
        </w:rPr>
      </w:pPr>
      <w:r>
        <w:rPr>
          <w:sz w:val="28"/>
          <w:szCs w:val="28"/>
        </w:rPr>
        <w:t xml:space="preserve"> содействие в реализации мероприятий в сфере занятости населения;</w:t>
      </w:r>
    </w:p>
    <w:p w:rsidR="00F06DFD" w:rsidRDefault="00F06DFD" w:rsidP="00BE5D77">
      <w:pPr>
        <w:pStyle w:val="34"/>
        <w:numPr>
          <w:ilvl w:val="0"/>
          <w:numId w:val="15"/>
        </w:numPr>
        <w:shd w:val="clear" w:color="auto" w:fill="auto"/>
        <w:tabs>
          <w:tab w:val="left" w:pos="879"/>
        </w:tabs>
        <w:spacing w:line="240" w:lineRule="auto"/>
        <w:ind w:left="20" w:firstLine="720"/>
        <w:rPr>
          <w:sz w:val="28"/>
          <w:szCs w:val="28"/>
        </w:rPr>
      </w:pPr>
      <w:r>
        <w:rPr>
          <w:sz w:val="28"/>
          <w:szCs w:val="28"/>
        </w:rPr>
        <w:lastRenderedPageBreak/>
        <w:t xml:space="preserve"> информирование о положении на рынке труда в Палехском муниципальном районе;</w:t>
      </w:r>
    </w:p>
    <w:p w:rsidR="00F06DFD" w:rsidRDefault="00F06DFD" w:rsidP="00BE5D77">
      <w:pPr>
        <w:pStyle w:val="34"/>
        <w:numPr>
          <w:ilvl w:val="0"/>
          <w:numId w:val="15"/>
        </w:numPr>
        <w:shd w:val="clear" w:color="auto" w:fill="auto"/>
        <w:tabs>
          <w:tab w:val="left" w:pos="879"/>
        </w:tabs>
        <w:spacing w:line="240" w:lineRule="auto"/>
        <w:ind w:left="20" w:firstLine="689"/>
      </w:pPr>
      <w:r>
        <w:rPr>
          <w:sz w:val="28"/>
          <w:szCs w:val="28"/>
        </w:rPr>
        <w:t>содействие в реализации мероприятий в сфере социальной защиты населения.</w:t>
      </w:r>
    </w:p>
    <w:p w:rsidR="00F06DFD" w:rsidRDefault="00F06DFD" w:rsidP="00BE5D77">
      <w:pPr>
        <w:pStyle w:val="34"/>
        <w:numPr>
          <w:ilvl w:val="0"/>
          <w:numId w:val="15"/>
        </w:numPr>
        <w:shd w:val="clear" w:color="auto" w:fill="auto"/>
        <w:tabs>
          <w:tab w:val="left" w:pos="937"/>
        </w:tabs>
        <w:spacing w:line="240" w:lineRule="auto"/>
        <w:ind w:left="20" w:right="23" w:firstLine="737"/>
        <w:rPr>
          <w:sz w:val="28"/>
          <w:szCs w:val="28"/>
        </w:rPr>
      </w:pPr>
      <w:r>
        <w:rPr>
          <w:sz w:val="28"/>
          <w:szCs w:val="28"/>
        </w:rPr>
        <w:t>содействие в обеспечении информированности населения о государственных услугах в сфере социальной защиты населения.</w:t>
      </w:r>
    </w:p>
    <w:p w:rsidR="00F06DFD" w:rsidRDefault="00F06DFD" w:rsidP="00F06DFD">
      <w:pPr>
        <w:pStyle w:val="34"/>
        <w:shd w:val="clear" w:color="auto" w:fill="auto"/>
        <w:tabs>
          <w:tab w:val="left" w:pos="937"/>
        </w:tabs>
        <w:spacing w:line="240" w:lineRule="auto"/>
        <w:ind w:right="23" w:firstLine="737"/>
        <w:rPr>
          <w:b/>
          <w:i/>
          <w:sz w:val="28"/>
          <w:szCs w:val="28"/>
        </w:rPr>
      </w:pPr>
      <w:r>
        <w:rPr>
          <w:b/>
          <w:i/>
          <w:sz w:val="28"/>
          <w:szCs w:val="28"/>
        </w:rPr>
        <w:t>Ожидаемые результаты:</w:t>
      </w:r>
    </w:p>
    <w:p w:rsidR="00F06DFD" w:rsidRDefault="00F06DFD" w:rsidP="00BE5D77">
      <w:pPr>
        <w:pStyle w:val="34"/>
        <w:numPr>
          <w:ilvl w:val="0"/>
          <w:numId w:val="16"/>
        </w:numPr>
        <w:shd w:val="clear" w:color="auto" w:fill="auto"/>
        <w:tabs>
          <w:tab w:val="left" w:pos="937"/>
        </w:tabs>
        <w:spacing w:line="240" w:lineRule="auto"/>
        <w:ind w:left="0" w:right="23" w:firstLine="709"/>
        <w:rPr>
          <w:sz w:val="28"/>
          <w:szCs w:val="28"/>
        </w:rPr>
      </w:pPr>
      <w:r>
        <w:rPr>
          <w:sz w:val="28"/>
          <w:szCs w:val="28"/>
        </w:rPr>
        <w:t>уровень денежных доходов в расчете на душу населения к 2030 году составит 35,0тыс</w:t>
      </w:r>
      <w:proofErr w:type="gramStart"/>
      <w:r>
        <w:rPr>
          <w:sz w:val="28"/>
          <w:szCs w:val="28"/>
        </w:rPr>
        <w:t>.р</w:t>
      </w:r>
      <w:proofErr w:type="gramEnd"/>
      <w:r>
        <w:rPr>
          <w:sz w:val="28"/>
          <w:szCs w:val="28"/>
        </w:rPr>
        <w:t>ублей в месяц;</w:t>
      </w:r>
    </w:p>
    <w:p w:rsidR="00F06DFD" w:rsidRDefault="00F06DFD" w:rsidP="00BE5D77">
      <w:pPr>
        <w:pStyle w:val="34"/>
        <w:numPr>
          <w:ilvl w:val="0"/>
          <w:numId w:val="16"/>
        </w:numPr>
        <w:shd w:val="clear" w:color="auto" w:fill="auto"/>
        <w:tabs>
          <w:tab w:val="left" w:pos="937"/>
        </w:tabs>
        <w:spacing w:line="240" w:lineRule="auto"/>
        <w:ind w:left="0" w:right="23" w:firstLine="709"/>
        <w:rPr>
          <w:sz w:val="28"/>
          <w:szCs w:val="28"/>
        </w:rPr>
      </w:pPr>
      <w:r>
        <w:rPr>
          <w:sz w:val="28"/>
          <w:szCs w:val="28"/>
        </w:rPr>
        <w:t>среднемесячной заработной платы на одного работника в среднем по району к 2030 году составит 39,4 тыс. рублей в месяц;</w:t>
      </w:r>
    </w:p>
    <w:p w:rsidR="00F06DFD" w:rsidRDefault="00F06DFD" w:rsidP="00BE5D77">
      <w:pPr>
        <w:pStyle w:val="34"/>
        <w:numPr>
          <w:ilvl w:val="0"/>
          <w:numId w:val="16"/>
        </w:numPr>
        <w:shd w:val="clear" w:color="auto" w:fill="auto"/>
        <w:tabs>
          <w:tab w:val="left" w:pos="937"/>
        </w:tabs>
        <w:spacing w:line="240" w:lineRule="auto"/>
        <w:ind w:left="0" w:right="23" w:firstLine="709"/>
        <w:rPr>
          <w:sz w:val="28"/>
          <w:szCs w:val="28"/>
        </w:rPr>
      </w:pPr>
      <w:r>
        <w:rPr>
          <w:sz w:val="28"/>
          <w:szCs w:val="28"/>
        </w:rPr>
        <w:t>уровень зарегистрированной безработицы к трудоспособному населению к 2030 году составит 0,3 %.</w:t>
      </w:r>
    </w:p>
    <w:p w:rsidR="00F06DFD" w:rsidRDefault="00F06DFD" w:rsidP="00F06DFD">
      <w:pPr>
        <w:pStyle w:val="a6"/>
        <w:jc w:val="center"/>
        <w:outlineLvl w:val="2"/>
        <w:rPr>
          <w:i/>
          <w:sz w:val="28"/>
          <w:szCs w:val="28"/>
        </w:rPr>
      </w:pPr>
      <w:bookmarkStart w:id="51" w:name="_Toc421526622"/>
    </w:p>
    <w:p w:rsidR="00F06DFD" w:rsidRPr="00C22A73" w:rsidRDefault="00F06DFD" w:rsidP="00C22A73">
      <w:pPr>
        <w:pStyle w:val="a6"/>
        <w:outlineLvl w:val="2"/>
        <w:rPr>
          <w:sz w:val="28"/>
          <w:szCs w:val="28"/>
        </w:rPr>
      </w:pPr>
      <w:r w:rsidRPr="00C22A73">
        <w:rPr>
          <w:sz w:val="28"/>
          <w:szCs w:val="28"/>
        </w:rPr>
        <w:t>4.2.7. Молодежная политика</w:t>
      </w:r>
      <w:bookmarkEnd w:id="51"/>
    </w:p>
    <w:p w:rsidR="00F06DFD" w:rsidRDefault="00F06DFD" w:rsidP="00F06DFD">
      <w:pPr>
        <w:pStyle w:val="4"/>
        <w:overflowPunct/>
        <w:autoSpaceDE/>
        <w:adjustRightInd/>
        <w:spacing w:before="0" w:after="0"/>
        <w:ind w:firstLine="709"/>
        <w:jc w:val="both"/>
        <w:rPr>
          <w:b w:val="0"/>
        </w:rPr>
      </w:pPr>
      <w:r>
        <w:rPr>
          <w:b w:val="0"/>
        </w:rPr>
        <w:t>Стратегическая цель – реализация потенциала молодежи через развитие эффективных моделей и форм её вовлечения в социально-значимые виды деятельности.</w:t>
      </w:r>
    </w:p>
    <w:p w:rsidR="00F06DFD" w:rsidRDefault="00F06DFD" w:rsidP="00F06DFD">
      <w:pPr>
        <w:ind w:firstLine="709"/>
        <w:jc w:val="both"/>
        <w:rPr>
          <w:sz w:val="28"/>
          <w:szCs w:val="28"/>
        </w:rPr>
      </w:pPr>
      <w:r>
        <w:rPr>
          <w:sz w:val="28"/>
          <w:szCs w:val="28"/>
        </w:rPr>
        <w:t>Стратегические задачи:</w:t>
      </w:r>
    </w:p>
    <w:p w:rsidR="00F06DFD" w:rsidRDefault="00F06DFD" w:rsidP="00BE5D77">
      <w:pPr>
        <w:numPr>
          <w:ilvl w:val="0"/>
          <w:numId w:val="9"/>
        </w:numPr>
        <w:tabs>
          <w:tab w:val="left" w:pos="993"/>
        </w:tabs>
        <w:overflowPunct w:val="0"/>
        <w:autoSpaceDE w:val="0"/>
        <w:autoSpaceDN w:val="0"/>
        <w:adjustRightInd w:val="0"/>
        <w:ind w:left="0" w:firstLine="709"/>
        <w:jc w:val="both"/>
        <w:rPr>
          <w:sz w:val="28"/>
          <w:szCs w:val="28"/>
        </w:rPr>
      </w:pPr>
      <w:r>
        <w:rPr>
          <w:sz w:val="28"/>
          <w:szCs w:val="28"/>
        </w:rPr>
        <w:t>содействие экономическому, социальному, культурному и физическому развитию молодежи;</w:t>
      </w:r>
    </w:p>
    <w:p w:rsidR="00F06DFD" w:rsidRDefault="00F06DFD" w:rsidP="00BE5D77">
      <w:pPr>
        <w:numPr>
          <w:ilvl w:val="0"/>
          <w:numId w:val="9"/>
        </w:numPr>
        <w:tabs>
          <w:tab w:val="left" w:pos="993"/>
        </w:tabs>
        <w:overflowPunct w:val="0"/>
        <w:autoSpaceDE w:val="0"/>
        <w:autoSpaceDN w:val="0"/>
        <w:adjustRightInd w:val="0"/>
        <w:ind w:left="0" w:firstLine="709"/>
        <w:jc w:val="both"/>
        <w:rPr>
          <w:sz w:val="28"/>
          <w:szCs w:val="28"/>
        </w:rPr>
      </w:pPr>
      <w:r>
        <w:rPr>
          <w:sz w:val="28"/>
          <w:szCs w:val="28"/>
        </w:rPr>
        <w:t>реализация общественно-значимых инициатив, общественно полезной деятельности молодежи;</w:t>
      </w:r>
    </w:p>
    <w:p w:rsidR="00F06DFD" w:rsidRDefault="00F06DFD" w:rsidP="00BE5D77">
      <w:pPr>
        <w:numPr>
          <w:ilvl w:val="0"/>
          <w:numId w:val="9"/>
        </w:numPr>
        <w:tabs>
          <w:tab w:val="left" w:pos="993"/>
        </w:tabs>
        <w:overflowPunct w:val="0"/>
        <w:autoSpaceDE w:val="0"/>
        <w:autoSpaceDN w:val="0"/>
        <w:adjustRightInd w:val="0"/>
        <w:ind w:left="0" w:firstLine="709"/>
        <w:jc w:val="both"/>
        <w:rPr>
          <w:sz w:val="28"/>
          <w:szCs w:val="28"/>
        </w:rPr>
      </w:pPr>
      <w:r>
        <w:rPr>
          <w:sz w:val="28"/>
          <w:szCs w:val="28"/>
        </w:rPr>
        <w:t>стимулирование различных форм самоорганизации молодежи;</w:t>
      </w:r>
    </w:p>
    <w:p w:rsidR="00F06DFD" w:rsidRDefault="00F06DFD" w:rsidP="00BE5D77">
      <w:pPr>
        <w:numPr>
          <w:ilvl w:val="0"/>
          <w:numId w:val="9"/>
        </w:numPr>
        <w:tabs>
          <w:tab w:val="left" w:pos="993"/>
        </w:tabs>
        <w:overflowPunct w:val="0"/>
        <w:autoSpaceDE w:val="0"/>
        <w:autoSpaceDN w:val="0"/>
        <w:adjustRightInd w:val="0"/>
        <w:ind w:left="0" w:firstLine="709"/>
        <w:jc w:val="both"/>
        <w:rPr>
          <w:sz w:val="28"/>
          <w:szCs w:val="28"/>
        </w:rPr>
      </w:pPr>
      <w:r>
        <w:rPr>
          <w:sz w:val="28"/>
          <w:szCs w:val="28"/>
        </w:rPr>
        <w:t>содействие трудоустройству молодежи;</w:t>
      </w:r>
    </w:p>
    <w:p w:rsidR="00F06DFD" w:rsidRDefault="00F06DFD" w:rsidP="00BE5D77">
      <w:pPr>
        <w:numPr>
          <w:ilvl w:val="0"/>
          <w:numId w:val="9"/>
        </w:numPr>
        <w:tabs>
          <w:tab w:val="left" w:pos="993"/>
        </w:tabs>
        <w:overflowPunct w:val="0"/>
        <w:autoSpaceDE w:val="0"/>
        <w:autoSpaceDN w:val="0"/>
        <w:adjustRightInd w:val="0"/>
        <w:ind w:left="0" w:firstLine="709"/>
        <w:jc w:val="both"/>
        <w:rPr>
          <w:sz w:val="28"/>
          <w:szCs w:val="28"/>
        </w:rPr>
      </w:pPr>
      <w:r>
        <w:rPr>
          <w:sz w:val="28"/>
          <w:szCs w:val="28"/>
        </w:rPr>
        <w:t>расширение возможностей молодежи в выборе своего жизненного пути, достижении личного успеха.</w:t>
      </w:r>
    </w:p>
    <w:p w:rsidR="00F06DFD" w:rsidRDefault="00F06DFD" w:rsidP="00F06DFD">
      <w:pPr>
        <w:ind w:firstLine="709"/>
        <w:jc w:val="both"/>
        <w:rPr>
          <w:sz w:val="28"/>
          <w:szCs w:val="28"/>
        </w:rPr>
      </w:pPr>
      <w:r>
        <w:rPr>
          <w:sz w:val="28"/>
          <w:szCs w:val="28"/>
        </w:rPr>
        <w:t>Моделирование развития.</w:t>
      </w:r>
    </w:p>
    <w:p w:rsidR="00F06DFD" w:rsidRDefault="00F06DFD" w:rsidP="00F06DFD">
      <w:pPr>
        <w:ind w:firstLine="709"/>
        <w:jc w:val="both"/>
        <w:rPr>
          <w:rFonts w:eastAsia="TimesNewRomanPSMT"/>
          <w:sz w:val="28"/>
          <w:szCs w:val="28"/>
        </w:rPr>
      </w:pPr>
      <w:r>
        <w:rPr>
          <w:rFonts w:eastAsia="TimesNewRomanPSMT"/>
          <w:iCs/>
          <w:sz w:val="28"/>
          <w:szCs w:val="28"/>
        </w:rPr>
        <w:t xml:space="preserve">1. </w:t>
      </w:r>
      <w:r>
        <w:rPr>
          <w:rFonts w:eastAsia="TimesNewRomanPS-ItalicMT"/>
          <w:iCs/>
          <w:sz w:val="28"/>
          <w:szCs w:val="28"/>
        </w:rPr>
        <w:t>Обеспечение занятости молодежи</w:t>
      </w:r>
      <w:r>
        <w:rPr>
          <w:rFonts w:eastAsia="TimesNewRomanPSMT"/>
          <w:sz w:val="28"/>
          <w:szCs w:val="28"/>
        </w:rPr>
        <w:t>:</w:t>
      </w:r>
    </w:p>
    <w:p w:rsidR="00F06DFD" w:rsidRDefault="00F06DFD" w:rsidP="00BE5D77">
      <w:pPr>
        <w:numPr>
          <w:ilvl w:val="0"/>
          <w:numId w:val="9"/>
        </w:numPr>
        <w:tabs>
          <w:tab w:val="left" w:pos="1134"/>
        </w:tabs>
        <w:overflowPunct w:val="0"/>
        <w:autoSpaceDE w:val="0"/>
        <w:autoSpaceDN w:val="0"/>
        <w:adjustRightInd w:val="0"/>
        <w:ind w:left="0" w:firstLine="709"/>
        <w:jc w:val="both"/>
        <w:rPr>
          <w:rFonts w:eastAsia="TimesNewRomanPSMT"/>
          <w:sz w:val="28"/>
          <w:szCs w:val="28"/>
        </w:rPr>
      </w:pPr>
      <w:r>
        <w:rPr>
          <w:rFonts w:eastAsia="TimesNewRomanPSMT"/>
          <w:sz w:val="28"/>
          <w:szCs w:val="28"/>
        </w:rPr>
        <w:t>организация временного трудоустройства несовершеннолетних граждан в возрасте от 14 до 18 лет в свободное от учебы время;</w:t>
      </w:r>
    </w:p>
    <w:p w:rsidR="00F06DFD" w:rsidRDefault="00F06DFD" w:rsidP="00BE5D77">
      <w:pPr>
        <w:numPr>
          <w:ilvl w:val="0"/>
          <w:numId w:val="9"/>
        </w:numPr>
        <w:tabs>
          <w:tab w:val="left" w:pos="1134"/>
        </w:tabs>
        <w:overflowPunct w:val="0"/>
        <w:autoSpaceDE w:val="0"/>
        <w:autoSpaceDN w:val="0"/>
        <w:adjustRightInd w:val="0"/>
        <w:ind w:left="0" w:firstLine="709"/>
        <w:jc w:val="both"/>
        <w:rPr>
          <w:rFonts w:eastAsia="TimesNewRomanPSMT"/>
          <w:sz w:val="28"/>
          <w:szCs w:val="28"/>
        </w:rPr>
      </w:pPr>
      <w:r>
        <w:rPr>
          <w:rFonts w:eastAsia="TimesNewRomanPSMT"/>
          <w:sz w:val="28"/>
          <w:szCs w:val="28"/>
        </w:rPr>
        <w:t>содействие трудоустройству безработных граждан, испытывающих трудности в поиске работы, в том числе безработных граждан в возрасте от 18 до 20 лет, имеющих среднее профессиональное образование и ищущих работу впервые;</w:t>
      </w:r>
    </w:p>
    <w:p w:rsidR="00F06DFD" w:rsidRDefault="00F06DFD" w:rsidP="00BE5D77">
      <w:pPr>
        <w:numPr>
          <w:ilvl w:val="0"/>
          <w:numId w:val="9"/>
        </w:numPr>
        <w:tabs>
          <w:tab w:val="left" w:pos="1134"/>
        </w:tabs>
        <w:overflowPunct w:val="0"/>
        <w:autoSpaceDE w:val="0"/>
        <w:autoSpaceDN w:val="0"/>
        <w:adjustRightInd w:val="0"/>
        <w:ind w:left="0" w:firstLine="709"/>
        <w:jc w:val="both"/>
        <w:rPr>
          <w:rFonts w:eastAsia="TimesNewRomanPSMT"/>
          <w:sz w:val="28"/>
          <w:szCs w:val="28"/>
        </w:rPr>
      </w:pPr>
      <w:r>
        <w:rPr>
          <w:rFonts w:eastAsia="TimesNewRomanPSMT"/>
          <w:sz w:val="28"/>
          <w:szCs w:val="28"/>
        </w:rPr>
        <w:t>содействие привлечению молодых людей к волонтерской деятельности, общественно полезной и социально значимой работе;</w:t>
      </w:r>
    </w:p>
    <w:p w:rsidR="00F06DFD" w:rsidRDefault="00F06DFD" w:rsidP="00BE5D77">
      <w:pPr>
        <w:numPr>
          <w:ilvl w:val="0"/>
          <w:numId w:val="9"/>
        </w:numPr>
        <w:tabs>
          <w:tab w:val="left" w:pos="1134"/>
        </w:tabs>
        <w:overflowPunct w:val="0"/>
        <w:autoSpaceDE w:val="0"/>
        <w:autoSpaceDN w:val="0"/>
        <w:adjustRightInd w:val="0"/>
        <w:ind w:left="0" w:firstLine="709"/>
        <w:jc w:val="both"/>
        <w:rPr>
          <w:rFonts w:eastAsia="TimesNewRomanPSMT"/>
          <w:sz w:val="28"/>
          <w:szCs w:val="28"/>
        </w:rPr>
      </w:pPr>
      <w:r>
        <w:rPr>
          <w:rFonts w:eastAsia="TimesNewRomanPSMT"/>
          <w:sz w:val="28"/>
          <w:szCs w:val="28"/>
        </w:rPr>
        <w:t>поддержка талантливой молодежи (проведение фестивалей и конкурсов, учреждение премий и грантов, создание современных молодежных творческих коллективов);</w:t>
      </w:r>
    </w:p>
    <w:p w:rsidR="00F06DFD" w:rsidRDefault="00F06DFD" w:rsidP="00BE5D77">
      <w:pPr>
        <w:numPr>
          <w:ilvl w:val="0"/>
          <w:numId w:val="9"/>
        </w:numPr>
        <w:tabs>
          <w:tab w:val="left" w:pos="1134"/>
        </w:tabs>
        <w:overflowPunct w:val="0"/>
        <w:autoSpaceDE w:val="0"/>
        <w:autoSpaceDN w:val="0"/>
        <w:adjustRightInd w:val="0"/>
        <w:ind w:left="0" w:firstLine="709"/>
        <w:jc w:val="both"/>
        <w:rPr>
          <w:rFonts w:eastAsia="TimesNewRomanPSMT"/>
          <w:sz w:val="28"/>
          <w:szCs w:val="28"/>
        </w:rPr>
      </w:pPr>
      <w:r>
        <w:rPr>
          <w:rFonts w:eastAsia="TimesNewRomanPSMT"/>
          <w:sz w:val="28"/>
          <w:szCs w:val="28"/>
        </w:rPr>
        <w:t>поддержка молодежных субкультур.</w:t>
      </w:r>
    </w:p>
    <w:p w:rsidR="00F06DFD" w:rsidRDefault="00F06DFD" w:rsidP="00F06DFD">
      <w:pPr>
        <w:ind w:firstLine="709"/>
        <w:jc w:val="both"/>
        <w:rPr>
          <w:rFonts w:eastAsia="TimesNewRomanPSMT"/>
          <w:iCs/>
          <w:sz w:val="28"/>
          <w:szCs w:val="28"/>
        </w:rPr>
      </w:pPr>
      <w:r>
        <w:rPr>
          <w:rFonts w:eastAsia="TimesNewRomanPSMT"/>
          <w:iCs/>
          <w:sz w:val="28"/>
          <w:szCs w:val="28"/>
        </w:rPr>
        <w:t xml:space="preserve">2. </w:t>
      </w:r>
      <w:r>
        <w:rPr>
          <w:rFonts w:eastAsia="TimesNewRomanPS-ItalicMT"/>
          <w:iCs/>
          <w:sz w:val="28"/>
          <w:szCs w:val="28"/>
        </w:rPr>
        <w:t>Формирование культуры здорового образа жизни у молодых граждан</w:t>
      </w:r>
      <w:r>
        <w:rPr>
          <w:rFonts w:eastAsia="TimesNewRomanPSMT"/>
          <w:iCs/>
          <w:sz w:val="28"/>
          <w:szCs w:val="28"/>
        </w:rPr>
        <w:t>:</w:t>
      </w:r>
    </w:p>
    <w:p w:rsidR="00F06DFD" w:rsidRDefault="00F06DFD" w:rsidP="00BE5D77">
      <w:pPr>
        <w:numPr>
          <w:ilvl w:val="0"/>
          <w:numId w:val="9"/>
        </w:numPr>
        <w:tabs>
          <w:tab w:val="left" w:pos="1134"/>
        </w:tabs>
        <w:overflowPunct w:val="0"/>
        <w:autoSpaceDE w:val="0"/>
        <w:autoSpaceDN w:val="0"/>
        <w:adjustRightInd w:val="0"/>
        <w:ind w:left="0" w:firstLine="709"/>
        <w:jc w:val="both"/>
        <w:rPr>
          <w:rFonts w:eastAsia="TimesNewRomanPSMT"/>
          <w:sz w:val="28"/>
          <w:szCs w:val="28"/>
        </w:rPr>
      </w:pPr>
      <w:r>
        <w:rPr>
          <w:rFonts w:eastAsia="TimesNewRomanPSMT"/>
          <w:sz w:val="28"/>
          <w:szCs w:val="28"/>
        </w:rPr>
        <w:t>формирование позитивного имиджа физически и нравственно здорового молодого человека;</w:t>
      </w:r>
    </w:p>
    <w:p w:rsidR="00F06DFD" w:rsidRDefault="00F06DFD" w:rsidP="00BE5D77">
      <w:pPr>
        <w:numPr>
          <w:ilvl w:val="0"/>
          <w:numId w:val="9"/>
        </w:numPr>
        <w:tabs>
          <w:tab w:val="left" w:pos="1134"/>
        </w:tabs>
        <w:overflowPunct w:val="0"/>
        <w:autoSpaceDE w:val="0"/>
        <w:autoSpaceDN w:val="0"/>
        <w:adjustRightInd w:val="0"/>
        <w:ind w:left="0" w:firstLine="709"/>
        <w:jc w:val="both"/>
        <w:rPr>
          <w:rFonts w:eastAsia="TimesNewRomanPSMT"/>
          <w:sz w:val="28"/>
          <w:szCs w:val="28"/>
        </w:rPr>
      </w:pPr>
      <w:r>
        <w:rPr>
          <w:rFonts w:eastAsia="TimesNewRomanPSMT"/>
          <w:sz w:val="28"/>
          <w:szCs w:val="28"/>
        </w:rPr>
        <w:lastRenderedPageBreak/>
        <w:t>создание положительного информационного поля вокруг здорового образа жизни как стиля молодых;</w:t>
      </w:r>
    </w:p>
    <w:p w:rsidR="00F06DFD" w:rsidRDefault="00F06DFD" w:rsidP="00BE5D77">
      <w:pPr>
        <w:numPr>
          <w:ilvl w:val="0"/>
          <w:numId w:val="9"/>
        </w:numPr>
        <w:tabs>
          <w:tab w:val="left" w:pos="1134"/>
        </w:tabs>
        <w:overflowPunct w:val="0"/>
        <w:autoSpaceDE w:val="0"/>
        <w:autoSpaceDN w:val="0"/>
        <w:adjustRightInd w:val="0"/>
        <w:ind w:left="0" w:firstLine="709"/>
        <w:jc w:val="both"/>
        <w:rPr>
          <w:rFonts w:eastAsia="TimesNewRomanPSMT"/>
          <w:sz w:val="28"/>
          <w:szCs w:val="28"/>
        </w:rPr>
      </w:pPr>
      <w:r>
        <w:rPr>
          <w:rFonts w:eastAsia="TimesNewRomanPSMT"/>
          <w:sz w:val="28"/>
          <w:szCs w:val="28"/>
        </w:rPr>
        <w:t>разработка и реализация комплекса мероприятий, направленных на профилактику аддитивного поведения детей, подростков и молодежи, профилактику асоциальных явлений и пропаганду здорового образа жизни в молодежной среде;</w:t>
      </w:r>
    </w:p>
    <w:p w:rsidR="00F06DFD" w:rsidRDefault="00F06DFD" w:rsidP="00F06DFD">
      <w:pPr>
        <w:ind w:firstLine="709"/>
        <w:jc w:val="both"/>
        <w:rPr>
          <w:rFonts w:eastAsia="TimesNewRomanPSMT"/>
          <w:sz w:val="28"/>
          <w:szCs w:val="28"/>
        </w:rPr>
      </w:pPr>
      <w:r>
        <w:rPr>
          <w:rFonts w:eastAsia="TimesNewRomanPSMT"/>
          <w:iCs/>
          <w:sz w:val="28"/>
          <w:szCs w:val="28"/>
        </w:rPr>
        <w:t xml:space="preserve">3. </w:t>
      </w:r>
      <w:r>
        <w:rPr>
          <w:rFonts w:eastAsia="TimesNewRomanPS-ItalicMT"/>
          <w:iCs/>
          <w:sz w:val="28"/>
          <w:szCs w:val="28"/>
        </w:rPr>
        <w:t>Поддержка молодых семей</w:t>
      </w:r>
      <w:r>
        <w:rPr>
          <w:rFonts w:eastAsia="TimesNewRomanPSMT"/>
          <w:iCs/>
          <w:sz w:val="28"/>
          <w:szCs w:val="28"/>
        </w:rPr>
        <w:t>:</w:t>
      </w:r>
    </w:p>
    <w:p w:rsidR="00F06DFD" w:rsidRDefault="00F06DFD" w:rsidP="00BE5D77">
      <w:pPr>
        <w:numPr>
          <w:ilvl w:val="0"/>
          <w:numId w:val="9"/>
        </w:numPr>
        <w:tabs>
          <w:tab w:val="left" w:pos="1134"/>
        </w:tabs>
        <w:overflowPunct w:val="0"/>
        <w:autoSpaceDE w:val="0"/>
        <w:autoSpaceDN w:val="0"/>
        <w:adjustRightInd w:val="0"/>
        <w:ind w:left="0" w:firstLine="709"/>
        <w:jc w:val="both"/>
        <w:rPr>
          <w:sz w:val="28"/>
          <w:szCs w:val="28"/>
        </w:rPr>
      </w:pPr>
      <w:r>
        <w:rPr>
          <w:rFonts w:eastAsia="TimesNewRomanPSMT"/>
          <w:sz w:val="28"/>
          <w:szCs w:val="28"/>
        </w:rPr>
        <w:t>обеспечение полного и качественного информирования молодых семей о действующих программах по обеспечению их жильем в Палехском районе</w:t>
      </w:r>
      <w:r>
        <w:rPr>
          <w:sz w:val="28"/>
          <w:szCs w:val="28"/>
        </w:rPr>
        <w:t>;</w:t>
      </w:r>
    </w:p>
    <w:p w:rsidR="00F06DFD" w:rsidRDefault="00F06DFD" w:rsidP="00BE5D77">
      <w:pPr>
        <w:numPr>
          <w:ilvl w:val="0"/>
          <w:numId w:val="9"/>
        </w:numPr>
        <w:tabs>
          <w:tab w:val="left" w:pos="1134"/>
        </w:tabs>
        <w:overflowPunct w:val="0"/>
        <w:autoSpaceDE w:val="0"/>
        <w:autoSpaceDN w:val="0"/>
        <w:adjustRightInd w:val="0"/>
        <w:ind w:left="0" w:firstLine="709"/>
        <w:jc w:val="both"/>
        <w:rPr>
          <w:sz w:val="28"/>
          <w:szCs w:val="28"/>
        </w:rPr>
      </w:pPr>
      <w:r>
        <w:rPr>
          <w:rFonts w:eastAsia="TimesNewRomanPSMT"/>
          <w:sz w:val="28"/>
          <w:szCs w:val="28"/>
        </w:rPr>
        <w:t>оказание первоочередного содействия молодым специалистам и их семьям</w:t>
      </w:r>
      <w:r>
        <w:rPr>
          <w:sz w:val="28"/>
          <w:szCs w:val="28"/>
        </w:rPr>
        <w:t xml:space="preserve">, </w:t>
      </w:r>
      <w:r>
        <w:rPr>
          <w:rFonts w:eastAsia="TimesNewRomanPSMT"/>
          <w:sz w:val="28"/>
          <w:szCs w:val="28"/>
        </w:rPr>
        <w:t>работающим в сельской местности</w:t>
      </w:r>
      <w:r>
        <w:rPr>
          <w:sz w:val="28"/>
          <w:szCs w:val="28"/>
        </w:rPr>
        <w:t xml:space="preserve">, </w:t>
      </w:r>
      <w:r>
        <w:rPr>
          <w:rFonts w:eastAsia="TimesNewRomanPSMT"/>
          <w:sz w:val="28"/>
          <w:szCs w:val="28"/>
        </w:rPr>
        <w:t>в строительстве и приобретении ими жилья</w:t>
      </w:r>
      <w:r>
        <w:rPr>
          <w:sz w:val="28"/>
          <w:szCs w:val="28"/>
        </w:rPr>
        <w:t>.</w:t>
      </w:r>
    </w:p>
    <w:p w:rsidR="00F06DFD" w:rsidRDefault="00F06DFD" w:rsidP="00F06DFD">
      <w:pPr>
        <w:ind w:firstLine="709"/>
        <w:jc w:val="both"/>
        <w:rPr>
          <w:i/>
          <w:iCs/>
          <w:sz w:val="28"/>
          <w:szCs w:val="28"/>
        </w:rPr>
      </w:pPr>
      <w:r>
        <w:rPr>
          <w:iCs/>
          <w:sz w:val="28"/>
          <w:szCs w:val="28"/>
        </w:rPr>
        <w:t xml:space="preserve">4. </w:t>
      </w:r>
      <w:r>
        <w:rPr>
          <w:rFonts w:eastAsia="TimesNewRomanPS-ItalicMT"/>
          <w:iCs/>
          <w:sz w:val="28"/>
          <w:szCs w:val="28"/>
        </w:rPr>
        <w:t>Обеспечение безопасной среды обитания</w:t>
      </w:r>
      <w:r>
        <w:rPr>
          <w:iCs/>
          <w:sz w:val="28"/>
          <w:szCs w:val="28"/>
        </w:rPr>
        <w:t xml:space="preserve">, </w:t>
      </w:r>
      <w:r>
        <w:rPr>
          <w:rFonts w:eastAsia="TimesNewRomanPS-ItalicMT"/>
          <w:iCs/>
          <w:sz w:val="28"/>
          <w:szCs w:val="28"/>
        </w:rPr>
        <w:t>преодоление экстремистских настроений в молодежной среде</w:t>
      </w:r>
      <w:r>
        <w:rPr>
          <w:iCs/>
          <w:sz w:val="28"/>
          <w:szCs w:val="28"/>
        </w:rPr>
        <w:t>:</w:t>
      </w:r>
    </w:p>
    <w:p w:rsidR="00F06DFD" w:rsidRDefault="00F06DFD" w:rsidP="00BE5D77">
      <w:pPr>
        <w:numPr>
          <w:ilvl w:val="0"/>
          <w:numId w:val="9"/>
        </w:numPr>
        <w:tabs>
          <w:tab w:val="left" w:pos="1134"/>
        </w:tabs>
        <w:overflowPunct w:val="0"/>
        <w:autoSpaceDE w:val="0"/>
        <w:autoSpaceDN w:val="0"/>
        <w:adjustRightInd w:val="0"/>
        <w:ind w:left="0" w:firstLine="709"/>
        <w:jc w:val="both"/>
        <w:rPr>
          <w:sz w:val="28"/>
          <w:szCs w:val="28"/>
        </w:rPr>
      </w:pPr>
      <w:r>
        <w:rPr>
          <w:rFonts w:eastAsia="TimesNewRomanPSMT"/>
          <w:sz w:val="28"/>
          <w:szCs w:val="28"/>
        </w:rPr>
        <w:t>утверждение в молодежной среде духовно</w:t>
      </w:r>
      <w:r>
        <w:rPr>
          <w:sz w:val="28"/>
          <w:szCs w:val="28"/>
        </w:rPr>
        <w:t>-</w:t>
      </w:r>
      <w:r>
        <w:rPr>
          <w:rFonts w:eastAsia="TimesNewRomanPSMT"/>
          <w:sz w:val="28"/>
          <w:szCs w:val="28"/>
        </w:rPr>
        <w:t>нравственных и гуманистических ценностей</w:t>
      </w:r>
      <w:r>
        <w:rPr>
          <w:sz w:val="28"/>
          <w:szCs w:val="28"/>
        </w:rPr>
        <w:t xml:space="preserve">, </w:t>
      </w:r>
      <w:r>
        <w:rPr>
          <w:rFonts w:eastAsia="TimesNewRomanPSMT"/>
          <w:sz w:val="28"/>
          <w:szCs w:val="28"/>
        </w:rPr>
        <w:t>укрепление гражданского мира и согласия</w:t>
      </w:r>
      <w:r>
        <w:rPr>
          <w:sz w:val="28"/>
          <w:szCs w:val="28"/>
        </w:rPr>
        <w:t xml:space="preserve">, </w:t>
      </w:r>
      <w:r>
        <w:rPr>
          <w:rFonts w:eastAsia="TimesNewRomanPSMT"/>
          <w:sz w:val="28"/>
          <w:szCs w:val="28"/>
        </w:rPr>
        <w:t xml:space="preserve">предупреждение возникновения </w:t>
      </w:r>
      <w:proofErr w:type="spellStart"/>
      <w:r>
        <w:rPr>
          <w:rFonts w:eastAsia="TimesNewRomanPSMT"/>
          <w:sz w:val="28"/>
          <w:szCs w:val="28"/>
        </w:rPr>
        <w:t>этнорелигиозных</w:t>
      </w:r>
      <w:proofErr w:type="spellEnd"/>
      <w:r>
        <w:rPr>
          <w:rFonts w:eastAsia="TimesNewRomanPSMT"/>
          <w:sz w:val="28"/>
          <w:szCs w:val="28"/>
        </w:rPr>
        <w:t xml:space="preserve"> конфликтов</w:t>
      </w:r>
      <w:r>
        <w:rPr>
          <w:sz w:val="28"/>
          <w:szCs w:val="28"/>
        </w:rPr>
        <w:t>;</w:t>
      </w:r>
    </w:p>
    <w:p w:rsidR="00F06DFD" w:rsidRDefault="00F06DFD" w:rsidP="00BE5D77">
      <w:pPr>
        <w:numPr>
          <w:ilvl w:val="0"/>
          <w:numId w:val="9"/>
        </w:numPr>
        <w:tabs>
          <w:tab w:val="left" w:pos="1134"/>
        </w:tabs>
        <w:overflowPunct w:val="0"/>
        <w:autoSpaceDE w:val="0"/>
        <w:autoSpaceDN w:val="0"/>
        <w:adjustRightInd w:val="0"/>
        <w:ind w:left="0" w:firstLine="709"/>
        <w:jc w:val="both"/>
        <w:rPr>
          <w:sz w:val="28"/>
          <w:szCs w:val="28"/>
        </w:rPr>
      </w:pPr>
      <w:r>
        <w:rPr>
          <w:rFonts w:eastAsia="TimesNewRomanPSMT"/>
          <w:sz w:val="28"/>
          <w:szCs w:val="28"/>
        </w:rPr>
        <w:t>интеграция в систему общественных отношений различных категорий молодых людей и подростков</w:t>
      </w:r>
      <w:r>
        <w:rPr>
          <w:sz w:val="28"/>
          <w:szCs w:val="28"/>
        </w:rPr>
        <w:t xml:space="preserve">, </w:t>
      </w:r>
      <w:r>
        <w:rPr>
          <w:rFonts w:eastAsia="TimesNewRomanPSMT"/>
          <w:sz w:val="28"/>
          <w:szCs w:val="28"/>
        </w:rPr>
        <w:t>попавших в сложную жизненную ситуацию</w:t>
      </w:r>
      <w:r>
        <w:rPr>
          <w:sz w:val="28"/>
          <w:szCs w:val="28"/>
        </w:rPr>
        <w:t>;</w:t>
      </w:r>
    </w:p>
    <w:p w:rsidR="00F06DFD" w:rsidRDefault="00F06DFD" w:rsidP="00F06DFD">
      <w:pPr>
        <w:ind w:firstLine="709"/>
        <w:jc w:val="both"/>
        <w:rPr>
          <w:rFonts w:eastAsia="TimesNewRomanPSMT"/>
          <w:iCs/>
          <w:sz w:val="28"/>
          <w:szCs w:val="28"/>
        </w:rPr>
      </w:pPr>
      <w:r>
        <w:rPr>
          <w:rFonts w:eastAsia="TimesNewRomanPSMT"/>
          <w:iCs/>
          <w:sz w:val="28"/>
          <w:szCs w:val="28"/>
        </w:rPr>
        <w:t xml:space="preserve">5. </w:t>
      </w:r>
      <w:r>
        <w:rPr>
          <w:rFonts w:eastAsia="TimesNewRomanPS-ItalicMT"/>
          <w:iCs/>
          <w:sz w:val="28"/>
          <w:szCs w:val="28"/>
        </w:rPr>
        <w:t>Развитие и поддержка инициативы и общественной активности молодежи и молодежных общественных организаций</w:t>
      </w:r>
      <w:r>
        <w:rPr>
          <w:rFonts w:eastAsia="TimesNewRomanPSMT"/>
          <w:iCs/>
          <w:sz w:val="28"/>
          <w:szCs w:val="28"/>
        </w:rPr>
        <w:t>:</w:t>
      </w:r>
    </w:p>
    <w:p w:rsidR="00F06DFD" w:rsidRDefault="00F06DFD" w:rsidP="00BE5D77">
      <w:pPr>
        <w:numPr>
          <w:ilvl w:val="0"/>
          <w:numId w:val="9"/>
        </w:numPr>
        <w:tabs>
          <w:tab w:val="left" w:pos="1134"/>
        </w:tabs>
        <w:overflowPunct w:val="0"/>
        <w:autoSpaceDE w:val="0"/>
        <w:autoSpaceDN w:val="0"/>
        <w:adjustRightInd w:val="0"/>
        <w:ind w:left="0" w:firstLine="709"/>
        <w:jc w:val="both"/>
        <w:rPr>
          <w:rFonts w:eastAsia="TimesNewRomanPSMT"/>
          <w:sz w:val="28"/>
          <w:szCs w:val="28"/>
        </w:rPr>
      </w:pPr>
      <w:proofErr w:type="spellStart"/>
      <w:r>
        <w:rPr>
          <w:rFonts w:eastAsia="TimesNewRomanPSMT"/>
          <w:sz w:val="28"/>
          <w:szCs w:val="28"/>
        </w:rPr>
        <w:t>грантовая</w:t>
      </w:r>
      <w:proofErr w:type="spellEnd"/>
      <w:r>
        <w:rPr>
          <w:rFonts w:eastAsia="TimesNewRomanPSMT"/>
          <w:sz w:val="28"/>
          <w:szCs w:val="28"/>
        </w:rPr>
        <w:t xml:space="preserve"> и организационная поддержка инициатив общественных объединений молодежи;</w:t>
      </w:r>
    </w:p>
    <w:p w:rsidR="00F06DFD" w:rsidRDefault="00F06DFD" w:rsidP="00BE5D77">
      <w:pPr>
        <w:numPr>
          <w:ilvl w:val="0"/>
          <w:numId w:val="9"/>
        </w:numPr>
        <w:tabs>
          <w:tab w:val="left" w:pos="1134"/>
        </w:tabs>
        <w:overflowPunct w:val="0"/>
        <w:autoSpaceDE w:val="0"/>
        <w:autoSpaceDN w:val="0"/>
        <w:adjustRightInd w:val="0"/>
        <w:ind w:left="0" w:firstLine="709"/>
        <w:jc w:val="both"/>
        <w:rPr>
          <w:rFonts w:eastAsia="TimesNewRomanPSMT"/>
          <w:sz w:val="28"/>
          <w:szCs w:val="28"/>
        </w:rPr>
      </w:pPr>
      <w:r>
        <w:rPr>
          <w:rFonts w:eastAsia="TimesNewRomanPSMT"/>
          <w:sz w:val="28"/>
          <w:szCs w:val="28"/>
        </w:rPr>
        <w:t>реализация общественными молодежными организациями социально значимых молодежных проектов на муниципальном, межмуниципальном и региональном уровнях;</w:t>
      </w:r>
    </w:p>
    <w:p w:rsidR="00F06DFD" w:rsidRDefault="00F06DFD" w:rsidP="00BE5D77">
      <w:pPr>
        <w:numPr>
          <w:ilvl w:val="0"/>
          <w:numId w:val="9"/>
        </w:numPr>
        <w:tabs>
          <w:tab w:val="left" w:pos="1134"/>
        </w:tabs>
        <w:overflowPunct w:val="0"/>
        <w:autoSpaceDE w:val="0"/>
        <w:autoSpaceDN w:val="0"/>
        <w:adjustRightInd w:val="0"/>
        <w:ind w:left="0" w:firstLine="709"/>
        <w:jc w:val="both"/>
        <w:rPr>
          <w:rFonts w:eastAsia="TimesNewRomanPSMT"/>
          <w:sz w:val="28"/>
          <w:szCs w:val="28"/>
        </w:rPr>
      </w:pPr>
      <w:r>
        <w:rPr>
          <w:rFonts w:eastAsia="TimesNewRomanPSMT"/>
          <w:sz w:val="28"/>
          <w:szCs w:val="28"/>
        </w:rPr>
        <w:t>создание площадок для обмена опытом молодежных общественных объединений и организаций, в том числе с единомышленниками, проживающими за пределами Палехского района;</w:t>
      </w:r>
    </w:p>
    <w:p w:rsidR="00F06DFD" w:rsidRDefault="00F06DFD" w:rsidP="00BE5D77">
      <w:pPr>
        <w:numPr>
          <w:ilvl w:val="0"/>
          <w:numId w:val="9"/>
        </w:numPr>
        <w:tabs>
          <w:tab w:val="left" w:pos="1134"/>
        </w:tabs>
        <w:overflowPunct w:val="0"/>
        <w:autoSpaceDE w:val="0"/>
        <w:autoSpaceDN w:val="0"/>
        <w:adjustRightInd w:val="0"/>
        <w:ind w:left="0" w:firstLine="709"/>
        <w:jc w:val="both"/>
        <w:rPr>
          <w:rFonts w:eastAsia="TimesNewRomanPSMT"/>
          <w:sz w:val="28"/>
          <w:szCs w:val="28"/>
        </w:rPr>
      </w:pPr>
      <w:r>
        <w:rPr>
          <w:rFonts w:eastAsia="TimesNewRomanPSMT"/>
          <w:sz w:val="28"/>
          <w:szCs w:val="28"/>
        </w:rPr>
        <w:t>формирование молодежного лидерского потенциала, кадрового резерва новых политических лидеров и управленцев;</w:t>
      </w:r>
    </w:p>
    <w:p w:rsidR="00F06DFD" w:rsidRDefault="00F06DFD" w:rsidP="00F06DFD">
      <w:pPr>
        <w:ind w:firstLine="709"/>
        <w:jc w:val="both"/>
        <w:rPr>
          <w:rFonts w:eastAsia="TimesNewRomanPSMT"/>
          <w:iCs/>
          <w:sz w:val="28"/>
          <w:szCs w:val="28"/>
        </w:rPr>
      </w:pPr>
      <w:r>
        <w:rPr>
          <w:rFonts w:eastAsia="TimesNewRomanPSMT"/>
          <w:iCs/>
          <w:sz w:val="28"/>
          <w:szCs w:val="28"/>
        </w:rPr>
        <w:t xml:space="preserve">6. </w:t>
      </w:r>
      <w:r>
        <w:rPr>
          <w:rFonts w:eastAsia="TimesNewRomanPS-ItalicMT"/>
          <w:iCs/>
          <w:sz w:val="28"/>
          <w:szCs w:val="28"/>
        </w:rPr>
        <w:t>Патриотическое воспитание молодежи</w:t>
      </w:r>
      <w:r>
        <w:rPr>
          <w:rFonts w:eastAsia="TimesNewRomanPSMT"/>
          <w:iCs/>
          <w:sz w:val="28"/>
          <w:szCs w:val="28"/>
        </w:rPr>
        <w:t>:</w:t>
      </w:r>
    </w:p>
    <w:p w:rsidR="00F06DFD" w:rsidRDefault="00F06DFD" w:rsidP="00BE5D77">
      <w:pPr>
        <w:numPr>
          <w:ilvl w:val="0"/>
          <w:numId w:val="9"/>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расширение сети военно-патриотических клубов и поисковых объединений;</w:t>
      </w:r>
    </w:p>
    <w:p w:rsidR="00F06DFD" w:rsidRDefault="00F06DFD" w:rsidP="00BE5D77">
      <w:pPr>
        <w:numPr>
          <w:ilvl w:val="0"/>
          <w:numId w:val="9"/>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усиление направления гражданско-патриотического воспитания в образовательных организациях всех типов;</w:t>
      </w:r>
    </w:p>
    <w:p w:rsidR="00F06DFD" w:rsidRDefault="00F06DFD" w:rsidP="00BE5D77">
      <w:pPr>
        <w:numPr>
          <w:ilvl w:val="0"/>
          <w:numId w:val="9"/>
        </w:numPr>
        <w:tabs>
          <w:tab w:val="left" w:pos="993"/>
        </w:tabs>
        <w:overflowPunct w:val="0"/>
        <w:autoSpaceDE w:val="0"/>
        <w:autoSpaceDN w:val="0"/>
        <w:adjustRightInd w:val="0"/>
        <w:ind w:left="0" w:firstLine="709"/>
        <w:jc w:val="both"/>
        <w:rPr>
          <w:sz w:val="28"/>
          <w:szCs w:val="28"/>
        </w:rPr>
      </w:pPr>
      <w:r>
        <w:rPr>
          <w:rFonts w:eastAsia="TimesNewRomanPSMT"/>
          <w:sz w:val="28"/>
          <w:szCs w:val="28"/>
        </w:rPr>
        <w:t>реализация комплекса мероприятий (тематических, методических, информационных), направленных на решение основных задач в области патриотического и духовно-нравственного воспитания детей и молодежи, формирования базовых семейных ценностей; увеличение числа мероприятий</w:t>
      </w:r>
      <w:r>
        <w:rPr>
          <w:sz w:val="28"/>
          <w:szCs w:val="28"/>
        </w:rPr>
        <w:t xml:space="preserve">, </w:t>
      </w:r>
      <w:r>
        <w:rPr>
          <w:rFonts w:eastAsia="TimesNewRomanPSMT"/>
          <w:sz w:val="28"/>
          <w:szCs w:val="28"/>
        </w:rPr>
        <w:t>в ходе которых ценности гражданственности</w:t>
      </w:r>
      <w:r>
        <w:rPr>
          <w:sz w:val="28"/>
          <w:szCs w:val="28"/>
        </w:rPr>
        <w:t xml:space="preserve">, </w:t>
      </w:r>
      <w:r>
        <w:rPr>
          <w:rFonts w:eastAsia="TimesNewRomanPSMT"/>
          <w:sz w:val="28"/>
          <w:szCs w:val="28"/>
        </w:rPr>
        <w:t xml:space="preserve">патриотизма транслируются по принципу </w:t>
      </w:r>
      <w:r>
        <w:rPr>
          <w:sz w:val="28"/>
          <w:szCs w:val="28"/>
        </w:rPr>
        <w:t>«</w:t>
      </w:r>
      <w:r>
        <w:rPr>
          <w:rFonts w:eastAsia="TimesNewRomanPSMT"/>
          <w:sz w:val="28"/>
          <w:szCs w:val="28"/>
        </w:rPr>
        <w:t xml:space="preserve">молодые </w:t>
      </w:r>
      <w:r>
        <w:rPr>
          <w:sz w:val="28"/>
          <w:szCs w:val="28"/>
        </w:rPr>
        <w:t xml:space="preserve">– </w:t>
      </w:r>
      <w:r>
        <w:rPr>
          <w:rFonts w:eastAsia="TimesNewRomanPSMT"/>
          <w:sz w:val="28"/>
          <w:szCs w:val="28"/>
        </w:rPr>
        <w:t>молодым</w:t>
      </w:r>
      <w:r>
        <w:rPr>
          <w:sz w:val="28"/>
          <w:szCs w:val="28"/>
        </w:rPr>
        <w:t>».</w:t>
      </w:r>
    </w:p>
    <w:p w:rsidR="00F06DFD" w:rsidRDefault="00F06DFD" w:rsidP="00F06DFD">
      <w:pPr>
        <w:ind w:firstLine="709"/>
        <w:jc w:val="both"/>
        <w:rPr>
          <w:bCs/>
          <w:iCs/>
          <w:sz w:val="28"/>
          <w:szCs w:val="28"/>
        </w:rPr>
      </w:pPr>
      <w:r>
        <w:rPr>
          <w:rFonts w:eastAsia="TimesNewRomanPS-BoldItalicMT"/>
          <w:bCs/>
          <w:iCs/>
          <w:sz w:val="28"/>
          <w:szCs w:val="28"/>
        </w:rPr>
        <w:t>Ожидаемые результаты</w:t>
      </w:r>
      <w:r>
        <w:rPr>
          <w:bCs/>
          <w:iCs/>
          <w:sz w:val="28"/>
          <w:szCs w:val="28"/>
        </w:rPr>
        <w:t>:</w:t>
      </w:r>
    </w:p>
    <w:p w:rsidR="00F06DFD" w:rsidRDefault="00F06DFD" w:rsidP="00BE5D77">
      <w:pPr>
        <w:numPr>
          <w:ilvl w:val="0"/>
          <w:numId w:val="9"/>
        </w:numPr>
        <w:tabs>
          <w:tab w:val="left" w:pos="993"/>
        </w:tabs>
        <w:overflowPunct w:val="0"/>
        <w:autoSpaceDE w:val="0"/>
        <w:autoSpaceDN w:val="0"/>
        <w:adjustRightInd w:val="0"/>
        <w:ind w:left="0" w:firstLine="709"/>
        <w:jc w:val="both"/>
        <w:rPr>
          <w:sz w:val="28"/>
          <w:szCs w:val="28"/>
        </w:rPr>
      </w:pPr>
      <w:r>
        <w:rPr>
          <w:rFonts w:eastAsia="TimesNewRomanPSMT"/>
          <w:sz w:val="28"/>
          <w:szCs w:val="28"/>
        </w:rPr>
        <w:lastRenderedPageBreak/>
        <w:t>возрастание социальной активности молодежи и ее вклада в преобразование общества</w:t>
      </w:r>
      <w:r>
        <w:rPr>
          <w:sz w:val="28"/>
          <w:szCs w:val="28"/>
        </w:rPr>
        <w:t>;</w:t>
      </w:r>
    </w:p>
    <w:p w:rsidR="00F06DFD" w:rsidRDefault="00F06DFD" w:rsidP="00BE5D77">
      <w:pPr>
        <w:numPr>
          <w:ilvl w:val="0"/>
          <w:numId w:val="9"/>
        </w:numPr>
        <w:tabs>
          <w:tab w:val="left" w:pos="993"/>
        </w:tabs>
        <w:overflowPunct w:val="0"/>
        <w:autoSpaceDE w:val="0"/>
        <w:autoSpaceDN w:val="0"/>
        <w:adjustRightInd w:val="0"/>
        <w:ind w:left="0" w:firstLine="709"/>
        <w:jc w:val="both"/>
        <w:rPr>
          <w:sz w:val="28"/>
          <w:szCs w:val="28"/>
        </w:rPr>
      </w:pPr>
      <w:r>
        <w:rPr>
          <w:rFonts w:eastAsia="TimesNewRomanPSMT"/>
          <w:sz w:val="28"/>
          <w:szCs w:val="28"/>
        </w:rPr>
        <w:t>преодоление негативных явлений в молодежной среде</w:t>
      </w:r>
      <w:r>
        <w:rPr>
          <w:sz w:val="28"/>
          <w:szCs w:val="28"/>
        </w:rPr>
        <w:t xml:space="preserve">, </w:t>
      </w:r>
      <w:r>
        <w:rPr>
          <w:rFonts w:eastAsia="TimesNewRomanPSMT"/>
          <w:sz w:val="28"/>
          <w:szCs w:val="28"/>
        </w:rPr>
        <w:t>сокращение подростковой и молодежной преступности</w:t>
      </w:r>
      <w:r>
        <w:rPr>
          <w:sz w:val="28"/>
          <w:szCs w:val="28"/>
        </w:rPr>
        <w:t>;</w:t>
      </w:r>
    </w:p>
    <w:p w:rsidR="00F06DFD" w:rsidRDefault="00F06DFD" w:rsidP="00BE5D77">
      <w:pPr>
        <w:numPr>
          <w:ilvl w:val="0"/>
          <w:numId w:val="9"/>
        </w:numPr>
        <w:tabs>
          <w:tab w:val="left" w:pos="993"/>
        </w:tabs>
        <w:overflowPunct w:val="0"/>
        <w:autoSpaceDE w:val="0"/>
        <w:autoSpaceDN w:val="0"/>
        <w:adjustRightInd w:val="0"/>
        <w:ind w:left="0" w:firstLine="709"/>
        <w:jc w:val="both"/>
        <w:rPr>
          <w:sz w:val="28"/>
          <w:szCs w:val="28"/>
        </w:rPr>
      </w:pPr>
      <w:r>
        <w:rPr>
          <w:rFonts w:eastAsia="TimesNewRomanPSMT"/>
          <w:sz w:val="28"/>
          <w:szCs w:val="28"/>
        </w:rPr>
        <w:t>укрепление социального института семьи и семейных ценностей</w:t>
      </w:r>
      <w:r>
        <w:rPr>
          <w:sz w:val="28"/>
          <w:szCs w:val="28"/>
        </w:rPr>
        <w:t>;</w:t>
      </w:r>
    </w:p>
    <w:p w:rsidR="00F06DFD" w:rsidRDefault="00F06DFD" w:rsidP="00BE5D77">
      <w:pPr>
        <w:numPr>
          <w:ilvl w:val="0"/>
          <w:numId w:val="9"/>
        </w:numPr>
        <w:tabs>
          <w:tab w:val="left" w:pos="993"/>
        </w:tabs>
        <w:overflowPunct w:val="0"/>
        <w:autoSpaceDE w:val="0"/>
        <w:autoSpaceDN w:val="0"/>
        <w:adjustRightInd w:val="0"/>
        <w:ind w:left="0" w:firstLine="709"/>
        <w:jc w:val="both"/>
        <w:rPr>
          <w:sz w:val="28"/>
          <w:szCs w:val="28"/>
        </w:rPr>
      </w:pPr>
      <w:r>
        <w:rPr>
          <w:rFonts w:eastAsia="TimesNewRomanPSMT"/>
          <w:sz w:val="28"/>
          <w:szCs w:val="28"/>
        </w:rPr>
        <w:t>развитие духовно</w:t>
      </w:r>
      <w:r>
        <w:rPr>
          <w:sz w:val="28"/>
          <w:szCs w:val="28"/>
        </w:rPr>
        <w:t>-</w:t>
      </w:r>
      <w:r>
        <w:rPr>
          <w:rFonts w:eastAsia="TimesNewRomanPSMT"/>
          <w:sz w:val="28"/>
          <w:szCs w:val="28"/>
        </w:rPr>
        <w:t>нравственных ценностей и гражданско</w:t>
      </w:r>
      <w:r>
        <w:rPr>
          <w:sz w:val="28"/>
          <w:szCs w:val="28"/>
        </w:rPr>
        <w:t>-</w:t>
      </w:r>
      <w:r>
        <w:rPr>
          <w:rFonts w:eastAsia="TimesNewRomanPSMT"/>
          <w:sz w:val="28"/>
          <w:szCs w:val="28"/>
        </w:rPr>
        <w:t>патриотического самосознания в молодежной среде</w:t>
      </w:r>
      <w:r>
        <w:rPr>
          <w:sz w:val="28"/>
          <w:szCs w:val="28"/>
        </w:rPr>
        <w:t xml:space="preserve">, </w:t>
      </w:r>
      <w:r>
        <w:rPr>
          <w:rFonts w:eastAsia="TimesNewRomanPSMT"/>
          <w:sz w:val="28"/>
          <w:szCs w:val="28"/>
        </w:rPr>
        <w:t>увеличение доли молодых людей</w:t>
      </w:r>
      <w:r>
        <w:rPr>
          <w:sz w:val="28"/>
          <w:szCs w:val="28"/>
        </w:rPr>
        <w:t xml:space="preserve">, </w:t>
      </w:r>
      <w:r>
        <w:rPr>
          <w:rFonts w:eastAsia="TimesNewRomanPSMT"/>
          <w:sz w:val="28"/>
          <w:szCs w:val="28"/>
        </w:rPr>
        <w:t>мотивированных к службе в Вооруженных Силах Российской Федерации</w:t>
      </w:r>
      <w:r>
        <w:rPr>
          <w:sz w:val="28"/>
          <w:szCs w:val="28"/>
        </w:rPr>
        <w:t xml:space="preserve">, </w:t>
      </w:r>
      <w:r>
        <w:rPr>
          <w:rFonts w:eastAsia="TimesNewRomanPSMT"/>
          <w:sz w:val="28"/>
          <w:szCs w:val="28"/>
        </w:rPr>
        <w:t>повышение престижа службы в армии</w:t>
      </w:r>
      <w:r>
        <w:rPr>
          <w:sz w:val="28"/>
          <w:szCs w:val="28"/>
        </w:rPr>
        <w:t>;</w:t>
      </w:r>
    </w:p>
    <w:p w:rsidR="00F06DFD" w:rsidRDefault="00F06DFD" w:rsidP="00BE5D77">
      <w:pPr>
        <w:numPr>
          <w:ilvl w:val="0"/>
          <w:numId w:val="9"/>
        </w:numPr>
        <w:tabs>
          <w:tab w:val="left" w:pos="993"/>
        </w:tabs>
        <w:overflowPunct w:val="0"/>
        <w:autoSpaceDE w:val="0"/>
        <w:autoSpaceDN w:val="0"/>
        <w:adjustRightInd w:val="0"/>
        <w:ind w:left="0" w:firstLine="709"/>
        <w:jc w:val="both"/>
        <w:rPr>
          <w:sz w:val="28"/>
          <w:szCs w:val="28"/>
        </w:rPr>
      </w:pPr>
      <w:r>
        <w:rPr>
          <w:rFonts w:eastAsia="TimesNewRomanPSMT"/>
          <w:sz w:val="28"/>
          <w:szCs w:val="28"/>
        </w:rPr>
        <w:t>увеличение удельного веса молодежи</w:t>
      </w:r>
      <w:r>
        <w:rPr>
          <w:sz w:val="28"/>
          <w:szCs w:val="28"/>
        </w:rPr>
        <w:t xml:space="preserve">, </w:t>
      </w:r>
      <w:r>
        <w:rPr>
          <w:rFonts w:eastAsia="TimesNewRomanPSMT"/>
          <w:sz w:val="28"/>
          <w:szCs w:val="28"/>
        </w:rPr>
        <w:t>вовлеченной в различные формы досуга</w:t>
      </w:r>
      <w:r>
        <w:rPr>
          <w:sz w:val="28"/>
          <w:szCs w:val="28"/>
        </w:rPr>
        <w:t>;</w:t>
      </w:r>
    </w:p>
    <w:p w:rsidR="00F06DFD" w:rsidRDefault="00F06DFD" w:rsidP="00BE5D77">
      <w:pPr>
        <w:numPr>
          <w:ilvl w:val="0"/>
          <w:numId w:val="9"/>
        </w:numPr>
        <w:tabs>
          <w:tab w:val="left" w:pos="993"/>
        </w:tabs>
        <w:overflowPunct w:val="0"/>
        <w:autoSpaceDE w:val="0"/>
        <w:autoSpaceDN w:val="0"/>
        <w:adjustRightInd w:val="0"/>
        <w:ind w:left="0" w:firstLine="709"/>
        <w:jc w:val="both"/>
        <w:rPr>
          <w:sz w:val="28"/>
          <w:szCs w:val="28"/>
        </w:rPr>
      </w:pPr>
      <w:r>
        <w:rPr>
          <w:rFonts w:eastAsia="TimesNewRomanPSMT"/>
          <w:sz w:val="28"/>
          <w:szCs w:val="28"/>
        </w:rPr>
        <w:t>увеличение количества участников профильных лагерей дневного пребывания</w:t>
      </w:r>
      <w:r>
        <w:rPr>
          <w:sz w:val="28"/>
          <w:szCs w:val="28"/>
        </w:rPr>
        <w:t>;</w:t>
      </w:r>
    </w:p>
    <w:p w:rsidR="00F06DFD" w:rsidRDefault="00F06DFD" w:rsidP="00BE5D77">
      <w:pPr>
        <w:numPr>
          <w:ilvl w:val="0"/>
          <w:numId w:val="9"/>
        </w:numPr>
        <w:tabs>
          <w:tab w:val="left" w:pos="993"/>
        </w:tabs>
        <w:overflowPunct w:val="0"/>
        <w:autoSpaceDE w:val="0"/>
        <w:autoSpaceDN w:val="0"/>
        <w:adjustRightInd w:val="0"/>
        <w:ind w:left="0" w:firstLine="709"/>
        <w:jc w:val="both"/>
        <w:rPr>
          <w:sz w:val="28"/>
          <w:szCs w:val="28"/>
        </w:rPr>
      </w:pPr>
      <w:r>
        <w:rPr>
          <w:rFonts w:eastAsia="TimesNewRomanPSMT"/>
          <w:sz w:val="28"/>
          <w:szCs w:val="28"/>
        </w:rPr>
        <w:t>увеличение доли подростков и молодежи, приобщенных к здоровому образу жизни.</w:t>
      </w:r>
    </w:p>
    <w:p w:rsidR="00F06DFD" w:rsidRPr="00C22A73" w:rsidRDefault="00F06DFD" w:rsidP="00C22A73">
      <w:pPr>
        <w:pStyle w:val="a6"/>
        <w:outlineLvl w:val="2"/>
        <w:rPr>
          <w:sz w:val="28"/>
          <w:szCs w:val="28"/>
        </w:rPr>
      </w:pPr>
      <w:bookmarkStart w:id="52" w:name="_Toc421526623"/>
      <w:r w:rsidRPr="00C22A73">
        <w:rPr>
          <w:sz w:val="28"/>
          <w:szCs w:val="28"/>
        </w:rPr>
        <w:t>4.2.8. Физическая культура и спорт</w:t>
      </w:r>
      <w:bookmarkEnd w:id="52"/>
    </w:p>
    <w:p w:rsidR="00F06DFD" w:rsidRDefault="00F06DFD" w:rsidP="00F06DFD">
      <w:pPr>
        <w:ind w:firstLine="709"/>
        <w:jc w:val="both"/>
        <w:rPr>
          <w:sz w:val="28"/>
          <w:szCs w:val="28"/>
        </w:rPr>
      </w:pPr>
      <w:r>
        <w:rPr>
          <w:sz w:val="28"/>
          <w:szCs w:val="28"/>
        </w:rPr>
        <w:t>Стратегической целью развития физической культуры и спорта является реализация права граждан на доступ к услугам и учреждениям физической культуры и спорта.</w:t>
      </w:r>
    </w:p>
    <w:p w:rsidR="00F06DFD" w:rsidRDefault="00F06DFD" w:rsidP="00F06DFD">
      <w:pPr>
        <w:ind w:firstLine="709"/>
        <w:jc w:val="both"/>
        <w:rPr>
          <w:sz w:val="28"/>
          <w:szCs w:val="28"/>
          <w:u w:val="single"/>
        </w:rPr>
      </w:pPr>
      <w:r>
        <w:rPr>
          <w:sz w:val="28"/>
          <w:szCs w:val="28"/>
          <w:u w:val="single"/>
        </w:rPr>
        <w:t>Основные задачи:</w:t>
      </w:r>
    </w:p>
    <w:p w:rsidR="00F06DFD" w:rsidRDefault="00F06DFD" w:rsidP="00BE5D77">
      <w:pPr>
        <w:pStyle w:val="ConsPlusCell"/>
        <w:numPr>
          <w:ilvl w:val="0"/>
          <w:numId w:val="9"/>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развития физической культуры и массового спорта в районе;</w:t>
      </w:r>
    </w:p>
    <w:p w:rsidR="00F06DFD" w:rsidRDefault="00F06DFD" w:rsidP="00BE5D77">
      <w:pPr>
        <w:pStyle w:val="ConsPlusCell"/>
        <w:numPr>
          <w:ilvl w:val="0"/>
          <w:numId w:val="9"/>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развитие и содержание материально-технической базы физической культуры и спорта;</w:t>
      </w:r>
    </w:p>
    <w:p w:rsidR="00F06DFD" w:rsidRDefault="00F06DFD" w:rsidP="00BE5D77">
      <w:pPr>
        <w:pStyle w:val="ConsPlusCell"/>
        <w:numPr>
          <w:ilvl w:val="0"/>
          <w:numId w:val="9"/>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роли физической культуры и спорта в формировании здорового образа жизни населения Палехского муниципального района;</w:t>
      </w:r>
    </w:p>
    <w:p w:rsidR="00F06DFD" w:rsidRDefault="00F06DFD" w:rsidP="00BE5D77">
      <w:pPr>
        <w:pStyle w:val="ConsPlusCell"/>
        <w:numPr>
          <w:ilvl w:val="0"/>
          <w:numId w:val="9"/>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высших достижений в спорте и подготовки спортивного резерва, развития инфраструктуры массового детско-юношеского спорта.</w:t>
      </w:r>
    </w:p>
    <w:p w:rsidR="00F06DFD" w:rsidRDefault="00F06DFD" w:rsidP="00F06DFD">
      <w:pPr>
        <w:ind w:firstLine="709"/>
        <w:jc w:val="both"/>
        <w:rPr>
          <w:sz w:val="28"/>
          <w:szCs w:val="28"/>
        </w:rPr>
      </w:pPr>
      <w:r>
        <w:rPr>
          <w:sz w:val="28"/>
          <w:szCs w:val="28"/>
        </w:rPr>
        <w:t>Моделирование развития:</w:t>
      </w:r>
    </w:p>
    <w:p w:rsidR="00F06DFD" w:rsidRDefault="00F06DFD" w:rsidP="00BE5D77">
      <w:pPr>
        <w:numPr>
          <w:ilvl w:val="0"/>
          <w:numId w:val="17"/>
        </w:numPr>
        <w:tabs>
          <w:tab w:val="left" w:pos="993"/>
        </w:tabs>
        <w:autoSpaceDN w:val="0"/>
        <w:ind w:left="0" w:firstLine="709"/>
        <w:jc w:val="both"/>
        <w:rPr>
          <w:sz w:val="28"/>
          <w:szCs w:val="28"/>
        </w:rPr>
      </w:pPr>
      <w:r>
        <w:rPr>
          <w:sz w:val="28"/>
          <w:szCs w:val="28"/>
        </w:rPr>
        <w:t>По отрасли физической культуры и спорта в рамках Стратегии целесообразно произвести расчет основных показателей:</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удельный вес населения, систематически занимающегося физической культурой;</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обеспеченность спортивными залами;</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обеспеченность плоскостными сооружениями.</w:t>
      </w:r>
    </w:p>
    <w:p w:rsidR="00F06DFD" w:rsidRDefault="00F06DFD" w:rsidP="00F06DFD">
      <w:pPr>
        <w:ind w:firstLine="709"/>
        <w:jc w:val="both"/>
        <w:rPr>
          <w:sz w:val="28"/>
          <w:szCs w:val="28"/>
        </w:rPr>
      </w:pPr>
      <w:r>
        <w:rPr>
          <w:sz w:val="28"/>
          <w:szCs w:val="28"/>
        </w:rPr>
        <w:t>2. Формирование потребности людей в физическом совершенстве:</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создание действенной системы пропаганды здорового образа жизни, направленной на формирования у населения, особенно у детей и молодежи, интереса и потребности в регулярных занятиях физической культурой и спортом;</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активизация спортивно-массовой и физкультурно-оздоровительной работы по месту жительства;</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rFonts w:eastAsia="TimesNewRomanPSMT"/>
          <w:sz w:val="28"/>
          <w:szCs w:val="28"/>
        </w:rPr>
        <w:t>развитие физической культуры и спорта среди лиц с ограниченными возможностями здоровья</w:t>
      </w:r>
      <w:r>
        <w:rPr>
          <w:sz w:val="28"/>
          <w:szCs w:val="28"/>
        </w:rPr>
        <w:t>.</w:t>
      </w:r>
    </w:p>
    <w:p w:rsidR="00F06DFD" w:rsidRDefault="00F06DFD" w:rsidP="00F06DFD">
      <w:pPr>
        <w:ind w:firstLine="709"/>
        <w:jc w:val="both"/>
        <w:rPr>
          <w:sz w:val="28"/>
          <w:szCs w:val="28"/>
        </w:rPr>
      </w:pPr>
      <w:r>
        <w:rPr>
          <w:sz w:val="28"/>
          <w:szCs w:val="28"/>
        </w:rPr>
        <w:lastRenderedPageBreak/>
        <w:t>3. Укрепление материально-технической базы:</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строительство современных спортивных объектов;</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реконструкция действующих спортивных объектов;</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rFonts w:eastAsia="TimesNewRomanPSMT"/>
          <w:sz w:val="28"/>
          <w:szCs w:val="28"/>
        </w:rPr>
        <w:t>создание инфраструктуры спорта и физической культуры.</w:t>
      </w:r>
    </w:p>
    <w:p w:rsidR="00F06DFD" w:rsidRDefault="00F06DFD" w:rsidP="00F06DFD">
      <w:pPr>
        <w:ind w:firstLine="709"/>
        <w:jc w:val="both"/>
        <w:rPr>
          <w:rFonts w:eastAsia="TimesNewRomanPSMT"/>
          <w:sz w:val="28"/>
          <w:szCs w:val="28"/>
        </w:rPr>
      </w:pPr>
      <w:r>
        <w:rPr>
          <w:rFonts w:eastAsia="TimesNewRomanPSMT"/>
          <w:sz w:val="28"/>
          <w:szCs w:val="28"/>
        </w:rPr>
        <w:t>Мероприятия:</w:t>
      </w:r>
    </w:p>
    <w:p w:rsidR="00F06DFD" w:rsidRDefault="00F06DFD" w:rsidP="00BE5D77">
      <w:pPr>
        <w:numPr>
          <w:ilvl w:val="0"/>
          <w:numId w:val="18"/>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размещение социальной рекламы по пропаганде спорта;</w:t>
      </w:r>
    </w:p>
    <w:p w:rsidR="00F06DFD" w:rsidRDefault="00F06DFD" w:rsidP="00BE5D77">
      <w:pPr>
        <w:numPr>
          <w:ilvl w:val="0"/>
          <w:numId w:val="18"/>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кадровое обеспечение направления физкультуры и спорта;</w:t>
      </w:r>
    </w:p>
    <w:p w:rsidR="00F06DFD" w:rsidRDefault="00F06DFD" w:rsidP="00BE5D77">
      <w:pPr>
        <w:numPr>
          <w:ilvl w:val="0"/>
          <w:numId w:val="18"/>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обеспечение необходимых условий для закрепления молодых специалистов;</w:t>
      </w:r>
    </w:p>
    <w:p w:rsidR="00F06DFD" w:rsidRDefault="00F06DFD" w:rsidP="00BE5D77">
      <w:pPr>
        <w:numPr>
          <w:ilvl w:val="0"/>
          <w:numId w:val="18"/>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стимулирование эффективной работы учителей, специалистов, тренеров по физической культуре и спорту в зависимости от результатов их трудовой деятельности;</w:t>
      </w:r>
    </w:p>
    <w:p w:rsidR="00F06DFD" w:rsidRDefault="00F06DFD" w:rsidP="00BE5D77">
      <w:pPr>
        <w:numPr>
          <w:ilvl w:val="0"/>
          <w:numId w:val="18"/>
        </w:numPr>
        <w:tabs>
          <w:tab w:val="left" w:pos="993"/>
        </w:tabs>
        <w:overflowPunct w:val="0"/>
        <w:autoSpaceDE w:val="0"/>
        <w:autoSpaceDN w:val="0"/>
        <w:adjustRightInd w:val="0"/>
        <w:ind w:left="0" w:firstLine="709"/>
        <w:jc w:val="both"/>
        <w:rPr>
          <w:rFonts w:eastAsia="TimesNewRomanPSMT"/>
          <w:sz w:val="28"/>
          <w:szCs w:val="28"/>
        </w:rPr>
      </w:pPr>
      <w:r>
        <w:rPr>
          <w:rFonts w:eastAsia="TimesNewRomanPSMT"/>
          <w:sz w:val="28"/>
          <w:szCs w:val="28"/>
        </w:rPr>
        <w:t>развитие физической культуры и спорта среди лиц с ограниченными физическими возможностями;</w:t>
      </w:r>
    </w:p>
    <w:p w:rsidR="00F06DFD" w:rsidRDefault="00F06DFD" w:rsidP="00F06DFD">
      <w:pPr>
        <w:ind w:firstLine="851"/>
        <w:jc w:val="both"/>
        <w:rPr>
          <w:sz w:val="28"/>
          <w:szCs w:val="28"/>
        </w:rPr>
      </w:pPr>
      <w:r>
        <w:rPr>
          <w:sz w:val="28"/>
          <w:szCs w:val="28"/>
        </w:rPr>
        <w:t>Ожидаемые результаты:</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увеличение обеспеченности жителей Палехского муниципального района объектами спортивной инфраструктуры;</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создание условий для роста популярности систематических занятий физической культурой и спортом;</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повышение доступности занятий физической культурой и спортом для лиц с ограниченными возможностями здоровья;</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 xml:space="preserve">рост числа регулярно </w:t>
      </w:r>
      <w:proofErr w:type="gramStart"/>
      <w:r>
        <w:rPr>
          <w:sz w:val="28"/>
          <w:szCs w:val="28"/>
        </w:rPr>
        <w:t>занимающихся</w:t>
      </w:r>
      <w:proofErr w:type="gramEnd"/>
      <w:r>
        <w:rPr>
          <w:sz w:val="28"/>
          <w:szCs w:val="28"/>
        </w:rPr>
        <w:t xml:space="preserve"> физкультурой до 27,5 к 2020 году;</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улучшение здоровья населения, снижение заболеваемости;</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предотвращение вовлечения молодежи в преступную деятельность;</w:t>
      </w:r>
    </w:p>
    <w:p w:rsidR="00F06DFD" w:rsidRDefault="00F06DFD" w:rsidP="00BE5D77">
      <w:pPr>
        <w:numPr>
          <w:ilvl w:val="0"/>
          <w:numId w:val="18"/>
        </w:numPr>
        <w:tabs>
          <w:tab w:val="left" w:pos="993"/>
        </w:tabs>
        <w:overflowPunct w:val="0"/>
        <w:autoSpaceDE w:val="0"/>
        <w:autoSpaceDN w:val="0"/>
        <w:adjustRightInd w:val="0"/>
        <w:ind w:left="0" w:firstLine="709"/>
        <w:jc w:val="both"/>
        <w:rPr>
          <w:sz w:val="28"/>
          <w:szCs w:val="28"/>
        </w:rPr>
      </w:pPr>
      <w:r>
        <w:rPr>
          <w:sz w:val="28"/>
          <w:szCs w:val="28"/>
        </w:rPr>
        <w:t>преодоление дефицита высококвалифицированных кадров.</w:t>
      </w:r>
    </w:p>
    <w:p w:rsidR="00F06DFD" w:rsidRDefault="00F06DFD" w:rsidP="00C22A73">
      <w:pPr>
        <w:pStyle w:val="3"/>
        <w:ind w:firstLine="709"/>
        <w:jc w:val="both"/>
        <w:rPr>
          <w:i/>
          <w:spacing w:val="0"/>
          <w:sz w:val="28"/>
          <w:szCs w:val="28"/>
        </w:rPr>
      </w:pPr>
      <w:bookmarkStart w:id="53" w:name="_Toc421526624"/>
      <w:r>
        <w:rPr>
          <w:i/>
          <w:spacing w:val="0"/>
          <w:sz w:val="28"/>
          <w:szCs w:val="28"/>
        </w:rPr>
        <w:t>4.2.9. Развитие инфраструктуры</w:t>
      </w:r>
      <w:bookmarkEnd w:id="53"/>
    </w:p>
    <w:p w:rsidR="00F06DFD" w:rsidRDefault="00F06DFD" w:rsidP="00F06DFD">
      <w:pPr>
        <w:ind w:firstLine="709"/>
        <w:jc w:val="both"/>
        <w:rPr>
          <w:rFonts w:eastAsia="TimesNewRomanPSMT"/>
          <w:sz w:val="28"/>
          <w:szCs w:val="28"/>
        </w:rPr>
      </w:pPr>
      <w:r>
        <w:rPr>
          <w:rFonts w:eastAsia="TimesNewRomanPS-BoldItalicMT"/>
          <w:bCs/>
          <w:iCs/>
          <w:sz w:val="28"/>
          <w:szCs w:val="28"/>
        </w:rPr>
        <w:t>Стратегической целью</w:t>
      </w:r>
      <w:r>
        <w:rPr>
          <w:rFonts w:eastAsia="TimesNewRomanPS-BoldItalicMT"/>
          <w:b/>
          <w:bCs/>
          <w:i/>
          <w:iCs/>
          <w:sz w:val="28"/>
          <w:szCs w:val="28"/>
        </w:rPr>
        <w:t xml:space="preserve"> </w:t>
      </w:r>
      <w:r>
        <w:rPr>
          <w:rFonts w:eastAsia="TimesNewRomanPSMT"/>
          <w:sz w:val="28"/>
          <w:szCs w:val="28"/>
        </w:rPr>
        <w:t>развития инфраструктуры Палехского района является развитие</w:t>
      </w:r>
      <w:r>
        <w:rPr>
          <w:rFonts w:eastAsia="TimesNewRomanPS-BoldItalicMT"/>
          <w:sz w:val="28"/>
          <w:szCs w:val="28"/>
        </w:rPr>
        <w:t xml:space="preserve"> </w:t>
      </w:r>
      <w:r>
        <w:rPr>
          <w:rFonts w:eastAsia="TimesNewRomanPSMT"/>
          <w:sz w:val="28"/>
          <w:szCs w:val="28"/>
        </w:rPr>
        <w:t>системы газоснабжения и инфраструктуры жилищно</w:t>
      </w:r>
      <w:r>
        <w:rPr>
          <w:rFonts w:eastAsia="TimesNewRomanPS-BoldItalicMT"/>
          <w:sz w:val="28"/>
          <w:szCs w:val="28"/>
        </w:rPr>
        <w:t>-</w:t>
      </w:r>
      <w:r>
        <w:rPr>
          <w:rFonts w:eastAsia="TimesNewRomanPSMT"/>
          <w:sz w:val="28"/>
          <w:szCs w:val="28"/>
        </w:rPr>
        <w:t>коммунального хозяйства района для улучшения социально</w:t>
      </w:r>
      <w:r>
        <w:rPr>
          <w:rFonts w:eastAsia="TimesNewRomanPS-BoldItalicMT"/>
          <w:sz w:val="28"/>
          <w:szCs w:val="28"/>
        </w:rPr>
        <w:t>-</w:t>
      </w:r>
      <w:r>
        <w:rPr>
          <w:rFonts w:eastAsia="TimesNewRomanPSMT"/>
          <w:sz w:val="28"/>
          <w:szCs w:val="28"/>
        </w:rPr>
        <w:t>экономических условий жизни населения и обеспечения равномерного развития экономики и социальной сферы.</w:t>
      </w:r>
    </w:p>
    <w:p w:rsidR="00F06DFD" w:rsidRDefault="00F06DFD" w:rsidP="00F06DFD">
      <w:pPr>
        <w:ind w:firstLine="709"/>
        <w:jc w:val="both"/>
        <w:rPr>
          <w:rFonts w:eastAsia="TimesNewRomanPS-BoldItalicMT"/>
          <w:i/>
          <w:sz w:val="28"/>
          <w:szCs w:val="28"/>
        </w:rPr>
      </w:pPr>
      <w:r>
        <w:rPr>
          <w:rFonts w:eastAsia="TimesNewRomanPSMT"/>
          <w:i/>
          <w:sz w:val="28"/>
          <w:szCs w:val="28"/>
        </w:rPr>
        <w:t>Газификация</w:t>
      </w:r>
    </w:p>
    <w:p w:rsidR="00F06DFD" w:rsidRDefault="00F06DFD" w:rsidP="00F06DFD">
      <w:pPr>
        <w:ind w:firstLine="709"/>
        <w:jc w:val="both"/>
        <w:rPr>
          <w:rFonts w:eastAsia="TimesNewRomanPSMT"/>
          <w:sz w:val="28"/>
          <w:szCs w:val="28"/>
        </w:rPr>
      </w:pPr>
      <w:r>
        <w:rPr>
          <w:rFonts w:eastAsia="TimesNewRomanPS-BoldItalicMT"/>
          <w:bCs/>
          <w:iCs/>
          <w:sz w:val="28"/>
          <w:szCs w:val="28"/>
        </w:rPr>
        <w:t xml:space="preserve">Стратегическая цель </w:t>
      </w:r>
      <w:r>
        <w:rPr>
          <w:rFonts w:eastAsia="TimesNewRomanPSMT"/>
          <w:sz w:val="28"/>
          <w:szCs w:val="28"/>
        </w:rPr>
        <w:t xml:space="preserve">развития газификации Палехского муниципального района </w:t>
      </w:r>
      <w:r>
        <w:rPr>
          <w:rFonts w:eastAsia="TimesNewRomanPS-BoldItalicMT"/>
          <w:sz w:val="28"/>
          <w:szCs w:val="28"/>
        </w:rPr>
        <w:t xml:space="preserve">– </w:t>
      </w:r>
      <w:r>
        <w:rPr>
          <w:rFonts w:eastAsia="TimesNewRomanPSMT"/>
          <w:sz w:val="28"/>
          <w:szCs w:val="28"/>
        </w:rPr>
        <w:t>повышение уровня газификации населенных пунктов природным газом для улучшения социально</w:t>
      </w:r>
      <w:r>
        <w:rPr>
          <w:rFonts w:eastAsia="TimesNewRomanPS-BoldItalicMT"/>
          <w:sz w:val="28"/>
          <w:szCs w:val="28"/>
        </w:rPr>
        <w:t>-</w:t>
      </w:r>
      <w:r>
        <w:rPr>
          <w:rFonts w:eastAsia="TimesNewRomanPSMT"/>
          <w:sz w:val="28"/>
          <w:szCs w:val="28"/>
        </w:rPr>
        <w:t>экономических условий жизни населения и обеспечения развития экономики и социальной сферы района.</w:t>
      </w:r>
    </w:p>
    <w:p w:rsidR="00F06DFD" w:rsidRDefault="00F06DFD" w:rsidP="00F06DFD">
      <w:pPr>
        <w:pStyle w:val="Pro-Gramma0"/>
        <w:spacing w:before="0" w:line="240" w:lineRule="auto"/>
        <w:ind w:left="0" w:firstLine="709"/>
        <w:contextualSpacing/>
        <w:rPr>
          <w:rFonts w:ascii="Times New Roman" w:hAnsi="Times New Roman"/>
          <w:sz w:val="28"/>
          <w:szCs w:val="28"/>
        </w:rPr>
      </w:pPr>
      <w:r>
        <w:rPr>
          <w:rFonts w:ascii="Times New Roman" w:hAnsi="Times New Roman"/>
          <w:sz w:val="28"/>
          <w:szCs w:val="28"/>
        </w:rPr>
        <w:t xml:space="preserve">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w:t>
      </w:r>
      <w:r>
        <w:rPr>
          <w:rFonts w:ascii="Times New Roman" w:hAnsi="Times New Roman"/>
          <w:sz w:val="28"/>
          <w:szCs w:val="28"/>
        </w:rPr>
        <w:lastRenderedPageBreak/>
        <w:t xml:space="preserve">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 </w:t>
      </w:r>
    </w:p>
    <w:p w:rsidR="00F06DFD" w:rsidRDefault="00F06DFD" w:rsidP="00F06DFD">
      <w:pPr>
        <w:pStyle w:val="Pro-Gramma0"/>
        <w:spacing w:before="0" w:line="240" w:lineRule="auto"/>
        <w:ind w:left="0" w:firstLine="709"/>
        <w:rPr>
          <w:rFonts w:ascii="Times New Roman" w:hAnsi="Times New Roman"/>
          <w:sz w:val="28"/>
          <w:szCs w:val="28"/>
        </w:rPr>
      </w:pPr>
      <w:r>
        <w:rPr>
          <w:rFonts w:ascii="Times New Roman" w:hAnsi="Times New Roman"/>
          <w:sz w:val="28"/>
          <w:szCs w:val="28"/>
        </w:rPr>
        <w:t>Моделирование развития:</w:t>
      </w:r>
    </w:p>
    <w:p w:rsidR="00F06DFD" w:rsidRDefault="00F06DFD" w:rsidP="00BE5D77">
      <w:pPr>
        <w:pStyle w:val="Pro-Gramma0"/>
        <w:numPr>
          <w:ilvl w:val="0"/>
          <w:numId w:val="18"/>
        </w:numPr>
        <w:tabs>
          <w:tab w:val="left" w:pos="993"/>
        </w:tabs>
        <w:spacing w:before="0" w:line="240" w:lineRule="auto"/>
        <w:ind w:left="0" w:firstLine="709"/>
        <w:rPr>
          <w:rFonts w:ascii="Times New Roman" w:hAnsi="Times New Roman"/>
          <w:sz w:val="28"/>
          <w:szCs w:val="28"/>
        </w:rPr>
      </w:pPr>
      <w:r>
        <w:rPr>
          <w:rFonts w:ascii="Times New Roman" w:hAnsi="Times New Roman"/>
          <w:sz w:val="28"/>
          <w:szCs w:val="28"/>
        </w:rPr>
        <w:t xml:space="preserve">продолжение строительства межпоселковых газопроводов к ранее не газифицированным территориям района – </w:t>
      </w:r>
      <w:proofErr w:type="spellStart"/>
      <w:r>
        <w:rPr>
          <w:rFonts w:ascii="Times New Roman" w:hAnsi="Times New Roman"/>
          <w:sz w:val="28"/>
          <w:szCs w:val="28"/>
        </w:rPr>
        <w:t>П</w:t>
      </w:r>
      <w:r>
        <w:rPr>
          <w:rFonts w:ascii="Times New Roman" w:hAnsi="Times New Roman"/>
          <w:sz w:val="28"/>
          <w:szCs w:val="28"/>
          <w:lang w:val="ru-RU"/>
        </w:rPr>
        <w:t>ановское</w:t>
      </w:r>
      <w:proofErr w:type="spellEnd"/>
      <w:r>
        <w:rPr>
          <w:rFonts w:ascii="Times New Roman" w:hAnsi="Times New Roman"/>
          <w:sz w:val="28"/>
          <w:szCs w:val="28"/>
        </w:rPr>
        <w:t xml:space="preserve"> и Раменское сельские поселения, - строительство газопроводов низкого давления с целью газификации жилищного фонда и удовлетворение потребностей населения в природном газе, -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 д. </w:t>
      </w:r>
      <w:proofErr w:type="spellStart"/>
      <w:r>
        <w:rPr>
          <w:rFonts w:ascii="Times New Roman" w:hAnsi="Times New Roman"/>
          <w:sz w:val="28"/>
          <w:szCs w:val="28"/>
        </w:rPr>
        <w:t>Паново</w:t>
      </w:r>
      <w:proofErr w:type="spellEnd"/>
      <w:r>
        <w:rPr>
          <w:rFonts w:ascii="Times New Roman" w:hAnsi="Times New Roman"/>
          <w:sz w:val="28"/>
          <w:szCs w:val="28"/>
        </w:rPr>
        <w:t>, д. Пеньки;</w:t>
      </w:r>
    </w:p>
    <w:p w:rsidR="00F06DFD" w:rsidRDefault="00F06DFD" w:rsidP="00BE5D77">
      <w:pPr>
        <w:pStyle w:val="Pro-Gramma0"/>
        <w:numPr>
          <w:ilvl w:val="0"/>
          <w:numId w:val="18"/>
        </w:numPr>
        <w:tabs>
          <w:tab w:val="left" w:pos="993"/>
        </w:tabs>
        <w:spacing w:before="0" w:line="240" w:lineRule="auto"/>
        <w:ind w:left="0" w:firstLine="709"/>
        <w:rPr>
          <w:rFonts w:ascii="Times New Roman" w:hAnsi="Times New Roman"/>
          <w:sz w:val="28"/>
          <w:szCs w:val="28"/>
        </w:rPr>
      </w:pPr>
      <w:r>
        <w:rPr>
          <w:rFonts w:ascii="Times New Roman" w:hAnsi="Times New Roman"/>
          <w:sz w:val="28"/>
          <w:szCs w:val="28"/>
        </w:rPr>
        <w:t>удовлетворение потребностей в природном газе промышленных и сельскохозяйственных предприятий ООО «</w:t>
      </w:r>
      <w:proofErr w:type="spellStart"/>
      <w:r>
        <w:rPr>
          <w:rFonts w:ascii="Times New Roman" w:hAnsi="Times New Roman"/>
          <w:sz w:val="28"/>
          <w:szCs w:val="28"/>
        </w:rPr>
        <w:t>Майдаковский</w:t>
      </w:r>
      <w:proofErr w:type="spellEnd"/>
      <w:r>
        <w:rPr>
          <w:rFonts w:ascii="Times New Roman" w:hAnsi="Times New Roman"/>
          <w:sz w:val="28"/>
          <w:szCs w:val="28"/>
        </w:rPr>
        <w:t xml:space="preserve"> завод», СПК «Рассвет»;</w:t>
      </w:r>
    </w:p>
    <w:p w:rsidR="00F06DFD" w:rsidRDefault="00F06DFD" w:rsidP="00BE5D77">
      <w:pPr>
        <w:pStyle w:val="Pro-Gramma0"/>
        <w:numPr>
          <w:ilvl w:val="0"/>
          <w:numId w:val="18"/>
        </w:numPr>
        <w:tabs>
          <w:tab w:val="left" w:pos="993"/>
        </w:tabs>
        <w:spacing w:before="0" w:line="240" w:lineRule="auto"/>
        <w:ind w:left="0" w:firstLine="709"/>
        <w:rPr>
          <w:rFonts w:ascii="Times New Roman" w:hAnsi="Times New Roman"/>
          <w:sz w:val="28"/>
          <w:szCs w:val="28"/>
        </w:rPr>
      </w:pPr>
      <w:r>
        <w:rPr>
          <w:rFonts w:ascii="Times New Roman" w:eastAsia="TimesNewRomanPSMT" w:hAnsi="Times New Roman"/>
          <w:sz w:val="28"/>
          <w:szCs w:val="28"/>
        </w:rPr>
        <w:t>осуществлять рациональное использование природного газа в качестве топлива, в том числе за счет реализации мер по энергосбережению</w:t>
      </w:r>
      <w:r>
        <w:rPr>
          <w:rFonts w:ascii="Times New Roman" w:eastAsia="TimesNewRomanPSMT" w:hAnsi="Times New Roman"/>
          <w:sz w:val="24"/>
        </w:rPr>
        <w:t>.</w:t>
      </w:r>
    </w:p>
    <w:p w:rsidR="00F06DFD" w:rsidRDefault="00F06DFD" w:rsidP="00F06DFD">
      <w:pPr>
        <w:ind w:firstLine="709"/>
        <w:jc w:val="both"/>
        <w:rPr>
          <w:rFonts w:eastAsia="TimesNewRomanPSMT"/>
          <w:sz w:val="28"/>
          <w:szCs w:val="28"/>
        </w:rPr>
      </w:pPr>
      <w:r>
        <w:rPr>
          <w:rFonts w:eastAsia="TimesNewRomanPSMT"/>
          <w:sz w:val="28"/>
          <w:szCs w:val="28"/>
        </w:rPr>
        <w:t>Ресурсное обеспечение:</w:t>
      </w:r>
    </w:p>
    <w:p w:rsidR="00F06DFD" w:rsidRDefault="00F06DFD" w:rsidP="00BE5D77">
      <w:pPr>
        <w:numPr>
          <w:ilvl w:val="0"/>
          <w:numId w:val="18"/>
        </w:numPr>
        <w:tabs>
          <w:tab w:val="left" w:pos="993"/>
        </w:tabs>
        <w:autoSpaceDE w:val="0"/>
        <w:autoSpaceDN w:val="0"/>
        <w:adjustRightInd w:val="0"/>
        <w:ind w:left="0" w:firstLine="709"/>
        <w:jc w:val="both"/>
        <w:rPr>
          <w:rFonts w:eastAsia="TimesNewRomanPSMT"/>
          <w:sz w:val="28"/>
          <w:szCs w:val="28"/>
        </w:rPr>
      </w:pPr>
      <w:r>
        <w:rPr>
          <w:rFonts w:eastAsia="TimesNewRomanPSMT"/>
          <w:sz w:val="28"/>
          <w:szCs w:val="28"/>
        </w:rPr>
        <w:t>бюджетные средства;</w:t>
      </w:r>
    </w:p>
    <w:p w:rsidR="00F06DFD" w:rsidRDefault="00F06DFD" w:rsidP="00BE5D77">
      <w:pPr>
        <w:numPr>
          <w:ilvl w:val="0"/>
          <w:numId w:val="18"/>
        </w:numPr>
        <w:tabs>
          <w:tab w:val="left" w:pos="993"/>
        </w:tabs>
        <w:autoSpaceDE w:val="0"/>
        <w:autoSpaceDN w:val="0"/>
        <w:adjustRightInd w:val="0"/>
        <w:ind w:left="0" w:firstLine="709"/>
        <w:jc w:val="both"/>
        <w:rPr>
          <w:rFonts w:eastAsia="TimesNewRomanPSMT"/>
          <w:sz w:val="28"/>
          <w:szCs w:val="28"/>
        </w:rPr>
      </w:pPr>
      <w:r>
        <w:rPr>
          <w:sz w:val="28"/>
          <w:szCs w:val="28"/>
        </w:rPr>
        <w:t xml:space="preserve">ОАО «Газпром» в рамках инвестиционных программ общества; </w:t>
      </w:r>
    </w:p>
    <w:p w:rsidR="00F06DFD" w:rsidRDefault="00F06DFD" w:rsidP="00BE5D77">
      <w:pPr>
        <w:numPr>
          <w:ilvl w:val="0"/>
          <w:numId w:val="18"/>
        </w:numPr>
        <w:tabs>
          <w:tab w:val="left" w:pos="993"/>
        </w:tabs>
        <w:autoSpaceDE w:val="0"/>
        <w:autoSpaceDN w:val="0"/>
        <w:adjustRightInd w:val="0"/>
        <w:ind w:left="0" w:firstLine="709"/>
        <w:jc w:val="both"/>
        <w:rPr>
          <w:rFonts w:eastAsia="TimesNewRomanPSMT"/>
          <w:sz w:val="28"/>
          <w:szCs w:val="28"/>
        </w:rPr>
      </w:pPr>
      <w:r>
        <w:rPr>
          <w:sz w:val="28"/>
          <w:szCs w:val="28"/>
        </w:rPr>
        <w:t>средства населения – членов кооперативов по газификации жилых домов;</w:t>
      </w:r>
    </w:p>
    <w:p w:rsidR="00F06DFD" w:rsidRDefault="00F06DFD" w:rsidP="00BE5D77">
      <w:pPr>
        <w:numPr>
          <w:ilvl w:val="0"/>
          <w:numId w:val="18"/>
        </w:numPr>
        <w:tabs>
          <w:tab w:val="left" w:pos="993"/>
        </w:tabs>
        <w:autoSpaceDE w:val="0"/>
        <w:autoSpaceDN w:val="0"/>
        <w:adjustRightInd w:val="0"/>
        <w:ind w:left="0" w:firstLine="709"/>
        <w:jc w:val="both"/>
        <w:rPr>
          <w:rFonts w:eastAsia="TimesNewRomanPSMT"/>
          <w:sz w:val="28"/>
          <w:szCs w:val="28"/>
        </w:rPr>
      </w:pPr>
      <w:r>
        <w:rPr>
          <w:sz w:val="28"/>
          <w:szCs w:val="28"/>
        </w:rPr>
        <w:t>средства предприятий и организаций Палехского района.</w:t>
      </w:r>
    </w:p>
    <w:p w:rsidR="00F06DFD" w:rsidRDefault="00F06DFD" w:rsidP="00F06DFD">
      <w:pPr>
        <w:pStyle w:val="4"/>
        <w:spacing w:before="0" w:after="0"/>
        <w:ind w:firstLine="709"/>
        <w:rPr>
          <w:b w:val="0"/>
          <w:bCs w:val="0"/>
        </w:rPr>
      </w:pPr>
      <w:r>
        <w:rPr>
          <w:b w:val="0"/>
        </w:rPr>
        <w:t>Ожидаемые результаты:</w:t>
      </w:r>
    </w:p>
    <w:p w:rsidR="00F06DFD" w:rsidRDefault="00F06DFD" w:rsidP="00BE5D77">
      <w:pPr>
        <w:pStyle w:val="4"/>
        <w:numPr>
          <w:ilvl w:val="0"/>
          <w:numId w:val="18"/>
        </w:numPr>
        <w:tabs>
          <w:tab w:val="left" w:pos="993"/>
        </w:tabs>
        <w:spacing w:before="0" w:after="0"/>
        <w:ind w:left="0" w:firstLine="709"/>
        <w:jc w:val="both"/>
        <w:rPr>
          <w:b w:val="0"/>
        </w:rPr>
      </w:pPr>
      <w:r>
        <w:rPr>
          <w:b w:val="0"/>
        </w:rPr>
        <w:t>будет построено и введено в эксплуатацию 27 километров распределительных газопроводов. Это позволит газифицировать 14 населенных пункта, 1 котельную, 418 домовладений и квартир;</w:t>
      </w:r>
    </w:p>
    <w:p w:rsidR="00F06DFD" w:rsidRDefault="00F06DFD" w:rsidP="00BE5D77">
      <w:pPr>
        <w:pStyle w:val="4"/>
        <w:numPr>
          <w:ilvl w:val="0"/>
          <w:numId w:val="18"/>
        </w:numPr>
        <w:tabs>
          <w:tab w:val="left" w:pos="993"/>
        </w:tabs>
        <w:spacing w:before="0" w:after="0"/>
        <w:ind w:left="0" w:firstLine="709"/>
        <w:jc w:val="both"/>
        <w:rPr>
          <w:b w:val="0"/>
        </w:rPr>
      </w:pPr>
      <w:r>
        <w:rPr>
          <w:b w:val="0"/>
        </w:rPr>
        <w:t>повышение уровня газификации жилого фонда и коммунального хозяйства будет способствовать улучшению качества жизни населения Палехского района, снижению затрат на отопление жилых домов и обеспечение других бытовых нужд;</w:t>
      </w:r>
    </w:p>
    <w:p w:rsidR="00F06DFD" w:rsidRDefault="00F06DFD" w:rsidP="00BE5D77">
      <w:pPr>
        <w:pStyle w:val="4"/>
        <w:numPr>
          <w:ilvl w:val="0"/>
          <w:numId w:val="18"/>
        </w:numPr>
        <w:tabs>
          <w:tab w:val="left" w:pos="993"/>
        </w:tabs>
        <w:spacing w:before="0" w:after="0"/>
        <w:ind w:left="0" w:firstLine="709"/>
        <w:jc w:val="both"/>
        <w:rPr>
          <w:b w:val="0"/>
        </w:rPr>
      </w:pPr>
      <w:r>
        <w:rPr>
          <w:b w:val="0"/>
        </w:rPr>
        <w:t>благодаря газификации населенных пунктов будут созданы условия для формирования инвестиционных площадок на территории района и дальнейшего развития индивидуального жилищного строительства. Это будет способствовать увеличению привлекательности территорий Палехского района для хозяйственного развития и инвестиций;</w:t>
      </w:r>
    </w:p>
    <w:p w:rsidR="00F06DFD" w:rsidRDefault="00F06DFD" w:rsidP="00BE5D77">
      <w:pPr>
        <w:pStyle w:val="4"/>
        <w:numPr>
          <w:ilvl w:val="0"/>
          <w:numId w:val="18"/>
        </w:numPr>
        <w:tabs>
          <w:tab w:val="left" w:pos="993"/>
        </w:tabs>
        <w:spacing w:before="0" w:after="0"/>
        <w:ind w:left="0" w:firstLine="709"/>
        <w:jc w:val="both"/>
        <w:rPr>
          <w:b w:val="0"/>
        </w:rPr>
      </w:pPr>
      <w:r>
        <w:rPr>
          <w:b w:val="0"/>
        </w:rPr>
        <w:t>повышение уровня газификации территорий Палехского района будет также способствовать укреплению энергетической безопасности района и улучшению экологической обстановки.</w:t>
      </w:r>
    </w:p>
    <w:p w:rsidR="00F06DFD" w:rsidRDefault="00F06DFD" w:rsidP="00F06DFD">
      <w:pPr>
        <w:pStyle w:val="Pro-Gramma0"/>
        <w:spacing w:before="0" w:line="240" w:lineRule="auto"/>
        <w:ind w:left="0" w:firstLine="709"/>
        <w:rPr>
          <w:rFonts w:ascii="Times New Roman" w:hAnsi="Times New Roman"/>
          <w:i/>
          <w:sz w:val="28"/>
          <w:szCs w:val="28"/>
        </w:rPr>
      </w:pPr>
      <w:r>
        <w:rPr>
          <w:rFonts w:ascii="Times New Roman" w:hAnsi="Times New Roman"/>
          <w:i/>
          <w:sz w:val="28"/>
          <w:szCs w:val="28"/>
        </w:rPr>
        <w:t>Жилищно-коммунальное хозяйство</w:t>
      </w:r>
    </w:p>
    <w:p w:rsidR="00F06DFD" w:rsidRDefault="00F06DFD" w:rsidP="00F06DFD">
      <w:pPr>
        <w:pStyle w:val="Pro-Gramma0"/>
        <w:spacing w:before="0" w:line="240" w:lineRule="auto"/>
        <w:ind w:left="0" w:firstLine="709"/>
        <w:rPr>
          <w:rFonts w:ascii="Times New Roman" w:hAnsi="Times New Roman"/>
          <w:sz w:val="28"/>
          <w:szCs w:val="28"/>
        </w:rPr>
      </w:pPr>
      <w:r>
        <w:rPr>
          <w:rFonts w:ascii="Times New Roman" w:hAnsi="Times New Roman"/>
          <w:sz w:val="28"/>
          <w:szCs w:val="28"/>
        </w:rPr>
        <w:t xml:space="preserve">Стратегическая цель - повышение эффективности использования энергетических ресурсов и качества предоставления коммунальных услуг, </w:t>
      </w:r>
      <w:r>
        <w:rPr>
          <w:rFonts w:ascii="Times New Roman" w:hAnsi="Times New Roman"/>
          <w:sz w:val="28"/>
          <w:szCs w:val="28"/>
        </w:rPr>
        <w:lastRenderedPageBreak/>
        <w:t>обеспечение надежности и эффективности поставки коммунальных ресурсов.</w:t>
      </w:r>
    </w:p>
    <w:p w:rsidR="00F06DFD" w:rsidRDefault="00F06DFD" w:rsidP="00F06DFD">
      <w:pPr>
        <w:widowControl w:val="0"/>
        <w:ind w:firstLine="709"/>
        <w:jc w:val="both"/>
        <w:rPr>
          <w:color w:val="000000"/>
          <w:sz w:val="28"/>
          <w:szCs w:val="28"/>
        </w:rPr>
      </w:pPr>
      <w:r>
        <w:rPr>
          <w:color w:val="000000"/>
          <w:sz w:val="28"/>
          <w:szCs w:val="28"/>
        </w:rPr>
        <w:t xml:space="preserve"> Моделирование развития:</w:t>
      </w:r>
    </w:p>
    <w:p w:rsidR="00F06DFD" w:rsidRDefault="00F06DFD" w:rsidP="00BE5D77">
      <w:pPr>
        <w:widowControl w:val="0"/>
        <w:numPr>
          <w:ilvl w:val="0"/>
          <w:numId w:val="18"/>
        </w:numPr>
        <w:tabs>
          <w:tab w:val="left" w:pos="851"/>
          <w:tab w:val="left" w:pos="993"/>
        </w:tabs>
        <w:overflowPunct w:val="0"/>
        <w:autoSpaceDE w:val="0"/>
        <w:autoSpaceDN w:val="0"/>
        <w:adjustRightInd w:val="0"/>
        <w:ind w:left="0" w:firstLine="709"/>
        <w:jc w:val="both"/>
        <w:rPr>
          <w:color w:val="000000"/>
          <w:sz w:val="28"/>
          <w:szCs w:val="28"/>
        </w:rPr>
      </w:pPr>
      <w:r>
        <w:rPr>
          <w:color w:val="000000"/>
          <w:sz w:val="28"/>
          <w:szCs w:val="28"/>
        </w:rPr>
        <w:t>проведение масштабной работы по замене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F06DFD" w:rsidRDefault="00F06DFD" w:rsidP="00F06DFD">
      <w:pPr>
        <w:widowControl w:val="0"/>
        <w:ind w:firstLine="709"/>
        <w:jc w:val="both"/>
        <w:rPr>
          <w:color w:val="000000"/>
          <w:sz w:val="28"/>
          <w:szCs w:val="28"/>
        </w:rPr>
      </w:pPr>
      <w:r>
        <w:rPr>
          <w:color w:val="000000"/>
          <w:sz w:val="28"/>
          <w:szCs w:val="28"/>
        </w:rPr>
        <w:t>Ожидаемые результаты:</w:t>
      </w:r>
    </w:p>
    <w:p w:rsidR="00F06DFD" w:rsidRDefault="00F06DFD" w:rsidP="00BE5D77">
      <w:pPr>
        <w:widowControl w:val="0"/>
        <w:numPr>
          <w:ilvl w:val="0"/>
          <w:numId w:val="18"/>
        </w:numPr>
        <w:tabs>
          <w:tab w:val="left" w:pos="0"/>
          <w:tab w:val="left" w:pos="993"/>
        </w:tabs>
        <w:overflowPunct w:val="0"/>
        <w:autoSpaceDE w:val="0"/>
        <w:autoSpaceDN w:val="0"/>
        <w:adjustRightInd w:val="0"/>
        <w:ind w:left="0" w:firstLine="709"/>
        <w:jc w:val="both"/>
        <w:rPr>
          <w:rFonts w:eastAsia="Georgia"/>
          <w:sz w:val="28"/>
          <w:szCs w:val="28"/>
        </w:rPr>
      </w:pPr>
      <w:r>
        <w:rPr>
          <w:rFonts w:eastAsia="Georgia"/>
          <w:sz w:val="28"/>
          <w:szCs w:val="28"/>
        </w:rPr>
        <w:t>снижение уровня износа систем жизнеобеспечения;</w:t>
      </w:r>
    </w:p>
    <w:p w:rsidR="00F06DFD" w:rsidRDefault="00F06DFD" w:rsidP="00BE5D77">
      <w:pPr>
        <w:widowControl w:val="0"/>
        <w:numPr>
          <w:ilvl w:val="0"/>
          <w:numId w:val="18"/>
        </w:numPr>
        <w:tabs>
          <w:tab w:val="left" w:pos="0"/>
          <w:tab w:val="left" w:pos="993"/>
        </w:tabs>
        <w:overflowPunct w:val="0"/>
        <w:autoSpaceDE w:val="0"/>
        <w:autoSpaceDN w:val="0"/>
        <w:adjustRightInd w:val="0"/>
        <w:ind w:left="0" w:firstLine="709"/>
        <w:jc w:val="both"/>
        <w:rPr>
          <w:rFonts w:eastAsia="Georgia"/>
          <w:sz w:val="28"/>
          <w:szCs w:val="28"/>
        </w:rPr>
      </w:pPr>
      <w:r>
        <w:rPr>
          <w:rFonts w:eastAsia="Georgia"/>
          <w:sz w:val="28"/>
          <w:szCs w:val="28"/>
        </w:rPr>
        <w:t>снижение количества аварий на сетях теплоснабжения, холодного водоснабжения, водоотведения;</w:t>
      </w:r>
    </w:p>
    <w:p w:rsidR="00F06DFD" w:rsidRDefault="00F06DFD" w:rsidP="00BE5D77">
      <w:pPr>
        <w:widowControl w:val="0"/>
        <w:numPr>
          <w:ilvl w:val="0"/>
          <w:numId w:val="18"/>
        </w:numPr>
        <w:tabs>
          <w:tab w:val="left" w:pos="0"/>
          <w:tab w:val="left" w:pos="993"/>
        </w:tabs>
        <w:overflowPunct w:val="0"/>
        <w:autoSpaceDE w:val="0"/>
        <w:autoSpaceDN w:val="0"/>
        <w:adjustRightInd w:val="0"/>
        <w:ind w:left="0" w:firstLine="709"/>
        <w:jc w:val="both"/>
        <w:rPr>
          <w:rFonts w:eastAsia="Georgia"/>
          <w:sz w:val="28"/>
          <w:szCs w:val="28"/>
        </w:rPr>
      </w:pPr>
      <w:r>
        <w:rPr>
          <w:rFonts w:eastAsia="Georgia"/>
          <w:sz w:val="28"/>
          <w:szCs w:val="28"/>
        </w:rPr>
        <w:t>снижение доли ненормативных потерь на сетях теплоснабжения, холодного водоснабжения, водоотведения;</w:t>
      </w:r>
    </w:p>
    <w:p w:rsidR="00F06DFD" w:rsidRDefault="00F06DFD" w:rsidP="00BE5D77">
      <w:pPr>
        <w:widowControl w:val="0"/>
        <w:numPr>
          <w:ilvl w:val="0"/>
          <w:numId w:val="18"/>
        </w:numPr>
        <w:tabs>
          <w:tab w:val="left" w:pos="0"/>
          <w:tab w:val="left" w:pos="993"/>
        </w:tabs>
        <w:overflowPunct w:val="0"/>
        <w:autoSpaceDE w:val="0"/>
        <w:autoSpaceDN w:val="0"/>
        <w:adjustRightInd w:val="0"/>
        <w:ind w:left="0" w:firstLine="709"/>
        <w:jc w:val="both"/>
        <w:rPr>
          <w:rFonts w:eastAsia="Georgia"/>
          <w:sz w:val="28"/>
          <w:szCs w:val="28"/>
        </w:rPr>
      </w:pPr>
      <w:r>
        <w:rPr>
          <w:rFonts w:eastAsia="Georgia"/>
          <w:sz w:val="28"/>
          <w:szCs w:val="28"/>
        </w:rPr>
        <w:t>повышение качества предоставления коммунальных услуг.</w:t>
      </w:r>
    </w:p>
    <w:p w:rsidR="00F06DFD" w:rsidRDefault="00F06DFD" w:rsidP="00F06DFD">
      <w:pPr>
        <w:widowControl w:val="0"/>
        <w:ind w:firstLine="709"/>
        <w:jc w:val="both"/>
        <w:rPr>
          <w:rFonts w:eastAsia="Georgia"/>
          <w:i/>
          <w:sz w:val="28"/>
          <w:szCs w:val="28"/>
        </w:rPr>
      </w:pPr>
      <w:r>
        <w:rPr>
          <w:rFonts w:eastAsia="Georgia"/>
          <w:i/>
          <w:sz w:val="28"/>
          <w:szCs w:val="28"/>
        </w:rPr>
        <w:t>Дорожная сеть</w:t>
      </w:r>
    </w:p>
    <w:p w:rsidR="00F06DFD" w:rsidRDefault="00F06DFD" w:rsidP="00F06DFD">
      <w:pPr>
        <w:pStyle w:val="ac"/>
        <w:spacing w:before="0" w:beforeAutospacing="0" w:after="0" w:afterAutospacing="0"/>
        <w:ind w:firstLine="709"/>
        <w:jc w:val="both"/>
        <w:rPr>
          <w:color w:val="000000"/>
          <w:sz w:val="28"/>
          <w:szCs w:val="28"/>
        </w:rPr>
      </w:pPr>
      <w:r>
        <w:rPr>
          <w:rFonts w:eastAsia="TimesNewRomanPS-BoldItalicMT"/>
          <w:bCs/>
          <w:iCs/>
          <w:sz w:val="28"/>
          <w:szCs w:val="28"/>
        </w:rPr>
        <w:t xml:space="preserve">Стратегическая цель </w:t>
      </w:r>
      <w:r>
        <w:rPr>
          <w:rFonts w:eastAsia="TimesNewRomanPSMT"/>
          <w:sz w:val="28"/>
          <w:szCs w:val="28"/>
        </w:rPr>
        <w:t xml:space="preserve">развития автодорожной сети Палехского муниципального района – </w:t>
      </w:r>
      <w:r>
        <w:rPr>
          <w:sz w:val="28"/>
          <w:szCs w:val="28"/>
        </w:rPr>
        <w:t>приведение автомобильных дорог в соответствие с современными требованиями и стандартами, приведение уровня развития транспортной отрасли в соответствие с потребностями социально-экономического развития района.</w:t>
      </w:r>
    </w:p>
    <w:p w:rsidR="00F06DFD" w:rsidRDefault="00F06DFD" w:rsidP="00F06DFD">
      <w:pPr>
        <w:widowControl w:val="0"/>
        <w:ind w:firstLine="709"/>
        <w:jc w:val="both"/>
        <w:rPr>
          <w:color w:val="000000"/>
          <w:sz w:val="28"/>
          <w:szCs w:val="28"/>
        </w:rPr>
      </w:pPr>
      <w:r>
        <w:rPr>
          <w:color w:val="000000"/>
          <w:sz w:val="28"/>
          <w:szCs w:val="28"/>
        </w:rPr>
        <w:t>Моделирование развития:</w:t>
      </w:r>
    </w:p>
    <w:p w:rsidR="00F06DFD" w:rsidRDefault="00F06DFD" w:rsidP="00BE5D77">
      <w:pPr>
        <w:widowControl w:val="0"/>
        <w:numPr>
          <w:ilvl w:val="0"/>
          <w:numId w:val="18"/>
        </w:numPr>
        <w:tabs>
          <w:tab w:val="left" w:pos="993"/>
        </w:tabs>
        <w:overflowPunct w:val="0"/>
        <w:autoSpaceDE w:val="0"/>
        <w:autoSpaceDN w:val="0"/>
        <w:adjustRightInd w:val="0"/>
        <w:ind w:left="0" w:firstLine="709"/>
        <w:jc w:val="both"/>
        <w:rPr>
          <w:color w:val="000000"/>
          <w:sz w:val="28"/>
          <w:szCs w:val="28"/>
        </w:rPr>
      </w:pPr>
      <w:r>
        <w:rPr>
          <w:color w:val="000000"/>
          <w:sz w:val="28"/>
          <w:szCs w:val="28"/>
        </w:rPr>
        <w:t>проведение работ по строительству (реконструкции), капитальному ремонту и ремонту автомобильных дорог и сооружений на дорогах района;</w:t>
      </w:r>
    </w:p>
    <w:p w:rsidR="00F06DFD" w:rsidRDefault="00F06DFD" w:rsidP="00BE5D77">
      <w:pPr>
        <w:widowControl w:val="0"/>
        <w:numPr>
          <w:ilvl w:val="0"/>
          <w:numId w:val="18"/>
        </w:numPr>
        <w:tabs>
          <w:tab w:val="left" w:pos="993"/>
        </w:tabs>
        <w:overflowPunct w:val="0"/>
        <w:autoSpaceDE w:val="0"/>
        <w:autoSpaceDN w:val="0"/>
        <w:adjustRightInd w:val="0"/>
        <w:ind w:left="0" w:firstLine="709"/>
        <w:jc w:val="both"/>
        <w:rPr>
          <w:color w:val="000000"/>
          <w:sz w:val="28"/>
          <w:szCs w:val="28"/>
        </w:rPr>
      </w:pPr>
      <w:r>
        <w:rPr>
          <w:color w:val="000000"/>
          <w:sz w:val="28"/>
          <w:szCs w:val="28"/>
        </w:rPr>
        <w:t xml:space="preserve">развитие сети автомобильных дорог (качество покрытия, </w:t>
      </w:r>
      <w:proofErr w:type="spellStart"/>
      <w:r>
        <w:rPr>
          <w:color w:val="000000"/>
          <w:sz w:val="28"/>
          <w:szCs w:val="28"/>
        </w:rPr>
        <w:t>категорийность</w:t>
      </w:r>
      <w:proofErr w:type="spellEnd"/>
      <w:r>
        <w:rPr>
          <w:color w:val="000000"/>
          <w:sz w:val="28"/>
          <w:szCs w:val="28"/>
        </w:rPr>
        <w:t xml:space="preserve">) и придорожной инфраструктуры (заправочные станции, сервисные службы и т.п.). </w:t>
      </w:r>
    </w:p>
    <w:p w:rsidR="00F06DFD" w:rsidRDefault="00F06DFD" w:rsidP="00F06DFD">
      <w:pPr>
        <w:widowControl w:val="0"/>
        <w:ind w:firstLine="709"/>
        <w:jc w:val="both"/>
        <w:rPr>
          <w:color w:val="000000"/>
          <w:sz w:val="28"/>
          <w:szCs w:val="28"/>
        </w:rPr>
      </w:pPr>
      <w:r>
        <w:rPr>
          <w:color w:val="000000"/>
          <w:sz w:val="28"/>
          <w:szCs w:val="28"/>
        </w:rPr>
        <w:t>Ожидаемые результаты:</w:t>
      </w:r>
    </w:p>
    <w:p w:rsidR="00F06DFD" w:rsidRDefault="00F06DFD" w:rsidP="00BE5D77">
      <w:pPr>
        <w:numPr>
          <w:ilvl w:val="0"/>
          <w:numId w:val="18"/>
        </w:numPr>
        <w:tabs>
          <w:tab w:val="left" w:pos="993"/>
        </w:tabs>
        <w:autoSpaceDN w:val="0"/>
        <w:adjustRightInd w:val="0"/>
        <w:ind w:left="0" w:firstLine="709"/>
        <w:jc w:val="both"/>
        <w:rPr>
          <w:sz w:val="28"/>
          <w:szCs w:val="28"/>
        </w:rPr>
      </w:pPr>
      <w:r>
        <w:rPr>
          <w:sz w:val="28"/>
          <w:szCs w:val="28"/>
        </w:rPr>
        <w:t>повышение инвестиционной привлекательности района;</w:t>
      </w:r>
    </w:p>
    <w:p w:rsidR="00F06DFD" w:rsidRDefault="00F06DFD" w:rsidP="00BE5D77">
      <w:pPr>
        <w:numPr>
          <w:ilvl w:val="0"/>
          <w:numId w:val="18"/>
        </w:numPr>
        <w:tabs>
          <w:tab w:val="left" w:pos="993"/>
        </w:tabs>
        <w:autoSpaceDN w:val="0"/>
        <w:adjustRightInd w:val="0"/>
        <w:ind w:left="0" w:firstLine="709"/>
        <w:jc w:val="both"/>
        <w:rPr>
          <w:sz w:val="28"/>
          <w:szCs w:val="28"/>
        </w:rPr>
      </w:pPr>
      <w:r>
        <w:rPr>
          <w:sz w:val="28"/>
          <w:szCs w:val="28"/>
        </w:rPr>
        <w:t>обеспечение качественной транспортной связи между населёнными пунктами;</w:t>
      </w:r>
    </w:p>
    <w:p w:rsidR="00F06DFD" w:rsidRDefault="00F06DFD" w:rsidP="00BE5D77">
      <w:pPr>
        <w:numPr>
          <w:ilvl w:val="0"/>
          <w:numId w:val="18"/>
        </w:numPr>
        <w:tabs>
          <w:tab w:val="left" w:pos="993"/>
        </w:tabs>
        <w:autoSpaceDN w:val="0"/>
        <w:adjustRightInd w:val="0"/>
        <w:ind w:left="0" w:firstLine="709"/>
        <w:jc w:val="both"/>
        <w:rPr>
          <w:sz w:val="28"/>
          <w:szCs w:val="28"/>
        </w:rPr>
      </w:pPr>
      <w:r>
        <w:rPr>
          <w:sz w:val="28"/>
          <w:szCs w:val="28"/>
        </w:rPr>
        <w:t>обеспечение более широкого доступа населения к объектам торговли, культуры, образования и здравоохранения;</w:t>
      </w:r>
    </w:p>
    <w:p w:rsidR="00F06DFD" w:rsidRDefault="00F06DFD" w:rsidP="00BE5D77">
      <w:pPr>
        <w:numPr>
          <w:ilvl w:val="0"/>
          <w:numId w:val="18"/>
        </w:numPr>
        <w:tabs>
          <w:tab w:val="left" w:pos="993"/>
        </w:tabs>
        <w:autoSpaceDN w:val="0"/>
        <w:adjustRightInd w:val="0"/>
        <w:ind w:left="0" w:firstLine="709"/>
        <w:jc w:val="both"/>
        <w:rPr>
          <w:sz w:val="28"/>
          <w:szCs w:val="28"/>
        </w:rPr>
      </w:pPr>
      <w:r>
        <w:rPr>
          <w:sz w:val="28"/>
          <w:szCs w:val="28"/>
        </w:rPr>
        <w:t>снижение автотранспортных расходов на перевозку грузов и пассажиров, потерь от затрат времени на пребывание пассажиров в пути;</w:t>
      </w:r>
    </w:p>
    <w:p w:rsidR="00F06DFD" w:rsidRDefault="00F06DFD" w:rsidP="00BE5D77">
      <w:pPr>
        <w:numPr>
          <w:ilvl w:val="0"/>
          <w:numId w:val="18"/>
        </w:numPr>
        <w:tabs>
          <w:tab w:val="left" w:pos="993"/>
        </w:tabs>
        <w:autoSpaceDN w:val="0"/>
        <w:adjustRightInd w:val="0"/>
        <w:ind w:left="0" w:firstLine="709"/>
        <w:jc w:val="both"/>
        <w:rPr>
          <w:sz w:val="28"/>
          <w:szCs w:val="28"/>
        </w:rPr>
      </w:pPr>
      <w:r>
        <w:rPr>
          <w:sz w:val="28"/>
          <w:szCs w:val="28"/>
        </w:rPr>
        <w:t>снижение ущерба от ДТП;</w:t>
      </w:r>
    </w:p>
    <w:p w:rsidR="00F06DFD" w:rsidRDefault="00F06DFD" w:rsidP="00BE5D77">
      <w:pPr>
        <w:numPr>
          <w:ilvl w:val="0"/>
          <w:numId w:val="18"/>
        </w:numPr>
        <w:tabs>
          <w:tab w:val="left" w:pos="993"/>
        </w:tabs>
        <w:autoSpaceDN w:val="0"/>
        <w:adjustRightInd w:val="0"/>
        <w:ind w:left="0" w:firstLine="709"/>
        <w:jc w:val="both"/>
        <w:rPr>
          <w:sz w:val="28"/>
          <w:szCs w:val="28"/>
        </w:rPr>
      </w:pPr>
      <w:r>
        <w:rPr>
          <w:sz w:val="28"/>
          <w:szCs w:val="28"/>
        </w:rPr>
        <w:t>обеспечение оперативного реагирования служб МЧС, скорой помощи.</w:t>
      </w:r>
    </w:p>
    <w:p w:rsidR="00F06DFD" w:rsidRPr="000B3F09" w:rsidRDefault="00F06DFD" w:rsidP="00C22A73">
      <w:pPr>
        <w:pStyle w:val="a6"/>
        <w:outlineLvl w:val="1"/>
        <w:rPr>
          <w:sz w:val="28"/>
          <w:szCs w:val="28"/>
        </w:rPr>
      </w:pPr>
      <w:bookmarkStart w:id="54" w:name="_Toc421526625"/>
      <w:r w:rsidRPr="000B3F09">
        <w:rPr>
          <w:sz w:val="28"/>
          <w:szCs w:val="28"/>
        </w:rPr>
        <w:t xml:space="preserve">4.3. </w:t>
      </w:r>
      <w:bookmarkEnd w:id="54"/>
      <w:r w:rsidRPr="000B3F09">
        <w:rPr>
          <w:sz w:val="28"/>
          <w:szCs w:val="28"/>
        </w:rPr>
        <w:t>Развитие туризма</w:t>
      </w:r>
    </w:p>
    <w:p w:rsidR="00F06DFD" w:rsidRPr="000B3F09" w:rsidRDefault="00F06DFD" w:rsidP="00C22A73">
      <w:pPr>
        <w:pStyle w:val="3"/>
        <w:ind w:firstLine="709"/>
        <w:jc w:val="both"/>
        <w:rPr>
          <w:spacing w:val="0"/>
          <w:sz w:val="28"/>
          <w:szCs w:val="28"/>
        </w:rPr>
      </w:pPr>
      <w:bookmarkStart w:id="55" w:name="_Toc421526626"/>
      <w:r w:rsidRPr="000B3F09">
        <w:rPr>
          <w:spacing w:val="0"/>
          <w:sz w:val="28"/>
          <w:szCs w:val="28"/>
        </w:rPr>
        <w:t>4.3.1. Цели и задачи</w:t>
      </w:r>
      <w:bookmarkEnd w:id="55"/>
    </w:p>
    <w:p w:rsidR="00F06DFD" w:rsidRDefault="00F06DFD" w:rsidP="00F06DFD">
      <w:pPr>
        <w:ind w:firstLine="709"/>
        <w:jc w:val="both"/>
        <w:rPr>
          <w:sz w:val="28"/>
          <w:szCs w:val="28"/>
        </w:rPr>
      </w:pPr>
      <w:proofErr w:type="gramStart"/>
      <w:r>
        <w:rPr>
          <w:sz w:val="28"/>
          <w:szCs w:val="28"/>
        </w:rPr>
        <w:t xml:space="preserve">Стратегической целью развития туризма является создание условий для ускоренного развития туристской инфраструктуры, обеспечивающей интенсивный прирост внутреннего и въездного туристских потоков, а </w:t>
      </w:r>
      <w:r>
        <w:rPr>
          <w:sz w:val="28"/>
          <w:szCs w:val="28"/>
        </w:rPr>
        <w:lastRenderedPageBreak/>
        <w:t xml:space="preserve">также оказывающих мультипликативный эффект на развитие сферы сопутствующих услуг и смежных отраслей экономики района. </w:t>
      </w:r>
      <w:proofErr w:type="gramEnd"/>
    </w:p>
    <w:p w:rsidR="00F06DFD" w:rsidRDefault="00F06DFD" w:rsidP="00F06DFD">
      <w:pPr>
        <w:ind w:firstLine="709"/>
        <w:jc w:val="both"/>
        <w:rPr>
          <w:sz w:val="28"/>
          <w:szCs w:val="28"/>
        </w:rPr>
      </w:pPr>
      <w:r>
        <w:rPr>
          <w:sz w:val="28"/>
          <w:szCs w:val="28"/>
        </w:rPr>
        <w:t>Основные задачи:</w:t>
      </w:r>
    </w:p>
    <w:p w:rsidR="00F06DFD" w:rsidRDefault="00F06DFD" w:rsidP="00BE5D77">
      <w:pPr>
        <w:numPr>
          <w:ilvl w:val="0"/>
          <w:numId w:val="19"/>
        </w:numPr>
        <w:tabs>
          <w:tab w:val="left" w:pos="1134"/>
        </w:tabs>
        <w:overflowPunct w:val="0"/>
        <w:autoSpaceDE w:val="0"/>
        <w:autoSpaceDN w:val="0"/>
        <w:adjustRightInd w:val="0"/>
        <w:ind w:left="-57" w:right="-57" w:firstLine="709"/>
        <w:contextualSpacing/>
        <w:jc w:val="both"/>
        <w:rPr>
          <w:sz w:val="28"/>
          <w:szCs w:val="28"/>
        </w:rPr>
      </w:pPr>
      <w:r>
        <w:rPr>
          <w:sz w:val="28"/>
          <w:szCs w:val="28"/>
        </w:rPr>
        <w:t>Развитие туризма Ивановской области в целом. Решение этой задачи планируется осуществить посредством комплексного развития туристской и обеспечивающей инфраструктуры, активизацию развития малого и среднего бизнеса. Решение данной задачи направлено на нейтрализацию основного сдерживающего реализацию туристского потенциала Ивановской области фактора - низкого уровня развития туристской инфраструктуры, выраженного недостаточным количеством койко-мест в коллективных средствах размещения, недостатком объектов общественного питания разных ценовых категорий, а также объектов, призванных создать условия для развития эко-туризма.</w:t>
      </w:r>
    </w:p>
    <w:p w:rsidR="00F06DFD" w:rsidRDefault="00F06DFD" w:rsidP="00BE5D77">
      <w:pPr>
        <w:numPr>
          <w:ilvl w:val="0"/>
          <w:numId w:val="19"/>
        </w:numPr>
        <w:tabs>
          <w:tab w:val="left" w:pos="1134"/>
        </w:tabs>
        <w:overflowPunct w:val="0"/>
        <w:autoSpaceDE w:val="0"/>
        <w:autoSpaceDN w:val="0"/>
        <w:adjustRightInd w:val="0"/>
        <w:ind w:left="-57" w:right="-57" w:firstLine="709"/>
        <w:contextualSpacing/>
        <w:jc w:val="both"/>
        <w:rPr>
          <w:sz w:val="28"/>
          <w:szCs w:val="28"/>
        </w:rPr>
      </w:pPr>
      <w:r>
        <w:rPr>
          <w:sz w:val="28"/>
          <w:szCs w:val="28"/>
        </w:rPr>
        <w:t xml:space="preserve">Расширение спектра и повышение качества туристских услуг, оказываемых российским и иностранным туристам на территории Ивановской области. </w:t>
      </w:r>
      <w:r>
        <w:rPr>
          <w:sz w:val="28"/>
          <w:szCs w:val="28"/>
          <w:lang w:eastAsia="ar-SA"/>
        </w:rPr>
        <w:t>Решение этой задачи направлено на преодоление таких факторов, сдерживающих рост конкурентоспособности туристского рынка, как невысокое качество обслуживания во всех секторах туристской индустрии, устаревшая программа предлагаемых туристам развлечений, сезонная неравномерность туристских потоков.</w:t>
      </w:r>
    </w:p>
    <w:p w:rsidR="00F06DFD" w:rsidRPr="000B3F09" w:rsidRDefault="00F06DFD" w:rsidP="000B3F09">
      <w:pPr>
        <w:pStyle w:val="a6"/>
        <w:outlineLvl w:val="2"/>
        <w:rPr>
          <w:sz w:val="28"/>
          <w:szCs w:val="28"/>
        </w:rPr>
      </w:pPr>
      <w:bookmarkStart w:id="56" w:name="_Toc421526627"/>
      <w:r w:rsidRPr="000B3F09">
        <w:rPr>
          <w:sz w:val="28"/>
          <w:szCs w:val="28"/>
        </w:rPr>
        <w:t>4.3.2. Перспективные виды туризма и приоритетные направления развития.</w:t>
      </w:r>
      <w:bookmarkEnd w:id="56"/>
    </w:p>
    <w:p w:rsidR="00F06DFD" w:rsidRDefault="00F06DFD" w:rsidP="000B3F09">
      <w:pPr>
        <w:ind w:firstLine="708"/>
        <w:jc w:val="both"/>
        <w:rPr>
          <w:sz w:val="28"/>
          <w:szCs w:val="28"/>
        </w:rPr>
      </w:pPr>
      <w:r>
        <w:rPr>
          <w:sz w:val="28"/>
          <w:szCs w:val="28"/>
        </w:rPr>
        <w:t>Учитывая многообразие ресурсов, туризм в Палехском районе следует развивать по следующим направлениям:</w:t>
      </w:r>
    </w:p>
    <w:p w:rsidR="00F06DFD" w:rsidRDefault="00F06DFD" w:rsidP="00BE5D77">
      <w:pPr>
        <w:numPr>
          <w:ilvl w:val="0"/>
          <w:numId w:val="20"/>
        </w:numPr>
        <w:tabs>
          <w:tab w:val="left" w:pos="993"/>
          <w:tab w:val="left" w:pos="3851"/>
        </w:tabs>
        <w:overflowPunct w:val="0"/>
        <w:autoSpaceDE w:val="0"/>
        <w:autoSpaceDN w:val="0"/>
        <w:adjustRightInd w:val="0"/>
        <w:ind w:left="0" w:firstLine="709"/>
        <w:contextualSpacing/>
        <w:jc w:val="both"/>
        <w:rPr>
          <w:i/>
          <w:sz w:val="28"/>
          <w:szCs w:val="28"/>
        </w:rPr>
      </w:pPr>
      <w:r>
        <w:rPr>
          <w:i/>
          <w:sz w:val="28"/>
          <w:szCs w:val="28"/>
        </w:rPr>
        <w:t xml:space="preserve">Развитие туристской и обеспечивающей инфраструктуры: </w:t>
      </w:r>
    </w:p>
    <w:p w:rsidR="00F06DFD" w:rsidRDefault="00F06DFD" w:rsidP="00F06DFD">
      <w:pPr>
        <w:pStyle w:val="ae"/>
        <w:ind w:left="0" w:firstLine="709"/>
        <w:jc w:val="both"/>
        <w:rPr>
          <w:sz w:val="28"/>
          <w:szCs w:val="28"/>
        </w:rPr>
      </w:pPr>
      <w:r>
        <w:rPr>
          <w:sz w:val="28"/>
          <w:szCs w:val="28"/>
        </w:rPr>
        <w:t>Палех – уникальный поселок богатых и древних традиций иконописи и лаковой миниатюры. Это не только достояние Ивановской области, но и России в целом. Для развития туризма необходима реставрация и реконструкция не только объектов туристской инфраструктуры, но и инженерно-коммуникационных систем, что скажется на внешнем облике и имидже поселка, позволит принимать туристов различного уровня. Планируется строительство объектов туристской инфраструктуры и необходимых объектов обеспечивающей инфраструктуры к туристским объектам.</w:t>
      </w:r>
      <w:r>
        <w:rPr>
          <w:color w:val="C00000"/>
          <w:sz w:val="28"/>
          <w:szCs w:val="28"/>
        </w:rPr>
        <w:t xml:space="preserve"> </w:t>
      </w:r>
      <w:r>
        <w:rPr>
          <w:sz w:val="28"/>
          <w:szCs w:val="28"/>
        </w:rPr>
        <w:t xml:space="preserve">В этом направлении необходимо увеличить эффективность использования механизма государственно-частного партнерства, более активно предлагать инвесторам реализацию проектов. </w:t>
      </w:r>
    </w:p>
    <w:p w:rsidR="00F06DFD" w:rsidRDefault="00F06DFD" w:rsidP="00F06DFD">
      <w:pPr>
        <w:suppressAutoHyphens/>
        <w:ind w:firstLine="709"/>
        <w:jc w:val="both"/>
        <w:rPr>
          <w:sz w:val="28"/>
          <w:szCs w:val="28"/>
        </w:rPr>
      </w:pPr>
      <w:r>
        <w:rPr>
          <w:sz w:val="28"/>
          <w:szCs w:val="28"/>
        </w:rPr>
        <w:t xml:space="preserve">Основные инвестиционные проекты: </w:t>
      </w:r>
    </w:p>
    <w:p w:rsidR="00F06DFD" w:rsidRDefault="00F06DFD" w:rsidP="00BE5D77">
      <w:pPr>
        <w:numPr>
          <w:ilvl w:val="0"/>
          <w:numId w:val="21"/>
        </w:numPr>
        <w:tabs>
          <w:tab w:val="left" w:pos="993"/>
        </w:tabs>
        <w:suppressAutoHyphens/>
        <w:overflowPunct w:val="0"/>
        <w:autoSpaceDE w:val="0"/>
        <w:autoSpaceDN w:val="0"/>
        <w:adjustRightInd w:val="0"/>
        <w:ind w:left="0" w:firstLine="709"/>
        <w:jc w:val="both"/>
        <w:rPr>
          <w:sz w:val="28"/>
          <w:szCs w:val="28"/>
        </w:rPr>
      </w:pPr>
      <w:r>
        <w:rPr>
          <w:sz w:val="28"/>
          <w:szCs w:val="28"/>
        </w:rPr>
        <w:t>увеличение выставочных площадей для размещения экспозиций российских художников;</w:t>
      </w:r>
    </w:p>
    <w:p w:rsidR="00F06DFD" w:rsidRDefault="00F06DFD" w:rsidP="00BE5D77">
      <w:pPr>
        <w:numPr>
          <w:ilvl w:val="0"/>
          <w:numId w:val="21"/>
        </w:numPr>
        <w:tabs>
          <w:tab w:val="left" w:pos="993"/>
        </w:tabs>
        <w:suppressAutoHyphens/>
        <w:overflowPunct w:val="0"/>
        <w:autoSpaceDE w:val="0"/>
        <w:autoSpaceDN w:val="0"/>
        <w:adjustRightInd w:val="0"/>
        <w:ind w:left="0" w:firstLine="709"/>
        <w:jc w:val="both"/>
        <w:rPr>
          <w:sz w:val="28"/>
          <w:szCs w:val="28"/>
        </w:rPr>
      </w:pPr>
      <w:r>
        <w:rPr>
          <w:sz w:val="28"/>
          <w:szCs w:val="28"/>
        </w:rPr>
        <w:t xml:space="preserve">строительство </w:t>
      </w:r>
      <w:proofErr w:type="spellStart"/>
      <w:r>
        <w:rPr>
          <w:sz w:val="28"/>
          <w:szCs w:val="28"/>
        </w:rPr>
        <w:t>туристко</w:t>
      </w:r>
      <w:proofErr w:type="spellEnd"/>
      <w:r>
        <w:rPr>
          <w:sz w:val="28"/>
          <w:szCs w:val="28"/>
        </w:rPr>
        <w:t>-развлекательного центра с объектами питания;</w:t>
      </w:r>
    </w:p>
    <w:p w:rsidR="00F06DFD" w:rsidRDefault="00F06DFD" w:rsidP="00BE5D77">
      <w:pPr>
        <w:numPr>
          <w:ilvl w:val="0"/>
          <w:numId w:val="21"/>
        </w:numPr>
        <w:tabs>
          <w:tab w:val="left" w:pos="993"/>
        </w:tabs>
        <w:suppressAutoHyphens/>
        <w:overflowPunct w:val="0"/>
        <w:autoSpaceDE w:val="0"/>
        <w:autoSpaceDN w:val="0"/>
        <w:adjustRightInd w:val="0"/>
        <w:ind w:left="0" w:firstLine="709"/>
        <w:jc w:val="both"/>
        <w:rPr>
          <w:sz w:val="28"/>
          <w:szCs w:val="28"/>
        </w:rPr>
      </w:pPr>
      <w:r>
        <w:rPr>
          <w:sz w:val="28"/>
          <w:szCs w:val="28"/>
        </w:rPr>
        <w:t>развитие гостевой деревни «Пестово»;</w:t>
      </w:r>
    </w:p>
    <w:p w:rsidR="00F06DFD" w:rsidRDefault="00F06DFD" w:rsidP="00BE5D77">
      <w:pPr>
        <w:numPr>
          <w:ilvl w:val="0"/>
          <w:numId w:val="21"/>
        </w:numPr>
        <w:tabs>
          <w:tab w:val="left" w:pos="993"/>
        </w:tabs>
        <w:suppressAutoHyphens/>
        <w:overflowPunct w:val="0"/>
        <w:autoSpaceDE w:val="0"/>
        <w:autoSpaceDN w:val="0"/>
        <w:adjustRightInd w:val="0"/>
        <w:ind w:left="0" w:firstLine="709"/>
        <w:jc w:val="both"/>
        <w:rPr>
          <w:sz w:val="28"/>
          <w:szCs w:val="28"/>
        </w:rPr>
      </w:pPr>
      <w:r>
        <w:rPr>
          <w:sz w:val="28"/>
          <w:szCs w:val="28"/>
        </w:rPr>
        <w:t>реконструкция объектов под размещение художественных мастерских;</w:t>
      </w:r>
    </w:p>
    <w:p w:rsidR="00F06DFD" w:rsidRDefault="00F06DFD" w:rsidP="00BE5D77">
      <w:pPr>
        <w:numPr>
          <w:ilvl w:val="0"/>
          <w:numId w:val="21"/>
        </w:numPr>
        <w:tabs>
          <w:tab w:val="left" w:pos="993"/>
        </w:tabs>
        <w:suppressAutoHyphens/>
        <w:overflowPunct w:val="0"/>
        <w:autoSpaceDE w:val="0"/>
        <w:autoSpaceDN w:val="0"/>
        <w:adjustRightInd w:val="0"/>
        <w:ind w:left="0" w:firstLine="709"/>
        <w:jc w:val="both"/>
        <w:rPr>
          <w:sz w:val="28"/>
          <w:szCs w:val="28"/>
        </w:rPr>
      </w:pPr>
      <w:r>
        <w:rPr>
          <w:sz w:val="28"/>
          <w:szCs w:val="28"/>
        </w:rPr>
        <w:t>строительство зоны отдыха с обустройством пляжа.</w:t>
      </w:r>
    </w:p>
    <w:p w:rsidR="00F06DFD" w:rsidRDefault="00F06DFD" w:rsidP="00F06DFD">
      <w:pPr>
        <w:ind w:firstLine="709"/>
        <w:jc w:val="both"/>
        <w:rPr>
          <w:sz w:val="28"/>
          <w:szCs w:val="28"/>
        </w:rPr>
      </w:pPr>
      <w:r>
        <w:rPr>
          <w:sz w:val="28"/>
          <w:szCs w:val="28"/>
          <w:shd w:val="clear" w:color="auto" w:fill="FFFFFF"/>
        </w:rPr>
        <w:lastRenderedPageBreak/>
        <w:t>Необходимо отметить, что Палех и прежде, и сейчас, являлся объектом посещения в рамках однодневных туров и никогда не был рассчитан на длительное пребывание туристов, поэтому нужно обратить внимание на развитие гостиничного бизнеса в таких крупных городах региона, как Кинешма, Иваново, динамично развивающемся Плесе. Увеличение количества мест размещения приведет к увеличению потока туристов в Палех в рамках долгосрочных познавательных туров.</w:t>
      </w:r>
    </w:p>
    <w:p w:rsidR="00F06DFD" w:rsidRDefault="00F06DFD" w:rsidP="00F06DFD">
      <w:pPr>
        <w:suppressAutoHyphens/>
        <w:ind w:firstLine="708"/>
        <w:jc w:val="both"/>
        <w:rPr>
          <w:sz w:val="28"/>
          <w:szCs w:val="28"/>
        </w:rPr>
      </w:pPr>
      <w:r>
        <w:rPr>
          <w:bCs/>
          <w:iCs/>
          <w:sz w:val="28"/>
          <w:szCs w:val="28"/>
          <w:lang w:eastAsia="ar-SA"/>
        </w:rPr>
        <w:t>С</w:t>
      </w:r>
      <w:r>
        <w:rPr>
          <w:rFonts w:eastAsia="Calibri"/>
          <w:sz w:val="28"/>
          <w:szCs w:val="28"/>
        </w:rPr>
        <w:t xml:space="preserve">лабо развитая инженерная инфраструктура туристских объектов является препятствием для привлечения частных инвестиций в туристскую сферу. </w:t>
      </w:r>
      <w:proofErr w:type="gramStart"/>
      <w:r>
        <w:rPr>
          <w:sz w:val="28"/>
          <w:szCs w:val="28"/>
        </w:rPr>
        <w:t>Необходимы строительство новой артезианской скважины в п. Палех, реконструкция водопроводных сетей.</w:t>
      </w:r>
      <w:proofErr w:type="gramEnd"/>
      <w:r>
        <w:rPr>
          <w:sz w:val="28"/>
          <w:szCs w:val="28"/>
        </w:rPr>
        <w:t xml:space="preserve"> Для повышения привлекательности поселка необходимо отремонтировать улично-дорожную сеть.</w:t>
      </w:r>
    </w:p>
    <w:p w:rsidR="00F06DFD" w:rsidRDefault="00F06DFD" w:rsidP="00BE5D77">
      <w:pPr>
        <w:numPr>
          <w:ilvl w:val="0"/>
          <w:numId w:val="20"/>
        </w:numPr>
        <w:tabs>
          <w:tab w:val="left" w:pos="993"/>
          <w:tab w:val="left" w:pos="3851"/>
        </w:tabs>
        <w:overflowPunct w:val="0"/>
        <w:autoSpaceDE w:val="0"/>
        <w:autoSpaceDN w:val="0"/>
        <w:adjustRightInd w:val="0"/>
        <w:ind w:left="0" w:firstLine="709"/>
        <w:contextualSpacing/>
        <w:jc w:val="both"/>
        <w:rPr>
          <w:i/>
          <w:sz w:val="28"/>
          <w:szCs w:val="28"/>
        </w:rPr>
      </w:pPr>
      <w:r>
        <w:rPr>
          <w:i/>
          <w:sz w:val="28"/>
          <w:szCs w:val="28"/>
        </w:rPr>
        <w:t>Книгоиздательская и рекламная деятельность:</w:t>
      </w:r>
    </w:p>
    <w:p w:rsidR="00F06DFD" w:rsidRDefault="00F06DFD" w:rsidP="00F06DFD">
      <w:pPr>
        <w:ind w:firstLine="709"/>
        <w:jc w:val="both"/>
        <w:rPr>
          <w:color w:val="000000"/>
          <w:sz w:val="28"/>
          <w:szCs w:val="28"/>
          <w:shd w:val="clear" w:color="auto" w:fill="FFFFFF"/>
        </w:rPr>
      </w:pPr>
      <w:r>
        <w:rPr>
          <w:sz w:val="28"/>
          <w:szCs w:val="28"/>
        </w:rPr>
        <w:t xml:space="preserve">Проблема состоит в том, что информации для туристов по Палеху и району недостаточно. Информация касается в основном искусства палехской лаковой миниатюры и иконописи. Необходимо создание широкого информационного поля вокруг Палеха, как в печатном, так и в электронном и аудиовизуальном виде. Эту проблему отчасти успешно решает созданный Администрацией Палехского муниципального района информационный портал. Информацию о туристских объектах, достопримечательностях, храмах, объектах размещения и питания с указанием цен, рекламой предоставляемых услуг и туристских маршрутов, следует распространять как самостоятельно (силами района), так и при помощи туристских информационных центров, целевой аудиторией которых являются потенциальные посетители Палеха и Палехского района. Решение информационной изолированности путем издания буклетов, путеводителей, брошюр, книг по истории Палеха и др. позволит привлечь большее число туристов в район, а, следовательно, увеличить поступления в бюджеты всех уровней. Работа в данном направлении ведется Администрацией района уже давно, однако это лишь малая часть того информационного объема, который должен быть представлен на всех возможных ресурсах. Необходимо привлечение специалистов по </w:t>
      </w:r>
      <w:proofErr w:type="spellStart"/>
      <w:r>
        <w:rPr>
          <w:sz w:val="28"/>
          <w:szCs w:val="28"/>
        </w:rPr>
        <w:t>брендингу</w:t>
      </w:r>
      <w:proofErr w:type="spellEnd"/>
      <w:r>
        <w:rPr>
          <w:sz w:val="28"/>
          <w:szCs w:val="28"/>
        </w:rPr>
        <w:t xml:space="preserve">, искусствоведению, туризму и краеведению различного уровня для консолидации действий в данном направлении. </w:t>
      </w:r>
      <w:r>
        <w:rPr>
          <w:color w:val="000000"/>
          <w:sz w:val="28"/>
          <w:szCs w:val="28"/>
          <w:shd w:val="clear" w:color="auto" w:fill="FFFFFF"/>
        </w:rPr>
        <w:t>Для привлечения туристов необходимо проводить продуманную, широкомасштабную информационную кампанию по позиционированию туристического бренда.</w:t>
      </w:r>
    </w:p>
    <w:p w:rsidR="00F06DFD" w:rsidRDefault="00F06DFD" w:rsidP="00F06DFD">
      <w:pPr>
        <w:tabs>
          <w:tab w:val="left" w:pos="3851"/>
        </w:tabs>
        <w:ind w:firstLine="709"/>
        <w:jc w:val="both"/>
        <w:rPr>
          <w:i/>
          <w:sz w:val="28"/>
          <w:szCs w:val="28"/>
        </w:rPr>
      </w:pPr>
      <w:r>
        <w:rPr>
          <w:i/>
          <w:sz w:val="28"/>
          <w:szCs w:val="28"/>
        </w:rPr>
        <w:t>3. Активный туризм:</w:t>
      </w:r>
    </w:p>
    <w:p w:rsidR="00F06DFD" w:rsidRDefault="00F06DFD" w:rsidP="00F06DFD">
      <w:pPr>
        <w:tabs>
          <w:tab w:val="left" w:pos="3851"/>
        </w:tabs>
        <w:ind w:firstLine="709"/>
        <w:jc w:val="both"/>
        <w:rPr>
          <w:sz w:val="28"/>
          <w:szCs w:val="28"/>
        </w:rPr>
      </w:pPr>
      <w:r>
        <w:rPr>
          <w:sz w:val="28"/>
          <w:szCs w:val="28"/>
        </w:rPr>
        <w:t xml:space="preserve">Для развития активного туризма Палех располагает всеми ресурсами. Здесь есть чистые леса и поля, озера и реки. По территории Палехского района уже в настоящий момент пролегают конные маршруты туристской фирмы «Славянка». Имеется возможность сплава по рекам и рыбалка на озерах </w:t>
      </w:r>
      <w:proofErr w:type="spellStart"/>
      <w:r>
        <w:rPr>
          <w:sz w:val="28"/>
          <w:szCs w:val="28"/>
        </w:rPr>
        <w:t>Левинское</w:t>
      </w:r>
      <w:proofErr w:type="spellEnd"/>
      <w:r>
        <w:rPr>
          <w:sz w:val="28"/>
          <w:szCs w:val="28"/>
        </w:rPr>
        <w:t xml:space="preserve">, </w:t>
      </w:r>
      <w:proofErr w:type="gramStart"/>
      <w:r>
        <w:rPr>
          <w:sz w:val="28"/>
          <w:szCs w:val="28"/>
        </w:rPr>
        <w:t>Медвежье</w:t>
      </w:r>
      <w:proofErr w:type="gramEnd"/>
      <w:r>
        <w:rPr>
          <w:sz w:val="28"/>
          <w:szCs w:val="28"/>
        </w:rPr>
        <w:t xml:space="preserve">, </w:t>
      </w:r>
      <w:proofErr w:type="spellStart"/>
      <w:r>
        <w:rPr>
          <w:sz w:val="28"/>
          <w:szCs w:val="28"/>
        </w:rPr>
        <w:t>Немцово</w:t>
      </w:r>
      <w:proofErr w:type="spellEnd"/>
      <w:r>
        <w:rPr>
          <w:sz w:val="28"/>
          <w:szCs w:val="28"/>
        </w:rPr>
        <w:t xml:space="preserve">, </w:t>
      </w:r>
      <w:proofErr w:type="spellStart"/>
      <w:r>
        <w:rPr>
          <w:sz w:val="28"/>
          <w:szCs w:val="28"/>
        </w:rPr>
        <w:t>Хмельниковское</w:t>
      </w:r>
      <w:proofErr w:type="spellEnd"/>
      <w:r>
        <w:rPr>
          <w:sz w:val="28"/>
          <w:szCs w:val="28"/>
        </w:rPr>
        <w:t xml:space="preserve">, </w:t>
      </w:r>
      <w:proofErr w:type="spellStart"/>
      <w:r>
        <w:rPr>
          <w:sz w:val="28"/>
          <w:szCs w:val="28"/>
        </w:rPr>
        <w:t>Коровинское</w:t>
      </w:r>
      <w:proofErr w:type="spellEnd"/>
      <w:r>
        <w:rPr>
          <w:sz w:val="28"/>
          <w:szCs w:val="28"/>
        </w:rPr>
        <w:t>, сбор ягод и грибов, сезонная охота. Перспективным может быть инвестиционный прое</w:t>
      </w:r>
      <w:proofErr w:type="gramStart"/>
      <w:r>
        <w:rPr>
          <w:sz w:val="28"/>
          <w:szCs w:val="28"/>
        </w:rPr>
        <w:t>кт стр</w:t>
      </w:r>
      <w:proofErr w:type="gramEnd"/>
      <w:r>
        <w:rPr>
          <w:sz w:val="28"/>
          <w:szCs w:val="28"/>
        </w:rPr>
        <w:t xml:space="preserve">оительства туристской базы для дальнейшего </w:t>
      </w:r>
      <w:r>
        <w:rPr>
          <w:sz w:val="28"/>
          <w:szCs w:val="28"/>
        </w:rPr>
        <w:lastRenderedPageBreak/>
        <w:t xml:space="preserve">развития активного туризма (например, на берегу </w:t>
      </w:r>
      <w:proofErr w:type="spellStart"/>
      <w:r>
        <w:rPr>
          <w:sz w:val="28"/>
          <w:szCs w:val="28"/>
        </w:rPr>
        <w:t>Григоровского</w:t>
      </w:r>
      <w:proofErr w:type="spellEnd"/>
      <w:r>
        <w:rPr>
          <w:sz w:val="28"/>
          <w:szCs w:val="28"/>
        </w:rPr>
        <w:t xml:space="preserve"> водохранилища). </w:t>
      </w:r>
      <w:proofErr w:type="gramStart"/>
      <w:r>
        <w:rPr>
          <w:sz w:val="28"/>
          <w:szCs w:val="28"/>
        </w:rPr>
        <w:t>Результат – рабочие места, поток туристов, рыбаков, охотников, контроль над водными и лесными ресурсами в данном месте).</w:t>
      </w:r>
      <w:proofErr w:type="gramEnd"/>
      <w:r>
        <w:rPr>
          <w:sz w:val="28"/>
          <w:szCs w:val="28"/>
        </w:rPr>
        <w:t xml:space="preserve"> Это позволит иметь свое снаряжение для различных активных туров, а также позволит местным жителям предлагать дополнительные аттракции для гостей района; в результате появятся рабочие места и как следствие повысится доходная часть бюджета. </w:t>
      </w:r>
    </w:p>
    <w:p w:rsidR="00F06DFD" w:rsidRDefault="00F06DFD" w:rsidP="00F06DFD">
      <w:pPr>
        <w:tabs>
          <w:tab w:val="left" w:pos="3851"/>
        </w:tabs>
        <w:ind w:firstLine="709"/>
        <w:jc w:val="both"/>
        <w:rPr>
          <w:i/>
          <w:sz w:val="28"/>
          <w:szCs w:val="28"/>
        </w:rPr>
      </w:pPr>
      <w:r>
        <w:rPr>
          <w:i/>
          <w:sz w:val="28"/>
          <w:szCs w:val="28"/>
        </w:rPr>
        <w:t>5. Историко-культурный туризм:</w:t>
      </w:r>
    </w:p>
    <w:p w:rsidR="00F06DFD" w:rsidRDefault="00F06DFD" w:rsidP="00F06DFD">
      <w:pPr>
        <w:tabs>
          <w:tab w:val="left" w:pos="3851"/>
        </w:tabs>
        <w:ind w:firstLine="709"/>
        <w:jc w:val="both"/>
        <w:rPr>
          <w:sz w:val="28"/>
          <w:szCs w:val="28"/>
        </w:rPr>
      </w:pPr>
      <w:r>
        <w:rPr>
          <w:sz w:val="28"/>
          <w:szCs w:val="28"/>
        </w:rPr>
        <w:t xml:space="preserve">Самый основной вид туризма в Палехском районе, поток туристов по историко-культурному туризму составляет порядка 90% от всех экскурсий. Наличие многочисленных художников, связанных с древними и устойчивыми традициями иконописи и лаковой миниатюры, интересной храмовой архитектуры, уникального музейного комплекса, Палехского художественного училища, Дома ремесел, а также интереснейшие поэтические и музыкальные традиции создает крепкую основу для развития историко-культурного туризма. Требуется реставрация и реконструкция существующих туристских объектов. Необходимо разработать целостную систему экскурсионных и анимационных программ, отвечающих культурному многообразию Палеха. В результате поселок сможет успешно конкурировать на туристском рынке, предлагая многообразие туров и услуг, создавая тем самым новые вакансии для местного населения </w:t>
      </w:r>
      <w:proofErr w:type="gramStart"/>
      <w:r>
        <w:rPr>
          <w:sz w:val="28"/>
          <w:szCs w:val="28"/>
        </w:rPr>
        <w:t>в</w:t>
      </w:r>
      <w:proofErr w:type="gramEnd"/>
      <w:r>
        <w:rPr>
          <w:sz w:val="28"/>
          <w:szCs w:val="28"/>
        </w:rPr>
        <w:t xml:space="preserve"> смежных с туризмом сферами услуг.</w:t>
      </w:r>
    </w:p>
    <w:p w:rsidR="00F06DFD" w:rsidRDefault="00F06DFD" w:rsidP="00F06DFD">
      <w:pPr>
        <w:tabs>
          <w:tab w:val="left" w:pos="3851"/>
        </w:tabs>
        <w:ind w:firstLine="709"/>
        <w:jc w:val="both"/>
        <w:rPr>
          <w:i/>
          <w:sz w:val="28"/>
          <w:szCs w:val="28"/>
        </w:rPr>
      </w:pPr>
      <w:r>
        <w:rPr>
          <w:i/>
          <w:sz w:val="28"/>
          <w:szCs w:val="28"/>
        </w:rPr>
        <w:t>6. Образовательно-воспитательный туризм:</w:t>
      </w:r>
    </w:p>
    <w:p w:rsidR="00F06DFD" w:rsidRDefault="00F06DFD" w:rsidP="00F06DFD">
      <w:pPr>
        <w:ind w:firstLine="709"/>
        <w:jc w:val="both"/>
        <w:rPr>
          <w:sz w:val="28"/>
          <w:szCs w:val="28"/>
        </w:rPr>
      </w:pPr>
      <w:r>
        <w:rPr>
          <w:sz w:val="28"/>
          <w:szCs w:val="28"/>
        </w:rPr>
        <w:t xml:space="preserve">Развитие данного вида туризма следует считать необходимым в Палехском районе. К тому же рыночный спрос на данный вид туризма очевиден, а реальных предложений недостаточно. Данный вид туризма перспективен, поскольку охватывает большую целевую аудиторию. Основная цель - приобщение, прежде всего, молодежи – отечественной из Ивановской области, из других регионов России, из ближнего и дальнего зарубежья, - к русской провинциальной культуре в самых разных ее проявлениях. Занятия предполагается проводить как в закрытом помещении, так и на свежем воздухе, что позволит сочетать образовательно-воспитательный туризм с </w:t>
      </w:r>
      <w:proofErr w:type="gramStart"/>
      <w:r>
        <w:rPr>
          <w:sz w:val="28"/>
          <w:szCs w:val="28"/>
        </w:rPr>
        <w:t>экологическим</w:t>
      </w:r>
      <w:proofErr w:type="gramEnd"/>
      <w:r>
        <w:rPr>
          <w:sz w:val="28"/>
          <w:szCs w:val="28"/>
        </w:rPr>
        <w:t xml:space="preserve">. Развитие данного вида туризма позволит привлечь в район большее количество туристов из числа молодежи, создаст реальную потребность в строительстве новых средств размещения и питания, обеспечит новыми рабочими местами и финансовыми вливаниями в бюджет. </w:t>
      </w:r>
    </w:p>
    <w:p w:rsidR="00F06DFD" w:rsidRDefault="00F06DFD" w:rsidP="00F06DFD">
      <w:pPr>
        <w:tabs>
          <w:tab w:val="left" w:pos="3851"/>
        </w:tabs>
        <w:ind w:firstLine="709"/>
        <w:jc w:val="both"/>
        <w:rPr>
          <w:i/>
          <w:sz w:val="28"/>
          <w:szCs w:val="28"/>
        </w:rPr>
      </w:pPr>
      <w:r>
        <w:rPr>
          <w:i/>
          <w:sz w:val="28"/>
          <w:szCs w:val="28"/>
        </w:rPr>
        <w:t xml:space="preserve">7. Экологический туризм и </w:t>
      </w:r>
      <w:proofErr w:type="spellStart"/>
      <w:r>
        <w:rPr>
          <w:i/>
          <w:sz w:val="28"/>
          <w:szCs w:val="28"/>
        </w:rPr>
        <w:t>агротуризм</w:t>
      </w:r>
      <w:proofErr w:type="spellEnd"/>
      <w:r>
        <w:rPr>
          <w:i/>
          <w:sz w:val="28"/>
          <w:szCs w:val="28"/>
        </w:rPr>
        <w:t>:</w:t>
      </w:r>
    </w:p>
    <w:p w:rsidR="00F06DFD" w:rsidRDefault="00F06DFD" w:rsidP="00F06DFD">
      <w:pPr>
        <w:tabs>
          <w:tab w:val="left" w:pos="3851"/>
        </w:tabs>
        <w:ind w:firstLine="709"/>
        <w:jc w:val="both"/>
        <w:rPr>
          <w:sz w:val="28"/>
          <w:szCs w:val="28"/>
        </w:rPr>
      </w:pPr>
      <w:r>
        <w:rPr>
          <w:sz w:val="28"/>
          <w:szCs w:val="28"/>
        </w:rPr>
        <w:t xml:space="preserve">Развитие экологического туризма в Палехском районе предполагает туристские путешествия по экологически чистой территории, пешие туристские походы по старинному Аракчеевскому тракту, забота и уход за ландшафтами в период туристских путешествий: маркировка маршрутов, обустройство стационарных биваков, кострищ, навесов, спасение молоди рыб, участие биотехнических мероприятиях в местном охотхозяйстве и лесничестве. Благоустройство и текущий уход за природно-культурными объектами. Ввиду ограниченности мест размещения планируется активное </w:t>
      </w:r>
      <w:r>
        <w:rPr>
          <w:sz w:val="28"/>
          <w:szCs w:val="28"/>
        </w:rPr>
        <w:lastRenderedPageBreak/>
        <w:t xml:space="preserve">использование домов и квартир жителей Палеха и района в качестве гостевых домов. База гостевых домов уже создаётся. Туристы смогут не только жить в этих домах, имеющих удобство ничем не уступающее гостиничному номеру, но в то же время по желанию участвовать в приусадебных работах и питаться экологически чистой пищей. Таким образом, привлекая туристов, район сможет заботиться о памятниках природы и восстановлении экосистем, а также жители района получат реальную возможность пополнить свои сбережения.   </w:t>
      </w:r>
    </w:p>
    <w:p w:rsidR="00F06DFD" w:rsidRDefault="00F06DFD" w:rsidP="00F06DFD">
      <w:pPr>
        <w:tabs>
          <w:tab w:val="left" w:pos="3851"/>
        </w:tabs>
        <w:ind w:firstLine="709"/>
        <w:jc w:val="both"/>
        <w:rPr>
          <w:i/>
          <w:sz w:val="28"/>
          <w:szCs w:val="28"/>
        </w:rPr>
      </w:pPr>
      <w:r>
        <w:rPr>
          <w:i/>
          <w:sz w:val="28"/>
          <w:szCs w:val="28"/>
        </w:rPr>
        <w:t>8. Религиозный и паломнический туризм:</w:t>
      </w:r>
    </w:p>
    <w:p w:rsidR="00F06DFD" w:rsidRDefault="00F06DFD" w:rsidP="00F06DFD">
      <w:pPr>
        <w:tabs>
          <w:tab w:val="left" w:pos="3851"/>
        </w:tabs>
        <w:ind w:firstLine="709"/>
        <w:jc w:val="both"/>
        <w:rPr>
          <w:sz w:val="28"/>
          <w:szCs w:val="28"/>
        </w:rPr>
      </w:pPr>
      <w:r>
        <w:rPr>
          <w:sz w:val="28"/>
          <w:szCs w:val="28"/>
        </w:rPr>
        <w:t xml:space="preserve">Оснований для развития религиозного и паломнического туризма в Палехском районе более чем достаточно. </w:t>
      </w:r>
      <w:proofErr w:type="gramStart"/>
      <w:r>
        <w:rPr>
          <w:sz w:val="28"/>
          <w:szCs w:val="28"/>
        </w:rPr>
        <w:t>Во-первых, это наличие трех активно действующих храмов в Палехе и с. Красное, которые относятся к памятникам культуры федерального значения.</w:t>
      </w:r>
      <w:proofErr w:type="gramEnd"/>
      <w:r>
        <w:rPr>
          <w:sz w:val="28"/>
          <w:szCs w:val="28"/>
        </w:rPr>
        <w:t xml:space="preserve"> Во-вторых, это богатые монастырские традиции в Ивановском крае, к которым можно прикоснуться, проехав 40 км от Палеха в Свято Данилов и Свято-</w:t>
      </w:r>
      <w:proofErr w:type="spellStart"/>
      <w:r>
        <w:rPr>
          <w:sz w:val="28"/>
          <w:szCs w:val="28"/>
        </w:rPr>
        <w:t>Николо</w:t>
      </w:r>
      <w:proofErr w:type="spellEnd"/>
      <w:r>
        <w:rPr>
          <w:sz w:val="28"/>
          <w:szCs w:val="28"/>
        </w:rPr>
        <w:t>-</w:t>
      </w:r>
      <w:proofErr w:type="spellStart"/>
      <w:r>
        <w:rPr>
          <w:sz w:val="28"/>
          <w:szCs w:val="28"/>
        </w:rPr>
        <w:t>Шартомский</w:t>
      </w:r>
      <w:proofErr w:type="spellEnd"/>
      <w:r>
        <w:rPr>
          <w:sz w:val="28"/>
          <w:szCs w:val="28"/>
        </w:rPr>
        <w:t xml:space="preserve"> монастыри, а также в </w:t>
      </w:r>
      <w:proofErr w:type="spellStart"/>
      <w:r>
        <w:rPr>
          <w:sz w:val="28"/>
          <w:szCs w:val="28"/>
        </w:rPr>
        <w:t>Тихоно-Лухский</w:t>
      </w:r>
      <w:proofErr w:type="spellEnd"/>
      <w:r>
        <w:rPr>
          <w:sz w:val="28"/>
          <w:szCs w:val="28"/>
        </w:rPr>
        <w:t xml:space="preserve"> монастырь в </w:t>
      </w:r>
      <w:proofErr w:type="spellStart"/>
      <w:r>
        <w:rPr>
          <w:sz w:val="28"/>
          <w:szCs w:val="28"/>
        </w:rPr>
        <w:t>Лухском</w:t>
      </w:r>
      <w:proofErr w:type="spellEnd"/>
      <w:r>
        <w:rPr>
          <w:sz w:val="28"/>
          <w:szCs w:val="28"/>
        </w:rPr>
        <w:t xml:space="preserve"> районе. Имеется возможность посетить подворье Свято-</w:t>
      </w:r>
      <w:proofErr w:type="spellStart"/>
      <w:r>
        <w:rPr>
          <w:sz w:val="28"/>
          <w:szCs w:val="28"/>
        </w:rPr>
        <w:t>Николо</w:t>
      </w:r>
      <w:proofErr w:type="spellEnd"/>
      <w:r>
        <w:rPr>
          <w:sz w:val="28"/>
          <w:szCs w:val="28"/>
        </w:rPr>
        <w:t>-</w:t>
      </w:r>
      <w:proofErr w:type="spellStart"/>
      <w:r>
        <w:rPr>
          <w:sz w:val="28"/>
          <w:szCs w:val="28"/>
        </w:rPr>
        <w:t>Шартомского</w:t>
      </w:r>
      <w:proofErr w:type="spellEnd"/>
      <w:r>
        <w:rPr>
          <w:sz w:val="28"/>
          <w:szCs w:val="28"/>
        </w:rPr>
        <w:t xml:space="preserve"> монастыря в самом Палехе. Есть в районе источники, почитаемые как святые. Требуется разработка системы туров по этим местам для привлечения большего числа туристов с размещением и питанием в пределах монастырских владений. Главным остаются богатейшие традиции иконописи и фресковой живописи, используемые в оформлении храмов и исполненные художниками-палешанами. Кроме того, в Палехе крепкие и давние православные традиции, так что и для истинно верующих людей, и для туристов, испытывающих интерес к истории русского православия, посещение Палеха и окрестных мест представляет несомненный интерес. Развитие данного вида туризма позволит повысить интерес к Палеху, как к паломническому центру среди туристов и позволит привлечь дополнительные средства на реставрацию действующих храмов, что, несомненно, отразится на внешнем облике Палеха.</w:t>
      </w:r>
    </w:p>
    <w:p w:rsidR="00F06DFD" w:rsidRDefault="00F06DFD" w:rsidP="00F06DFD">
      <w:pPr>
        <w:tabs>
          <w:tab w:val="left" w:pos="3851"/>
        </w:tabs>
        <w:ind w:firstLine="709"/>
        <w:jc w:val="both"/>
        <w:rPr>
          <w:i/>
          <w:sz w:val="28"/>
          <w:szCs w:val="28"/>
        </w:rPr>
      </w:pPr>
      <w:r>
        <w:rPr>
          <w:i/>
          <w:sz w:val="28"/>
          <w:szCs w:val="28"/>
        </w:rPr>
        <w:t>9. Фестивальный туризм:</w:t>
      </w:r>
    </w:p>
    <w:p w:rsidR="00F06DFD" w:rsidRDefault="00F06DFD" w:rsidP="00F06DFD">
      <w:pPr>
        <w:tabs>
          <w:tab w:val="left" w:pos="3851"/>
        </w:tabs>
        <w:ind w:firstLine="709"/>
        <w:jc w:val="both"/>
        <w:rPr>
          <w:sz w:val="28"/>
          <w:szCs w:val="28"/>
        </w:rPr>
      </w:pPr>
      <w:r>
        <w:rPr>
          <w:sz w:val="28"/>
          <w:szCs w:val="28"/>
        </w:rPr>
        <w:t>Фестивали в современном туризме рассматриваются как одна из необходимых составляющих. Задача - привлечь дополнительные средства на проведение фестивалей и используя специфику Палеха вывести фестивальный туризм на региональный уровень. Проведение масштабных мероприятий создает потребность в качественном размещении и питании. Ежегодно проводимые фестивали</w:t>
      </w:r>
      <w:proofErr w:type="gramStart"/>
      <w:r>
        <w:rPr>
          <w:sz w:val="28"/>
          <w:szCs w:val="28"/>
        </w:rPr>
        <w:t xml:space="preserve"> ,</w:t>
      </w:r>
      <w:proofErr w:type="gramEnd"/>
      <w:r>
        <w:rPr>
          <w:sz w:val="28"/>
          <w:szCs w:val="28"/>
        </w:rPr>
        <w:t xml:space="preserve">такие как, </w:t>
      </w:r>
      <w:proofErr w:type="spellStart"/>
      <w:r>
        <w:rPr>
          <w:sz w:val="28"/>
          <w:szCs w:val="28"/>
        </w:rPr>
        <w:t>Крестовоздвиженская</w:t>
      </w:r>
      <w:proofErr w:type="spellEnd"/>
      <w:r>
        <w:rPr>
          <w:sz w:val="28"/>
          <w:szCs w:val="28"/>
        </w:rPr>
        <w:t xml:space="preserve"> ярмарка, Бестиарий служат маховиком развития туристской инфраструктуры, давая импульс развитию малого и среднего бизнеса. Такой подход привлечет дополнительные денежные средства в развитие инфраструктуры и создаст новые рабочие места, чем вызовет пополнение районного бюджета.</w:t>
      </w:r>
    </w:p>
    <w:p w:rsidR="00F06DFD" w:rsidRDefault="00F06DFD" w:rsidP="00F06DFD">
      <w:pPr>
        <w:pStyle w:val="a6"/>
        <w:jc w:val="center"/>
        <w:outlineLvl w:val="0"/>
        <w:rPr>
          <w:sz w:val="28"/>
          <w:szCs w:val="28"/>
        </w:rPr>
      </w:pPr>
      <w:bookmarkStart w:id="57" w:name="_Toc421526628"/>
    </w:p>
    <w:p w:rsidR="00F06DFD" w:rsidRPr="000B3F09" w:rsidRDefault="00F06DFD" w:rsidP="000B3F09">
      <w:pPr>
        <w:pStyle w:val="a6"/>
        <w:outlineLvl w:val="0"/>
        <w:rPr>
          <w:sz w:val="28"/>
          <w:szCs w:val="28"/>
        </w:rPr>
      </w:pPr>
      <w:r w:rsidRPr="000B3F09">
        <w:rPr>
          <w:sz w:val="28"/>
          <w:szCs w:val="28"/>
        </w:rPr>
        <w:t>5. Управление реализацией стратегии</w:t>
      </w:r>
      <w:bookmarkEnd w:id="57"/>
    </w:p>
    <w:p w:rsidR="00F06DFD" w:rsidRDefault="00F06DFD" w:rsidP="00F06DFD">
      <w:pPr>
        <w:pStyle w:val="34"/>
        <w:shd w:val="clear" w:color="auto" w:fill="auto"/>
        <w:spacing w:line="240" w:lineRule="auto"/>
        <w:ind w:left="20" w:right="20" w:firstLine="700"/>
        <w:rPr>
          <w:sz w:val="28"/>
          <w:szCs w:val="28"/>
        </w:rPr>
      </w:pPr>
      <w:r>
        <w:rPr>
          <w:sz w:val="28"/>
          <w:szCs w:val="28"/>
        </w:rPr>
        <w:lastRenderedPageBreak/>
        <w:t>Реализация стратегических целей и задач социально-экономического развития Палехского муниципального района требует оптимального организационно-функционального механизма по управлению стратегическим развитием.</w:t>
      </w:r>
    </w:p>
    <w:p w:rsidR="00F06DFD" w:rsidRDefault="00F06DFD" w:rsidP="00F06DFD">
      <w:pPr>
        <w:pStyle w:val="34"/>
        <w:shd w:val="clear" w:color="auto" w:fill="auto"/>
        <w:spacing w:line="240" w:lineRule="auto"/>
        <w:ind w:left="20" w:right="20" w:firstLine="700"/>
        <w:rPr>
          <w:sz w:val="28"/>
          <w:szCs w:val="28"/>
        </w:rPr>
      </w:pPr>
      <w:r>
        <w:rPr>
          <w:sz w:val="28"/>
          <w:szCs w:val="28"/>
        </w:rPr>
        <w:t>Под механизмом реализации Стратегии подразумевается совокупность следующих стратегических документов:</w:t>
      </w:r>
    </w:p>
    <w:p w:rsidR="00F06DFD" w:rsidRDefault="00F06DFD" w:rsidP="00BE5D77">
      <w:pPr>
        <w:numPr>
          <w:ilvl w:val="0"/>
          <w:numId w:val="22"/>
        </w:numPr>
        <w:tabs>
          <w:tab w:val="left" w:pos="993"/>
        </w:tabs>
        <w:overflowPunct w:val="0"/>
        <w:autoSpaceDE w:val="0"/>
        <w:autoSpaceDN w:val="0"/>
        <w:adjustRightInd w:val="0"/>
        <w:ind w:left="0" w:right="20" w:firstLine="720"/>
        <w:jc w:val="both"/>
        <w:rPr>
          <w:rStyle w:val="311"/>
          <w:rFonts w:eastAsia="DejaVu Sans"/>
          <w:b w:val="0"/>
          <w:iCs/>
          <w:sz w:val="28"/>
          <w:szCs w:val="28"/>
        </w:rPr>
      </w:pPr>
      <w:r>
        <w:rPr>
          <w:sz w:val="28"/>
          <w:szCs w:val="28"/>
        </w:rPr>
        <w:t>Документы стратегического планирования, разрабатываемые в рамках целеполагания (с</w:t>
      </w:r>
      <w:r>
        <w:rPr>
          <w:rStyle w:val="35"/>
          <w:rFonts w:eastAsia="DejaVu Sans"/>
          <w:sz w:val="28"/>
          <w:szCs w:val="28"/>
        </w:rPr>
        <w:t>тратегия социально-экономического развития</w:t>
      </w:r>
      <w:r>
        <w:rPr>
          <w:rStyle w:val="311"/>
          <w:rFonts w:eastAsia="DejaVu Sans"/>
          <w:b w:val="0"/>
          <w:iCs/>
          <w:sz w:val="28"/>
          <w:szCs w:val="28"/>
        </w:rPr>
        <w:t xml:space="preserve"> Палехского муниципального района);</w:t>
      </w:r>
    </w:p>
    <w:p w:rsidR="00F06DFD" w:rsidRDefault="00F06DFD" w:rsidP="00BE5D77">
      <w:pPr>
        <w:numPr>
          <w:ilvl w:val="0"/>
          <w:numId w:val="22"/>
        </w:numPr>
        <w:tabs>
          <w:tab w:val="left" w:pos="993"/>
        </w:tabs>
        <w:overflowPunct w:val="0"/>
        <w:autoSpaceDE w:val="0"/>
        <w:autoSpaceDN w:val="0"/>
        <w:adjustRightInd w:val="0"/>
        <w:ind w:left="20" w:right="20" w:firstLine="700"/>
        <w:jc w:val="both"/>
        <w:rPr>
          <w:rStyle w:val="311"/>
          <w:rFonts w:eastAsia="DejaVu Sans"/>
          <w:b w:val="0"/>
          <w:iCs/>
          <w:sz w:val="28"/>
          <w:szCs w:val="28"/>
        </w:rPr>
      </w:pPr>
      <w:r>
        <w:rPr>
          <w:sz w:val="28"/>
          <w:szCs w:val="28"/>
        </w:rPr>
        <w:t>Документы стратегического планирования, разрабатываемые в рамках прогнозирования (п</w:t>
      </w:r>
      <w:r>
        <w:rPr>
          <w:rStyle w:val="35"/>
          <w:rFonts w:eastAsia="DejaVu Sans"/>
          <w:sz w:val="28"/>
          <w:szCs w:val="28"/>
        </w:rPr>
        <w:t xml:space="preserve">рогноз социально-экономического развития </w:t>
      </w:r>
      <w:r>
        <w:rPr>
          <w:rStyle w:val="311"/>
          <w:rFonts w:eastAsia="DejaVu Sans"/>
          <w:b w:val="0"/>
          <w:iCs/>
          <w:sz w:val="28"/>
          <w:szCs w:val="28"/>
        </w:rPr>
        <w:t xml:space="preserve">Палехского муниципального района </w:t>
      </w:r>
      <w:r>
        <w:rPr>
          <w:rStyle w:val="35"/>
          <w:rFonts w:eastAsia="DejaVu Sans"/>
          <w:sz w:val="28"/>
          <w:szCs w:val="28"/>
        </w:rPr>
        <w:t>на среднесрочный период, б</w:t>
      </w:r>
      <w:r>
        <w:rPr>
          <w:rStyle w:val="311"/>
          <w:rFonts w:eastAsia="DejaVu Sans"/>
          <w:b w:val="0"/>
          <w:iCs/>
          <w:sz w:val="28"/>
          <w:szCs w:val="28"/>
        </w:rPr>
        <w:t>юджет Палехского муниципального района на очередной финансовый год и плановый период);</w:t>
      </w:r>
    </w:p>
    <w:p w:rsidR="00F06DFD" w:rsidRDefault="00F06DFD" w:rsidP="00BE5D77">
      <w:pPr>
        <w:numPr>
          <w:ilvl w:val="0"/>
          <w:numId w:val="22"/>
        </w:numPr>
        <w:tabs>
          <w:tab w:val="left" w:pos="993"/>
        </w:tabs>
        <w:overflowPunct w:val="0"/>
        <w:autoSpaceDE w:val="0"/>
        <w:autoSpaceDN w:val="0"/>
        <w:adjustRightInd w:val="0"/>
        <w:ind w:left="20" w:right="20" w:firstLine="700"/>
        <w:jc w:val="both"/>
        <w:rPr>
          <w:rStyle w:val="311"/>
          <w:rFonts w:eastAsia="DejaVu Sans"/>
          <w:b w:val="0"/>
          <w:iCs/>
          <w:sz w:val="28"/>
          <w:szCs w:val="28"/>
        </w:rPr>
      </w:pPr>
      <w:r>
        <w:rPr>
          <w:sz w:val="28"/>
          <w:szCs w:val="28"/>
        </w:rPr>
        <w:t>Документы стратегического планирования, разрабатываемые в рамках планирования и программирования (п</w:t>
      </w:r>
      <w:r>
        <w:rPr>
          <w:rStyle w:val="35"/>
          <w:rFonts w:eastAsia="DejaVu Sans"/>
          <w:sz w:val="28"/>
          <w:szCs w:val="28"/>
        </w:rPr>
        <w:t xml:space="preserve">лан мероприятий по реализации стратегии социально- экономического развития </w:t>
      </w:r>
      <w:r>
        <w:rPr>
          <w:rStyle w:val="311"/>
          <w:rFonts w:eastAsia="DejaVu Sans"/>
          <w:b w:val="0"/>
          <w:iCs/>
          <w:sz w:val="28"/>
          <w:szCs w:val="28"/>
        </w:rPr>
        <w:t>Палехского муниципального района, м</w:t>
      </w:r>
      <w:r>
        <w:rPr>
          <w:rStyle w:val="35"/>
          <w:rFonts w:eastAsia="DejaVu Sans"/>
          <w:sz w:val="28"/>
          <w:szCs w:val="28"/>
        </w:rPr>
        <w:t>униципальные программы</w:t>
      </w:r>
      <w:r>
        <w:rPr>
          <w:rStyle w:val="311"/>
          <w:rFonts w:eastAsia="DejaVu Sans"/>
          <w:b w:val="0"/>
          <w:iCs/>
          <w:sz w:val="28"/>
          <w:szCs w:val="28"/>
        </w:rPr>
        <w:t xml:space="preserve"> Палехского муниципального района, с</w:t>
      </w:r>
      <w:r>
        <w:rPr>
          <w:rStyle w:val="35"/>
          <w:rFonts w:eastAsia="DejaVu Sans"/>
          <w:sz w:val="28"/>
          <w:szCs w:val="28"/>
        </w:rPr>
        <w:t xml:space="preserve">хема территориального планирования </w:t>
      </w:r>
      <w:r>
        <w:rPr>
          <w:rStyle w:val="311"/>
          <w:rFonts w:eastAsia="DejaVu Sans"/>
          <w:b w:val="0"/>
          <w:iCs/>
          <w:sz w:val="28"/>
          <w:szCs w:val="28"/>
        </w:rPr>
        <w:t>Палехского муниципального района)</w:t>
      </w:r>
    </w:p>
    <w:p w:rsidR="00F06DFD" w:rsidRPr="000B3F09" w:rsidRDefault="00F06DFD" w:rsidP="00F06DFD">
      <w:pPr>
        <w:pStyle w:val="2"/>
        <w:ind w:firstLine="709"/>
        <w:rPr>
          <w:rStyle w:val="35"/>
          <w:rFonts w:eastAsia="DejaVu Sans"/>
          <w:bCs w:val="0"/>
          <w:iCs w:val="0"/>
          <w:sz w:val="28"/>
          <w:szCs w:val="28"/>
        </w:rPr>
      </w:pPr>
      <w:bookmarkStart w:id="58" w:name="_Toc421526629"/>
      <w:r w:rsidRPr="000B3F09">
        <w:rPr>
          <w:rStyle w:val="35"/>
          <w:rFonts w:eastAsia="DejaVu Sans"/>
          <w:i w:val="0"/>
          <w:sz w:val="28"/>
          <w:szCs w:val="28"/>
        </w:rPr>
        <w:t>5.1 Мониторинг и контроль реализации документов стратегического планирования</w:t>
      </w:r>
      <w:bookmarkEnd w:id="58"/>
    </w:p>
    <w:p w:rsidR="00F06DFD" w:rsidRDefault="00F06DFD" w:rsidP="00F06DFD">
      <w:pPr>
        <w:pStyle w:val="34"/>
        <w:shd w:val="clear" w:color="auto" w:fill="auto"/>
        <w:spacing w:line="240" w:lineRule="auto"/>
        <w:ind w:left="20" w:right="20" w:firstLine="700"/>
      </w:pPr>
      <w:proofErr w:type="gramStart"/>
      <w:r>
        <w:rPr>
          <w:rStyle w:val="aff0"/>
          <w:b w:val="0"/>
          <w:i w:val="0"/>
          <w:sz w:val="28"/>
          <w:szCs w:val="28"/>
        </w:rPr>
        <w:t>Целью</w:t>
      </w:r>
      <w:r>
        <w:rPr>
          <w:sz w:val="28"/>
          <w:szCs w:val="28"/>
        </w:rPr>
        <w:t xml:space="preserve">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w:t>
      </w:r>
      <w:r>
        <w:rPr>
          <w:b/>
          <w:sz w:val="28"/>
          <w:szCs w:val="28"/>
        </w:rPr>
        <w:t xml:space="preserve">, </w:t>
      </w:r>
      <w:r>
        <w:rPr>
          <w:rStyle w:val="aff0"/>
          <w:b w:val="0"/>
          <w:sz w:val="28"/>
          <w:szCs w:val="28"/>
        </w:rPr>
        <w:t>осуществляемого</w:t>
      </w:r>
      <w:r>
        <w:rPr>
          <w:sz w:val="28"/>
          <w:szCs w:val="28"/>
        </w:rPr>
        <w:t xml:space="preserve">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целевых показателей, утвержденных в Стратегии социально-экономического развития Палехского муниципального района.</w:t>
      </w:r>
      <w:proofErr w:type="gramEnd"/>
    </w:p>
    <w:p w:rsidR="00F06DFD" w:rsidRDefault="00F06DFD" w:rsidP="00F06DFD">
      <w:pPr>
        <w:pStyle w:val="34"/>
        <w:shd w:val="clear" w:color="auto" w:fill="auto"/>
        <w:spacing w:line="240" w:lineRule="auto"/>
        <w:ind w:left="20" w:right="20" w:firstLine="720"/>
        <w:rPr>
          <w:sz w:val="28"/>
          <w:szCs w:val="28"/>
        </w:rPr>
      </w:pPr>
      <w:r>
        <w:rPr>
          <w:rStyle w:val="aff0"/>
          <w:b w:val="0"/>
          <w:i w:val="0"/>
          <w:sz w:val="28"/>
          <w:szCs w:val="28"/>
        </w:rPr>
        <w:t>Основными задачами</w:t>
      </w:r>
      <w:r>
        <w:rPr>
          <w:sz w:val="28"/>
          <w:szCs w:val="28"/>
        </w:rPr>
        <w:t xml:space="preserve"> мониторинга реализации документов стратегического планирования являются:</w:t>
      </w:r>
    </w:p>
    <w:p w:rsidR="00F06DFD" w:rsidRDefault="00F06DFD" w:rsidP="00BE5D77">
      <w:pPr>
        <w:pStyle w:val="34"/>
        <w:numPr>
          <w:ilvl w:val="0"/>
          <w:numId w:val="23"/>
        </w:numPr>
        <w:shd w:val="clear" w:color="auto" w:fill="auto"/>
        <w:tabs>
          <w:tab w:val="left" w:pos="1081"/>
        </w:tabs>
        <w:spacing w:line="240" w:lineRule="auto"/>
        <w:ind w:firstLine="709"/>
        <w:rPr>
          <w:sz w:val="28"/>
          <w:szCs w:val="28"/>
        </w:rPr>
      </w:pPr>
      <w:r>
        <w:rPr>
          <w:sz w:val="28"/>
          <w:szCs w:val="28"/>
        </w:rPr>
        <w:t>Сбор, систематизация и обобщение информации о ходе реализации стратегии Палехского муниципального района.</w:t>
      </w:r>
    </w:p>
    <w:p w:rsidR="00F06DFD" w:rsidRDefault="00F06DFD" w:rsidP="00BE5D77">
      <w:pPr>
        <w:pStyle w:val="34"/>
        <w:numPr>
          <w:ilvl w:val="0"/>
          <w:numId w:val="23"/>
        </w:numPr>
        <w:shd w:val="clear" w:color="auto" w:fill="auto"/>
        <w:tabs>
          <w:tab w:val="left" w:pos="1071"/>
        </w:tabs>
        <w:spacing w:line="240" w:lineRule="auto"/>
        <w:ind w:firstLine="709"/>
        <w:rPr>
          <w:sz w:val="28"/>
          <w:szCs w:val="28"/>
        </w:rPr>
      </w:pPr>
      <w:r>
        <w:rPr>
          <w:sz w:val="28"/>
          <w:szCs w:val="28"/>
        </w:rPr>
        <w:t>Оценка результативности и эффективности мероприятий по реализации стратегических программ и проектов, степени достижения запланированных целей социально-экономического развития района.</w:t>
      </w:r>
    </w:p>
    <w:p w:rsidR="00F06DFD" w:rsidRDefault="00F06DFD" w:rsidP="00BE5D77">
      <w:pPr>
        <w:pStyle w:val="34"/>
        <w:numPr>
          <w:ilvl w:val="0"/>
          <w:numId w:val="23"/>
        </w:numPr>
        <w:shd w:val="clear" w:color="auto" w:fill="auto"/>
        <w:tabs>
          <w:tab w:val="left" w:pos="1071"/>
        </w:tabs>
        <w:spacing w:line="240" w:lineRule="auto"/>
        <w:ind w:firstLine="709"/>
        <w:rPr>
          <w:sz w:val="28"/>
          <w:szCs w:val="28"/>
        </w:rPr>
      </w:pPr>
      <w:r>
        <w:rPr>
          <w:sz w:val="28"/>
          <w:szCs w:val="28"/>
        </w:rPr>
        <w:t xml:space="preserve">Ежегодное проведение стратегического анализа, разработка предложений по корректировке стратегических документов </w:t>
      </w:r>
      <w:bookmarkStart w:id="59" w:name="bookmark133"/>
      <w:r>
        <w:rPr>
          <w:sz w:val="28"/>
          <w:szCs w:val="28"/>
        </w:rPr>
        <w:t>района.</w:t>
      </w:r>
    </w:p>
    <w:p w:rsidR="00F06DFD" w:rsidRPr="000B3F09" w:rsidRDefault="00F06DFD" w:rsidP="000B3F09">
      <w:pPr>
        <w:pStyle w:val="34"/>
        <w:keepNext/>
        <w:keepLines/>
        <w:shd w:val="clear" w:color="auto" w:fill="auto"/>
        <w:tabs>
          <w:tab w:val="left" w:pos="1100"/>
        </w:tabs>
        <w:spacing w:line="240" w:lineRule="auto"/>
        <w:ind w:firstLine="709"/>
        <w:outlineLvl w:val="1"/>
      </w:pPr>
      <w:bookmarkStart w:id="60" w:name="_Toc421526630"/>
      <w:r w:rsidRPr="000B3F09">
        <w:rPr>
          <w:rStyle w:val="41"/>
          <w:rFonts w:eastAsia="DejaVu Sans"/>
          <w:b/>
          <w:sz w:val="28"/>
          <w:szCs w:val="28"/>
        </w:rPr>
        <w:t>5.2. Площадки для общественного обсуждения и контроля реализации стратегии</w:t>
      </w:r>
      <w:bookmarkEnd w:id="59"/>
      <w:r w:rsidRPr="000B3F09">
        <w:rPr>
          <w:rStyle w:val="41"/>
          <w:rFonts w:eastAsia="DejaVu Sans"/>
          <w:b/>
          <w:sz w:val="28"/>
          <w:szCs w:val="28"/>
        </w:rPr>
        <w:t>.</w:t>
      </w:r>
      <w:bookmarkEnd w:id="60"/>
    </w:p>
    <w:p w:rsidR="00F06DFD" w:rsidRDefault="00F06DFD" w:rsidP="00BE5D77">
      <w:pPr>
        <w:pStyle w:val="34"/>
        <w:numPr>
          <w:ilvl w:val="0"/>
          <w:numId w:val="24"/>
        </w:numPr>
        <w:shd w:val="clear" w:color="auto" w:fill="auto"/>
        <w:tabs>
          <w:tab w:val="left" w:pos="870"/>
        </w:tabs>
        <w:spacing w:line="240" w:lineRule="auto"/>
        <w:ind w:left="0" w:firstLine="709"/>
        <w:rPr>
          <w:sz w:val="28"/>
          <w:szCs w:val="28"/>
        </w:rPr>
      </w:pPr>
      <w:r>
        <w:rPr>
          <w:sz w:val="28"/>
          <w:szCs w:val="28"/>
        </w:rPr>
        <w:t xml:space="preserve"> Общественный совет;</w:t>
      </w:r>
    </w:p>
    <w:p w:rsidR="00F06DFD" w:rsidRDefault="00F06DFD" w:rsidP="00BE5D77">
      <w:pPr>
        <w:pStyle w:val="34"/>
        <w:numPr>
          <w:ilvl w:val="0"/>
          <w:numId w:val="24"/>
        </w:numPr>
        <w:shd w:val="clear" w:color="auto" w:fill="auto"/>
        <w:tabs>
          <w:tab w:val="left" w:pos="879"/>
        </w:tabs>
        <w:spacing w:line="240" w:lineRule="auto"/>
        <w:ind w:left="0" w:firstLine="709"/>
        <w:rPr>
          <w:sz w:val="28"/>
          <w:szCs w:val="28"/>
        </w:rPr>
      </w:pPr>
      <w:r>
        <w:rPr>
          <w:sz w:val="28"/>
          <w:szCs w:val="28"/>
        </w:rPr>
        <w:lastRenderedPageBreak/>
        <w:t xml:space="preserve"> Координационный совет по развитию малого предпринимательства;</w:t>
      </w:r>
    </w:p>
    <w:p w:rsidR="00F06DFD" w:rsidRDefault="00F06DFD" w:rsidP="00BE5D77">
      <w:pPr>
        <w:pStyle w:val="34"/>
        <w:numPr>
          <w:ilvl w:val="0"/>
          <w:numId w:val="24"/>
        </w:numPr>
        <w:shd w:val="clear" w:color="auto" w:fill="auto"/>
        <w:tabs>
          <w:tab w:val="left" w:pos="870"/>
        </w:tabs>
        <w:spacing w:line="240" w:lineRule="auto"/>
        <w:ind w:left="0" w:firstLine="709"/>
        <w:rPr>
          <w:sz w:val="28"/>
          <w:szCs w:val="28"/>
        </w:rPr>
      </w:pPr>
      <w:r>
        <w:rPr>
          <w:sz w:val="28"/>
          <w:szCs w:val="28"/>
        </w:rPr>
        <w:t xml:space="preserve"> СМИ; </w:t>
      </w:r>
    </w:p>
    <w:p w:rsidR="00F06DFD" w:rsidRDefault="00F06DFD" w:rsidP="00BE5D77">
      <w:pPr>
        <w:pStyle w:val="34"/>
        <w:numPr>
          <w:ilvl w:val="0"/>
          <w:numId w:val="24"/>
        </w:numPr>
        <w:shd w:val="clear" w:color="auto" w:fill="auto"/>
        <w:tabs>
          <w:tab w:val="left" w:pos="870"/>
        </w:tabs>
        <w:spacing w:line="240" w:lineRule="auto"/>
        <w:ind w:left="0" w:firstLine="709"/>
        <w:rPr>
          <w:sz w:val="28"/>
          <w:szCs w:val="28"/>
        </w:rPr>
      </w:pPr>
      <w:r>
        <w:rPr>
          <w:sz w:val="28"/>
          <w:szCs w:val="28"/>
        </w:rPr>
        <w:t xml:space="preserve"> Официальный сайт Палехского муниципального района.</w:t>
      </w:r>
    </w:p>
    <w:p w:rsidR="00F06DFD" w:rsidRPr="000B3F09" w:rsidRDefault="00F06DFD" w:rsidP="00F06DFD">
      <w:pPr>
        <w:pStyle w:val="2"/>
        <w:ind w:firstLine="709"/>
      </w:pPr>
      <w:bookmarkStart w:id="61" w:name="bookmark134"/>
      <w:bookmarkStart w:id="62" w:name="_Toc421526631"/>
      <w:r w:rsidRPr="000B3F09">
        <w:rPr>
          <w:rStyle w:val="41"/>
          <w:rFonts w:eastAsia="DejaVu Sans"/>
          <w:i w:val="0"/>
          <w:sz w:val="28"/>
          <w:szCs w:val="28"/>
        </w:rPr>
        <w:t>5.3.Основные документы мониторинга</w:t>
      </w:r>
      <w:bookmarkEnd w:id="61"/>
      <w:bookmarkEnd w:id="62"/>
    </w:p>
    <w:p w:rsidR="00F06DFD" w:rsidRDefault="00F06DFD" w:rsidP="00F06DFD">
      <w:pPr>
        <w:pStyle w:val="34"/>
        <w:shd w:val="clear" w:color="auto" w:fill="auto"/>
        <w:spacing w:line="240" w:lineRule="auto"/>
        <w:ind w:left="20" w:right="20" w:firstLine="720"/>
        <w:rPr>
          <w:sz w:val="28"/>
          <w:szCs w:val="28"/>
        </w:rPr>
      </w:pPr>
      <w:r>
        <w:rPr>
          <w:sz w:val="28"/>
          <w:szCs w:val="28"/>
        </w:rPr>
        <w:t>Документами, в которых отражаются результаты мониторинга реализации документов стратегического планирования в сфере социально-экономического развития Палехского муниципального района, являются:</w:t>
      </w:r>
    </w:p>
    <w:p w:rsidR="00F06DFD" w:rsidRDefault="00F06DFD" w:rsidP="00BE5D77">
      <w:pPr>
        <w:pStyle w:val="34"/>
        <w:numPr>
          <w:ilvl w:val="0"/>
          <w:numId w:val="25"/>
        </w:numPr>
        <w:shd w:val="clear" w:color="auto" w:fill="auto"/>
        <w:tabs>
          <w:tab w:val="left" w:pos="999"/>
          <w:tab w:val="left" w:pos="1066"/>
        </w:tabs>
        <w:spacing w:line="240" w:lineRule="auto"/>
        <w:ind w:left="0" w:firstLine="709"/>
        <w:rPr>
          <w:sz w:val="28"/>
          <w:szCs w:val="28"/>
        </w:rPr>
      </w:pPr>
      <w:r>
        <w:rPr>
          <w:sz w:val="28"/>
          <w:szCs w:val="28"/>
        </w:rPr>
        <w:t>Ежегодный отчет главы администрации Палехского муниципального района о результатах деятельности администрации района.</w:t>
      </w:r>
    </w:p>
    <w:p w:rsidR="00F06DFD" w:rsidRDefault="00F06DFD" w:rsidP="00BE5D77">
      <w:pPr>
        <w:pStyle w:val="34"/>
        <w:numPr>
          <w:ilvl w:val="0"/>
          <w:numId w:val="25"/>
        </w:numPr>
        <w:shd w:val="clear" w:color="auto" w:fill="auto"/>
        <w:tabs>
          <w:tab w:val="left" w:pos="999"/>
          <w:tab w:val="left" w:pos="1066"/>
        </w:tabs>
        <w:spacing w:line="240" w:lineRule="auto"/>
        <w:ind w:left="0" w:firstLine="709"/>
        <w:rPr>
          <w:sz w:val="28"/>
          <w:szCs w:val="28"/>
        </w:rPr>
      </w:pPr>
      <w:r>
        <w:rPr>
          <w:sz w:val="28"/>
          <w:szCs w:val="28"/>
        </w:rPr>
        <w:t>Сводный годовой доклад о ходе реализации и об оценке эффективности реализации муниципальных программ.</w:t>
      </w:r>
    </w:p>
    <w:p w:rsidR="00F06DFD" w:rsidRPr="000B3F09" w:rsidRDefault="00F06DFD" w:rsidP="000B3F09">
      <w:pPr>
        <w:pStyle w:val="2"/>
        <w:ind w:firstLine="709"/>
        <w:rPr>
          <w:i w:val="0"/>
        </w:rPr>
      </w:pPr>
      <w:bookmarkStart w:id="63" w:name="bookmark137"/>
      <w:bookmarkStart w:id="64" w:name="_Toc421526634"/>
      <w:r w:rsidRPr="000B3F09">
        <w:rPr>
          <w:rStyle w:val="41"/>
          <w:rFonts w:eastAsia="DejaVu Sans"/>
          <w:i w:val="0"/>
          <w:sz w:val="28"/>
          <w:szCs w:val="28"/>
        </w:rPr>
        <w:t xml:space="preserve">5.4. Реализация документов стратегического планирования </w:t>
      </w:r>
      <w:bookmarkEnd w:id="63"/>
      <w:r w:rsidRPr="000B3F09">
        <w:rPr>
          <w:rStyle w:val="41"/>
          <w:rFonts w:eastAsia="DejaVu Sans"/>
          <w:i w:val="0"/>
          <w:sz w:val="28"/>
          <w:szCs w:val="28"/>
        </w:rPr>
        <w:t>Палехского муниципального района.</w:t>
      </w:r>
      <w:bookmarkEnd w:id="64"/>
    </w:p>
    <w:p w:rsidR="00F06DFD" w:rsidRDefault="00F06DFD" w:rsidP="00F06DFD">
      <w:pPr>
        <w:pStyle w:val="34"/>
        <w:shd w:val="clear" w:color="auto" w:fill="auto"/>
        <w:spacing w:line="240" w:lineRule="auto"/>
        <w:ind w:left="20" w:right="20" w:firstLine="700"/>
        <w:rPr>
          <w:sz w:val="28"/>
          <w:szCs w:val="28"/>
        </w:rPr>
      </w:pPr>
      <w:r>
        <w:rPr>
          <w:sz w:val="28"/>
          <w:szCs w:val="28"/>
        </w:rPr>
        <w:t>Положения стратегии социально-экономического развития детализируются путем разработки мероприятий в муниципальных программах района с необходимым финансовым обеспечением, в соответствии с бюджетом Палехского муниципального района.</w:t>
      </w:r>
    </w:p>
    <w:p w:rsidR="00F06DFD" w:rsidRDefault="00F06DFD" w:rsidP="00F06DFD">
      <w:pPr>
        <w:pStyle w:val="34"/>
        <w:shd w:val="clear" w:color="auto" w:fill="auto"/>
        <w:spacing w:line="240" w:lineRule="auto"/>
        <w:ind w:left="20" w:right="20" w:firstLine="700"/>
        <w:rPr>
          <w:sz w:val="28"/>
          <w:szCs w:val="28"/>
        </w:rPr>
      </w:pPr>
      <w:r>
        <w:rPr>
          <w:rStyle w:val="aff0"/>
          <w:b w:val="0"/>
          <w:i w:val="0"/>
          <w:sz w:val="28"/>
          <w:szCs w:val="28"/>
        </w:rPr>
        <w:t>При составлении проекта бюджета Палехского муниципального района</w:t>
      </w:r>
      <w:r>
        <w:rPr>
          <w:b/>
          <w:i/>
          <w:sz w:val="28"/>
          <w:szCs w:val="28"/>
        </w:rPr>
        <w:t xml:space="preserve"> </w:t>
      </w:r>
      <w:r>
        <w:rPr>
          <w:sz w:val="28"/>
          <w:szCs w:val="28"/>
        </w:rPr>
        <w:t>на очередной финансовый год и плановый период планируются бюджетные ассигнования на финансовое обеспечение реализации муниципальных программ района.</w:t>
      </w:r>
    </w:p>
    <w:p w:rsidR="00F06DFD" w:rsidRDefault="00F06DFD" w:rsidP="00F06DFD">
      <w:pPr>
        <w:pStyle w:val="34"/>
        <w:shd w:val="clear" w:color="auto" w:fill="auto"/>
        <w:spacing w:line="240" w:lineRule="auto"/>
        <w:ind w:left="20" w:right="20" w:firstLine="700"/>
        <w:rPr>
          <w:sz w:val="28"/>
          <w:szCs w:val="28"/>
        </w:rPr>
      </w:pPr>
      <w:r>
        <w:rPr>
          <w:rStyle w:val="aff0"/>
          <w:b w:val="0"/>
          <w:i w:val="0"/>
          <w:sz w:val="28"/>
          <w:szCs w:val="28"/>
        </w:rPr>
        <w:t>Оценка эффективности реализации</w:t>
      </w:r>
      <w:r>
        <w:rPr>
          <w:sz w:val="28"/>
          <w:szCs w:val="28"/>
        </w:rPr>
        <w:t xml:space="preserve"> муниципальных программ района проводится ежегодно, порядок проведения указанной оценки и ее критерии устанавливаются администрацией Палехского муниципального района.</w:t>
      </w:r>
    </w:p>
    <w:p w:rsidR="00F06DFD" w:rsidRPr="00E33254" w:rsidRDefault="00F06DFD" w:rsidP="00DE6CA4">
      <w:pPr>
        <w:autoSpaceDE w:val="0"/>
        <w:autoSpaceDN w:val="0"/>
        <w:adjustRightInd w:val="0"/>
        <w:jc w:val="both"/>
        <w:rPr>
          <w:sz w:val="26"/>
          <w:szCs w:val="26"/>
        </w:rPr>
      </w:pPr>
    </w:p>
    <w:sectPr w:rsidR="00F06DFD" w:rsidRPr="00E33254" w:rsidSect="00156C05">
      <w:footerReference w:type="even" r:id="rId64"/>
      <w:footerReference w:type="default" r:id="rId65"/>
      <w:pgSz w:w="11907" w:h="16840" w:code="9"/>
      <w:pgMar w:top="993" w:right="1276" w:bottom="851" w:left="15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6C" w:rsidRDefault="00B9306C">
      <w:r>
        <w:separator/>
      </w:r>
    </w:p>
  </w:endnote>
  <w:endnote w:type="continuationSeparator" w:id="0">
    <w:p w:rsidR="00B9306C" w:rsidRDefault="00B9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w:altName w:val="Arial"/>
    <w:charset w:val="CC"/>
    <w:family w:val="swiss"/>
    <w:pitch w:val="variable"/>
    <w:sig w:usb0="00000000" w:usb1="5200FDFF" w:usb2="0A042021" w:usb3="00000000" w:csb0="000001BF" w:csb1="00000000"/>
  </w:font>
  <w:font w:name="font218">
    <w:altName w:val="MS Gothic"/>
    <w:charset w:val="80"/>
    <w:family w:val="roman"/>
    <w:pitch w:val="default"/>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charset w:val="CC"/>
    <w:family w:val="roman"/>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3EB" w:rsidRDefault="007C13EB" w:rsidP="00CF07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C13EB" w:rsidRDefault="007C13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3EB" w:rsidRDefault="007C13EB" w:rsidP="00CF07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6C05">
      <w:rPr>
        <w:rStyle w:val="a5"/>
        <w:noProof/>
      </w:rPr>
      <w:t>2</w:t>
    </w:r>
    <w:r>
      <w:rPr>
        <w:rStyle w:val="a5"/>
      </w:rPr>
      <w:fldChar w:fldCharType="end"/>
    </w:r>
  </w:p>
  <w:p w:rsidR="007C13EB" w:rsidRDefault="007C13EB" w:rsidP="005728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6C" w:rsidRDefault="00B9306C">
      <w:r>
        <w:separator/>
      </w:r>
    </w:p>
  </w:footnote>
  <w:footnote w:type="continuationSeparator" w:id="0">
    <w:p w:rsidR="00B9306C" w:rsidRDefault="00B93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929"/>
    <w:multiLevelType w:val="hybridMultilevel"/>
    <w:tmpl w:val="280808BA"/>
    <w:lvl w:ilvl="0" w:tplc="9CD085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42E78C2"/>
    <w:multiLevelType w:val="hybridMultilevel"/>
    <w:tmpl w:val="41FE4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856228"/>
    <w:multiLevelType w:val="hybridMultilevel"/>
    <w:tmpl w:val="3B2C7D8E"/>
    <w:lvl w:ilvl="0" w:tplc="34F032FC">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451327"/>
    <w:multiLevelType w:val="multilevel"/>
    <w:tmpl w:val="C06EED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D713023"/>
    <w:multiLevelType w:val="hybridMultilevel"/>
    <w:tmpl w:val="B1E07802"/>
    <w:lvl w:ilvl="0" w:tplc="9460A90C">
      <w:start w:val="1"/>
      <w:numFmt w:val="decimal"/>
      <w:lvlText w:val="%1."/>
      <w:lvlJc w:val="left"/>
      <w:pPr>
        <w:ind w:left="944" w:hanging="360"/>
      </w:pPr>
    </w:lvl>
    <w:lvl w:ilvl="1" w:tplc="04190019">
      <w:start w:val="1"/>
      <w:numFmt w:val="lowerLetter"/>
      <w:lvlText w:val="%2."/>
      <w:lvlJc w:val="left"/>
      <w:pPr>
        <w:ind w:left="1664" w:hanging="360"/>
      </w:pPr>
    </w:lvl>
    <w:lvl w:ilvl="2" w:tplc="0419001B">
      <w:start w:val="1"/>
      <w:numFmt w:val="lowerRoman"/>
      <w:lvlText w:val="%3."/>
      <w:lvlJc w:val="right"/>
      <w:pPr>
        <w:ind w:left="2384" w:hanging="180"/>
      </w:pPr>
    </w:lvl>
    <w:lvl w:ilvl="3" w:tplc="0419000F">
      <w:start w:val="1"/>
      <w:numFmt w:val="decimal"/>
      <w:lvlText w:val="%4."/>
      <w:lvlJc w:val="left"/>
      <w:pPr>
        <w:ind w:left="3104" w:hanging="360"/>
      </w:pPr>
    </w:lvl>
    <w:lvl w:ilvl="4" w:tplc="04190019">
      <w:start w:val="1"/>
      <w:numFmt w:val="lowerLetter"/>
      <w:lvlText w:val="%5."/>
      <w:lvlJc w:val="left"/>
      <w:pPr>
        <w:ind w:left="3824" w:hanging="360"/>
      </w:pPr>
    </w:lvl>
    <w:lvl w:ilvl="5" w:tplc="0419001B">
      <w:start w:val="1"/>
      <w:numFmt w:val="lowerRoman"/>
      <w:lvlText w:val="%6."/>
      <w:lvlJc w:val="right"/>
      <w:pPr>
        <w:ind w:left="4544" w:hanging="180"/>
      </w:pPr>
    </w:lvl>
    <w:lvl w:ilvl="6" w:tplc="0419000F">
      <w:start w:val="1"/>
      <w:numFmt w:val="decimal"/>
      <w:lvlText w:val="%7."/>
      <w:lvlJc w:val="left"/>
      <w:pPr>
        <w:ind w:left="5264" w:hanging="360"/>
      </w:pPr>
    </w:lvl>
    <w:lvl w:ilvl="7" w:tplc="04190019">
      <w:start w:val="1"/>
      <w:numFmt w:val="lowerLetter"/>
      <w:lvlText w:val="%8."/>
      <w:lvlJc w:val="left"/>
      <w:pPr>
        <w:ind w:left="5984" w:hanging="360"/>
      </w:pPr>
    </w:lvl>
    <w:lvl w:ilvl="8" w:tplc="0419001B">
      <w:start w:val="1"/>
      <w:numFmt w:val="lowerRoman"/>
      <w:lvlText w:val="%9."/>
      <w:lvlJc w:val="right"/>
      <w:pPr>
        <w:ind w:left="6704" w:hanging="180"/>
      </w:pPr>
    </w:lvl>
  </w:abstractNum>
  <w:abstractNum w:abstractNumId="5">
    <w:nsid w:val="1F39787B"/>
    <w:multiLevelType w:val="hybridMultilevel"/>
    <w:tmpl w:val="ACBE93B8"/>
    <w:lvl w:ilvl="0" w:tplc="9CD08502">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2D16129"/>
    <w:multiLevelType w:val="hybridMultilevel"/>
    <w:tmpl w:val="76181616"/>
    <w:lvl w:ilvl="0" w:tplc="9CD085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3680451"/>
    <w:multiLevelType w:val="hybridMultilevel"/>
    <w:tmpl w:val="9B8E0E7C"/>
    <w:lvl w:ilvl="0" w:tplc="8FB6A09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88F3528"/>
    <w:multiLevelType w:val="hybridMultilevel"/>
    <w:tmpl w:val="F412EFE2"/>
    <w:lvl w:ilvl="0" w:tplc="38301A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AB81560"/>
    <w:multiLevelType w:val="hybridMultilevel"/>
    <w:tmpl w:val="5F28F60A"/>
    <w:lvl w:ilvl="0" w:tplc="9CD085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E965A2B"/>
    <w:multiLevelType w:val="hybridMultilevel"/>
    <w:tmpl w:val="D7D20D12"/>
    <w:lvl w:ilvl="0" w:tplc="9CD08502">
      <w:start w:val="1"/>
      <w:numFmt w:val="bullet"/>
      <w:lvlText w:val=""/>
      <w:lvlJc w:val="left"/>
      <w:pPr>
        <w:ind w:left="884" w:hanging="360"/>
      </w:pPr>
      <w:rPr>
        <w:rFonts w:ascii="Symbol" w:hAnsi="Symbol" w:hint="default"/>
      </w:rPr>
    </w:lvl>
    <w:lvl w:ilvl="1" w:tplc="04190019">
      <w:start w:val="1"/>
      <w:numFmt w:val="lowerLetter"/>
      <w:lvlText w:val="%2."/>
      <w:lvlJc w:val="left"/>
      <w:pPr>
        <w:ind w:left="1604" w:hanging="360"/>
      </w:pPr>
    </w:lvl>
    <w:lvl w:ilvl="2" w:tplc="0419001B">
      <w:start w:val="1"/>
      <w:numFmt w:val="lowerRoman"/>
      <w:lvlText w:val="%3."/>
      <w:lvlJc w:val="right"/>
      <w:pPr>
        <w:ind w:left="2324" w:hanging="180"/>
      </w:pPr>
    </w:lvl>
    <w:lvl w:ilvl="3" w:tplc="0419000F">
      <w:start w:val="1"/>
      <w:numFmt w:val="decimal"/>
      <w:lvlText w:val="%4."/>
      <w:lvlJc w:val="left"/>
      <w:pPr>
        <w:ind w:left="3044" w:hanging="360"/>
      </w:pPr>
    </w:lvl>
    <w:lvl w:ilvl="4" w:tplc="04190019">
      <w:start w:val="1"/>
      <w:numFmt w:val="lowerLetter"/>
      <w:lvlText w:val="%5."/>
      <w:lvlJc w:val="left"/>
      <w:pPr>
        <w:ind w:left="3764" w:hanging="360"/>
      </w:pPr>
    </w:lvl>
    <w:lvl w:ilvl="5" w:tplc="0419001B">
      <w:start w:val="1"/>
      <w:numFmt w:val="lowerRoman"/>
      <w:lvlText w:val="%6."/>
      <w:lvlJc w:val="right"/>
      <w:pPr>
        <w:ind w:left="4484" w:hanging="180"/>
      </w:pPr>
    </w:lvl>
    <w:lvl w:ilvl="6" w:tplc="0419000F">
      <w:start w:val="1"/>
      <w:numFmt w:val="decimal"/>
      <w:lvlText w:val="%7."/>
      <w:lvlJc w:val="left"/>
      <w:pPr>
        <w:ind w:left="5204" w:hanging="360"/>
      </w:pPr>
    </w:lvl>
    <w:lvl w:ilvl="7" w:tplc="04190019">
      <w:start w:val="1"/>
      <w:numFmt w:val="lowerLetter"/>
      <w:lvlText w:val="%8."/>
      <w:lvlJc w:val="left"/>
      <w:pPr>
        <w:ind w:left="5924" w:hanging="360"/>
      </w:pPr>
    </w:lvl>
    <w:lvl w:ilvl="8" w:tplc="0419001B">
      <w:start w:val="1"/>
      <w:numFmt w:val="lowerRoman"/>
      <w:lvlText w:val="%9."/>
      <w:lvlJc w:val="right"/>
      <w:pPr>
        <w:ind w:left="6644" w:hanging="180"/>
      </w:pPr>
    </w:lvl>
  </w:abstractNum>
  <w:abstractNum w:abstractNumId="11">
    <w:nsid w:val="2EDC7A94"/>
    <w:multiLevelType w:val="hybridMultilevel"/>
    <w:tmpl w:val="AAD2E838"/>
    <w:lvl w:ilvl="0" w:tplc="9CD085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6C42A48"/>
    <w:multiLevelType w:val="hybridMultilevel"/>
    <w:tmpl w:val="991AE756"/>
    <w:lvl w:ilvl="0" w:tplc="9CD085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82054BB"/>
    <w:multiLevelType w:val="hybridMultilevel"/>
    <w:tmpl w:val="3ACCF4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456A29"/>
    <w:multiLevelType w:val="hybridMultilevel"/>
    <w:tmpl w:val="37E22A1C"/>
    <w:lvl w:ilvl="0" w:tplc="9CD08502">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start w:val="1"/>
      <w:numFmt w:val="bullet"/>
      <w:lvlText w:val=""/>
      <w:lvlJc w:val="left"/>
      <w:pPr>
        <w:ind w:left="2970" w:hanging="360"/>
      </w:pPr>
      <w:rPr>
        <w:rFonts w:ascii="Wingdings" w:hAnsi="Wingdings" w:hint="default"/>
      </w:rPr>
    </w:lvl>
    <w:lvl w:ilvl="3" w:tplc="04190001">
      <w:start w:val="1"/>
      <w:numFmt w:val="bullet"/>
      <w:lvlText w:val=""/>
      <w:lvlJc w:val="left"/>
      <w:pPr>
        <w:ind w:left="3690" w:hanging="360"/>
      </w:pPr>
      <w:rPr>
        <w:rFonts w:ascii="Symbol" w:hAnsi="Symbol" w:hint="default"/>
      </w:rPr>
    </w:lvl>
    <w:lvl w:ilvl="4" w:tplc="04190003">
      <w:start w:val="1"/>
      <w:numFmt w:val="bullet"/>
      <w:lvlText w:val="o"/>
      <w:lvlJc w:val="left"/>
      <w:pPr>
        <w:ind w:left="4410" w:hanging="360"/>
      </w:pPr>
      <w:rPr>
        <w:rFonts w:ascii="Courier New" w:hAnsi="Courier New" w:cs="Courier New" w:hint="default"/>
      </w:rPr>
    </w:lvl>
    <w:lvl w:ilvl="5" w:tplc="04190005">
      <w:start w:val="1"/>
      <w:numFmt w:val="bullet"/>
      <w:lvlText w:val=""/>
      <w:lvlJc w:val="left"/>
      <w:pPr>
        <w:ind w:left="5130" w:hanging="360"/>
      </w:pPr>
      <w:rPr>
        <w:rFonts w:ascii="Wingdings" w:hAnsi="Wingdings" w:hint="default"/>
      </w:rPr>
    </w:lvl>
    <w:lvl w:ilvl="6" w:tplc="04190001">
      <w:start w:val="1"/>
      <w:numFmt w:val="bullet"/>
      <w:lvlText w:val=""/>
      <w:lvlJc w:val="left"/>
      <w:pPr>
        <w:ind w:left="5850" w:hanging="360"/>
      </w:pPr>
      <w:rPr>
        <w:rFonts w:ascii="Symbol" w:hAnsi="Symbol" w:hint="default"/>
      </w:rPr>
    </w:lvl>
    <w:lvl w:ilvl="7" w:tplc="04190003">
      <w:start w:val="1"/>
      <w:numFmt w:val="bullet"/>
      <w:lvlText w:val="o"/>
      <w:lvlJc w:val="left"/>
      <w:pPr>
        <w:ind w:left="6570" w:hanging="360"/>
      </w:pPr>
      <w:rPr>
        <w:rFonts w:ascii="Courier New" w:hAnsi="Courier New" w:cs="Courier New" w:hint="default"/>
      </w:rPr>
    </w:lvl>
    <w:lvl w:ilvl="8" w:tplc="04190005">
      <w:start w:val="1"/>
      <w:numFmt w:val="bullet"/>
      <w:lvlText w:val=""/>
      <w:lvlJc w:val="left"/>
      <w:pPr>
        <w:ind w:left="7290" w:hanging="360"/>
      </w:pPr>
      <w:rPr>
        <w:rFonts w:ascii="Wingdings" w:hAnsi="Wingdings" w:hint="default"/>
      </w:rPr>
    </w:lvl>
  </w:abstractNum>
  <w:abstractNum w:abstractNumId="15">
    <w:nsid w:val="40886CB5"/>
    <w:multiLevelType w:val="multilevel"/>
    <w:tmpl w:val="7700A332"/>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41341FE5"/>
    <w:multiLevelType w:val="multilevel"/>
    <w:tmpl w:val="F2FEBF9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5F5C97"/>
    <w:multiLevelType w:val="hybridMultilevel"/>
    <w:tmpl w:val="AFF4B316"/>
    <w:lvl w:ilvl="0" w:tplc="9CD0850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62EE0DBC"/>
    <w:multiLevelType w:val="hybridMultilevel"/>
    <w:tmpl w:val="2384E524"/>
    <w:lvl w:ilvl="0" w:tplc="9CD08502">
      <w:start w:val="1"/>
      <w:numFmt w:val="bullet"/>
      <w:lvlText w:val=""/>
      <w:lvlJc w:val="left"/>
      <w:pPr>
        <w:ind w:left="1457" w:hanging="360"/>
      </w:pPr>
      <w:rPr>
        <w:rFonts w:ascii="Symbol" w:hAnsi="Symbol" w:hint="default"/>
      </w:rPr>
    </w:lvl>
    <w:lvl w:ilvl="1" w:tplc="04190003">
      <w:start w:val="1"/>
      <w:numFmt w:val="bullet"/>
      <w:lvlText w:val="o"/>
      <w:lvlJc w:val="left"/>
      <w:pPr>
        <w:ind w:left="2177" w:hanging="360"/>
      </w:pPr>
      <w:rPr>
        <w:rFonts w:ascii="Courier New" w:hAnsi="Courier New" w:cs="Courier New" w:hint="default"/>
      </w:rPr>
    </w:lvl>
    <w:lvl w:ilvl="2" w:tplc="04190005">
      <w:start w:val="1"/>
      <w:numFmt w:val="bullet"/>
      <w:lvlText w:val=""/>
      <w:lvlJc w:val="left"/>
      <w:pPr>
        <w:ind w:left="2897" w:hanging="360"/>
      </w:pPr>
      <w:rPr>
        <w:rFonts w:ascii="Wingdings" w:hAnsi="Wingdings" w:hint="default"/>
      </w:rPr>
    </w:lvl>
    <w:lvl w:ilvl="3" w:tplc="04190001">
      <w:start w:val="1"/>
      <w:numFmt w:val="bullet"/>
      <w:lvlText w:val=""/>
      <w:lvlJc w:val="left"/>
      <w:pPr>
        <w:ind w:left="3617" w:hanging="360"/>
      </w:pPr>
      <w:rPr>
        <w:rFonts w:ascii="Symbol" w:hAnsi="Symbol" w:hint="default"/>
      </w:rPr>
    </w:lvl>
    <w:lvl w:ilvl="4" w:tplc="04190003">
      <w:start w:val="1"/>
      <w:numFmt w:val="bullet"/>
      <w:lvlText w:val="o"/>
      <w:lvlJc w:val="left"/>
      <w:pPr>
        <w:ind w:left="4337" w:hanging="360"/>
      </w:pPr>
      <w:rPr>
        <w:rFonts w:ascii="Courier New" w:hAnsi="Courier New" w:cs="Courier New" w:hint="default"/>
      </w:rPr>
    </w:lvl>
    <w:lvl w:ilvl="5" w:tplc="04190005">
      <w:start w:val="1"/>
      <w:numFmt w:val="bullet"/>
      <w:lvlText w:val=""/>
      <w:lvlJc w:val="left"/>
      <w:pPr>
        <w:ind w:left="5057" w:hanging="360"/>
      </w:pPr>
      <w:rPr>
        <w:rFonts w:ascii="Wingdings" w:hAnsi="Wingdings" w:hint="default"/>
      </w:rPr>
    </w:lvl>
    <w:lvl w:ilvl="6" w:tplc="04190001">
      <w:start w:val="1"/>
      <w:numFmt w:val="bullet"/>
      <w:lvlText w:val=""/>
      <w:lvlJc w:val="left"/>
      <w:pPr>
        <w:ind w:left="5777" w:hanging="360"/>
      </w:pPr>
      <w:rPr>
        <w:rFonts w:ascii="Symbol" w:hAnsi="Symbol" w:hint="default"/>
      </w:rPr>
    </w:lvl>
    <w:lvl w:ilvl="7" w:tplc="04190003">
      <w:start w:val="1"/>
      <w:numFmt w:val="bullet"/>
      <w:lvlText w:val="o"/>
      <w:lvlJc w:val="left"/>
      <w:pPr>
        <w:ind w:left="6497" w:hanging="360"/>
      </w:pPr>
      <w:rPr>
        <w:rFonts w:ascii="Courier New" w:hAnsi="Courier New" w:cs="Courier New" w:hint="default"/>
      </w:rPr>
    </w:lvl>
    <w:lvl w:ilvl="8" w:tplc="04190005">
      <w:start w:val="1"/>
      <w:numFmt w:val="bullet"/>
      <w:lvlText w:val=""/>
      <w:lvlJc w:val="left"/>
      <w:pPr>
        <w:ind w:left="7217" w:hanging="360"/>
      </w:pPr>
      <w:rPr>
        <w:rFonts w:ascii="Wingdings" w:hAnsi="Wingdings" w:hint="default"/>
      </w:rPr>
    </w:lvl>
  </w:abstractNum>
  <w:abstractNum w:abstractNumId="19">
    <w:nsid w:val="64A1356A"/>
    <w:multiLevelType w:val="hybridMultilevel"/>
    <w:tmpl w:val="D39233DE"/>
    <w:lvl w:ilvl="0" w:tplc="16ECCA7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F4876FB"/>
    <w:multiLevelType w:val="hybridMultilevel"/>
    <w:tmpl w:val="A08A77DE"/>
    <w:lvl w:ilvl="0" w:tplc="9CD085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08A28BD"/>
    <w:multiLevelType w:val="hybridMultilevel"/>
    <w:tmpl w:val="15303AE8"/>
    <w:lvl w:ilvl="0" w:tplc="9CD0850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71587FDB"/>
    <w:multiLevelType w:val="multilevel"/>
    <w:tmpl w:val="F30A707E"/>
    <w:lvl w:ilvl="0">
      <w:start w:val="1"/>
      <w:numFmt w:val="decimal"/>
      <w:lvlText w:val="%1."/>
      <w:lvlJc w:val="left"/>
      <w:pPr>
        <w:ind w:left="720" w:hanging="360"/>
      </w:pPr>
    </w:lvl>
    <w:lvl w:ilvl="1">
      <w:start w:val="1"/>
      <w:numFmt w:val="decimal"/>
      <w:isLgl/>
      <w:lvlText w:val="%1.%2."/>
      <w:lvlJc w:val="left"/>
      <w:pPr>
        <w:ind w:left="720" w:hanging="720"/>
      </w:pPr>
      <w:rPr>
        <w:b/>
        <w:i/>
        <w:sz w:val="28"/>
      </w:rPr>
    </w:lvl>
    <w:lvl w:ilvl="2">
      <w:start w:val="1"/>
      <w:numFmt w:val="decimal"/>
      <w:isLgl/>
      <w:lvlText w:val="%1.%2.%3."/>
      <w:lvlJc w:val="left"/>
      <w:pPr>
        <w:ind w:left="1080" w:hanging="720"/>
      </w:pPr>
      <w:rPr>
        <w:b/>
        <w:i/>
        <w:sz w:val="28"/>
      </w:rPr>
    </w:lvl>
    <w:lvl w:ilvl="3">
      <w:start w:val="1"/>
      <w:numFmt w:val="decimal"/>
      <w:isLgl/>
      <w:lvlText w:val="%1.%2.%3.%4."/>
      <w:lvlJc w:val="left"/>
      <w:pPr>
        <w:ind w:left="1440" w:hanging="1080"/>
      </w:pPr>
      <w:rPr>
        <w:b/>
        <w:i/>
        <w:sz w:val="28"/>
      </w:rPr>
    </w:lvl>
    <w:lvl w:ilvl="4">
      <w:start w:val="1"/>
      <w:numFmt w:val="decimal"/>
      <w:isLgl/>
      <w:lvlText w:val="%1.%2.%3.%4.%5."/>
      <w:lvlJc w:val="left"/>
      <w:pPr>
        <w:ind w:left="1800" w:hanging="1440"/>
      </w:pPr>
      <w:rPr>
        <w:b/>
        <w:i/>
        <w:sz w:val="28"/>
      </w:rPr>
    </w:lvl>
    <w:lvl w:ilvl="5">
      <w:start w:val="1"/>
      <w:numFmt w:val="decimal"/>
      <w:isLgl/>
      <w:lvlText w:val="%1.%2.%3.%4.%5.%6."/>
      <w:lvlJc w:val="left"/>
      <w:pPr>
        <w:ind w:left="1800" w:hanging="1440"/>
      </w:pPr>
      <w:rPr>
        <w:b/>
        <w:i/>
        <w:sz w:val="28"/>
      </w:rPr>
    </w:lvl>
    <w:lvl w:ilvl="6">
      <w:start w:val="1"/>
      <w:numFmt w:val="decimal"/>
      <w:isLgl/>
      <w:lvlText w:val="%1.%2.%3.%4.%5.%6.%7."/>
      <w:lvlJc w:val="left"/>
      <w:pPr>
        <w:ind w:left="2160" w:hanging="1800"/>
      </w:pPr>
      <w:rPr>
        <w:b/>
        <w:i/>
        <w:sz w:val="28"/>
      </w:rPr>
    </w:lvl>
    <w:lvl w:ilvl="7">
      <w:start w:val="1"/>
      <w:numFmt w:val="decimal"/>
      <w:isLgl/>
      <w:lvlText w:val="%1.%2.%3.%4.%5.%6.%7.%8."/>
      <w:lvlJc w:val="left"/>
      <w:pPr>
        <w:ind w:left="2520" w:hanging="2160"/>
      </w:pPr>
      <w:rPr>
        <w:b/>
        <w:i/>
        <w:sz w:val="28"/>
      </w:rPr>
    </w:lvl>
    <w:lvl w:ilvl="8">
      <w:start w:val="1"/>
      <w:numFmt w:val="decimal"/>
      <w:isLgl/>
      <w:lvlText w:val="%1.%2.%3.%4.%5.%6.%7.%8.%9."/>
      <w:lvlJc w:val="left"/>
      <w:pPr>
        <w:ind w:left="2520" w:hanging="2160"/>
      </w:pPr>
      <w:rPr>
        <w:b/>
        <w:i/>
        <w:sz w:val="28"/>
      </w:rPr>
    </w:lvl>
  </w:abstractNum>
  <w:abstractNum w:abstractNumId="23">
    <w:nsid w:val="7991101A"/>
    <w:multiLevelType w:val="multilevel"/>
    <w:tmpl w:val="C1EAD3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FA654CF"/>
    <w:multiLevelType w:val="hybridMultilevel"/>
    <w:tmpl w:val="B4360D22"/>
    <w:lvl w:ilvl="0" w:tplc="9CD085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9"/>
  </w:num>
  <w:num w:numId="5">
    <w:abstractNumId w:val="11"/>
  </w:num>
  <w:num w:numId="6">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
  </w:num>
  <w:num w:numId="9">
    <w:abstractNumId w:val="0"/>
  </w:num>
  <w:num w:numId="10">
    <w:abstractNumId w:val="17"/>
  </w:num>
  <w:num w:numId="11">
    <w:abstractNumId w:val="14"/>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6"/>
    <w:lvlOverride w:ilvl="0"/>
    <w:lvlOverride w:ilvl="1">
      <w:startOverride w:val="1"/>
    </w:lvlOverride>
    <w:lvlOverride w:ilvl="2"/>
    <w:lvlOverride w:ilvl="3"/>
    <w:lvlOverride w:ilvl="4"/>
    <w:lvlOverride w:ilvl="5"/>
    <w:lvlOverride w:ilvl="6"/>
    <w:lvlOverride w:ilvl="7"/>
    <w:lvlOverride w:ilvl="8"/>
  </w:num>
  <w:num w:numId="16">
    <w:abstractNumId w:val="1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2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6C30"/>
    <w:rsid w:val="000001C5"/>
    <w:rsid w:val="000044F1"/>
    <w:rsid w:val="00004716"/>
    <w:rsid w:val="000133C3"/>
    <w:rsid w:val="00016086"/>
    <w:rsid w:val="000202DD"/>
    <w:rsid w:val="000222A5"/>
    <w:rsid w:val="00024329"/>
    <w:rsid w:val="00034350"/>
    <w:rsid w:val="00034C7A"/>
    <w:rsid w:val="00036C49"/>
    <w:rsid w:val="00042B1F"/>
    <w:rsid w:val="00046EE0"/>
    <w:rsid w:val="0005176A"/>
    <w:rsid w:val="00051ADF"/>
    <w:rsid w:val="0005454D"/>
    <w:rsid w:val="0005752F"/>
    <w:rsid w:val="0006278B"/>
    <w:rsid w:val="00064A3E"/>
    <w:rsid w:val="000701B5"/>
    <w:rsid w:val="0008672B"/>
    <w:rsid w:val="00087862"/>
    <w:rsid w:val="00096C30"/>
    <w:rsid w:val="00096CEF"/>
    <w:rsid w:val="000A1DD3"/>
    <w:rsid w:val="000A3578"/>
    <w:rsid w:val="000A465E"/>
    <w:rsid w:val="000B1448"/>
    <w:rsid w:val="000B357E"/>
    <w:rsid w:val="000B3F09"/>
    <w:rsid w:val="000B4D8A"/>
    <w:rsid w:val="000B56D6"/>
    <w:rsid w:val="000C35E3"/>
    <w:rsid w:val="000C4D37"/>
    <w:rsid w:val="000C662A"/>
    <w:rsid w:val="000C7028"/>
    <w:rsid w:val="000D05D3"/>
    <w:rsid w:val="000D70A5"/>
    <w:rsid w:val="000D7663"/>
    <w:rsid w:val="000E2F6A"/>
    <w:rsid w:val="000E35B8"/>
    <w:rsid w:val="000E3F8D"/>
    <w:rsid w:val="000E6527"/>
    <w:rsid w:val="000F0191"/>
    <w:rsid w:val="000F281B"/>
    <w:rsid w:val="000F323C"/>
    <w:rsid w:val="000F37A2"/>
    <w:rsid w:val="000F466F"/>
    <w:rsid w:val="000F5A43"/>
    <w:rsid w:val="000F5B62"/>
    <w:rsid w:val="00101BC2"/>
    <w:rsid w:val="00103A44"/>
    <w:rsid w:val="00103C40"/>
    <w:rsid w:val="00111340"/>
    <w:rsid w:val="00111941"/>
    <w:rsid w:val="00114C41"/>
    <w:rsid w:val="0011569E"/>
    <w:rsid w:val="00121A85"/>
    <w:rsid w:val="00124E8D"/>
    <w:rsid w:val="0013209F"/>
    <w:rsid w:val="0013312C"/>
    <w:rsid w:val="0013748C"/>
    <w:rsid w:val="00137C67"/>
    <w:rsid w:val="001417E9"/>
    <w:rsid w:val="00147906"/>
    <w:rsid w:val="0015522E"/>
    <w:rsid w:val="00155AF8"/>
    <w:rsid w:val="00156C05"/>
    <w:rsid w:val="00162C23"/>
    <w:rsid w:val="00164F91"/>
    <w:rsid w:val="00173DCF"/>
    <w:rsid w:val="001753B3"/>
    <w:rsid w:val="00177052"/>
    <w:rsid w:val="00183CED"/>
    <w:rsid w:val="00184028"/>
    <w:rsid w:val="00193072"/>
    <w:rsid w:val="00195007"/>
    <w:rsid w:val="001A2CB5"/>
    <w:rsid w:val="001A405A"/>
    <w:rsid w:val="001B0218"/>
    <w:rsid w:val="001B1B07"/>
    <w:rsid w:val="001B2E9E"/>
    <w:rsid w:val="001B6104"/>
    <w:rsid w:val="001C26B8"/>
    <w:rsid w:val="001C404C"/>
    <w:rsid w:val="001C5878"/>
    <w:rsid w:val="001C5962"/>
    <w:rsid w:val="001C60E0"/>
    <w:rsid w:val="001D1F46"/>
    <w:rsid w:val="001D5B7B"/>
    <w:rsid w:val="001E2BFD"/>
    <w:rsid w:val="001E2CB3"/>
    <w:rsid w:val="001E71F3"/>
    <w:rsid w:val="001E7C41"/>
    <w:rsid w:val="001E7D31"/>
    <w:rsid w:val="001F0496"/>
    <w:rsid w:val="001F3F21"/>
    <w:rsid w:val="0020264D"/>
    <w:rsid w:val="00212B44"/>
    <w:rsid w:val="00214511"/>
    <w:rsid w:val="00214FC8"/>
    <w:rsid w:val="002253B7"/>
    <w:rsid w:val="00231332"/>
    <w:rsid w:val="00236BF0"/>
    <w:rsid w:val="00250100"/>
    <w:rsid w:val="002510BC"/>
    <w:rsid w:val="00252619"/>
    <w:rsid w:val="00252822"/>
    <w:rsid w:val="00255CC5"/>
    <w:rsid w:val="002636BC"/>
    <w:rsid w:val="00270BDF"/>
    <w:rsid w:val="002712EB"/>
    <w:rsid w:val="00272FCC"/>
    <w:rsid w:val="0027444D"/>
    <w:rsid w:val="002754B2"/>
    <w:rsid w:val="00276FE7"/>
    <w:rsid w:val="0028215F"/>
    <w:rsid w:val="00282CBC"/>
    <w:rsid w:val="00283983"/>
    <w:rsid w:val="00287166"/>
    <w:rsid w:val="0029029A"/>
    <w:rsid w:val="00291BEE"/>
    <w:rsid w:val="002928B4"/>
    <w:rsid w:val="00296CD8"/>
    <w:rsid w:val="00296FDE"/>
    <w:rsid w:val="002A00A3"/>
    <w:rsid w:val="002A05E6"/>
    <w:rsid w:val="002A0819"/>
    <w:rsid w:val="002B36BD"/>
    <w:rsid w:val="002B3EAF"/>
    <w:rsid w:val="002B434D"/>
    <w:rsid w:val="002B716C"/>
    <w:rsid w:val="002C2C6A"/>
    <w:rsid w:val="002D1969"/>
    <w:rsid w:val="002D2D4A"/>
    <w:rsid w:val="002D46B4"/>
    <w:rsid w:val="002D4C93"/>
    <w:rsid w:val="002D4DF1"/>
    <w:rsid w:val="002D5EBB"/>
    <w:rsid w:val="002E07CA"/>
    <w:rsid w:val="002E1224"/>
    <w:rsid w:val="002E1A92"/>
    <w:rsid w:val="002E544E"/>
    <w:rsid w:val="002F1E0E"/>
    <w:rsid w:val="002F50A4"/>
    <w:rsid w:val="002F6A80"/>
    <w:rsid w:val="00307158"/>
    <w:rsid w:val="003165F9"/>
    <w:rsid w:val="00320A77"/>
    <w:rsid w:val="00325B85"/>
    <w:rsid w:val="00327723"/>
    <w:rsid w:val="00337475"/>
    <w:rsid w:val="00337E2A"/>
    <w:rsid w:val="003462FA"/>
    <w:rsid w:val="00346EF3"/>
    <w:rsid w:val="0035692E"/>
    <w:rsid w:val="0036435E"/>
    <w:rsid w:val="00365314"/>
    <w:rsid w:val="003818D5"/>
    <w:rsid w:val="00382F7F"/>
    <w:rsid w:val="0039626C"/>
    <w:rsid w:val="003A00C2"/>
    <w:rsid w:val="003A25E6"/>
    <w:rsid w:val="003A359A"/>
    <w:rsid w:val="003B0E6E"/>
    <w:rsid w:val="003B2A28"/>
    <w:rsid w:val="003B78E4"/>
    <w:rsid w:val="003D1BE8"/>
    <w:rsid w:val="003D3B28"/>
    <w:rsid w:val="003D5399"/>
    <w:rsid w:val="003D75F5"/>
    <w:rsid w:val="003E4733"/>
    <w:rsid w:val="003E6837"/>
    <w:rsid w:val="003F6BF4"/>
    <w:rsid w:val="003F7B9E"/>
    <w:rsid w:val="00401CCE"/>
    <w:rsid w:val="0040341C"/>
    <w:rsid w:val="00410DB1"/>
    <w:rsid w:val="004136C7"/>
    <w:rsid w:val="00415811"/>
    <w:rsid w:val="00417BF4"/>
    <w:rsid w:val="00420B9F"/>
    <w:rsid w:val="00422376"/>
    <w:rsid w:val="00423DC9"/>
    <w:rsid w:val="004256CA"/>
    <w:rsid w:val="004266D0"/>
    <w:rsid w:val="00430CBE"/>
    <w:rsid w:val="004317F2"/>
    <w:rsid w:val="0043205B"/>
    <w:rsid w:val="00433987"/>
    <w:rsid w:val="00453CB6"/>
    <w:rsid w:val="0045528C"/>
    <w:rsid w:val="00456F75"/>
    <w:rsid w:val="004611EC"/>
    <w:rsid w:val="00472AA5"/>
    <w:rsid w:val="00473C6F"/>
    <w:rsid w:val="00475AB0"/>
    <w:rsid w:val="00487C24"/>
    <w:rsid w:val="00491023"/>
    <w:rsid w:val="00493378"/>
    <w:rsid w:val="00495250"/>
    <w:rsid w:val="00497CA7"/>
    <w:rsid w:val="00497CD8"/>
    <w:rsid w:val="004A4E07"/>
    <w:rsid w:val="004B1649"/>
    <w:rsid w:val="004B1D82"/>
    <w:rsid w:val="004C2AC7"/>
    <w:rsid w:val="004C335B"/>
    <w:rsid w:val="004D0C8F"/>
    <w:rsid w:val="004D2A86"/>
    <w:rsid w:val="004D3DF2"/>
    <w:rsid w:val="004D4DB3"/>
    <w:rsid w:val="004D5DB7"/>
    <w:rsid w:val="004D67D3"/>
    <w:rsid w:val="004E29B2"/>
    <w:rsid w:val="004E3A25"/>
    <w:rsid w:val="004F79C7"/>
    <w:rsid w:val="005014BA"/>
    <w:rsid w:val="00501FE8"/>
    <w:rsid w:val="00502A7B"/>
    <w:rsid w:val="00502A9C"/>
    <w:rsid w:val="00504424"/>
    <w:rsid w:val="00504A8E"/>
    <w:rsid w:val="005071B0"/>
    <w:rsid w:val="00510998"/>
    <w:rsid w:val="005117E8"/>
    <w:rsid w:val="00511B53"/>
    <w:rsid w:val="00517136"/>
    <w:rsid w:val="00517478"/>
    <w:rsid w:val="00517BFD"/>
    <w:rsid w:val="00523A7E"/>
    <w:rsid w:val="00524EBC"/>
    <w:rsid w:val="00535858"/>
    <w:rsid w:val="00536EF0"/>
    <w:rsid w:val="00542D68"/>
    <w:rsid w:val="00542FF9"/>
    <w:rsid w:val="00546F1D"/>
    <w:rsid w:val="005520E3"/>
    <w:rsid w:val="00552726"/>
    <w:rsid w:val="005546ED"/>
    <w:rsid w:val="00554F56"/>
    <w:rsid w:val="00555DC3"/>
    <w:rsid w:val="00556E08"/>
    <w:rsid w:val="00562B00"/>
    <w:rsid w:val="005642E6"/>
    <w:rsid w:val="005646C8"/>
    <w:rsid w:val="00566390"/>
    <w:rsid w:val="0056696A"/>
    <w:rsid w:val="005728CD"/>
    <w:rsid w:val="0057465A"/>
    <w:rsid w:val="00577227"/>
    <w:rsid w:val="00580598"/>
    <w:rsid w:val="005817A8"/>
    <w:rsid w:val="00582F3D"/>
    <w:rsid w:val="00585546"/>
    <w:rsid w:val="005956D7"/>
    <w:rsid w:val="005A4409"/>
    <w:rsid w:val="005A6681"/>
    <w:rsid w:val="005A6C58"/>
    <w:rsid w:val="005A744D"/>
    <w:rsid w:val="005B1EFC"/>
    <w:rsid w:val="005B4175"/>
    <w:rsid w:val="005B618E"/>
    <w:rsid w:val="005B7801"/>
    <w:rsid w:val="005B7CCD"/>
    <w:rsid w:val="005C0B67"/>
    <w:rsid w:val="005C5B18"/>
    <w:rsid w:val="005D05F0"/>
    <w:rsid w:val="005D1782"/>
    <w:rsid w:val="005E4121"/>
    <w:rsid w:val="0060389D"/>
    <w:rsid w:val="006040D0"/>
    <w:rsid w:val="0060474D"/>
    <w:rsid w:val="00606C34"/>
    <w:rsid w:val="00613A00"/>
    <w:rsid w:val="006152FC"/>
    <w:rsid w:val="00621F00"/>
    <w:rsid w:val="0062560A"/>
    <w:rsid w:val="0063173F"/>
    <w:rsid w:val="00633695"/>
    <w:rsid w:val="006345D6"/>
    <w:rsid w:val="006350E0"/>
    <w:rsid w:val="006401A3"/>
    <w:rsid w:val="006406AB"/>
    <w:rsid w:val="006419E7"/>
    <w:rsid w:val="00641E1A"/>
    <w:rsid w:val="00645D6B"/>
    <w:rsid w:val="006565FD"/>
    <w:rsid w:val="00664EA3"/>
    <w:rsid w:val="00680D6F"/>
    <w:rsid w:val="00685529"/>
    <w:rsid w:val="006869C8"/>
    <w:rsid w:val="0069494D"/>
    <w:rsid w:val="006954FD"/>
    <w:rsid w:val="00697F47"/>
    <w:rsid w:val="006A51F5"/>
    <w:rsid w:val="006B5AFB"/>
    <w:rsid w:val="006C0399"/>
    <w:rsid w:val="006C492A"/>
    <w:rsid w:val="006C7482"/>
    <w:rsid w:val="006D2656"/>
    <w:rsid w:val="006D3A0D"/>
    <w:rsid w:val="006D645D"/>
    <w:rsid w:val="006E2DCC"/>
    <w:rsid w:val="006E7C5A"/>
    <w:rsid w:val="006F2FE5"/>
    <w:rsid w:val="00712494"/>
    <w:rsid w:val="0072009C"/>
    <w:rsid w:val="00725201"/>
    <w:rsid w:val="00730D6A"/>
    <w:rsid w:val="007356AB"/>
    <w:rsid w:val="007361E2"/>
    <w:rsid w:val="00746895"/>
    <w:rsid w:val="00751610"/>
    <w:rsid w:val="00751BC1"/>
    <w:rsid w:val="007526E2"/>
    <w:rsid w:val="0075431A"/>
    <w:rsid w:val="007612DB"/>
    <w:rsid w:val="00765708"/>
    <w:rsid w:val="007704F6"/>
    <w:rsid w:val="00770F38"/>
    <w:rsid w:val="0077174F"/>
    <w:rsid w:val="00777406"/>
    <w:rsid w:val="0078566C"/>
    <w:rsid w:val="00791901"/>
    <w:rsid w:val="007A0DBB"/>
    <w:rsid w:val="007A4985"/>
    <w:rsid w:val="007A7730"/>
    <w:rsid w:val="007B6FBE"/>
    <w:rsid w:val="007C13EB"/>
    <w:rsid w:val="007C21B4"/>
    <w:rsid w:val="007C488E"/>
    <w:rsid w:val="007D0F25"/>
    <w:rsid w:val="007D3B71"/>
    <w:rsid w:val="007D4E96"/>
    <w:rsid w:val="007E24F4"/>
    <w:rsid w:val="007E5BC5"/>
    <w:rsid w:val="007E5D0B"/>
    <w:rsid w:val="007E77E4"/>
    <w:rsid w:val="007F005F"/>
    <w:rsid w:val="007F0E41"/>
    <w:rsid w:val="007F2979"/>
    <w:rsid w:val="007F4A8B"/>
    <w:rsid w:val="007F7250"/>
    <w:rsid w:val="00803086"/>
    <w:rsid w:val="00806B9B"/>
    <w:rsid w:val="00807B8D"/>
    <w:rsid w:val="008121D4"/>
    <w:rsid w:val="00812897"/>
    <w:rsid w:val="0081446F"/>
    <w:rsid w:val="00816690"/>
    <w:rsid w:val="00816F23"/>
    <w:rsid w:val="00823BAA"/>
    <w:rsid w:val="00825C90"/>
    <w:rsid w:val="008277BC"/>
    <w:rsid w:val="0083340E"/>
    <w:rsid w:val="008348DB"/>
    <w:rsid w:val="00836E1E"/>
    <w:rsid w:val="00844DD7"/>
    <w:rsid w:val="0084531D"/>
    <w:rsid w:val="008456D2"/>
    <w:rsid w:val="0084634B"/>
    <w:rsid w:val="00852F43"/>
    <w:rsid w:val="0085670F"/>
    <w:rsid w:val="00856E48"/>
    <w:rsid w:val="0087200D"/>
    <w:rsid w:val="008857C7"/>
    <w:rsid w:val="0088643E"/>
    <w:rsid w:val="00890202"/>
    <w:rsid w:val="00895761"/>
    <w:rsid w:val="008975AD"/>
    <w:rsid w:val="008A2F81"/>
    <w:rsid w:val="008A3002"/>
    <w:rsid w:val="008A41CC"/>
    <w:rsid w:val="008A5C2B"/>
    <w:rsid w:val="008B286A"/>
    <w:rsid w:val="008B2D2C"/>
    <w:rsid w:val="008B40F5"/>
    <w:rsid w:val="008C5CE9"/>
    <w:rsid w:val="008D40DB"/>
    <w:rsid w:val="008E2C88"/>
    <w:rsid w:val="008E44A6"/>
    <w:rsid w:val="008E5CEC"/>
    <w:rsid w:val="008E7644"/>
    <w:rsid w:val="008F113F"/>
    <w:rsid w:val="008F7C88"/>
    <w:rsid w:val="00900C83"/>
    <w:rsid w:val="00901C0F"/>
    <w:rsid w:val="00906207"/>
    <w:rsid w:val="00915FF8"/>
    <w:rsid w:val="00920BC2"/>
    <w:rsid w:val="00921C94"/>
    <w:rsid w:val="00922334"/>
    <w:rsid w:val="0092742F"/>
    <w:rsid w:val="0093239E"/>
    <w:rsid w:val="009336B0"/>
    <w:rsid w:val="009353E3"/>
    <w:rsid w:val="00936788"/>
    <w:rsid w:val="00941A4C"/>
    <w:rsid w:val="0094307D"/>
    <w:rsid w:val="00945152"/>
    <w:rsid w:val="009573E8"/>
    <w:rsid w:val="009607B2"/>
    <w:rsid w:val="009627B9"/>
    <w:rsid w:val="00965BAA"/>
    <w:rsid w:val="00970D34"/>
    <w:rsid w:val="00971112"/>
    <w:rsid w:val="00971733"/>
    <w:rsid w:val="00974D2E"/>
    <w:rsid w:val="009814B5"/>
    <w:rsid w:val="00983F04"/>
    <w:rsid w:val="009927B2"/>
    <w:rsid w:val="00993DE5"/>
    <w:rsid w:val="009A351F"/>
    <w:rsid w:val="009A4AAF"/>
    <w:rsid w:val="009B0133"/>
    <w:rsid w:val="009B08E9"/>
    <w:rsid w:val="009B1067"/>
    <w:rsid w:val="009B4A62"/>
    <w:rsid w:val="009C0609"/>
    <w:rsid w:val="009C17BD"/>
    <w:rsid w:val="009C17EE"/>
    <w:rsid w:val="009C6CCE"/>
    <w:rsid w:val="009D2814"/>
    <w:rsid w:val="009D4484"/>
    <w:rsid w:val="009D563A"/>
    <w:rsid w:val="009E076C"/>
    <w:rsid w:val="009E6177"/>
    <w:rsid w:val="009E6885"/>
    <w:rsid w:val="009F1F57"/>
    <w:rsid w:val="009F243D"/>
    <w:rsid w:val="009F7182"/>
    <w:rsid w:val="009F7B0B"/>
    <w:rsid w:val="00A02FB4"/>
    <w:rsid w:val="00A06546"/>
    <w:rsid w:val="00A071FF"/>
    <w:rsid w:val="00A11E7A"/>
    <w:rsid w:val="00A20549"/>
    <w:rsid w:val="00A350B2"/>
    <w:rsid w:val="00A36B43"/>
    <w:rsid w:val="00A40E29"/>
    <w:rsid w:val="00A431FF"/>
    <w:rsid w:val="00A44C61"/>
    <w:rsid w:val="00A46F41"/>
    <w:rsid w:val="00A51018"/>
    <w:rsid w:val="00A54A39"/>
    <w:rsid w:val="00A5559C"/>
    <w:rsid w:val="00A568A9"/>
    <w:rsid w:val="00A57084"/>
    <w:rsid w:val="00A62552"/>
    <w:rsid w:val="00A62B43"/>
    <w:rsid w:val="00A6344F"/>
    <w:rsid w:val="00A644FB"/>
    <w:rsid w:val="00A70A86"/>
    <w:rsid w:val="00A854D2"/>
    <w:rsid w:val="00A85B3D"/>
    <w:rsid w:val="00A860A9"/>
    <w:rsid w:val="00A87F47"/>
    <w:rsid w:val="00AA6010"/>
    <w:rsid w:val="00AA6ABC"/>
    <w:rsid w:val="00AA7C5A"/>
    <w:rsid w:val="00AB261E"/>
    <w:rsid w:val="00AB33CC"/>
    <w:rsid w:val="00AC180C"/>
    <w:rsid w:val="00AC3A92"/>
    <w:rsid w:val="00AC477C"/>
    <w:rsid w:val="00AD4101"/>
    <w:rsid w:val="00AD5330"/>
    <w:rsid w:val="00AE22B3"/>
    <w:rsid w:val="00AE4556"/>
    <w:rsid w:val="00AF07A2"/>
    <w:rsid w:val="00AF251B"/>
    <w:rsid w:val="00B052BB"/>
    <w:rsid w:val="00B061BD"/>
    <w:rsid w:val="00B06ECB"/>
    <w:rsid w:val="00B14EA3"/>
    <w:rsid w:val="00B223FE"/>
    <w:rsid w:val="00B24A67"/>
    <w:rsid w:val="00B27F57"/>
    <w:rsid w:val="00B3213A"/>
    <w:rsid w:val="00B37402"/>
    <w:rsid w:val="00B446F9"/>
    <w:rsid w:val="00B52A66"/>
    <w:rsid w:val="00B6010F"/>
    <w:rsid w:val="00B63594"/>
    <w:rsid w:val="00B6410A"/>
    <w:rsid w:val="00B822DA"/>
    <w:rsid w:val="00B83C35"/>
    <w:rsid w:val="00B8420B"/>
    <w:rsid w:val="00B86040"/>
    <w:rsid w:val="00B90353"/>
    <w:rsid w:val="00B9306C"/>
    <w:rsid w:val="00B93324"/>
    <w:rsid w:val="00BA15BC"/>
    <w:rsid w:val="00BB2513"/>
    <w:rsid w:val="00BB2F67"/>
    <w:rsid w:val="00BB6978"/>
    <w:rsid w:val="00BB71C4"/>
    <w:rsid w:val="00BB742A"/>
    <w:rsid w:val="00BC41A5"/>
    <w:rsid w:val="00BC57BC"/>
    <w:rsid w:val="00BD0FC2"/>
    <w:rsid w:val="00BD124C"/>
    <w:rsid w:val="00BD1A4A"/>
    <w:rsid w:val="00BD38A9"/>
    <w:rsid w:val="00BD532D"/>
    <w:rsid w:val="00BD59ED"/>
    <w:rsid w:val="00BE1D1C"/>
    <w:rsid w:val="00BE23E8"/>
    <w:rsid w:val="00BE3A61"/>
    <w:rsid w:val="00BE5D77"/>
    <w:rsid w:val="00BF1E69"/>
    <w:rsid w:val="00BF2999"/>
    <w:rsid w:val="00BF2D83"/>
    <w:rsid w:val="00BF3B68"/>
    <w:rsid w:val="00BF3BB2"/>
    <w:rsid w:val="00C01ABE"/>
    <w:rsid w:val="00C074C8"/>
    <w:rsid w:val="00C16CDD"/>
    <w:rsid w:val="00C22A73"/>
    <w:rsid w:val="00C230C7"/>
    <w:rsid w:val="00C25CD5"/>
    <w:rsid w:val="00C31B24"/>
    <w:rsid w:val="00C35BE0"/>
    <w:rsid w:val="00C36E02"/>
    <w:rsid w:val="00C42A16"/>
    <w:rsid w:val="00C449CE"/>
    <w:rsid w:val="00C45015"/>
    <w:rsid w:val="00C70C71"/>
    <w:rsid w:val="00C76592"/>
    <w:rsid w:val="00C778A2"/>
    <w:rsid w:val="00C80813"/>
    <w:rsid w:val="00C86DCB"/>
    <w:rsid w:val="00C943D6"/>
    <w:rsid w:val="00C97F5C"/>
    <w:rsid w:val="00CA2671"/>
    <w:rsid w:val="00CA7EA0"/>
    <w:rsid w:val="00CB0DE1"/>
    <w:rsid w:val="00CB4DAC"/>
    <w:rsid w:val="00CB6063"/>
    <w:rsid w:val="00CB6D7D"/>
    <w:rsid w:val="00CC0E8E"/>
    <w:rsid w:val="00CC11FB"/>
    <w:rsid w:val="00CC4F3B"/>
    <w:rsid w:val="00CC5F3B"/>
    <w:rsid w:val="00CC6D16"/>
    <w:rsid w:val="00CD14FD"/>
    <w:rsid w:val="00CD3008"/>
    <w:rsid w:val="00CD521B"/>
    <w:rsid w:val="00CE000E"/>
    <w:rsid w:val="00CE0F2D"/>
    <w:rsid w:val="00CE26A8"/>
    <w:rsid w:val="00CE347D"/>
    <w:rsid w:val="00CE44B1"/>
    <w:rsid w:val="00CF0751"/>
    <w:rsid w:val="00CF5355"/>
    <w:rsid w:val="00D00D45"/>
    <w:rsid w:val="00D052D2"/>
    <w:rsid w:val="00D05BB7"/>
    <w:rsid w:val="00D06760"/>
    <w:rsid w:val="00D1057F"/>
    <w:rsid w:val="00D14EDC"/>
    <w:rsid w:val="00D171CC"/>
    <w:rsid w:val="00D233CE"/>
    <w:rsid w:val="00D260B1"/>
    <w:rsid w:val="00D34187"/>
    <w:rsid w:val="00D34E66"/>
    <w:rsid w:val="00D34F85"/>
    <w:rsid w:val="00D3605D"/>
    <w:rsid w:val="00D36081"/>
    <w:rsid w:val="00D361A0"/>
    <w:rsid w:val="00D378C2"/>
    <w:rsid w:val="00D417A3"/>
    <w:rsid w:val="00D53F6B"/>
    <w:rsid w:val="00D5702B"/>
    <w:rsid w:val="00D5737F"/>
    <w:rsid w:val="00D574BD"/>
    <w:rsid w:val="00D6042B"/>
    <w:rsid w:val="00D60AB0"/>
    <w:rsid w:val="00D7323B"/>
    <w:rsid w:val="00D742ED"/>
    <w:rsid w:val="00D757EE"/>
    <w:rsid w:val="00D765FC"/>
    <w:rsid w:val="00D771FC"/>
    <w:rsid w:val="00D77C95"/>
    <w:rsid w:val="00D77CB7"/>
    <w:rsid w:val="00D84229"/>
    <w:rsid w:val="00D92C83"/>
    <w:rsid w:val="00D93AC1"/>
    <w:rsid w:val="00D94458"/>
    <w:rsid w:val="00D94709"/>
    <w:rsid w:val="00DA312E"/>
    <w:rsid w:val="00DA564B"/>
    <w:rsid w:val="00DA5761"/>
    <w:rsid w:val="00DA6E39"/>
    <w:rsid w:val="00DB129E"/>
    <w:rsid w:val="00DB321E"/>
    <w:rsid w:val="00DB37C0"/>
    <w:rsid w:val="00DB4EA4"/>
    <w:rsid w:val="00DB7D5B"/>
    <w:rsid w:val="00DC3A0F"/>
    <w:rsid w:val="00DC4E15"/>
    <w:rsid w:val="00DC5477"/>
    <w:rsid w:val="00DC560D"/>
    <w:rsid w:val="00DD12FD"/>
    <w:rsid w:val="00DD1992"/>
    <w:rsid w:val="00DD5B95"/>
    <w:rsid w:val="00DE26D9"/>
    <w:rsid w:val="00DE6CA4"/>
    <w:rsid w:val="00DE765A"/>
    <w:rsid w:val="00DE793C"/>
    <w:rsid w:val="00DF22B2"/>
    <w:rsid w:val="00DF7368"/>
    <w:rsid w:val="00E02A0E"/>
    <w:rsid w:val="00E0352A"/>
    <w:rsid w:val="00E03753"/>
    <w:rsid w:val="00E11B8E"/>
    <w:rsid w:val="00E16C5F"/>
    <w:rsid w:val="00E177E2"/>
    <w:rsid w:val="00E17C0C"/>
    <w:rsid w:val="00E228AF"/>
    <w:rsid w:val="00E22CAA"/>
    <w:rsid w:val="00E2634C"/>
    <w:rsid w:val="00E27631"/>
    <w:rsid w:val="00E27FDC"/>
    <w:rsid w:val="00E31459"/>
    <w:rsid w:val="00E31F2A"/>
    <w:rsid w:val="00E33254"/>
    <w:rsid w:val="00E34E22"/>
    <w:rsid w:val="00E42012"/>
    <w:rsid w:val="00E53CCA"/>
    <w:rsid w:val="00E55EDC"/>
    <w:rsid w:val="00E67E82"/>
    <w:rsid w:val="00E7165A"/>
    <w:rsid w:val="00E902B2"/>
    <w:rsid w:val="00E91482"/>
    <w:rsid w:val="00E91D78"/>
    <w:rsid w:val="00E94838"/>
    <w:rsid w:val="00E95A49"/>
    <w:rsid w:val="00E96517"/>
    <w:rsid w:val="00EA0726"/>
    <w:rsid w:val="00EA3666"/>
    <w:rsid w:val="00EA626A"/>
    <w:rsid w:val="00EA76B8"/>
    <w:rsid w:val="00EB00E3"/>
    <w:rsid w:val="00EB0738"/>
    <w:rsid w:val="00EB7887"/>
    <w:rsid w:val="00EC3562"/>
    <w:rsid w:val="00EC542F"/>
    <w:rsid w:val="00ED0522"/>
    <w:rsid w:val="00ED311E"/>
    <w:rsid w:val="00ED7672"/>
    <w:rsid w:val="00EE525D"/>
    <w:rsid w:val="00EF2232"/>
    <w:rsid w:val="00EF62FF"/>
    <w:rsid w:val="00F04772"/>
    <w:rsid w:val="00F06DFD"/>
    <w:rsid w:val="00F116F4"/>
    <w:rsid w:val="00F1327B"/>
    <w:rsid w:val="00F1450B"/>
    <w:rsid w:val="00F15F50"/>
    <w:rsid w:val="00F20BFD"/>
    <w:rsid w:val="00F231FD"/>
    <w:rsid w:val="00F23930"/>
    <w:rsid w:val="00F26A02"/>
    <w:rsid w:val="00F27345"/>
    <w:rsid w:val="00F307EC"/>
    <w:rsid w:val="00F36A14"/>
    <w:rsid w:val="00F3730F"/>
    <w:rsid w:val="00F403EF"/>
    <w:rsid w:val="00F44101"/>
    <w:rsid w:val="00F458BA"/>
    <w:rsid w:val="00F5472D"/>
    <w:rsid w:val="00F5772B"/>
    <w:rsid w:val="00F60F55"/>
    <w:rsid w:val="00F6157F"/>
    <w:rsid w:val="00F63C15"/>
    <w:rsid w:val="00F64A74"/>
    <w:rsid w:val="00F673FF"/>
    <w:rsid w:val="00F727B6"/>
    <w:rsid w:val="00F73D19"/>
    <w:rsid w:val="00F74020"/>
    <w:rsid w:val="00F82074"/>
    <w:rsid w:val="00F82312"/>
    <w:rsid w:val="00F82E7B"/>
    <w:rsid w:val="00F83201"/>
    <w:rsid w:val="00F91BCF"/>
    <w:rsid w:val="00F93417"/>
    <w:rsid w:val="00F97D2F"/>
    <w:rsid w:val="00FA0290"/>
    <w:rsid w:val="00FA611D"/>
    <w:rsid w:val="00FB3A29"/>
    <w:rsid w:val="00FB57D1"/>
    <w:rsid w:val="00FC08B2"/>
    <w:rsid w:val="00FC2F66"/>
    <w:rsid w:val="00FC3DC8"/>
    <w:rsid w:val="00FC4851"/>
    <w:rsid w:val="00FC4F47"/>
    <w:rsid w:val="00FC5601"/>
    <w:rsid w:val="00FC5AE1"/>
    <w:rsid w:val="00FC5C65"/>
    <w:rsid w:val="00FD3516"/>
    <w:rsid w:val="00FD7BF4"/>
    <w:rsid w:val="00FE0232"/>
    <w:rsid w:val="00FE0EB8"/>
    <w:rsid w:val="00FE3F12"/>
    <w:rsid w:val="00FF2D1D"/>
    <w:rsid w:val="00FF5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5EDC"/>
    <w:rPr>
      <w:sz w:val="24"/>
      <w:szCs w:val="24"/>
    </w:rPr>
  </w:style>
  <w:style w:type="paragraph" w:styleId="1">
    <w:name w:val="heading 1"/>
    <w:basedOn w:val="a"/>
    <w:next w:val="a"/>
    <w:link w:val="10"/>
    <w:qFormat/>
    <w:rsid w:val="009D448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D448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D4484"/>
    <w:pPr>
      <w:keepNext/>
      <w:shd w:val="clear" w:color="auto" w:fill="FFFFFF"/>
      <w:tabs>
        <w:tab w:val="left" w:pos="9000"/>
      </w:tabs>
      <w:spacing w:before="100" w:line="240" w:lineRule="exact"/>
      <w:ind w:right="72"/>
      <w:jc w:val="right"/>
      <w:outlineLvl w:val="2"/>
    </w:pPr>
    <w:rPr>
      <w:b/>
      <w:color w:val="000000"/>
      <w:spacing w:val="-7"/>
    </w:rPr>
  </w:style>
  <w:style w:type="paragraph" w:styleId="4">
    <w:name w:val="heading 4"/>
    <w:basedOn w:val="a"/>
    <w:next w:val="a"/>
    <w:link w:val="40"/>
    <w:semiHidden/>
    <w:unhideWhenUsed/>
    <w:qFormat/>
    <w:rsid w:val="00F06DFD"/>
    <w:pPr>
      <w:keepNext/>
      <w:overflowPunct w:val="0"/>
      <w:autoSpaceDE w:val="0"/>
      <w:autoSpaceDN w:val="0"/>
      <w:adjustRightInd w:val="0"/>
      <w:spacing w:before="240" w:after="60"/>
      <w:outlineLvl w:val="3"/>
    </w:pPr>
    <w:rPr>
      <w:b/>
      <w:bCs/>
      <w:sz w:val="28"/>
      <w:szCs w:val="28"/>
      <w:lang w:val="x-none" w:eastAsia="x-none"/>
    </w:rPr>
  </w:style>
  <w:style w:type="paragraph" w:styleId="5">
    <w:name w:val="heading 5"/>
    <w:basedOn w:val="a"/>
    <w:next w:val="a"/>
    <w:link w:val="50"/>
    <w:semiHidden/>
    <w:unhideWhenUsed/>
    <w:qFormat/>
    <w:rsid w:val="00F06DFD"/>
    <w:pPr>
      <w:spacing w:before="240" w:after="60"/>
      <w:outlineLvl w:val="4"/>
    </w:pPr>
    <w:rPr>
      <w:b/>
      <w:bCs/>
      <w:i/>
      <w:iCs/>
      <w:sz w:val="26"/>
      <w:szCs w:val="26"/>
    </w:rPr>
  </w:style>
  <w:style w:type="paragraph" w:styleId="7">
    <w:name w:val="heading 7"/>
    <w:basedOn w:val="a"/>
    <w:next w:val="a"/>
    <w:link w:val="70"/>
    <w:unhideWhenUsed/>
    <w:qFormat/>
    <w:rsid w:val="00F06DFD"/>
    <w:pPr>
      <w:overflowPunct w:val="0"/>
      <w:autoSpaceDE w:val="0"/>
      <w:autoSpaceDN w:val="0"/>
      <w:adjustRightInd w:val="0"/>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484"/>
    <w:pPr>
      <w:widowControl w:val="0"/>
      <w:autoSpaceDE w:val="0"/>
      <w:autoSpaceDN w:val="0"/>
      <w:adjustRightInd w:val="0"/>
      <w:ind w:firstLine="720"/>
    </w:pPr>
    <w:rPr>
      <w:rFonts w:ascii="Arial" w:hAnsi="Arial" w:cs="Arial"/>
    </w:rPr>
  </w:style>
  <w:style w:type="paragraph" w:styleId="a3">
    <w:name w:val="footer"/>
    <w:basedOn w:val="a"/>
    <w:link w:val="a4"/>
    <w:uiPriority w:val="99"/>
    <w:rsid w:val="009D4484"/>
    <w:pPr>
      <w:tabs>
        <w:tab w:val="center" w:pos="4677"/>
        <w:tab w:val="right" w:pos="9355"/>
      </w:tabs>
    </w:pPr>
  </w:style>
  <w:style w:type="character" w:styleId="a5">
    <w:name w:val="page number"/>
    <w:basedOn w:val="a0"/>
    <w:rsid w:val="009D4484"/>
  </w:style>
  <w:style w:type="paragraph" w:customStyle="1" w:styleId="ConsPlusNonformat">
    <w:name w:val="ConsPlusNonformat"/>
    <w:uiPriority w:val="99"/>
    <w:rsid w:val="009D4484"/>
    <w:pPr>
      <w:widowControl w:val="0"/>
      <w:autoSpaceDE w:val="0"/>
      <w:autoSpaceDN w:val="0"/>
      <w:adjustRightInd w:val="0"/>
    </w:pPr>
    <w:rPr>
      <w:rFonts w:ascii="Courier New" w:hAnsi="Courier New" w:cs="Courier New"/>
    </w:rPr>
  </w:style>
  <w:style w:type="paragraph" w:customStyle="1" w:styleId="ConsPlusTitle">
    <w:name w:val="ConsPlusTitle"/>
    <w:rsid w:val="009D4484"/>
    <w:pPr>
      <w:widowControl w:val="0"/>
      <w:autoSpaceDE w:val="0"/>
      <w:autoSpaceDN w:val="0"/>
      <w:adjustRightInd w:val="0"/>
    </w:pPr>
    <w:rPr>
      <w:rFonts w:ascii="Arial" w:hAnsi="Arial" w:cs="Arial"/>
      <w:b/>
      <w:bCs/>
    </w:rPr>
  </w:style>
  <w:style w:type="paragraph" w:customStyle="1" w:styleId="ConsNormal">
    <w:name w:val="ConsNormal"/>
    <w:rsid w:val="009D4484"/>
    <w:pPr>
      <w:widowControl w:val="0"/>
      <w:ind w:right="19772" w:firstLine="720"/>
    </w:pPr>
    <w:rPr>
      <w:sz w:val="22"/>
      <w:szCs w:val="22"/>
    </w:rPr>
  </w:style>
  <w:style w:type="paragraph" w:styleId="a6">
    <w:name w:val="Body Text Indent"/>
    <w:basedOn w:val="a"/>
    <w:link w:val="a7"/>
    <w:rsid w:val="009D4484"/>
    <w:pPr>
      <w:ind w:firstLine="720"/>
      <w:jc w:val="both"/>
    </w:pPr>
    <w:rPr>
      <w:b/>
      <w:szCs w:val="20"/>
    </w:rPr>
  </w:style>
  <w:style w:type="paragraph" w:styleId="21">
    <w:name w:val="Body Text Indent 2"/>
    <w:basedOn w:val="a"/>
    <w:link w:val="22"/>
    <w:rsid w:val="009D4484"/>
    <w:pPr>
      <w:ind w:firstLine="720"/>
      <w:jc w:val="both"/>
    </w:pPr>
    <w:rPr>
      <w:szCs w:val="20"/>
    </w:rPr>
  </w:style>
  <w:style w:type="paragraph" w:styleId="a8">
    <w:name w:val="Balloon Text"/>
    <w:basedOn w:val="a"/>
    <w:link w:val="a9"/>
    <w:semiHidden/>
    <w:rsid w:val="009D4484"/>
    <w:rPr>
      <w:rFonts w:ascii="Tahoma" w:hAnsi="Tahoma" w:cs="Tahoma"/>
      <w:sz w:val="16"/>
      <w:szCs w:val="16"/>
    </w:rPr>
  </w:style>
  <w:style w:type="paragraph" w:customStyle="1" w:styleId="11">
    <w:name w:val="Знак1 Знак Знак Знак"/>
    <w:basedOn w:val="a"/>
    <w:rsid w:val="00365314"/>
    <w:pPr>
      <w:spacing w:after="160" w:line="240" w:lineRule="exact"/>
    </w:pPr>
    <w:rPr>
      <w:rFonts w:ascii="Verdana" w:hAnsi="Verdana" w:cs="Verdana"/>
      <w:lang w:val="en-US" w:eastAsia="en-US"/>
    </w:rPr>
  </w:style>
  <w:style w:type="paragraph" w:styleId="aa">
    <w:name w:val="header"/>
    <w:basedOn w:val="a"/>
    <w:link w:val="ab"/>
    <w:rsid w:val="005728CD"/>
    <w:pPr>
      <w:tabs>
        <w:tab w:val="center" w:pos="4677"/>
        <w:tab w:val="right" w:pos="9355"/>
      </w:tabs>
    </w:pPr>
  </w:style>
  <w:style w:type="paragraph" w:styleId="ac">
    <w:name w:val="Normal (Web)"/>
    <w:basedOn w:val="a"/>
    <w:rsid w:val="00F74020"/>
    <w:pPr>
      <w:spacing w:before="100" w:beforeAutospacing="1" w:after="100" w:afterAutospacing="1"/>
    </w:pPr>
  </w:style>
  <w:style w:type="character" w:styleId="ad">
    <w:name w:val="Hyperlink"/>
    <w:uiPriority w:val="99"/>
    <w:rsid w:val="001E7D31"/>
    <w:rPr>
      <w:color w:val="0000FF"/>
      <w:u w:val="single"/>
    </w:rPr>
  </w:style>
  <w:style w:type="paragraph" w:styleId="ae">
    <w:name w:val="List Paragraph"/>
    <w:basedOn w:val="a"/>
    <w:uiPriority w:val="34"/>
    <w:qFormat/>
    <w:rsid w:val="00E53CCA"/>
    <w:pPr>
      <w:ind w:left="720"/>
      <w:contextualSpacing/>
    </w:pPr>
  </w:style>
  <w:style w:type="paragraph" w:styleId="af">
    <w:name w:val="caption"/>
    <w:basedOn w:val="a"/>
    <w:next w:val="a"/>
    <w:qFormat/>
    <w:rsid w:val="00712494"/>
    <w:pPr>
      <w:jc w:val="center"/>
    </w:pPr>
    <w:rPr>
      <w:b/>
      <w:szCs w:val="20"/>
    </w:rPr>
  </w:style>
  <w:style w:type="character" w:customStyle="1" w:styleId="40">
    <w:name w:val="Заголовок 4 Знак"/>
    <w:basedOn w:val="a0"/>
    <w:link w:val="4"/>
    <w:semiHidden/>
    <w:rsid w:val="00F06DFD"/>
    <w:rPr>
      <w:b/>
      <w:bCs/>
      <w:sz w:val="28"/>
      <w:szCs w:val="28"/>
      <w:lang w:val="x-none" w:eastAsia="x-none"/>
    </w:rPr>
  </w:style>
  <w:style w:type="character" w:customStyle="1" w:styleId="50">
    <w:name w:val="Заголовок 5 Знак"/>
    <w:basedOn w:val="a0"/>
    <w:link w:val="5"/>
    <w:semiHidden/>
    <w:rsid w:val="00F06DFD"/>
    <w:rPr>
      <w:b/>
      <w:bCs/>
      <w:i/>
      <w:iCs/>
      <w:sz w:val="26"/>
      <w:szCs w:val="26"/>
    </w:rPr>
  </w:style>
  <w:style w:type="character" w:customStyle="1" w:styleId="70">
    <w:name w:val="Заголовок 7 Знак"/>
    <w:basedOn w:val="a0"/>
    <w:link w:val="7"/>
    <w:rsid w:val="00F06DFD"/>
    <w:rPr>
      <w:rFonts w:ascii="Calibri" w:hAnsi="Calibri"/>
      <w:sz w:val="24"/>
      <w:szCs w:val="24"/>
      <w:lang w:val="x-none" w:eastAsia="x-none"/>
    </w:rPr>
  </w:style>
  <w:style w:type="character" w:customStyle="1" w:styleId="10">
    <w:name w:val="Заголовок 1 Знак"/>
    <w:basedOn w:val="a0"/>
    <w:link w:val="1"/>
    <w:rsid w:val="00F06DFD"/>
    <w:rPr>
      <w:rFonts w:ascii="Arial" w:hAnsi="Arial" w:cs="Arial"/>
      <w:b/>
      <w:bCs/>
      <w:kern w:val="32"/>
      <w:sz w:val="32"/>
      <w:szCs w:val="32"/>
    </w:rPr>
  </w:style>
  <w:style w:type="character" w:customStyle="1" w:styleId="20">
    <w:name w:val="Заголовок 2 Знак"/>
    <w:basedOn w:val="a0"/>
    <w:link w:val="2"/>
    <w:rsid w:val="00F06DFD"/>
    <w:rPr>
      <w:rFonts w:ascii="Arial" w:hAnsi="Arial" w:cs="Arial"/>
      <w:b/>
      <w:bCs/>
      <w:i/>
      <w:iCs/>
      <w:sz w:val="28"/>
      <w:szCs w:val="28"/>
    </w:rPr>
  </w:style>
  <w:style w:type="character" w:customStyle="1" w:styleId="30">
    <w:name w:val="Заголовок 3 Знак"/>
    <w:basedOn w:val="a0"/>
    <w:link w:val="3"/>
    <w:rsid w:val="00F06DFD"/>
    <w:rPr>
      <w:b/>
      <w:color w:val="000000"/>
      <w:spacing w:val="-7"/>
      <w:sz w:val="24"/>
      <w:szCs w:val="24"/>
      <w:shd w:val="clear" w:color="auto" w:fill="FFFFFF"/>
    </w:rPr>
  </w:style>
  <w:style w:type="character" w:styleId="af0">
    <w:name w:val="FollowedHyperlink"/>
    <w:basedOn w:val="a0"/>
    <w:uiPriority w:val="99"/>
    <w:unhideWhenUsed/>
    <w:rsid w:val="00F06DFD"/>
    <w:rPr>
      <w:color w:val="800080" w:themeColor="followedHyperlink"/>
      <w:u w:val="single"/>
    </w:rPr>
  </w:style>
  <w:style w:type="paragraph" w:styleId="12">
    <w:name w:val="toc 1"/>
    <w:basedOn w:val="a"/>
    <w:next w:val="a"/>
    <w:autoRedefine/>
    <w:uiPriority w:val="39"/>
    <w:unhideWhenUsed/>
    <w:rsid w:val="00F06DFD"/>
    <w:pPr>
      <w:overflowPunct w:val="0"/>
      <w:autoSpaceDE w:val="0"/>
      <w:autoSpaceDN w:val="0"/>
      <w:adjustRightInd w:val="0"/>
    </w:pPr>
    <w:rPr>
      <w:sz w:val="20"/>
      <w:szCs w:val="20"/>
    </w:rPr>
  </w:style>
  <w:style w:type="paragraph" w:styleId="23">
    <w:name w:val="toc 2"/>
    <w:basedOn w:val="a"/>
    <w:next w:val="a"/>
    <w:autoRedefine/>
    <w:uiPriority w:val="39"/>
    <w:unhideWhenUsed/>
    <w:rsid w:val="00F06DFD"/>
    <w:pPr>
      <w:tabs>
        <w:tab w:val="right" w:leader="dot" w:pos="9514"/>
      </w:tabs>
      <w:overflowPunct w:val="0"/>
      <w:autoSpaceDE w:val="0"/>
      <w:autoSpaceDN w:val="0"/>
      <w:adjustRightInd w:val="0"/>
      <w:ind w:left="200"/>
    </w:pPr>
    <w:rPr>
      <w:b/>
      <w:noProof/>
      <w:sz w:val="28"/>
      <w:szCs w:val="28"/>
    </w:rPr>
  </w:style>
  <w:style w:type="paragraph" w:styleId="31">
    <w:name w:val="toc 3"/>
    <w:basedOn w:val="a"/>
    <w:next w:val="a"/>
    <w:autoRedefine/>
    <w:uiPriority w:val="39"/>
    <w:unhideWhenUsed/>
    <w:rsid w:val="00F06DFD"/>
    <w:pPr>
      <w:overflowPunct w:val="0"/>
      <w:autoSpaceDE w:val="0"/>
      <w:autoSpaceDN w:val="0"/>
      <w:adjustRightInd w:val="0"/>
      <w:ind w:left="400"/>
    </w:pPr>
    <w:rPr>
      <w:sz w:val="20"/>
      <w:szCs w:val="20"/>
    </w:rPr>
  </w:style>
  <w:style w:type="paragraph" w:styleId="af1">
    <w:name w:val="annotation text"/>
    <w:basedOn w:val="a"/>
    <w:link w:val="af2"/>
    <w:unhideWhenUsed/>
    <w:rsid w:val="00F06DFD"/>
    <w:rPr>
      <w:sz w:val="20"/>
      <w:szCs w:val="20"/>
    </w:rPr>
  </w:style>
  <w:style w:type="character" w:customStyle="1" w:styleId="af2">
    <w:name w:val="Текст примечания Знак"/>
    <w:basedOn w:val="a0"/>
    <w:link w:val="af1"/>
    <w:rsid w:val="00F06DFD"/>
  </w:style>
  <w:style w:type="character" w:customStyle="1" w:styleId="ab">
    <w:name w:val="Верхний колонтитул Знак"/>
    <w:basedOn w:val="a0"/>
    <w:link w:val="aa"/>
    <w:rsid w:val="00F06DFD"/>
    <w:rPr>
      <w:sz w:val="24"/>
      <w:szCs w:val="24"/>
    </w:rPr>
  </w:style>
  <w:style w:type="character" w:customStyle="1" w:styleId="a4">
    <w:name w:val="Нижний колонтитул Знак"/>
    <w:basedOn w:val="a0"/>
    <w:link w:val="a3"/>
    <w:uiPriority w:val="99"/>
    <w:rsid w:val="00F06DFD"/>
    <w:rPr>
      <w:sz w:val="24"/>
      <w:szCs w:val="24"/>
    </w:rPr>
  </w:style>
  <w:style w:type="paragraph" w:styleId="af3">
    <w:name w:val="Body Text"/>
    <w:basedOn w:val="a"/>
    <w:link w:val="af4"/>
    <w:unhideWhenUsed/>
    <w:rsid w:val="00F06DFD"/>
    <w:pPr>
      <w:overflowPunct w:val="0"/>
      <w:autoSpaceDE w:val="0"/>
      <w:autoSpaceDN w:val="0"/>
      <w:adjustRightInd w:val="0"/>
      <w:spacing w:after="120"/>
    </w:pPr>
    <w:rPr>
      <w:sz w:val="20"/>
      <w:szCs w:val="20"/>
    </w:rPr>
  </w:style>
  <w:style w:type="character" w:customStyle="1" w:styleId="af4">
    <w:name w:val="Основной текст Знак"/>
    <w:basedOn w:val="a0"/>
    <w:link w:val="af3"/>
    <w:rsid w:val="00F06DFD"/>
  </w:style>
  <w:style w:type="character" w:customStyle="1" w:styleId="a7">
    <w:name w:val="Основной текст с отступом Знак"/>
    <w:basedOn w:val="a0"/>
    <w:link w:val="a6"/>
    <w:rsid w:val="00F06DFD"/>
    <w:rPr>
      <w:b/>
      <w:sz w:val="24"/>
    </w:rPr>
  </w:style>
  <w:style w:type="paragraph" w:styleId="24">
    <w:name w:val="Body Text 2"/>
    <w:basedOn w:val="a"/>
    <w:link w:val="25"/>
    <w:unhideWhenUsed/>
    <w:rsid w:val="00F06DFD"/>
    <w:pPr>
      <w:overflowPunct w:val="0"/>
      <w:autoSpaceDE w:val="0"/>
      <w:autoSpaceDN w:val="0"/>
      <w:adjustRightInd w:val="0"/>
      <w:jc w:val="both"/>
    </w:pPr>
    <w:rPr>
      <w:szCs w:val="20"/>
    </w:rPr>
  </w:style>
  <w:style w:type="character" w:customStyle="1" w:styleId="25">
    <w:name w:val="Основной текст 2 Знак"/>
    <w:basedOn w:val="a0"/>
    <w:link w:val="24"/>
    <w:rsid w:val="00F06DFD"/>
    <w:rPr>
      <w:sz w:val="24"/>
    </w:rPr>
  </w:style>
  <w:style w:type="character" w:customStyle="1" w:styleId="22">
    <w:name w:val="Основной текст с отступом 2 Знак"/>
    <w:basedOn w:val="a0"/>
    <w:link w:val="21"/>
    <w:rsid w:val="00F06DFD"/>
    <w:rPr>
      <w:sz w:val="24"/>
    </w:rPr>
  </w:style>
  <w:style w:type="paragraph" w:styleId="32">
    <w:name w:val="Body Text Indent 3"/>
    <w:basedOn w:val="a"/>
    <w:link w:val="33"/>
    <w:unhideWhenUsed/>
    <w:rsid w:val="00F06DFD"/>
    <w:pPr>
      <w:overflowPunct w:val="0"/>
      <w:autoSpaceDE w:val="0"/>
      <w:autoSpaceDN w:val="0"/>
      <w:adjustRightInd w:val="0"/>
      <w:ind w:right="-710" w:firstLine="1418"/>
    </w:pPr>
    <w:rPr>
      <w:szCs w:val="20"/>
    </w:rPr>
  </w:style>
  <w:style w:type="character" w:customStyle="1" w:styleId="33">
    <w:name w:val="Основной текст с отступом 3 Знак"/>
    <w:basedOn w:val="a0"/>
    <w:link w:val="32"/>
    <w:rsid w:val="00F06DFD"/>
    <w:rPr>
      <w:sz w:val="24"/>
    </w:rPr>
  </w:style>
  <w:style w:type="character" w:customStyle="1" w:styleId="a9">
    <w:name w:val="Текст выноски Знак"/>
    <w:basedOn w:val="a0"/>
    <w:link w:val="a8"/>
    <w:semiHidden/>
    <w:rsid w:val="00F06DFD"/>
    <w:rPr>
      <w:rFonts w:ascii="Tahoma" w:hAnsi="Tahoma" w:cs="Tahoma"/>
      <w:sz w:val="16"/>
      <w:szCs w:val="16"/>
    </w:rPr>
  </w:style>
  <w:style w:type="character" w:customStyle="1" w:styleId="af5">
    <w:name w:val="Без интервала Знак"/>
    <w:link w:val="af6"/>
    <w:uiPriority w:val="1"/>
    <w:locked/>
    <w:rsid w:val="00F06DFD"/>
    <w:rPr>
      <w:rFonts w:ascii="Calibri" w:hAnsi="Calibri" w:cs="Calibri"/>
      <w:sz w:val="22"/>
      <w:szCs w:val="22"/>
    </w:rPr>
  </w:style>
  <w:style w:type="paragraph" w:styleId="af6">
    <w:name w:val="No Spacing"/>
    <w:link w:val="af5"/>
    <w:uiPriority w:val="1"/>
    <w:qFormat/>
    <w:rsid w:val="00F06DFD"/>
    <w:rPr>
      <w:rFonts w:ascii="Calibri" w:hAnsi="Calibri" w:cs="Calibri"/>
      <w:sz w:val="22"/>
      <w:szCs w:val="22"/>
    </w:rPr>
  </w:style>
  <w:style w:type="paragraph" w:styleId="af7">
    <w:name w:val="TOC Heading"/>
    <w:basedOn w:val="1"/>
    <w:next w:val="a"/>
    <w:uiPriority w:val="39"/>
    <w:semiHidden/>
    <w:unhideWhenUsed/>
    <w:qFormat/>
    <w:rsid w:val="00F06DFD"/>
    <w:pPr>
      <w:keepLines/>
      <w:spacing w:after="0" w:line="256" w:lineRule="auto"/>
      <w:outlineLvl w:val="9"/>
    </w:pPr>
    <w:rPr>
      <w:rFonts w:ascii="Calibri Light" w:hAnsi="Calibri Light" w:cs="Times New Roman"/>
      <w:b w:val="0"/>
      <w:bCs w:val="0"/>
      <w:color w:val="2E74B5"/>
      <w:kern w:val="0"/>
    </w:rPr>
  </w:style>
  <w:style w:type="paragraph" w:customStyle="1" w:styleId="13">
    <w:name w:val="Обычный1"/>
    <w:rsid w:val="00F06DFD"/>
    <w:rPr>
      <w:sz w:val="24"/>
    </w:rPr>
  </w:style>
  <w:style w:type="paragraph" w:customStyle="1" w:styleId="14">
    <w:name w:val="Основной текст1"/>
    <w:basedOn w:val="13"/>
    <w:rsid w:val="00F06DFD"/>
    <w:pPr>
      <w:jc w:val="center"/>
    </w:pPr>
    <w:rPr>
      <w:b/>
      <w:sz w:val="32"/>
    </w:rPr>
  </w:style>
  <w:style w:type="paragraph" w:customStyle="1" w:styleId="Default">
    <w:name w:val="Default"/>
    <w:rsid w:val="00F06DFD"/>
    <w:pPr>
      <w:autoSpaceDE w:val="0"/>
      <w:autoSpaceDN w:val="0"/>
      <w:adjustRightInd w:val="0"/>
    </w:pPr>
    <w:rPr>
      <w:rFonts w:eastAsia="Calibri"/>
      <w:color w:val="000000"/>
      <w:sz w:val="24"/>
      <w:szCs w:val="24"/>
      <w:lang w:eastAsia="en-US"/>
    </w:rPr>
  </w:style>
  <w:style w:type="character" w:customStyle="1" w:styleId="af8">
    <w:name w:val="Основной текст_"/>
    <w:link w:val="15"/>
    <w:locked/>
    <w:rsid w:val="00F06DFD"/>
    <w:rPr>
      <w:sz w:val="23"/>
      <w:szCs w:val="23"/>
      <w:shd w:val="clear" w:color="auto" w:fill="FFFFFF"/>
    </w:rPr>
  </w:style>
  <w:style w:type="paragraph" w:customStyle="1" w:styleId="15">
    <w:name w:val="Основной текст1"/>
    <w:basedOn w:val="a"/>
    <w:link w:val="af8"/>
    <w:rsid w:val="00F06DFD"/>
    <w:pPr>
      <w:shd w:val="clear" w:color="auto" w:fill="FFFFFF"/>
      <w:spacing w:line="269" w:lineRule="exact"/>
      <w:ind w:firstLine="700"/>
      <w:jc w:val="both"/>
    </w:pPr>
    <w:rPr>
      <w:sz w:val="23"/>
      <w:szCs w:val="23"/>
    </w:rPr>
  </w:style>
  <w:style w:type="character" w:customStyle="1" w:styleId="26">
    <w:name w:val="Основной текст (2)_"/>
    <w:link w:val="27"/>
    <w:locked/>
    <w:rsid w:val="00F06DFD"/>
    <w:rPr>
      <w:sz w:val="23"/>
      <w:szCs w:val="23"/>
      <w:shd w:val="clear" w:color="auto" w:fill="FFFFFF"/>
    </w:rPr>
  </w:style>
  <w:style w:type="paragraph" w:customStyle="1" w:styleId="27">
    <w:name w:val="Основной текст (2)"/>
    <w:basedOn w:val="a"/>
    <w:link w:val="26"/>
    <w:rsid w:val="00F06DFD"/>
    <w:pPr>
      <w:shd w:val="clear" w:color="auto" w:fill="FFFFFF"/>
      <w:spacing w:before="240" w:line="278" w:lineRule="exact"/>
      <w:ind w:firstLine="700"/>
      <w:jc w:val="both"/>
    </w:pPr>
    <w:rPr>
      <w:sz w:val="23"/>
      <w:szCs w:val="23"/>
    </w:rPr>
  </w:style>
  <w:style w:type="paragraph" w:customStyle="1" w:styleId="16">
    <w:name w:val="Абзац списка1"/>
    <w:basedOn w:val="a"/>
    <w:rsid w:val="00F06DFD"/>
    <w:pPr>
      <w:spacing w:after="200" w:line="276" w:lineRule="auto"/>
      <w:ind w:left="720"/>
    </w:pPr>
    <w:rPr>
      <w:rFonts w:ascii="Calibri" w:hAnsi="Calibri"/>
      <w:sz w:val="22"/>
      <w:szCs w:val="22"/>
      <w:lang w:eastAsia="en-US"/>
    </w:rPr>
  </w:style>
  <w:style w:type="paragraph" w:customStyle="1" w:styleId="af9">
    <w:name w:val="Содержимое таблицы"/>
    <w:basedOn w:val="a"/>
    <w:rsid w:val="00F06DFD"/>
    <w:pPr>
      <w:widowControl w:val="0"/>
      <w:suppressLineNumbers/>
      <w:suppressAutoHyphens/>
      <w:jc w:val="both"/>
    </w:pPr>
    <w:rPr>
      <w:rFonts w:eastAsia="Lucida Sans Unicode" w:cs="Mangal"/>
      <w:kern w:val="2"/>
      <w:lang w:eastAsia="hi-IN" w:bidi="hi-IN"/>
    </w:rPr>
  </w:style>
  <w:style w:type="paragraph" w:customStyle="1" w:styleId="afa">
    <w:name w:val="Знак Знак Знак Знак"/>
    <w:basedOn w:val="a"/>
    <w:next w:val="a"/>
    <w:rsid w:val="00F06DFD"/>
    <w:pPr>
      <w:spacing w:before="100" w:beforeAutospacing="1" w:after="100" w:afterAutospacing="1"/>
    </w:pPr>
    <w:rPr>
      <w:rFonts w:ascii="Tahoma" w:hAnsi="Tahoma"/>
      <w:sz w:val="20"/>
      <w:szCs w:val="20"/>
      <w:lang w:val="en-US" w:eastAsia="en-US"/>
    </w:rPr>
  </w:style>
  <w:style w:type="paragraph" w:customStyle="1" w:styleId="34">
    <w:name w:val="Основной текст3"/>
    <w:basedOn w:val="a"/>
    <w:rsid w:val="00F06DFD"/>
    <w:pPr>
      <w:shd w:val="clear" w:color="auto" w:fill="FFFFFF"/>
      <w:spacing w:line="274" w:lineRule="exact"/>
      <w:jc w:val="both"/>
    </w:pPr>
    <w:rPr>
      <w:sz w:val="23"/>
      <w:szCs w:val="23"/>
      <w:lang w:eastAsia="en-US"/>
    </w:rPr>
  </w:style>
  <w:style w:type="paragraph" w:customStyle="1" w:styleId="210">
    <w:name w:val="Основной текст 21"/>
    <w:basedOn w:val="a"/>
    <w:rsid w:val="00F06DFD"/>
    <w:rPr>
      <w:szCs w:val="20"/>
    </w:rPr>
  </w:style>
  <w:style w:type="paragraph" w:customStyle="1" w:styleId="211">
    <w:name w:val="Основной текст с отступом 21"/>
    <w:basedOn w:val="a"/>
    <w:rsid w:val="00F06DFD"/>
    <w:pPr>
      <w:overflowPunct w:val="0"/>
      <w:autoSpaceDE w:val="0"/>
      <w:autoSpaceDN w:val="0"/>
      <w:adjustRightInd w:val="0"/>
      <w:ind w:firstLine="567"/>
      <w:jc w:val="both"/>
    </w:pPr>
    <w:rPr>
      <w:sz w:val="28"/>
      <w:szCs w:val="20"/>
    </w:rPr>
  </w:style>
  <w:style w:type="paragraph" w:customStyle="1" w:styleId="wikip">
    <w:name w:val="wikip"/>
    <w:basedOn w:val="a"/>
    <w:rsid w:val="00F06DFD"/>
    <w:pPr>
      <w:spacing w:before="100" w:beforeAutospacing="1" w:after="100" w:afterAutospacing="1"/>
      <w:jc w:val="both"/>
    </w:pPr>
  </w:style>
  <w:style w:type="character" w:customStyle="1" w:styleId="Pro-Gramma">
    <w:name w:val="Pro-Gramma Знак"/>
    <w:link w:val="Pro-Gramma0"/>
    <w:locked/>
    <w:rsid w:val="00F06DFD"/>
    <w:rPr>
      <w:rFonts w:ascii="Georgia" w:hAnsi="Georgia"/>
      <w:szCs w:val="24"/>
      <w:lang w:val="x-none" w:eastAsia="x-none"/>
    </w:rPr>
  </w:style>
  <w:style w:type="paragraph" w:customStyle="1" w:styleId="Pro-Gramma0">
    <w:name w:val="Pro-Gramma"/>
    <w:basedOn w:val="a"/>
    <w:link w:val="Pro-Gramma"/>
    <w:qFormat/>
    <w:rsid w:val="00F06DFD"/>
    <w:pPr>
      <w:spacing w:before="120" w:line="288" w:lineRule="auto"/>
      <w:ind w:left="1134"/>
      <w:jc w:val="both"/>
    </w:pPr>
    <w:rPr>
      <w:rFonts w:ascii="Georgia" w:hAnsi="Georgia"/>
      <w:sz w:val="20"/>
      <w:lang w:val="x-none" w:eastAsia="x-none"/>
    </w:rPr>
  </w:style>
  <w:style w:type="paragraph" w:customStyle="1" w:styleId="Pro-List1">
    <w:name w:val="Pro-List #1"/>
    <w:basedOn w:val="Pro-Gramma0"/>
    <w:uiPriority w:val="99"/>
    <w:rsid w:val="00F06DFD"/>
    <w:pPr>
      <w:tabs>
        <w:tab w:val="left" w:pos="1134"/>
      </w:tabs>
      <w:spacing w:before="180"/>
      <w:ind w:hanging="567"/>
    </w:pPr>
  </w:style>
  <w:style w:type="paragraph" w:customStyle="1" w:styleId="ListParagraph1">
    <w:name w:val="List Paragraph1"/>
    <w:basedOn w:val="a"/>
    <w:uiPriority w:val="99"/>
    <w:rsid w:val="00F06DFD"/>
    <w:pPr>
      <w:ind w:left="720"/>
    </w:pPr>
    <w:rPr>
      <w:rFonts w:ascii="Calibri" w:hAnsi="Calibri" w:cs="Calibri"/>
    </w:rPr>
  </w:style>
  <w:style w:type="character" w:customStyle="1" w:styleId="28">
    <w:name w:val="Заголовок №2_"/>
    <w:link w:val="29"/>
    <w:locked/>
    <w:rsid w:val="00F06DFD"/>
    <w:rPr>
      <w:sz w:val="19"/>
      <w:szCs w:val="19"/>
      <w:shd w:val="clear" w:color="auto" w:fill="FFFFFF"/>
    </w:rPr>
  </w:style>
  <w:style w:type="paragraph" w:customStyle="1" w:styleId="29">
    <w:name w:val="Заголовок №2"/>
    <w:basedOn w:val="a"/>
    <w:link w:val="28"/>
    <w:rsid w:val="00F06DFD"/>
    <w:pPr>
      <w:shd w:val="clear" w:color="auto" w:fill="FFFFFF"/>
      <w:spacing w:line="552" w:lineRule="exact"/>
      <w:jc w:val="center"/>
      <w:outlineLvl w:val="1"/>
    </w:pPr>
    <w:rPr>
      <w:sz w:val="19"/>
      <w:szCs w:val="19"/>
    </w:rPr>
  </w:style>
  <w:style w:type="character" w:customStyle="1" w:styleId="17">
    <w:name w:val="Заголовок №1_"/>
    <w:link w:val="18"/>
    <w:locked/>
    <w:rsid w:val="00F06DFD"/>
    <w:rPr>
      <w:shd w:val="clear" w:color="auto" w:fill="FFFFFF"/>
    </w:rPr>
  </w:style>
  <w:style w:type="paragraph" w:customStyle="1" w:styleId="18">
    <w:name w:val="Заголовок №1"/>
    <w:basedOn w:val="a"/>
    <w:link w:val="17"/>
    <w:rsid w:val="00F06DFD"/>
    <w:pPr>
      <w:shd w:val="clear" w:color="auto" w:fill="FFFFFF"/>
      <w:spacing w:before="240" w:after="240" w:line="0" w:lineRule="atLeast"/>
      <w:jc w:val="center"/>
      <w:outlineLvl w:val="0"/>
    </w:pPr>
    <w:rPr>
      <w:sz w:val="20"/>
      <w:szCs w:val="20"/>
    </w:rPr>
  </w:style>
  <w:style w:type="character" w:customStyle="1" w:styleId="afb">
    <w:name w:val="Колонтитул_"/>
    <w:link w:val="afc"/>
    <w:locked/>
    <w:rsid w:val="00F06DFD"/>
    <w:rPr>
      <w:shd w:val="clear" w:color="auto" w:fill="FFFFFF"/>
    </w:rPr>
  </w:style>
  <w:style w:type="paragraph" w:customStyle="1" w:styleId="afc">
    <w:name w:val="Колонтитул"/>
    <w:basedOn w:val="a"/>
    <w:link w:val="afb"/>
    <w:rsid w:val="00F06DFD"/>
    <w:pPr>
      <w:shd w:val="clear" w:color="auto" w:fill="FFFFFF"/>
    </w:pPr>
    <w:rPr>
      <w:sz w:val="20"/>
      <w:szCs w:val="20"/>
    </w:rPr>
  </w:style>
  <w:style w:type="paragraph" w:customStyle="1" w:styleId="ConsPlusCell">
    <w:name w:val="ConsPlusCell"/>
    <w:rsid w:val="00F06DFD"/>
    <w:pPr>
      <w:widowControl w:val="0"/>
      <w:autoSpaceDE w:val="0"/>
      <w:autoSpaceDN w:val="0"/>
      <w:adjustRightInd w:val="0"/>
    </w:pPr>
    <w:rPr>
      <w:rFonts w:ascii="Arial" w:hAnsi="Arial" w:cs="Arial"/>
    </w:rPr>
  </w:style>
  <w:style w:type="character" w:customStyle="1" w:styleId="afd">
    <w:name w:val="Подпись к таблице_"/>
    <w:basedOn w:val="a0"/>
    <w:link w:val="afe"/>
    <w:locked/>
    <w:rsid w:val="00F06DFD"/>
    <w:rPr>
      <w:b/>
      <w:bCs/>
      <w:sz w:val="28"/>
      <w:szCs w:val="28"/>
      <w:shd w:val="clear" w:color="auto" w:fill="FFFFFF"/>
    </w:rPr>
  </w:style>
  <w:style w:type="paragraph" w:customStyle="1" w:styleId="afe">
    <w:name w:val="Подпись к таблице"/>
    <w:basedOn w:val="a"/>
    <w:link w:val="afd"/>
    <w:rsid w:val="00F06DFD"/>
    <w:pPr>
      <w:widowControl w:val="0"/>
      <w:shd w:val="clear" w:color="auto" w:fill="FFFFFF"/>
      <w:spacing w:line="324" w:lineRule="exact"/>
      <w:jc w:val="both"/>
    </w:pPr>
    <w:rPr>
      <w:b/>
      <w:bCs/>
      <w:sz w:val="28"/>
      <w:szCs w:val="28"/>
    </w:rPr>
  </w:style>
  <w:style w:type="paragraph" w:customStyle="1" w:styleId="71">
    <w:name w:val="Основной текст7"/>
    <w:basedOn w:val="a"/>
    <w:rsid w:val="00F06DFD"/>
    <w:pPr>
      <w:widowControl w:val="0"/>
      <w:shd w:val="clear" w:color="auto" w:fill="FFFFFF"/>
      <w:spacing w:before="180" w:line="322" w:lineRule="exact"/>
      <w:jc w:val="both"/>
    </w:pPr>
    <w:rPr>
      <w:color w:val="000000"/>
      <w:sz w:val="27"/>
      <w:szCs w:val="27"/>
    </w:rPr>
  </w:style>
  <w:style w:type="character" w:styleId="aff">
    <w:name w:val="annotation reference"/>
    <w:unhideWhenUsed/>
    <w:rsid w:val="00F06DFD"/>
    <w:rPr>
      <w:sz w:val="16"/>
    </w:rPr>
  </w:style>
  <w:style w:type="character" w:customStyle="1" w:styleId="351">
    <w:name w:val="стиль351"/>
    <w:rsid w:val="00F06DFD"/>
    <w:rPr>
      <w:rFonts w:ascii="Times New Roman" w:hAnsi="Times New Roman" w:cs="Times New Roman" w:hint="default"/>
    </w:rPr>
  </w:style>
  <w:style w:type="character" w:customStyle="1" w:styleId="371">
    <w:name w:val="стиль371"/>
    <w:rsid w:val="00F06DFD"/>
    <w:rPr>
      <w:rFonts w:ascii="Courier New" w:hAnsi="Courier New" w:cs="Courier New" w:hint="default"/>
    </w:rPr>
  </w:style>
  <w:style w:type="character" w:customStyle="1" w:styleId="2a">
    <w:name w:val="Основной текст (2) + Полужирный"/>
    <w:rsid w:val="00F06DFD"/>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rPr>
  </w:style>
  <w:style w:type="character" w:customStyle="1" w:styleId="aff0">
    <w:name w:val="Основной текст + Полужирный"/>
    <w:rsid w:val="00F06DFD"/>
    <w:rPr>
      <w:rFonts w:ascii="Times New Roman" w:eastAsia="Times New Roman" w:hAnsi="Times New Roman" w:cs="Times New Roman" w:hint="default"/>
      <w:b/>
      <w:bCs/>
      <w:i/>
      <w:iCs/>
      <w:sz w:val="23"/>
      <w:szCs w:val="23"/>
      <w:shd w:val="clear" w:color="auto" w:fill="FFFFFF"/>
    </w:rPr>
  </w:style>
  <w:style w:type="character" w:customStyle="1" w:styleId="35">
    <w:name w:val="Основной текст (3)"/>
    <w:rsid w:val="00F06DFD"/>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41">
    <w:name w:val="Заголовок №4"/>
    <w:rsid w:val="00F06DFD"/>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30">
    <w:name w:val="Заголовок №1 (3)"/>
    <w:rsid w:val="00F06DFD"/>
    <w:rPr>
      <w:rFonts w:ascii="Times New Roman" w:eastAsia="Times New Roman" w:hAnsi="Times New Roman" w:cs="Times New Roman" w:hint="default"/>
      <w:b w:val="0"/>
      <w:bCs w:val="0"/>
      <w:i w:val="0"/>
      <w:iCs w:val="0"/>
      <w:smallCaps w:val="0"/>
      <w:strike w:val="0"/>
      <w:dstrike w:val="0"/>
      <w:spacing w:val="0"/>
      <w:sz w:val="32"/>
      <w:szCs w:val="32"/>
      <w:u w:val="none"/>
      <w:effect w:val="none"/>
    </w:rPr>
  </w:style>
  <w:style w:type="character" w:customStyle="1" w:styleId="311">
    <w:name w:val="Основной текст (3) + 11"/>
    <w:aliases w:val="5 pt,Не полужирный,Курсив"/>
    <w:rsid w:val="00F06DFD"/>
    <w:rPr>
      <w:b/>
      <w:bCs/>
      <w:spacing w:val="0"/>
      <w:sz w:val="23"/>
      <w:szCs w:val="23"/>
      <w:shd w:val="clear" w:color="auto" w:fill="FFFFFF"/>
    </w:rPr>
  </w:style>
  <w:style w:type="character" w:customStyle="1" w:styleId="36">
    <w:name w:val="Основной текст (3) + Не полужирный"/>
    <w:rsid w:val="00F06DF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100">
    <w:name w:val="Основной текст (10)"/>
    <w:rsid w:val="00F06DFD"/>
    <w:rPr>
      <w:rFonts w:ascii="Times New Roman" w:hAnsi="Times New Roman" w:cs="Times New Roman" w:hint="default"/>
      <w:spacing w:val="0"/>
      <w:sz w:val="23"/>
      <w:szCs w:val="23"/>
    </w:rPr>
  </w:style>
  <w:style w:type="character" w:customStyle="1" w:styleId="52">
    <w:name w:val="Заголовок №5 (2)"/>
    <w:rsid w:val="00F06DFD"/>
    <w:rPr>
      <w:rFonts w:ascii="Times New Roman" w:hAnsi="Times New Roman" w:cs="Times New Roman" w:hint="default"/>
      <w:spacing w:val="0"/>
      <w:sz w:val="23"/>
      <w:szCs w:val="23"/>
    </w:rPr>
  </w:style>
  <w:style w:type="character" w:customStyle="1" w:styleId="2b">
    <w:name w:val="Основной текст2"/>
    <w:rsid w:val="00F06DFD"/>
    <w:rPr>
      <w:rFonts w:ascii="Times New Roman" w:eastAsia="Times New Roman" w:hAnsi="Times New Roman" w:cs="Times New Roman" w:hint="default"/>
      <w:b w:val="0"/>
      <w:bCs w:val="0"/>
      <w:i w:val="0"/>
      <w:iCs w:val="0"/>
      <w:smallCaps w:val="0"/>
      <w:color w:val="000000"/>
      <w:spacing w:val="0"/>
      <w:w w:val="100"/>
      <w:position w:val="0"/>
      <w:sz w:val="27"/>
      <w:szCs w:val="27"/>
      <w:u w:val="single"/>
      <w:shd w:val="clear" w:color="auto" w:fill="FFFFFF"/>
      <w:lang w:val="ru-RU"/>
    </w:rPr>
  </w:style>
  <w:style w:type="character" w:customStyle="1" w:styleId="13pt">
    <w:name w:val="Основной текст + 13 pt"/>
    <w:aliases w:val="Полужирный"/>
    <w:rsid w:val="00F06DF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dsexttext-tov6w">
    <w:name w:val="ds_ext_text-tov6w"/>
    <w:basedOn w:val="a0"/>
    <w:rsid w:val="00F06DFD"/>
  </w:style>
  <w:style w:type="table" w:styleId="aff1">
    <w:name w:val="Table Grid"/>
    <w:basedOn w:val="a1"/>
    <w:uiPriority w:val="59"/>
    <w:rsid w:val="00F06DFD"/>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qFormat/>
    <w:rsid w:val="00F06D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5146">
      <w:bodyDiv w:val="1"/>
      <w:marLeft w:val="0"/>
      <w:marRight w:val="0"/>
      <w:marTop w:val="0"/>
      <w:marBottom w:val="0"/>
      <w:divBdr>
        <w:top w:val="none" w:sz="0" w:space="0" w:color="auto"/>
        <w:left w:val="none" w:sz="0" w:space="0" w:color="auto"/>
        <w:bottom w:val="none" w:sz="0" w:space="0" w:color="auto"/>
        <w:right w:val="none" w:sz="0" w:space="0" w:color="auto"/>
      </w:divBdr>
    </w:div>
    <w:div w:id="164908088">
      <w:bodyDiv w:val="1"/>
      <w:marLeft w:val="0"/>
      <w:marRight w:val="0"/>
      <w:marTop w:val="0"/>
      <w:marBottom w:val="0"/>
      <w:divBdr>
        <w:top w:val="none" w:sz="0" w:space="0" w:color="auto"/>
        <w:left w:val="none" w:sz="0" w:space="0" w:color="auto"/>
        <w:bottom w:val="none" w:sz="0" w:space="0" w:color="auto"/>
        <w:right w:val="none" w:sz="0" w:space="0" w:color="auto"/>
      </w:divBdr>
    </w:div>
    <w:div w:id="573664634">
      <w:bodyDiv w:val="1"/>
      <w:marLeft w:val="0"/>
      <w:marRight w:val="0"/>
      <w:marTop w:val="0"/>
      <w:marBottom w:val="0"/>
      <w:divBdr>
        <w:top w:val="none" w:sz="0" w:space="0" w:color="auto"/>
        <w:left w:val="none" w:sz="0" w:space="0" w:color="auto"/>
        <w:bottom w:val="none" w:sz="0" w:space="0" w:color="auto"/>
        <w:right w:val="none" w:sz="0" w:space="0" w:color="auto"/>
      </w:divBdr>
    </w:div>
    <w:div w:id="642855761">
      <w:bodyDiv w:val="1"/>
      <w:marLeft w:val="0"/>
      <w:marRight w:val="0"/>
      <w:marTop w:val="0"/>
      <w:marBottom w:val="0"/>
      <w:divBdr>
        <w:top w:val="none" w:sz="0" w:space="0" w:color="auto"/>
        <w:left w:val="none" w:sz="0" w:space="0" w:color="auto"/>
        <w:bottom w:val="none" w:sz="0" w:space="0" w:color="auto"/>
        <w:right w:val="none" w:sz="0" w:space="0" w:color="auto"/>
      </w:divBdr>
    </w:div>
    <w:div w:id="712268470">
      <w:bodyDiv w:val="1"/>
      <w:marLeft w:val="0"/>
      <w:marRight w:val="0"/>
      <w:marTop w:val="0"/>
      <w:marBottom w:val="0"/>
      <w:divBdr>
        <w:top w:val="none" w:sz="0" w:space="0" w:color="auto"/>
        <w:left w:val="none" w:sz="0" w:space="0" w:color="auto"/>
        <w:bottom w:val="none" w:sz="0" w:space="0" w:color="auto"/>
        <w:right w:val="none" w:sz="0" w:space="0" w:color="auto"/>
      </w:divBdr>
    </w:div>
    <w:div w:id="729495890">
      <w:bodyDiv w:val="1"/>
      <w:marLeft w:val="0"/>
      <w:marRight w:val="0"/>
      <w:marTop w:val="0"/>
      <w:marBottom w:val="0"/>
      <w:divBdr>
        <w:top w:val="none" w:sz="0" w:space="0" w:color="auto"/>
        <w:left w:val="none" w:sz="0" w:space="0" w:color="auto"/>
        <w:bottom w:val="none" w:sz="0" w:space="0" w:color="auto"/>
        <w:right w:val="none" w:sz="0" w:space="0" w:color="auto"/>
      </w:divBdr>
    </w:div>
    <w:div w:id="743255829">
      <w:bodyDiv w:val="1"/>
      <w:marLeft w:val="0"/>
      <w:marRight w:val="0"/>
      <w:marTop w:val="0"/>
      <w:marBottom w:val="0"/>
      <w:divBdr>
        <w:top w:val="none" w:sz="0" w:space="0" w:color="auto"/>
        <w:left w:val="none" w:sz="0" w:space="0" w:color="auto"/>
        <w:bottom w:val="none" w:sz="0" w:space="0" w:color="auto"/>
        <w:right w:val="none" w:sz="0" w:space="0" w:color="auto"/>
      </w:divBdr>
    </w:div>
    <w:div w:id="745490368">
      <w:bodyDiv w:val="1"/>
      <w:marLeft w:val="0"/>
      <w:marRight w:val="0"/>
      <w:marTop w:val="0"/>
      <w:marBottom w:val="0"/>
      <w:divBdr>
        <w:top w:val="none" w:sz="0" w:space="0" w:color="auto"/>
        <w:left w:val="none" w:sz="0" w:space="0" w:color="auto"/>
        <w:bottom w:val="none" w:sz="0" w:space="0" w:color="auto"/>
        <w:right w:val="none" w:sz="0" w:space="0" w:color="auto"/>
      </w:divBdr>
    </w:div>
    <w:div w:id="987517412">
      <w:bodyDiv w:val="1"/>
      <w:marLeft w:val="0"/>
      <w:marRight w:val="0"/>
      <w:marTop w:val="0"/>
      <w:marBottom w:val="0"/>
      <w:divBdr>
        <w:top w:val="none" w:sz="0" w:space="0" w:color="auto"/>
        <w:left w:val="none" w:sz="0" w:space="0" w:color="auto"/>
        <w:bottom w:val="none" w:sz="0" w:space="0" w:color="auto"/>
        <w:right w:val="none" w:sz="0" w:space="0" w:color="auto"/>
      </w:divBdr>
    </w:div>
    <w:div w:id="993023837">
      <w:bodyDiv w:val="1"/>
      <w:marLeft w:val="0"/>
      <w:marRight w:val="0"/>
      <w:marTop w:val="0"/>
      <w:marBottom w:val="0"/>
      <w:divBdr>
        <w:top w:val="none" w:sz="0" w:space="0" w:color="auto"/>
        <w:left w:val="none" w:sz="0" w:space="0" w:color="auto"/>
        <w:bottom w:val="none" w:sz="0" w:space="0" w:color="auto"/>
        <w:right w:val="none" w:sz="0" w:space="0" w:color="auto"/>
      </w:divBdr>
    </w:div>
    <w:div w:id="1036540992">
      <w:bodyDiv w:val="1"/>
      <w:marLeft w:val="0"/>
      <w:marRight w:val="0"/>
      <w:marTop w:val="0"/>
      <w:marBottom w:val="0"/>
      <w:divBdr>
        <w:top w:val="none" w:sz="0" w:space="0" w:color="auto"/>
        <w:left w:val="none" w:sz="0" w:space="0" w:color="auto"/>
        <w:bottom w:val="none" w:sz="0" w:space="0" w:color="auto"/>
        <w:right w:val="none" w:sz="0" w:space="0" w:color="auto"/>
      </w:divBdr>
    </w:div>
    <w:div w:id="1304625231">
      <w:bodyDiv w:val="1"/>
      <w:marLeft w:val="0"/>
      <w:marRight w:val="0"/>
      <w:marTop w:val="0"/>
      <w:marBottom w:val="0"/>
      <w:divBdr>
        <w:top w:val="none" w:sz="0" w:space="0" w:color="auto"/>
        <w:left w:val="none" w:sz="0" w:space="0" w:color="auto"/>
        <w:bottom w:val="none" w:sz="0" w:space="0" w:color="auto"/>
        <w:right w:val="none" w:sz="0" w:space="0" w:color="auto"/>
      </w:divBdr>
    </w:div>
    <w:div w:id="1326588065">
      <w:bodyDiv w:val="1"/>
      <w:marLeft w:val="0"/>
      <w:marRight w:val="0"/>
      <w:marTop w:val="0"/>
      <w:marBottom w:val="0"/>
      <w:divBdr>
        <w:top w:val="none" w:sz="0" w:space="0" w:color="auto"/>
        <w:left w:val="none" w:sz="0" w:space="0" w:color="auto"/>
        <w:bottom w:val="none" w:sz="0" w:space="0" w:color="auto"/>
        <w:right w:val="none" w:sz="0" w:space="0" w:color="auto"/>
      </w:divBdr>
    </w:div>
    <w:div w:id="1375546292">
      <w:bodyDiv w:val="1"/>
      <w:marLeft w:val="0"/>
      <w:marRight w:val="0"/>
      <w:marTop w:val="0"/>
      <w:marBottom w:val="0"/>
      <w:divBdr>
        <w:top w:val="none" w:sz="0" w:space="0" w:color="auto"/>
        <w:left w:val="none" w:sz="0" w:space="0" w:color="auto"/>
        <w:bottom w:val="none" w:sz="0" w:space="0" w:color="auto"/>
        <w:right w:val="none" w:sz="0" w:space="0" w:color="auto"/>
      </w:divBdr>
    </w:div>
    <w:div w:id="1488324623">
      <w:bodyDiv w:val="1"/>
      <w:marLeft w:val="0"/>
      <w:marRight w:val="0"/>
      <w:marTop w:val="0"/>
      <w:marBottom w:val="0"/>
      <w:divBdr>
        <w:top w:val="none" w:sz="0" w:space="0" w:color="auto"/>
        <w:left w:val="none" w:sz="0" w:space="0" w:color="auto"/>
        <w:bottom w:val="none" w:sz="0" w:space="0" w:color="auto"/>
        <w:right w:val="none" w:sz="0" w:space="0" w:color="auto"/>
      </w:divBdr>
    </w:div>
    <w:div w:id="1496652152">
      <w:bodyDiv w:val="1"/>
      <w:marLeft w:val="0"/>
      <w:marRight w:val="0"/>
      <w:marTop w:val="0"/>
      <w:marBottom w:val="0"/>
      <w:divBdr>
        <w:top w:val="none" w:sz="0" w:space="0" w:color="auto"/>
        <w:left w:val="none" w:sz="0" w:space="0" w:color="auto"/>
        <w:bottom w:val="none" w:sz="0" w:space="0" w:color="auto"/>
        <w:right w:val="none" w:sz="0" w:space="0" w:color="auto"/>
      </w:divBdr>
    </w:div>
    <w:div w:id="2031369017">
      <w:bodyDiv w:val="1"/>
      <w:marLeft w:val="0"/>
      <w:marRight w:val="0"/>
      <w:marTop w:val="0"/>
      <w:marBottom w:val="0"/>
      <w:divBdr>
        <w:top w:val="none" w:sz="0" w:space="0" w:color="auto"/>
        <w:left w:val="none" w:sz="0" w:space="0" w:color="auto"/>
        <w:bottom w:val="none" w:sz="0" w:space="0" w:color="auto"/>
        <w:right w:val="none" w:sz="0" w:space="0" w:color="auto"/>
      </w:divBdr>
    </w:div>
    <w:div w:id="20684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21"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34"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42"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47"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50"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55"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63" Type="http://schemas.openxmlformats.org/officeDocument/2006/relationships/image" Target="media/image2.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29"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11"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24"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32"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37"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40"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45"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53"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58"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19"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14"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22"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27"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30"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35"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43"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48"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56"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3" Type="http://schemas.openxmlformats.org/officeDocument/2006/relationships/styles" Target="styles.xml"/><Relationship Id="rId12"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17"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25"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33"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38"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46"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59"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67" Type="http://schemas.openxmlformats.org/officeDocument/2006/relationships/theme" Target="theme/theme1.xml"/><Relationship Id="rId20"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41"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54"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62"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23"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28"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36"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49"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57"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10"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31"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44"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52"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60"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18"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 Id="rId39" Type="http://schemas.openxmlformats.org/officeDocument/2006/relationships/hyperlink" Target="file:///\\Palserv\&#1086;&#1073;&#1097;&#1072;&#1103;%20&#1087;&#1072;&#1087;&#1082;&#1072;\&#1057;&#1054;&#1042;&#1045;&#1058;%20&#1055;&#1052;&#1056;\&#1055;&#1072;&#1081;&#1074;&#1080;&#1085;&#1072;%20&#1054;.&#1040;\&#1055;&#1088;&#1086;&#1077;&#1082;&#1090;%20&#1057;&#1058;&#1056;&#1040;&#1058;&#1045;&#1043;&#1048;&#1071;%20&#1076;&#1086;%203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15C8A-E96B-49F7-BA17-3894CAC4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75</Pages>
  <Words>26022</Words>
  <Characters>148332</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Приняты  решением  Совета</vt:lpstr>
    </vt:vector>
  </TitlesOfParts>
  <Company>Администрация Палехского муниципального района</Company>
  <LinksUpToDate>false</LinksUpToDate>
  <CharactersWithSpaces>174006</CharactersWithSpaces>
  <SharedDoc>false</SharedDoc>
  <HLinks>
    <vt:vector size="18" baseType="variant">
      <vt:variant>
        <vt:i4>4063292</vt:i4>
      </vt:variant>
      <vt:variant>
        <vt:i4>6</vt:i4>
      </vt:variant>
      <vt:variant>
        <vt:i4>0</vt:i4>
      </vt:variant>
      <vt:variant>
        <vt:i4>5</vt:i4>
      </vt:variant>
      <vt:variant>
        <vt:lpwstr>https://login.consultant.ru/link/?req=doc&amp;base=RLAW224&amp;n=164123&amp;dst=100023</vt:lpwstr>
      </vt:variant>
      <vt:variant>
        <vt:lpwstr/>
      </vt:variant>
      <vt:variant>
        <vt:i4>7274551</vt:i4>
      </vt:variant>
      <vt:variant>
        <vt:i4>3</vt:i4>
      </vt:variant>
      <vt:variant>
        <vt:i4>0</vt:i4>
      </vt:variant>
      <vt:variant>
        <vt:i4>5</vt:i4>
      </vt:variant>
      <vt:variant>
        <vt:lpwstr>consultantplus://offline/ref=C1F1D514BDA119D75838F58665CE24A43E5952A9E0AE56D52C040A01C030E345uFj9H</vt:lpwstr>
      </vt:variant>
      <vt:variant>
        <vt:lpwstr/>
      </vt:variant>
      <vt:variant>
        <vt:i4>67896326</vt:i4>
      </vt:variant>
      <vt:variant>
        <vt:i4>0</vt:i4>
      </vt:variant>
      <vt:variant>
        <vt:i4>0</vt:i4>
      </vt:variant>
      <vt:variant>
        <vt:i4>5</vt:i4>
      </vt:variant>
      <vt:variant>
        <vt:lpwstr>D:\Owner_DMPV\Desktop\Южа\Реш. сов. октябрь 2017 изм.Устав правленный.doc</vt:lpwstr>
      </vt:variant>
      <vt:variant>
        <vt:lpwstr>P40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Приняты  решением  Совета</dc:title>
  <dc:creator>Юридический отдел</dc:creator>
  <cp:lastModifiedBy>PC</cp:lastModifiedBy>
  <cp:revision>15</cp:revision>
  <cp:lastPrinted>2024-07-29T12:50:00Z</cp:lastPrinted>
  <dcterms:created xsi:type="dcterms:W3CDTF">2024-07-17T12:45:00Z</dcterms:created>
  <dcterms:modified xsi:type="dcterms:W3CDTF">2024-07-29T12:51:00Z</dcterms:modified>
</cp:coreProperties>
</file>