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2" w:rsidRDefault="00C51D12" w:rsidP="00D50375">
      <w:pPr>
        <w:jc w:val="center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>Российская Федерация</w:t>
      </w:r>
    </w:p>
    <w:p w:rsidR="00C51D12" w:rsidRDefault="00C51D12" w:rsidP="00D50375">
      <w:pPr>
        <w:jc w:val="center"/>
        <w:rPr>
          <w:szCs w:val="28"/>
        </w:rPr>
      </w:pPr>
      <w:r>
        <w:rPr>
          <w:szCs w:val="28"/>
        </w:rPr>
        <w:t>Ивановская область</w:t>
      </w:r>
    </w:p>
    <w:p w:rsidR="00C51D12" w:rsidRDefault="00C51D12" w:rsidP="00D50375">
      <w:pPr>
        <w:jc w:val="center"/>
        <w:rPr>
          <w:bCs/>
          <w:sz w:val="20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:rsidR="0009140B" w:rsidRPr="003F4875" w:rsidRDefault="0009140B" w:rsidP="00D50375">
      <w:pPr>
        <w:pStyle w:val="a7"/>
        <w:jc w:val="center"/>
        <w:rPr>
          <w:bCs/>
          <w:sz w:val="16"/>
          <w:szCs w:val="16"/>
        </w:rPr>
      </w:pPr>
    </w:p>
    <w:p w:rsidR="0009140B" w:rsidRPr="009B6147" w:rsidRDefault="003F4875" w:rsidP="00D50375">
      <w:pPr>
        <w:jc w:val="center"/>
        <w:rPr>
          <w:szCs w:val="28"/>
        </w:rPr>
      </w:pPr>
      <w:proofErr w:type="gramStart"/>
      <w:r w:rsidRPr="009B6147">
        <w:rPr>
          <w:szCs w:val="28"/>
        </w:rPr>
        <w:t>Р</w:t>
      </w:r>
      <w:proofErr w:type="gramEnd"/>
      <w:r w:rsidRPr="009B6147">
        <w:rPr>
          <w:szCs w:val="28"/>
        </w:rPr>
        <w:t xml:space="preserve"> Е Ш Е Н И Е</w:t>
      </w:r>
    </w:p>
    <w:p w:rsidR="00300317" w:rsidRDefault="0017663D" w:rsidP="0009140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00317" w:rsidRDefault="00300317" w:rsidP="0009140B">
      <w:pPr>
        <w:jc w:val="center"/>
        <w:rPr>
          <w:b/>
          <w:szCs w:val="28"/>
        </w:rPr>
      </w:pPr>
    </w:p>
    <w:p w:rsidR="00680AD5" w:rsidRPr="006C4414" w:rsidRDefault="003F4875" w:rsidP="00300317">
      <w:pPr>
        <w:pStyle w:val="a7"/>
        <w:jc w:val="both"/>
        <w:rPr>
          <w:color w:val="FFFFFF" w:themeColor="background1"/>
        </w:rPr>
      </w:pPr>
      <w:r w:rsidRPr="00826E72">
        <w:t xml:space="preserve"> от </w:t>
      </w:r>
      <w:r w:rsidR="00BE2CFE">
        <w:t>20</w:t>
      </w:r>
      <w:r w:rsidR="000B20AC">
        <w:t xml:space="preserve"> </w:t>
      </w:r>
      <w:r w:rsidR="006E6FDF">
        <w:t>февраля</w:t>
      </w:r>
      <w:r w:rsidR="000B20AC">
        <w:t xml:space="preserve"> 202</w:t>
      </w:r>
      <w:r w:rsidR="0003040E">
        <w:t>3</w:t>
      </w:r>
      <w:r w:rsidR="00300317" w:rsidRPr="00826E72">
        <w:t xml:space="preserve"> года</w:t>
      </w:r>
      <w:r w:rsidRPr="00826E72">
        <w:t xml:space="preserve"> </w:t>
      </w:r>
      <w:r w:rsidR="00BE2CFE">
        <w:tab/>
      </w:r>
      <w:r w:rsidR="00BE2CFE">
        <w:tab/>
      </w:r>
      <w:r w:rsidR="00BE2CFE">
        <w:tab/>
      </w:r>
      <w:r w:rsidR="00BE2CFE">
        <w:tab/>
        <w:t xml:space="preserve">      </w:t>
      </w:r>
      <w:r w:rsidR="00BE2CFE">
        <w:tab/>
      </w:r>
      <w:r w:rsidR="00853A60">
        <w:tab/>
      </w:r>
      <w:r w:rsidR="00BE2CFE">
        <w:t xml:space="preserve">                         </w:t>
      </w:r>
      <w:r w:rsidR="00043B20">
        <w:t xml:space="preserve">№ </w:t>
      </w:r>
      <w:r w:rsidR="00BE2CFE">
        <w:t>6</w:t>
      </w:r>
      <w:r w:rsidR="00043B20" w:rsidRPr="007F42B8">
        <w:rPr>
          <w:color w:val="FFFFFF" w:themeColor="background1"/>
        </w:rPr>
        <w:t>55</w:t>
      </w:r>
      <w:r w:rsidR="00177458" w:rsidRPr="006C4414">
        <w:rPr>
          <w:color w:val="FFFFFF" w:themeColor="background1"/>
        </w:rPr>
        <w:t>8</w:t>
      </w:r>
    </w:p>
    <w:p w:rsidR="0058580E" w:rsidRPr="00300317" w:rsidRDefault="0058580E" w:rsidP="0058580E">
      <w:pPr>
        <w:pStyle w:val="a7"/>
        <w:jc w:val="center"/>
        <w:rPr>
          <w:b/>
          <w:bCs/>
          <w:sz w:val="28"/>
          <w:szCs w:val="28"/>
        </w:rPr>
      </w:pPr>
    </w:p>
    <w:p w:rsidR="004451A8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7E46F6">
        <w:rPr>
          <w:b/>
          <w:sz w:val="24"/>
          <w:szCs w:val="24"/>
        </w:rPr>
        <w:t>О внесении</w:t>
      </w:r>
      <w:r w:rsidRPr="007E46F6">
        <w:rPr>
          <w:sz w:val="24"/>
          <w:szCs w:val="24"/>
        </w:rPr>
        <w:t xml:space="preserve"> </w:t>
      </w:r>
      <w:r w:rsidRPr="007E46F6">
        <w:rPr>
          <w:b/>
          <w:sz w:val="24"/>
          <w:szCs w:val="24"/>
        </w:rPr>
        <w:t>изменений и дополнений в решение Совета Палехского городского поселения от 22.12.202</w:t>
      </w:r>
      <w:r w:rsidR="0003040E">
        <w:rPr>
          <w:b/>
          <w:sz w:val="24"/>
          <w:szCs w:val="24"/>
        </w:rPr>
        <w:t>2 года № 95</w:t>
      </w:r>
      <w:r w:rsidRPr="007E46F6">
        <w:rPr>
          <w:b/>
          <w:sz w:val="24"/>
          <w:szCs w:val="24"/>
        </w:rPr>
        <w:t xml:space="preserve"> «О бюджете П</w:t>
      </w:r>
      <w:r w:rsidR="006C4414">
        <w:rPr>
          <w:b/>
          <w:sz w:val="24"/>
          <w:szCs w:val="24"/>
        </w:rPr>
        <w:t xml:space="preserve">алехского городского поселения </w:t>
      </w:r>
      <w:r w:rsidR="0003040E">
        <w:rPr>
          <w:b/>
          <w:sz w:val="24"/>
          <w:szCs w:val="24"/>
        </w:rPr>
        <w:t>на 2023</w:t>
      </w:r>
      <w:r w:rsidR="006C4414">
        <w:rPr>
          <w:b/>
          <w:sz w:val="24"/>
          <w:szCs w:val="24"/>
        </w:rPr>
        <w:t xml:space="preserve"> год </w:t>
      </w:r>
      <w:r w:rsidR="0003040E">
        <w:rPr>
          <w:b/>
          <w:sz w:val="24"/>
          <w:szCs w:val="24"/>
        </w:rPr>
        <w:t>и на плановый период 2024</w:t>
      </w:r>
      <w:r w:rsidRPr="007E46F6">
        <w:rPr>
          <w:b/>
          <w:sz w:val="24"/>
          <w:szCs w:val="24"/>
        </w:rPr>
        <w:t xml:space="preserve"> и 202</w:t>
      </w:r>
      <w:r w:rsidR="0003040E">
        <w:rPr>
          <w:b/>
          <w:sz w:val="24"/>
          <w:szCs w:val="24"/>
        </w:rPr>
        <w:t>5</w:t>
      </w:r>
      <w:r w:rsidRPr="007E46F6">
        <w:rPr>
          <w:b/>
          <w:sz w:val="24"/>
          <w:szCs w:val="24"/>
        </w:rPr>
        <w:t xml:space="preserve"> годов»</w:t>
      </w:r>
    </w:p>
    <w:p w:rsidR="004451A8" w:rsidRPr="007E46F6" w:rsidRDefault="004451A8" w:rsidP="006C4414">
      <w:pPr>
        <w:jc w:val="center"/>
      </w:pPr>
      <w:bookmarkStart w:id="0" w:name="_GoBack"/>
      <w:bookmarkEnd w:id="0"/>
    </w:p>
    <w:p w:rsidR="004451A8" w:rsidRDefault="004451A8" w:rsidP="006C4414">
      <w:pPr>
        <w:pStyle w:val="a7"/>
        <w:ind w:firstLine="709"/>
        <w:jc w:val="both"/>
        <w:rPr>
          <w:b/>
          <w:bCs/>
        </w:rPr>
      </w:pPr>
      <w:r w:rsidRPr="007E46F6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9B6147" w:rsidRPr="009B6147">
        <w:rPr>
          <w:bCs/>
        </w:rPr>
        <w:t>решил:</w:t>
      </w:r>
    </w:p>
    <w:p w:rsidR="006C4414" w:rsidRDefault="006C4414" w:rsidP="002D7FFD">
      <w:pPr>
        <w:pStyle w:val="1"/>
        <w:ind w:left="0" w:firstLine="0"/>
        <w:rPr>
          <w:bCs/>
          <w:sz w:val="24"/>
          <w:szCs w:val="24"/>
        </w:rPr>
      </w:pPr>
    </w:p>
    <w:p w:rsidR="004451A8" w:rsidRDefault="004451A8" w:rsidP="002D7FFD">
      <w:pPr>
        <w:pStyle w:val="1"/>
        <w:ind w:left="0" w:firstLine="708"/>
        <w:rPr>
          <w:bCs/>
          <w:sz w:val="24"/>
          <w:szCs w:val="24"/>
        </w:rPr>
      </w:pPr>
      <w:r w:rsidRPr="007E46F6">
        <w:rPr>
          <w:bCs/>
          <w:sz w:val="24"/>
          <w:szCs w:val="24"/>
        </w:rPr>
        <w:t xml:space="preserve">Внести в решение </w:t>
      </w:r>
      <w:r w:rsidRPr="007E46F6">
        <w:rPr>
          <w:sz w:val="24"/>
          <w:szCs w:val="24"/>
        </w:rPr>
        <w:t>Совета Палехского го</w:t>
      </w:r>
      <w:r w:rsidR="0003040E">
        <w:rPr>
          <w:sz w:val="24"/>
          <w:szCs w:val="24"/>
        </w:rPr>
        <w:t>родского поселения от 22.12.2022 года № 95</w:t>
      </w:r>
      <w:r w:rsidRPr="007E46F6">
        <w:rPr>
          <w:sz w:val="24"/>
          <w:szCs w:val="24"/>
        </w:rPr>
        <w:t xml:space="preserve"> «О бюджете Палехского городского поселения на 202</w:t>
      </w:r>
      <w:r w:rsidR="0003040E">
        <w:rPr>
          <w:sz w:val="24"/>
          <w:szCs w:val="24"/>
        </w:rPr>
        <w:t>3</w:t>
      </w:r>
      <w:r w:rsidRPr="007E46F6">
        <w:rPr>
          <w:sz w:val="24"/>
          <w:szCs w:val="24"/>
        </w:rPr>
        <w:t xml:space="preserve"> год и на плановый период 202</w:t>
      </w:r>
      <w:r w:rsidR="0003040E">
        <w:rPr>
          <w:sz w:val="24"/>
          <w:szCs w:val="24"/>
        </w:rPr>
        <w:t>4</w:t>
      </w:r>
      <w:r w:rsidRPr="007E46F6">
        <w:rPr>
          <w:sz w:val="24"/>
          <w:szCs w:val="24"/>
        </w:rPr>
        <w:t xml:space="preserve"> и </w:t>
      </w:r>
      <w:r>
        <w:rPr>
          <w:sz w:val="24"/>
          <w:szCs w:val="24"/>
        </w:rPr>
        <w:t>202</w:t>
      </w:r>
      <w:r w:rsidR="0003040E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7E46F6">
        <w:rPr>
          <w:sz w:val="24"/>
          <w:szCs w:val="24"/>
        </w:rPr>
        <w:t>»</w:t>
      </w:r>
      <w:r w:rsidRPr="00895A4D">
        <w:rPr>
          <w:bCs/>
          <w:sz w:val="24"/>
          <w:szCs w:val="24"/>
        </w:rPr>
        <w:t xml:space="preserve"> </w:t>
      </w:r>
      <w:r w:rsidRPr="007E46F6">
        <w:rPr>
          <w:bCs/>
          <w:sz w:val="24"/>
          <w:szCs w:val="24"/>
        </w:rPr>
        <w:t>следующие изменения и дополнения</w:t>
      </w:r>
      <w:r>
        <w:rPr>
          <w:bCs/>
          <w:sz w:val="24"/>
          <w:szCs w:val="24"/>
        </w:rPr>
        <w:t>:</w:t>
      </w:r>
    </w:p>
    <w:p w:rsidR="007D1C80" w:rsidRPr="006E6FDF" w:rsidRDefault="007D1C80" w:rsidP="006E6FDF">
      <w:pPr>
        <w:pStyle w:val="af5"/>
        <w:numPr>
          <w:ilvl w:val="0"/>
          <w:numId w:val="13"/>
        </w:numPr>
        <w:rPr>
          <w:sz w:val="24"/>
          <w:szCs w:val="24"/>
        </w:rPr>
      </w:pPr>
      <w:r w:rsidRPr="006E6FDF">
        <w:rPr>
          <w:sz w:val="24"/>
          <w:szCs w:val="24"/>
        </w:rPr>
        <w:t>В части 1 статьи 1:</w:t>
      </w:r>
    </w:p>
    <w:p w:rsidR="006E6FDF" w:rsidRPr="006E6FDF" w:rsidRDefault="006E6FDF" w:rsidP="006E6FDF">
      <w:pPr>
        <w:rPr>
          <w:sz w:val="24"/>
          <w:szCs w:val="24"/>
        </w:rPr>
      </w:pPr>
      <w:r w:rsidRPr="006E6FDF">
        <w:rPr>
          <w:sz w:val="24"/>
          <w:szCs w:val="24"/>
        </w:rPr>
        <w:t xml:space="preserve">- в пункте </w:t>
      </w:r>
      <w:r>
        <w:rPr>
          <w:sz w:val="24"/>
          <w:szCs w:val="24"/>
        </w:rPr>
        <w:t>1</w:t>
      </w:r>
      <w:r w:rsidRPr="006E6FDF">
        <w:rPr>
          <w:sz w:val="24"/>
          <w:szCs w:val="24"/>
        </w:rPr>
        <w:t xml:space="preserve"> цифры «55541746,10» заменить цифрами «</w:t>
      </w:r>
      <w:r w:rsidR="00853A60" w:rsidRPr="00853A60">
        <w:rPr>
          <w:sz w:val="24"/>
          <w:szCs w:val="24"/>
        </w:rPr>
        <w:t>57390955,42</w:t>
      </w:r>
      <w:r w:rsidRPr="006E6FDF">
        <w:rPr>
          <w:sz w:val="24"/>
          <w:szCs w:val="24"/>
        </w:rPr>
        <w:t>»;</w:t>
      </w:r>
    </w:p>
    <w:p w:rsidR="007D1C80" w:rsidRPr="001A2CF0" w:rsidRDefault="007D1C80" w:rsidP="007D1C80">
      <w:pPr>
        <w:jc w:val="both"/>
        <w:rPr>
          <w:sz w:val="24"/>
          <w:szCs w:val="24"/>
        </w:rPr>
      </w:pPr>
      <w:r w:rsidRPr="006C4414">
        <w:rPr>
          <w:sz w:val="24"/>
          <w:szCs w:val="24"/>
        </w:rPr>
        <w:t>- в пункте 2 цифры «</w:t>
      </w:r>
      <w:r w:rsidR="006E6FDF">
        <w:rPr>
          <w:sz w:val="24"/>
          <w:szCs w:val="24"/>
        </w:rPr>
        <w:t>58524243,16</w:t>
      </w:r>
      <w:r w:rsidRPr="006C4414">
        <w:rPr>
          <w:sz w:val="24"/>
          <w:szCs w:val="24"/>
        </w:rPr>
        <w:t>» заменить цифрами «</w:t>
      </w:r>
      <w:r w:rsidR="00734445">
        <w:rPr>
          <w:sz w:val="24"/>
          <w:szCs w:val="24"/>
        </w:rPr>
        <w:t>60451045,42</w:t>
      </w:r>
      <w:r w:rsidRPr="001A2CF0">
        <w:rPr>
          <w:sz w:val="24"/>
          <w:szCs w:val="24"/>
        </w:rPr>
        <w:t>»;</w:t>
      </w:r>
    </w:p>
    <w:p w:rsidR="007D1C80" w:rsidRPr="001A2CF0" w:rsidRDefault="007D1C80" w:rsidP="007D1C80">
      <w:pPr>
        <w:jc w:val="both"/>
        <w:rPr>
          <w:sz w:val="24"/>
          <w:szCs w:val="24"/>
        </w:rPr>
      </w:pPr>
      <w:r w:rsidRPr="001A2CF0">
        <w:rPr>
          <w:sz w:val="24"/>
          <w:szCs w:val="24"/>
        </w:rPr>
        <w:t>- пункт 3 изложить в следующей редакции:</w:t>
      </w:r>
    </w:p>
    <w:p w:rsidR="007D1C80" w:rsidRDefault="007D1C80" w:rsidP="00734445">
      <w:pPr>
        <w:ind w:firstLine="708"/>
        <w:jc w:val="both"/>
        <w:rPr>
          <w:sz w:val="24"/>
          <w:szCs w:val="24"/>
        </w:rPr>
      </w:pPr>
      <w:r w:rsidRPr="001A2CF0">
        <w:rPr>
          <w:b/>
          <w:sz w:val="24"/>
          <w:szCs w:val="24"/>
        </w:rPr>
        <w:t>«</w:t>
      </w:r>
      <w:r w:rsidRPr="001A2CF0">
        <w:rPr>
          <w:sz w:val="24"/>
          <w:szCs w:val="24"/>
        </w:rPr>
        <w:t xml:space="preserve">3) дефицит бюджета в сумме </w:t>
      </w:r>
      <w:r w:rsidR="00734445">
        <w:rPr>
          <w:sz w:val="24"/>
          <w:szCs w:val="24"/>
        </w:rPr>
        <w:t>3060090,00</w:t>
      </w:r>
      <w:r w:rsidRPr="001A2CF0">
        <w:rPr>
          <w:sz w:val="24"/>
          <w:szCs w:val="24"/>
        </w:rPr>
        <w:t xml:space="preserve"> рублей</w:t>
      </w:r>
      <w:r w:rsidRPr="006C441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DC3C20">
        <w:rPr>
          <w:sz w:val="24"/>
          <w:szCs w:val="24"/>
        </w:rPr>
        <w:t xml:space="preserve"> </w:t>
      </w:r>
    </w:p>
    <w:p w:rsidR="006E6FDF" w:rsidRPr="006E6FDF" w:rsidRDefault="006E6FDF" w:rsidP="006E6FDF">
      <w:pPr>
        <w:pStyle w:val="af5"/>
        <w:numPr>
          <w:ilvl w:val="0"/>
          <w:numId w:val="13"/>
        </w:numPr>
        <w:rPr>
          <w:sz w:val="24"/>
          <w:szCs w:val="24"/>
        </w:rPr>
      </w:pPr>
      <w:r w:rsidRPr="006E6FDF">
        <w:rPr>
          <w:sz w:val="24"/>
          <w:szCs w:val="24"/>
        </w:rPr>
        <w:t>Статью 3 изложить в следующей редакции:</w:t>
      </w:r>
    </w:p>
    <w:p w:rsidR="006E6FDF" w:rsidRPr="00A44146" w:rsidRDefault="006E6FDF" w:rsidP="006E6FDF">
      <w:pPr>
        <w:ind w:firstLine="708"/>
        <w:jc w:val="both"/>
        <w:rPr>
          <w:sz w:val="24"/>
          <w:szCs w:val="24"/>
        </w:rPr>
      </w:pPr>
      <w:r w:rsidRPr="00A44146">
        <w:rPr>
          <w:sz w:val="24"/>
          <w:szCs w:val="24"/>
        </w:rPr>
        <w:t>«Статья 3. Показатели доходов бюджета Палехского городского поселения</w:t>
      </w:r>
    </w:p>
    <w:p w:rsidR="006E6FDF" w:rsidRPr="00A44146" w:rsidRDefault="006E6FDF" w:rsidP="006E6FDF">
      <w:pPr>
        <w:ind w:firstLine="708"/>
        <w:jc w:val="both"/>
        <w:rPr>
          <w:sz w:val="24"/>
          <w:szCs w:val="24"/>
        </w:rPr>
      </w:pPr>
      <w:r w:rsidRPr="00A44146">
        <w:rPr>
          <w:sz w:val="24"/>
          <w:szCs w:val="24"/>
        </w:rPr>
        <w:t>1. Утвердить доходы бюджета Палехского городского поселения по группам, подгруппам и статьям классификации доходов бюджетов на 202</w:t>
      </w:r>
      <w:r>
        <w:rPr>
          <w:sz w:val="24"/>
          <w:szCs w:val="24"/>
        </w:rPr>
        <w:t>3</w:t>
      </w:r>
      <w:r w:rsidRPr="00A44146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A44146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A44146">
        <w:rPr>
          <w:sz w:val="24"/>
          <w:szCs w:val="24"/>
        </w:rPr>
        <w:t xml:space="preserve"> годов согласно приложению № 2 к настоящему Решению.</w:t>
      </w:r>
    </w:p>
    <w:p w:rsidR="006E6FDF" w:rsidRPr="00A44146" w:rsidRDefault="006E6FDF" w:rsidP="006E6FDF">
      <w:pPr>
        <w:ind w:firstLine="708"/>
        <w:jc w:val="both"/>
        <w:rPr>
          <w:sz w:val="24"/>
          <w:szCs w:val="24"/>
        </w:rPr>
      </w:pPr>
      <w:r w:rsidRPr="00A44146">
        <w:rPr>
          <w:sz w:val="24"/>
          <w:szCs w:val="24"/>
        </w:rPr>
        <w:t>2. Утвердить в пределах общего объема доходов бюджета Палехского городского поселения, утвержденного статьей 1 настоящего решения, объем межбюджетных трансфертов, получаемых из областного бюджета:</w:t>
      </w:r>
    </w:p>
    <w:p w:rsidR="006E6FDF" w:rsidRPr="00A44146" w:rsidRDefault="006E6FDF" w:rsidP="006E6F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на 2023</w:t>
      </w:r>
      <w:r w:rsidRPr="00A4414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21768120,95</w:t>
      </w:r>
      <w:r w:rsidRPr="00A44146">
        <w:rPr>
          <w:sz w:val="24"/>
          <w:szCs w:val="24"/>
        </w:rPr>
        <w:t xml:space="preserve"> рублей;</w:t>
      </w:r>
    </w:p>
    <w:p w:rsidR="006E6FDF" w:rsidRPr="00A44146" w:rsidRDefault="006E6FDF" w:rsidP="006E6F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на 2024</w:t>
      </w:r>
      <w:r w:rsidRPr="00A4414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4340163,00</w:t>
      </w:r>
      <w:r w:rsidRPr="00A44146">
        <w:rPr>
          <w:sz w:val="24"/>
          <w:szCs w:val="24"/>
        </w:rPr>
        <w:t xml:space="preserve"> рублей;</w:t>
      </w:r>
    </w:p>
    <w:p w:rsidR="006E6FDF" w:rsidRDefault="006E6FDF" w:rsidP="006E6F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 2025</w:t>
      </w:r>
      <w:r w:rsidRPr="00A4414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4158671,00</w:t>
      </w:r>
      <w:r w:rsidRPr="00A44146">
        <w:rPr>
          <w:sz w:val="24"/>
          <w:szCs w:val="24"/>
        </w:rPr>
        <w:t xml:space="preserve"> рублей».</w:t>
      </w:r>
    </w:p>
    <w:p w:rsidR="006E6FDF" w:rsidRDefault="006E6FDF" w:rsidP="006E6FDF">
      <w:pPr>
        <w:pStyle w:val="af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Статью 4 изложить в следующей редакции:</w:t>
      </w:r>
    </w:p>
    <w:p w:rsidR="006E6FDF" w:rsidRDefault="006E6FDF" w:rsidP="006E6F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«Статья 4. </w:t>
      </w:r>
      <w:r w:rsidRPr="006E6FDF">
        <w:rPr>
          <w:sz w:val="24"/>
          <w:szCs w:val="24"/>
        </w:rPr>
        <w:t>Источники внутреннего финансирования дефицита бюджета Палехского городского поселения</w:t>
      </w:r>
    </w:p>
    <w:p w:rsidR="006E6FDF" w:rsidRPr="006E6FDF" w:rsidRDefault="006E6FDF" w:rsidP="006E6FDF">
      <w:pPr>
        <w:ind w:firstLine="708"/>
        <w:jc w:val="both"/>
        <w:rPr>
          <w:sz w:val="24"/>
          <w:szCs w:val="24"/>
        </w:rPr>
      </w:pPr>
      <w:r w:rsidRPr="006E6FDF">
        <w:rPr>
          <w:sz w:val="24"/>
          <w:szCs w:val="24"/>
        </w:rPr>
        <w:t>1. Утвердить источники внутренн</w:t>
      </w:r>
      <w:r>
        <w:rPr>
          <w:sz w:val="24"/>
          <w:szCs w:val="24"/>
        </w:rPr>
        <w:t>его финансирования дефицита бюд</w:t>
      </w:r>
      <w:r w:rsidRPr="006E6FDF">
        <w:rPr>
          <w:sz w:val="24"/>
          <w:szCs w:val="24"/>
        </w:rPr>
        <w:t xml:space="preserve">жета </w:t>
      </w:r>
      <w:r>
        <w:rPr>
          <w:sz w:val="24"/>
          <w:szCs w:val="24"/>
        </w:rPr>
        <w:t>Палехского городского поселения</w:t>
      </w:r>
      <w:r w:rsidRPr="006E6FDF">
        <w:rPr>
          <w:sz w:val="24"/>
          <w:szCs w:val="24"/>
        </w:rPr>
        <w:t xml:space="preserve"> на 2023 год и на плановый период 2024 и 2025 годов  согласно приложению 3 к настоящему Решению. </w:t>
      </w:r>
    </w:p>
    <w:p w:rsidR="006E6FDF" w:rsidRDefault="006E6FDF" w:rsidP="006E6FDF">
      <w:pPr>
        <w:ind w:firstLine="709"/>
        <w:jc w:val="both"/>
        <w:rPr>
          <w:sz w:val="24"/>
          <w:szCs w:val="24"/>
        </w:rPr>
      </w:pPr>
      <w:r w:rsidRPr="006E6FDF">
        <w:rPr>
          <w:sz w:val="24"/>
          <w:szCs w:val="24"/>
        </w:rPr>
        <w:t xml:space="preserve">2. </w:t>
      </w:r>
      <w:proofErr w:type="gramStart"/>
      <w:r w:rsidRPr="006E6FDF">
        <w:rPr>
          <w:sz w:val="24"/>
          <w:szCs w:val="24"/>
        </w:rPr>
        <w:t xml:space="preserve">Установить, что в текущем финансовом году остатки средств на счете бюджета, сложившиеся по состоянию на 1 января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</w:t>
      </w:r>
      <w:r w:rsidRPr="006E6FDF">
        <w:rPr>
          <w:sz w:val="24"/>
          <w:szCs w:val="24"/>
        </w:rPr>
        <w:lastRenderedPageBreak/>
        <w:t>средств бюджета</w:t>
      </w:r>
      <w:proofErr w:type="gramEnd"/>
      <w:r w:rsidRPr="006E6FDF">
        <w:rPr>
          <w:sz w:val="24"/>
          <w:szCs w:val="24"/>
        </w:rPr>
        <w:t xml:space="preserve"> на текущий финансовый год, направляются на покрытие временных кассовых разрывов, возникающих в ходе исполнения бюджета</w:t>
      </w:r>
      <w:r w:rsidR="0057391C">
        <w:rPr>
          <w:sz w:val="24"/>
          <w:szCs w:val="24"/>
        </w:rPr>
        <w:t>».</w:t>
      </w:r>
    </w:p>
    <w:p w:rsidR="0057391C" w:rsidRDefault="0057391C" w:rsidP="0057391C">
      <w:pPr>
        <w:pStyle w:val="af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Статью 6 изложить в следующей редакции:</w:t>
      </w:r>
    </w:p>
    <w:p w:rsidR="00355F9C" w:rsidRPr="00355F9C" w:rsidRDefault="00355F9C" w:rsidP="00355F9C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«Статья 6. </w:t>
      </w:r>
      <w:r w:rsidRPr="00355F9C">
        <w:rPr>
          <w:sz w:val="24"/>
          <w:szCs w:val="24"/>
        </w:rPr>
        <w:t xml:space="preserve">Особенности установления отдельных </w:t>
      </w:r>
      <w:r>
        <w:rPr>
          <w:sz w:val="24"/>
          <w:szCs w:val="24"/>
        </w:rPr>
        <w:t>расходных обяза</w:t>
      </w:r>
      <w:r w:rsidRPr="00355F9C">
        <w:rPr>
          <w:sz w:val="24"/>
          <w:szCs w:val="24"/>
        </w:rPr>
        <w:t xml:space="preserve">тельств Палехского </w:t>
      </w:r>
      <w:r>
        <w:rPr>
          <w:sz w:val="24"/>
          <w:szCs w:val="24"/>
        </w:rPr>
        <w:t>городского поселения</w:t>
      </w:r>
    </w:p>
    <w:p w:rsidR="00355F9C" w:rsidRDefault="00355F9C" w:rsidP="00355F9C">
      <w:pPr>
        <w:pStyle w:val="af5"/>
        <w:ind w:left="0"/>
        <w:rPr>
          <w:sz w:val="24"/>
          <w:szCs w:val="24"/>
        </w:rPr>
      </w:pPr>
      <w:proofErr w:type="gramStart"/>
      <w:r w:rsidRPr="00355F9C">
        <w:rPr>
          <w:sz w:val="24"/>
          <w:szCs w:val="24"/>
        </w:rPr>
        <w:t>Установить размер увеличения (индексации) размеров месячных окладов работников, занимающих должности, не отнесенные к муниципальным должностям, осуществляющих техническое обеспечение деятельности в органах местного самоуправления Палехск</w:t>
      </w:r>
      <w:r>
        <w:rPr>
          <w:sz w:val="24"/>
          <w:szCs w:val="24"/>
        </w:rPr>
        <w:t>ого городского поселения, уста</w:t>
      </w:r>
      <w:r w:rsidRPr="00355F9C">
        <w:rPr>
          <w:sz w:val="24"/>
          <w:szCs w:val="24"/>
        </w:rPr>
        <w:t xml:space="preserve">новленных Решением Совета Палехского </w:t>
      </w:r>
      <w:r>
        <w:rPr>
          <w:sz w:val="24"/>
          <w:szCs w:val="24"/>
        </w:rPr>
        <w:t>городского поселения от 27.01</w:t>
      </w:r>
      <w:r w:rsidRPr="00355F9C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355F9C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Pr="00355F9C">
        <w:rPr>
          <w:sz w:val="24"/>
          <w:szCs w:val="24"/>
        </w:rPr>
        <w:t xml:space="preserve"> «</w:t>
      </w:r>
      <w:r>
        <w:rPr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Совета Палехского городского поселения</w:t>
      </w:r>
      <w:r w:rsidRPr="00355F9C">
        <w:rPr>
          <w:sz w:val="24"/>
          <w:szCs w:val="24"/>
        </w:rPr>
        <w:t>», выборным должностным лицам местного самоуправления, осуществляющих свои полномочия на постоянной</w:t>
      </w:r>
      <w:proofErr w:type="gramEnd"/>
      <w:r w:rsidRPr="00355F9C">
        <w:rPr>
          <w:sz w:val="24"/>
          <w:szCs w:val="24"/>
        </w:rPr>
        <w:t xml:space="preserve"> основе установленных решением Совета Палехского </w:t>
      </w:r>
      <w:r>
        <w:rPr>
          <w:sz w:val="24"/>
          <w:szCs w:val="24"/>
        </w:rPr>
        <w:t>городского поселения</w:t>
      </w:r>
      <w:r w:rsidRPr="00355F9C">
        <w:rPr>
          <w:sz w:val="24"/>
          <w:szCs w:val="24"/>
        </w:rPr>
        <w:t xml:space="preserve"> от 2</w:t>
      </w:r>
      <w:r>
        <w:rPr>
          <w:sz w:val="24"/>
          <w:szCs w:val="24"/>
        </w:rPr>
        <w:t>3</w:t>
      </w:r>
      <w:r w:rsidRPr="00355F9C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355F9C">
        <w:rPr>
          <w:sz w:val="24"/>
          <w:szCs w:val="24"/>
        </w:rPr>
        <w:t>.201</w:t>
      </w:r>
      <w:r>
        <w:rPr>
          <w:sz w:val="24"/>
          <w:szCs w:val="24"/>
        </w:rPr>
        <w:t>0 № 60</w:t>
      </w:r>
      <w:r w:rsidR="00EA70C7">
        <w:rPr>
          <w:sz w:val="24"/>
          <w:szCs w:val="24"/>
        </w:rPr>
        <w:t xml:space="preserve"> «Об утверждении П</w:t>
      </w:r>
      <w:r w:rsidRPr="00355F9C">
        <w:rPr>
          <w:sz w:val="24"/>
          <w:szCs w:val="24"/>
        </w:rPr>
        <w:t>оложения об оплате труда выборных должностных лиц местного самоуправления</w:t>
      </w:r>
      <w:r>
        <w:rPr>
          <w:sz w:val="24"/>
          <w:szCs w:val="24"/>
        </w:rPr>
        <w:t xml:space="preserve"> Палехского городского поселения</w:t>
      </w:r>
      <w:r w:rsidRPr="00355F9C">
        <w:rPr>
          <w:sz w:val="24"/>
          <w:szCs w:val="24"/>
        </w:rPr>
        <w:t>, осуществляющих свои полномочия на постоянной основе</w:t>
      </w:r>
      <w:r w:rsidR="00EA70C7">
        <w:rPr>
          <w:sz w:val="24"/>
          <w:szCs w:val="24"/>
        </w:rPr>
        <w:t>»</w:t>
      </w:r>
      <w:r w:rsidRPr="00355F9C">
        <w:rPr>
          <w:sz w:val="24"/>
          <w:szCs w:val="24"/>
        </w:rPr>
        <w:t xml:space="preserve"> с 1 </w:t>
      </w:r>
      <w:r w:rsidR="00EA70C7">
        <w:rPr>
          <w:sz w:val="24"/>
          <w:szCs w:val="24"/>
        </w:rPr>
        <w:t>октября 2023 года равного 1,091».</w:t>
      </w:r>
    </w:p>
    <w:p w:rsidR="00EA70C7" w:rsidRDefault="00EA70C7" w:rsidP="00EA70C7">
      <w:pPr>
        <w:pStyle w:val="af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Статью 7 изложить в следующей редакции</w:t>
      </w:r>
    </w:p>
    <w:p w:rsidR="0057391C" w:rsidRPr="0057391C" w:rsidRDefault="0057391C" w:rsidP="0057391C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>«</w:t>
      </w:r>
      <w:r w:rsidRPr="0057391C">
        <w:rPr>
          <w:sz w:val="24"/>
          <w:szCs w:val="24"/>
        </w:rPr>
        <w:t xml:space="preserve">Статья </w:t>
      </w:r>
      <w:r w:rsidR="00EA70C7">
        <w:rPr>
          <w:sz w:val="24"/>
          <w:szCs w:val="24"/>
        </w:rPr>
        <w:t>7</w:t>
      </w:r>
      <w:r w:rsidRPr="0057391C">
        <w:rPr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57391C" w:rsidRPr="0057391C" w:rsidRDefault="0057391C" w:rsidP="0057391C">
      <w:pPr>
        <w:pStyle w:val="af5"/>
        <w:ind w:left="0"/>
        <w:rPr>
          <w:sz w:val="24"/>
          <w:szCs w:val="24"/>
        </w:rPr>
      </w:pPr>
      <w:r w:rsidRPr="0057391C">
        <w:rPr>
          <w:sz w:val="24"/>
          <w:szCs w:val="24"/>
        </w:rPr>
        <w:t>1. Утвердить общий объем межбюджетных трансфертов, предоставляемых из бюджета городского поселения бюджету муниципального района:</w:t>
      </w:r>
    </w:p>
    <w:p w:rsidR="0057391C" w:rsidRPr="0057391C" w:rsidRDefault="0057391C" w:rsidP="0057391C">
      <w:pPr>
        <w:pStyle w:val="af5"/>
        <w:ind w:left="0"/>
        <w:jc w:val="left"/>
        <w:rPr>
          <w:sz w:val="24"/>
          <w:szCs w:val="24"/>
        </w:rPr>
      </w:pPr>
      <w:r w:rsidRPr="0057391C">
        <w:rPr>
          <w:sz w:val="24"/>
          <w:szCs w:val="24"/>
        </w:rPr>
        <w:t xml:space="preserve">а) 2023 год в сумме </w:t>
      </w:r>
      <w:r>
        <w:rPr>
          <w:sz w:val="24"/>
          <w:szCs w:val="24"/>
        </w:rPr>
        <w:t>360000</w:t>
      </w:r>
      <w:r w:rsidRPr="0057391C">
        <w:rPr>
          <w:sz w:val="24"/>
          <w:szCs w:val="24"/>
        </w:rPr>
        <w:t xml:space="preserve">,00 руб.; </w:t>
      </w:r>
    </w:p>
    <w:p w:rsidR="0057391C" w:rsidRPr="0057391C" w:rsidRDefault="0057391C" w:rsidP="0057391C">
      <w:pPr>
        <w:pStyle w:val="af5"/>
        <w:ind w:left="0"/>
        <w:jc w:val="left"/>
        <w:rPr>
          <w:sz w:val="24"/>
          <w:szCs w:val="24"/>
        </w:rPr>
      </w:pPr>
      <w:r w:rsidRPr="0057391C">
        <w:rPr>
          <w:sz w:val="24"/>
          <w:szCs w:val="24"/>
        </w:rPr>
        <w:t>б) 2024 год в сумме 0,00 руб.;</w:t>
      </w:r>
    </w:p>
    <w:p w:rsidR="0057391C" w:rsidRDefault="0057391C" w:rsidP="0057391C">
      <w:pPr>
        <w:pStyle w:val="af5"/>
        <w:ind w:left="0"/>
        <w:jc w:val="left"/>
        <w:rPr>
          <w:sz w:val="24"/>
          <w:szCs w:val="24"/>
        </w:rPr>
      </w:pPr>
      <w:r w:rsidRPr="0057391C">
        <w:rPr>
          <w:sz w:val="24"/>
          <w:szCs w:val="24"/>
        </w:rPr>
        <w:t>в) 2025 год в сумме 0,00 руб.</w:t>
      </w:r>
    </w:p>
    <w:p w:rsidR="0057391C" w:rsidRDefault="0057391C" w:rsidP="0057391C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7391C">
        <w:rPr>
          <w:sz w:val="24"/>
          <w:szCs w:val="24"/>
        </w:rPr>
        <w:t>Утвердить распределение иных меж</w:t>
      </w:r>
      <w:r w:rsidR="0087745B">
        <w:rPr>
          <w:sz w:val="24"/>
          <w:szCs w:val="24"/>
        </w:rPr>
        <w:t>бюджетных трансфертов бюджету Палехского муниципального района</w:t>
      </w:r>
      <w:r w:rsidRPr="0057391C">
        <w:rPr>
          <w:sz w:val="24"/>
          <w:szCs w:val="24"/>
        </w:rPr>
        <w:t xml:space="preserve"> на 2023 год и на плановый период 2024 и 2025 годов согласно пр</w:t>
      </w:r>
      <w:r w:rsidR="001B2786">
        <w:rPr>
          <w:sz w:val="24"/>
          <w:szCs w:val="24"/>
        </w:rPr>
        <w:t>иложению 9 к настоящему Решению».</w:t>
      </w:r>
    </w:p>
    <w:p w:rsidR="001B2786" w:rsidRDefault="00EA70C7" w:rsidP="001B2786">
      <w:pPr>
        <w:pStyle w:val="af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Статью 8</w:t>
      </w:r>
      <w:r w:rsidR="001B2786">
        <w:rPr>
          <w:sz w:val="24"/>
          <w:szCs w:val="24"/>
        </w:rPr>
        <w:t xml:space="preserve"> изложить в следующей редакции:</w:t>
      </w:r>
    </w:p>
    <w:p w:rsidR="001B2786" w:rsidRPr="001B2786" w:rsidRDefault="001B2786" w:rsidP="001B2786">
      <w:pPr>
        <w:ind w:left="708"/>
        <w:rPr>
          <w:sz w:val="24"/>
          <w:szCs w:val="24"/>
        </w:rPr>
      </w:pPr>
      <w:r w:rsidRPr="001B2786">
        <w:rPr>
          <w:sz w:val="24"/>
          <w:szCs w:val="24"/>
        </w:rPr>
        <w:t xml:space="preserve">«Статья </w:t>
      </w:r>
      <w:r w:rsidR="00EA70C7">
        <w:rPr>
          <w:sz w:val="24"/>
          <w:szCs w:val="24"/>
        </w:rPr>
        <w:t>8</w:t>
      </w:r>
      <w:r w:rsidRPr="001B2786">
        <w:rPr>
          <w:sz w:val="24"/>
          <w:szCs w:val="24"/>
        </w:rPr>
        <w:t xml:space="preserve"> Особенности исполнения бюджета городского поселения</w:t>
      </w:r>
    </w:p>
    <w:p w:rsidR="001B2786" w:rsidRPr="001B2786" w:rsidRDefault="001B2786" w:rsidP="001B2786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B2786">
        <w:rPr>
          <w:sz w:val="24"/>
          <w:szCs w:val="24"/>
        </w:rPr>
        <w:t>Установить, что остатки средств бюджета муниципального района на начало текущего финансового года:</w:t>
      </w:r>
    </w:p>
    <w:p w:rsidR="001B2786" w:rsidRPr="001B2786" w:rsidRDefault="001B2786" w:rsidP="001B2786">
      <w:pPr>
        <w:pStyle w:val="af5"/>
        <w:ind w:left="0"/>
        <w:rPr>
          <w:sz w:val="24"/>
          <w:szCs w:val="24"/>
        </w:rPr>
      </w:pPr>
      <w:proofErr w:type="gramStart"/>
      <w:r w:rsidRPr="001B2786">
        <w:rPr>
          <w:sz w:val="24"/>
          <w:szCs w:val="24"/>
        </w:rPr>
        <w:t>1) в объеме, не превышающем сум</w:t>
      </w:r>
      <w:r>
        <w:rPr>
          <w:sz w:val="24"/>
          <w:szCs w:val="24"/>
        </w:rPr>
        <w:t>му остатка неиспользованных бюд</w:t>
      </w:r>
      <w:r w:rsidRPr="001B2786">
        <w:rPr>
          <w:sz w:val="24"/>
          <w:szCs w:val="24"/>
        </w:rPr>
        <w:t xml:space="preserve">жетных ассигнований на оплату заключенных от имени Палехского </w:t>
      </w:r>
      <w:r>
        <w:rPr>
          <w:sz w:val="24"/>
          <w:szCs w:val="24"/>
        </w:rPr>
        <w:t>городского поселения</w:t>
      </w:r>
      <w:r w:rsidRPr="001B2786">
        <w:rPr>
          <w:sz w:val="24"/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</w:t>
      </w:r>
      <w:r>
        <w:rPr>
          <w:sz w:val="24"/>
          <w:szCs w:val="24"/>
        </w:rPr>
        <w:t>енных муниципальных контрактов.</w:t>
      </w:r>
      <w:proofErr w:type="gramEnd"/>
    </w:p>
    <w:p w:rsidR="001B2786" w:rsidRPr="001B2786" w:rsidRDefault="001B2786" w:rsidP="001B2786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Pr="001B2786">
        <w:rPr>
          <w:sz w:val="24"/>
          <w:szCs w:val="24"/>
        </w:rPr>
        <w:t>. 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заключенных после 1 января 202</w:t>
      </w:r>
      <w:r w:rsidR="00035A9C">
        <w:rPr>
          <w:sz w:val="24"/>
          <w:szCs w:val="24"/>
        </w:rPr>
        <w:t>3</w:t>
      </w:r>
      <w:r w:rsidRPr="001B2786">
        <w:rPr>
          <w:sz w:val="24"/>
          <w:szCs w:val="24"/>
        </w:rPr>
        <w:t xml:space="preserve"> года, источником финансового обеспечения исполнения</w:t>
      </w:r>
      <w:r w:rsidR="00035A9C">
        <w:rPr>
          <w:sz w:val="24"/>
          <w:szCs w:val="24"/>
        </w:rPr>
        <w:t>,</w:t>
      </w:r>
      <w:r w:rsidRPr="001B2786">
        <w:rPr>
          <w:sz w:val="24"/>
          <w:szCs w:val="24"/>
        </w:rPr>
        <w:t xml:space="preserve"> которых являются средства, предоставляемые из бюджета </w:t>
      </w:r>
      <w:r>
        <w:rPr>
          <w:sz w:val="24"/>
          <w:szCs w:val="24"/>
        </w:rPr>
        <w:t>городского поселения</w:t>
      </w:r>
      <w:r w:rsidRPr="001B2786">
        <w:rPr>
          <w:sz w:val="24"/>
          <w:szCs w:val="24"/>
        </w:rPr>
        <w:t>:</w:t>
      </w:r>
    </w:p>
    <w:p w:rsidR="001B2786" w:rsidRPr="001B2786" w:rsidRDefault="001B2786" w:rsidP="00035A9C">
      <w:pPr>
        <w:pStyle w:val="af5"/>
        <w:ind w:left="0"/>
        <w:rPr>
          <w:sz w:val="24"/>
          <w:szCs w:val="24"/>
        </w:rPr>
      </w:pPr>
      <w:r w:rsidRPr="001B2786">
        <w:rPr>
          <w:sz w:val="24"/>
          <w:szCs w:val="24"/>
        </w:rPr>
        <w:t>1) расчеты по муниципальным контрактам, закл</w:t>
      </w:r>
      <w:r w:rsidR="00035A9C">
        <w:rPr>
          <w:sz w:val="24"/>
          <w:szCs w:val="24"/>
        </w:rPr>
        <w:t>ючаемым на сумму 50000 тыс. рублей</w:t>
      </w:r>
      <w:r w:rsidRPr="001B2786">
        <w:rPr>
          <w:sz w:val="24"/>
          <w:szCs w:val="24"/>
        </w:rPr>
        <w:t xml:space="preserve"> и более, а также расчеты по контрактам (договорам), заключаемым в целях исполнения указанных муниципальных контрактов;</w:t>
      </w:r>
    </w:p>
    <w:p w:rsidR="001B2786" w:rsidRPr="001B2786" w:rsidRDefault="001B2786" w:rsidP="00035A9C">
      <w:pPr>
        <w:pStyle w:val="af5"/>
        <w:ind w:left="0"/>
        <w:rPr>
          <w:sz w:val="24"/>
          <w:szCs w:val="24"/>
        </w:rPr>
      </w:pPr>
      <w:proofErr w:type="gramStart"/>
      <w:r w:rsidRPr="001B2786">
        <w:rPr>
          <w:sz w:val="24"/>
          <w:szCs w:val="24"/>
        </w:rPr>
        <w:t>2) расчеты по контрактам (договорам), заключаемым на сумму 50000 тыс. руб</w:t>
      </w:r>
      <w:r w:rsidR="00035A9C">
        <w:rPr>
          <w:sz w:val="24"/>
          <w:szCs w:val="24"/>
        </w:rPr>
        <w:t>лей</w:t>
      </w:r>
      <w:r w:rsidRPr="001B2786">
        <w:rPr>
          <w:sz w:val="24"/>
          <w:szCs w:val="24"/>
        </w:rPr>
        <w:t xml:space="preserve"> и более муниципальными бюджетными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</w:t>
      </w:r>
      <w:r w:rsidRPr="001B2786">
        <w:rPr>
          <w:sz w:val="24"/>
          <w:szCs w:val="24"/>
        </w:rPr>
        <w:lastRenderedPageBreak/>
        <w:t>Российской Федерации, а также расчеты по контрактам (договорам), заключаемым в целях исполнения указанных контрактов (договоров);</w:t>
      </w:r>
      <w:proofErr w:type="gramEnd"/>
    </w:p>
    <w:p w:rsidR="001B2786" w:rsidRPr="001B2786" w:rsidRDefault="001B2786" w:rsidP="00035A9C">
      <w:pPr>
        <w:pStyle w:val="af5"/>
        <w:ind w:left="0"/>
        <w:rPr>
          <w:sz w:val="24"/>
          <w:szCs w:val="24"/>
        </w:rPr>
      </w:pPr>
      <w:r w:rsidRPr="001B2786">
        <w:rPr>
          <w:sz w:val="24"/>
          <w:szCs w:val="24"/>
        </w:rPr>
        <w:t xml:space="preserve">3) субсидии юридическим лицам </w:t>
      </w:r>
      <w:r w:rsidR="00035A9C">
        <w:rPr>
          <w:sz w:val="24"/>
          <w:szCs w:val="24"/>
        </w:rPr>
        <w:t>(за исключением субсидий муници</w:t>
      </w:r>
      <w:r w:rsidRPr="001B2786">
        <w:rPr>
          <w:sz w:val="24"/>
          <w:szCs w:val="24"/>
        </w:rPr>
        <w:t>пальным бюджетным учреждениям) по договорам (соглашениям), заключаемым на сумму 50000 тыс. руб</w:t>
      </w:r>
      <w:r w:rsidR="00035A9C">
        <w:rPr>
          <w:sz w:val="24"/>
          <w:szCs w:val="24"/>
        </w:rPr>
        <w:t>лей</w:t>
      </w:r>
      <w:r w:rsidRPr="001B2786">
        <w:rPr>
          <w:sz w:val="24"/>
          <w:szCs w:val="24"/>
        </w:rPr>
        <w:t xml:space="preserve"> и более, а также расчеты по контрактам (договорам), заключаемым получателями субсидий с исполнителями и соисполнителями контрактов (договоров), источником финансового обеспечения которых являются такие субсидии;</w:t>
      </w:r>
    </w:p>
    <w:p w:rsidR="001B2786" w:rsidRPr="001B2786" w:rsidRDefault="001B2786" w:rsidP="00035A9C">
      <w:pPr>
        <w:pStyle w:val="af5"/>
        <w:ind w:left="0"/>
        <w:rPr>
          <w:sz w:val="24"/>
          <w:szCs w:val="24"/>
        </w:rPr>
      </w:pPr>
      <w:proofErr w:type="gramStart"/>
      <w:r w:rsidRPr="001B2786">
        <w:rPr>
          <w:sz w:val="24"/>
          <w:szCs w:val="24"/>
        </w:rPr>
        <w:t xml:space="preserve">4) субсидии (гранты в форме субсидий), предоставляемые из бюджета </w:t>
      </w:r>
      <w:r w:rsidR="00035A9C">
        <w:rPr>
          <w:sz w:val="24"/>
          <w:szCs w:val="24"/>
        </w:rPr>
        <w:t>Палехского городского поселения</w:t>
      </w:r>
      <w:r w:rsidRPr="001B2786">
        <w:rPr>
          <w:sz w:val="24"/>
          <w:szCs w:val="24"/>
        </w:rPr>
        <w:t xml:space="preserve"> юридическим лицам, крестьянским (фермерским) хозяйствам, индивидуальным предпринимателям, физическим лицам – производителям товаров (работ, услуг) в целях финансирования расходных обязательств Палехского </w:t>
      </w:r>
      <w:r w:rsidR="00035A9C">
        <w:rPr>
          <w:sz w:val="24"/>
          <w:szCs w:val="24"/>
        </w:rPr>
        <w:t>городского поселения</w:t>
      </w:r>
      <w:r w:rsidRPr="001B2786">
        <w:rPr>
          <w:sz w:val="24"/>
          <w:szCs w:val="24"/>
        </w:rPr>
        <w:t xml:space="preserve"> по муниципальной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субсидии.</w:t>
      </w:r>
      <w:proofErr w:type="gramEnd"/>
    </w:p>
    <w:p w:rsidR="001B2786" w:rsidRPr="001B2786" w:rsidRDefault="00035A9C" w:rsidP="00035A9C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1B2786" w:rsidRPr="001B2786">
        <w:rPr>
          <w:sz w:val="24"/>
          <w:szCs w:val="24"/>
        </w:rPr>
        <w:t xml:space="preserve">. </w:t>
      </w:r>
      <w:proofErr w:type="gramStart"/>
      <w:r w:rsidR="001B2786" w:rsidRPr="001B2786">
        <w:rPr>
          <w:sz w:val="24"/>
          <w:szCs w:val="24"/>
        </w:rPr>
        <w:t xml:space="preserve">Установить, что в 2023 году при казначейском сопровождении средств, предоставляемых на основании контрактов (договоров), указанных в части </w:t>
      </w:r>
      <w:r>
        <w:rPr>
          <w:sz w:val="24"/>
          <w:szCs w:val="24"/>
        </w:rPr>
        <w:t>2</w:t>
      </w:r>
      <w:r w:rsidR="001B2786" w:rsidRPr="001B2786">
        <w:rPr>
          <w:sz w:val="24"/>
          <w:szCs w:val="24"/>
        </w:rPr>
        <w:t xml:space="preserve"> настоящей статьи, заключаемых в целях приобретения товаров в рамках исполнения муниципальных контрактов, контрактов (договоров), которые заключаются муниципальными бюджетными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="001B2786" w:rsidRPr="001B2786">
        <w:rPr>
          <w:sz w:val="24"/>
          <w:szCs w:val="24"/>
        </w:rPr>
        <w:t>муниципально</w:t>
      </w:r>
      <w:proofErr w:type="spellEnd"/>
      <w:r w:rsidR="001B2786" w:rsidRPr="001B2786">
        <w:rPr>
          <w:sz w:val="24"/>
          <w:szCs w:val="24"/>
        </w:rPr>
        <w:t>-частном партнерстве, перечисление средств по таким контрактам (договорам</w:t>
      </w:r>
      <w:proofErr w:type="gramEnd"/>
      <w:r w:rsidR="001B2786" w:rsidRPr="001B2786">
        <w:rPr>
          <w:sz w:val="24"/>
          <w:szCs w:val="24"/>
        </w:rPr>
        <w:t xml:space="preserve">) </w:t>
      </w:r>
      <w:proofErr w:type="gramStart"/>
      <w:r w:rsidR="001B2786" w:rsidRPr="001B2786">
        <w:rPr>
          <w:sz w:val="24"/>
          <w:szCs w:val="24"/>
        </w:rPr>
        <w:t>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</w:t>
      </w:r>
      <w:r>
        <w:rPr>
          <w:sz w:val="24"/>
          <w:szCs w:val="24"/>
        </w:rPr>
        <w:t>зчиками по таким контрактам (до</w:t>
      </w:r>
      <w:r w:rsidR="001B2786" w:rsidRPr="001B2786">
        <w:rPr>
          <w:sz w:val="24"/>
          <w:szCs w:val="24"/>
        </w:rPr>
        <w:t>говорам) в УФК по Ивановской области документов, подтверждающих поставку товаров.</w:t>
      </w:r>
      <w:proofErr w:type="gramEnd"/>
    </w:p>
    <w:p w:rsidR="001B2786" w:rsidRPr="001B2786" w:rsidRDefault="00035A9C" w:rsidP="00035A9C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Положения части 3</w:t>
      </w:r>
      <w:r w:rsidR="001B2786" w:rsidRPr="001B2786">
        <w:rPr>
          <w:sz w:val="24"/>
          <w:szCs w:val="24"/>
        </w:rPr>
        <w:t xml:space="preserve"> 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</w:t>
      </w:r>
      <w:proofErr w:type="gramEnd"/>
      <w:r w:rsidR="001B2786" w:rsidRPr="001B2786">
        <w:rPr>
          <w:sz w:val="24"/>
          <w:szCs w:val="24"/>
        </w:rPr>
        <w:t xml:space="preserve"> </w:t>
      </w:r>
      <w:proofErr w:type="gramStart"/>
      <w:r w:rsidR="001B2786" w:rsidRPr="001B2786">
        <w:rPr>
          <w:sz w:val="24"/>
          <w:szCs w:val="24"/>
        </w:rPr>
        <w:t>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организациях.</w:t>
      </w:r>
      <w:proofErr w:type="gramEnd"/>
    </w:p>
    <w:p w:rsidR="001B2786" w:rsidRPr="001B2786" w:rsidRDefault="00035A9C" w:rsidP="00035A9C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>5</w:t>
      </w:r>
      <w:r w:rsidR="001B2786" w:rsidRPr="001B2786">
        <w:rPr>
          <w:sz w:val="24"/>
          <w:szCs w:val="24"/>
        </w:rPr>
        <w:t xml:space="preserve">. </w:t>
      </w:r>
      <w:proofErr w:type="gramStart"/>
      <w:r w:rsidR="001B2786" w:rsidRPr="001B2786">
        <w:rPr>
          <w:sz w:val="24"/>
          <w:szCs w:val="24"/>
        </w:rPr>
        <w:t>Установить, что в 2023 году при казначейском сопровождении средств, предоставляемых на основании контрактов (договоров),</w:t>
      </w:r>
      <w:r>
        <w:rPr>
          <w:sz w:val="24"/>
          <w:szCs w:val="24"/>
        </w:rPr>
        <w:t xml:space="preserve"> указанных в пунктах 1-3 части 2</w:t>
      </w:r>
      <w:r w:rsidR="001B2786" w:rsidRPr="001B2786">
        <w:rPr>
          <w:sz w:val="24"/>
          <w:szCs w:val="24"/>
        </w:rPr>
        <w:t xml:space="preserve"> настоящей статьи, заключаемых в целях выполнения работ, оказания услуг в рамках исполнения муниципальных контрактов, контрактов (договоров), которые заключаются муниципальными бюджетными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</w:t>
      </w:r>
      <w:proofErr w:type="gramEnd"/>
      <w:r w:rsidR="001B2786" w:rsidRPr="001B2786">
        <w:rPr>
          <w:sz w:val="24"/>
          <w:szCs w:val="24"/>
        </w:rPr>
        <w:t xml:space="preserve">, </w:t>
      </w:r>
      <w:proofErr w:type="gramStart"/>
      <w:r w:rsidR="001B2786" w:rsidRPr="001B2786">
        <w:rPr>
          <w:sz w:val="24"/>
          <w:szCs w:val="24"/>
        </w:rPr>
        <w:t xml:space="preserve">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</w:t>
      </w:r>
      <w:r w:rsidR="001B2786" w:rsidRPr="001B2786">
        <w:rPr>
          <w:sz w:val="24"/>
          <w:szCs w:val="24"/>
        </w:rPr>
        <w:lastRenderedPageBreak/>
        <w:t>представлении заказчиками по таким контрактам (договорам) в УФК по Ивановской области документов, подтверждающих выполнение работ, оказание</w:t>
      </w:r>
      <w:proofErr w:type="gramEnd"/>
      <w:r w:rsidR="001B2786" w:rsidRPr="001B2786">
        <w:rPr>
          <w:sz w:val="24"/>
          <w:szCs w:val="24"/>
        </w:rPr>
        <w:t xml:space="preserve">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1B2786" w:rsidRPr="001B2786" w:rsidRDefault="00035A9C" w:rsidP="00035A9C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1B2786" w:rsidRPr="001B2786">
        <w:rPr>
          <w:sz w:val="24"/>
          <w:szCs w:val="24"/>
        </w:rPr>
        <w:t>. Установить, что в 2023 году не осуществляется казначейское сопровождение:</w:t>
      </w:r>
    </w:p>
    <w:p w:rsidR="001B2786" w:rsidRPr="001B2786" w:rsidRDefault="001B2786" w:rsidP="004558E9">
      <w:pPr>
        <w:pStyle w:val="af5"/>
        <w:ind w:left="0"/>
        <w:rPr>
          <w:sz w:val="24"/>
          <w:szCs w:val="24"/>
        </w:rPr>
      </w:pPr>
      <w:r w:rsidRPr="001B2786">
        <w:rPr>
          <w:sz w:val="24"/>
          <w:szCs w:val="24"/>
        </w:rPr>
        <w:t>- средств, предоставляемых на основании контрактов (договоров), которые заключаются на сумму 3000 тыс. руб</w:t>
      </w:r>
      <w:r w:rsidR="004558E9">
        <w:rPr>
          <w:sz w:val="24"/>
          <w:szCs w:val="24"/>
        </w:rPr>
        <w:t>лей</w:t>
      </w:r>
      <w:r w:rsidRPr="001B2786">
        <w:rPr>
          <w:sz w:val="24"/>
          <w:szCs w:val="24"/>
        </w:rPr>
        <w:t xml:space="preserve"> и менее в рамках исполнения муниципальных контрактов, контрактов (договоров), которые заключаются муниципальными бюджетными учреждениями, договоров (соглашений), указанных в пунктах 1-3 части </w:t>
      </w:r>
      <w:r w:rsidR="004558E9">
        <w:rPr>
          <w:sz w:val="24"/>
          <w:szCs w:val="24"/>
        </w:rPr>
        <w:t>2</w:t>
      </w:r>
      <w:r w:rsidRPr="001B2786">
        <w:rPr>
          <w:sz w:val="24"/>
          <w:szCs w:val="24"/>
        </w:rPr>
        <w:t xml:space="preserve"> настоящей статьи.</w:t>
      </w:r>
    </w:p>
    <w:p w:rsidR="001B2786" w:rsidRPr="001B2786" w:rsidRDefault="004558E9" w:rsidP="004558E9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>7</w:t>
      </w:r>
      <w:r w:rsidR="001B2786" w:rsidRPr="001B2786">
        <w:rPr>
          <w:sz w:val="24"/>
          <w:szCs w:val="24"/>
        </w:rPr>
        <w:t xml:space="preserve">. </w:t>
      </w:r>
      <w:proofErr w:type="gramStart"/>
      <w:r w:rsidR="001B2786" w:rsidRPr="001B2786">
        <w:rPr>
          <w:sz w:val="24"/>
          <w:szCs w:val="24"/>
        </w:rPr>
        <w:t xml:space="preserve">Установить, что в 2023 году при казначейском сопровождении средств, предоставляемых на основании контрактов (договоров), заключенных в рамках исполнения муниципальных контрактов, контрактов (договоров), заключаемых муниципальными бюджетными учреждениями, договоров (соглашений), определенных в соответствии с Решениями Совета о бюджете муниципального района, действовавшими до вступления в силу Решения Совета Палехского </w:t>
      </w:r>
      <w:r>
        <w:rPr>
          <w:sz w:val="24"/>
          <w:szCs w:val="24"/>
        </w:rPr>
        <w:t>городского поселения</w:t>
      </w:r>
      <w:r w:rsidR="001B2786" w:rsidRPr="001B2786">
        <w:rPr>
          <w:sz w:val="24"/>
          <w:szCs w:val="24"/>
        </w:rPr>
        <w:t xml:space="preserve"> «О бюджете Палехского </w:t>
      </w:r>
      <w:r>
        <w:rPr>
          <w:sz w:val="24"/>
          <w:szCs w:val="24"/>
        </w:rPr>
        <w:t>городского поселения</w:t>
      </w:r>
      <w:r w:rsidR="001B2786" w:rsidRPr="001B2786">
        <w:rPr>
          <w:sz w:val="24"/>
          <w:szCs w:val="24"/>
        </w:rPr>
        <w:t xml:space="preserve"> на 2023 год и на плановый период</w:t>
      </w:r>
      <w:proofErr w:type="gramEnd"/>
      <w:r w:rsidR="001B2786" w:rsidRPr="001B2786">
        <w:rPr>
          <w:sz w:val="24"/>
          <w:szCs w:val="24"/>
        </w:rPr>
        <w:t xml:space="preserve"> 2024 и 2025 годов», применяются положения частей </w:t>
      </w:r>
      <w:r>
        <w:rPr>
          <w:sz w:val="24"/>
          <w:szCs w:val="24"/>
        </w:rPr>
        <w:t>3</w:t>
      </w:r>
      <w:r w:rsidR="001B2786" w:rsidRPr="001B2786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="001B2786" w:rsidRPr="001B2786">
        <w:rPr>
          <w:sz w:val="24"/>
          <w:szCs w:val="24"/>
        </w:rPr>
        <w:t xml:space="preserve"> настоящей статьи настоящего Решения. </w:t>
      </w:r>
    </w:p>
    <w:p w:rsidR="001B2786" w:rsidRPr="001B2786" w:rsidRDefault="004558E9" w:rsidP="004558E9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>8</w:t>
      </w:r>
      <w:r w:rsidR="001B2786" w:rsidRPr="001B2786">
        <w:rPr>
          <w:sz w:val="24"/>
          <w:szCs w:val="24"/>
        </w:rPr>
        <w:t xml:space="preserve">. Установить следующие дополнительные основания </w:t>
      </w:r>
      <w:proofErr w:type="gramStart"/>
      <w:r w:rsidR="001B2786" w:rsidRPr="001B2786">
        <w:rPr>
          <w:sz w:val="24"/>
          <w:szCs w:val="24"/>
        </w:rPr>
        <w:t xml:space="preserve">для внесения изменений в сводную бюджетную роспись бюджета Палехского </w:t>
      </w:r>
      <w:r>
        <w:rPr>
          <w:sz w:val="24"/>
          <w:szCs w:val="24"/>
        </w:rPr>
        <w:t>городского поселения</w:t>
      </w:r>
      <w:r w:rsidR="001B2786" w:rsidRPr="001B2786">
        <w:rPr>
          <w:sz w:val="24"/>
          <w:szCs w:val="24"/>
        </w:rPr>
        <w:t xml:space="preserve"> без внесения изменений в настоящее Решение по решению</w:t>
      </w:r>
      <w:proofErr w:type="gramEnd"/>
      <w:r w:rsidR="001B2786" w:rsidRPr="001B2786">
        <w:rPr>
          <w:sz w:val="24"/>
          <w:szCs w:val="24"/>
        </w:rPr>
        <w:t xml:space="preserve"> руководителя финансового органа:</w:t>
      </w:r>
    </w:p>
    <w:p w:rsidR="001B2786" w:rsidRPr="001B2786" w:rsidRDefault="001B2786" w:rsidP="00FE059C">
      <w:pPr>
        <w:pStyle w:val="af5"/>
        <w:ind w:left="0"/>
        <w:rPr>
          <w:sz w:val="24"/>
          <w:szCs w:val="24"/>
        </w:rPr>
      </w:pPr>
      <w:proofErr w:type="gramStart"/>
      <w:r w:rsidRPr="001B2786">
        <w:rPr>
          <w:sz w:val="24"/>
          <w:szCs w:val="24"/>
        </w:rPr>
        <w:t xml:space="preserve">1) в случае перераспределения бюджетных ассигнований между муниципальными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региональных, муниципальных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="00637B80">
        <w:rPr>
          <w:sz w:val="24"/>
          <w:szCs w:val="24"/>
        </w:rPr>
        <w:t>Палехского городского поселения</w:t>
      </w:r>
      <w:r w:rsidRPr="001B2786">
        <w:rPr>
          <w:sz w:val="24"/>
          <w:szCs w:val="24"/>
        </w:rPr>
        <w:t xml:space="preserve"> на соответствующий финансовый год;</w:t>
      </w:r>
      <w:proofErr w:type="gramEnd"/>
    </w:p>
    <w:p w:rsidR="001B2786" w:rsidRPr="001B2786" w:rsidRDefault="001B2786" w:rsidP="00637B80">
      <w:pPr>
        <w:pStyle w:val="af5"/>
        <w:ind w:left="0"/>
        <w:rPr>
          <w:sz w:val="24"/>
          <w:szCs w:val="24"/>
        </w:rPr>
      </w:pPr>
      <w:r w:rsidRPr="001B2786">
        <w:rPr>
          <w:sz w:val="24"/>
          <w:szCs w:val="24"/>
        </w:rPr>
        <w:t xml:space="preserve">2) в случае увеличения бюджетных ассигнований, предусмотренных на финансовое обеспечение реализации муниципальных проектов, направленных на достижение целей, показателей и результатов, выполнение задач </w:t>
      </w:r>
      <w:r w:rsidR="006E2D9C">
        <w:rPr>
          <w:sz w:val="24"/>
          <w:szCs w:val="24"/>
        </w:rPr>
        <w:t xml:space="preserve">федеральных и </w:t>
      </w:r>
      <w:r w:rsidRPr="001B2786">
        <w:rPr>
          <w:sz w:val="24"/>
          <w:szCs w:val="24"/>
        </w:rPr>
        <w:t>региональных проектов, за счет уменьшения бюджетных ассигнований, не отнесенных настоящим Решением на указанные цели;</w:t>
      </w:r>
    </w:p>
    <w:p w:rsidR="001B2786" w:rsidRPr="001B2786" w:rsidRDefault="001B2786" w:rsidP="006E2D9C">
      <w:pPr>
        <w:pStyle w:val="af5"/>
        <w:ind w:left="0"/>
        <w:rPr>
          <w:sz w:val="24"/>
          <w:szCs w:val="24"/>
        </w:rPr>
      </w:pPr>
      <w:r w:rsidRPr="001B2786">
        <w:rPr>
          <w:sz w:val="24"/>
          <w:szCs w:val="24"/>
        </w:rPr>
        <w:t xml:space="preserve">3) в случае перераспределения бюджетных ассигнований, в том числе между главными распорядителями средств бюджета </w:t>
      </w:r>
      <w:r w:rsidR="006E2D9C">
        <w:rPr>
          <w:sz w:val="24"/>
          <w:szCs w:val="24"/>
        </w:rPr>
        <w:t>городского поселения</w:t>
      </w:r>
      <w:r w:rsidRPr="001B2786">
        <w:rPr>
          <w:sz w:val="24"/>
          <w:szCs w:val="24"/>
        </w:rPr>
        <w:t>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бюджета;</w:t>
      </w:r>
    </w:p>
    <w:p w:rsidR="001B2786" w:rsidRPr="001B2786" w:rsidRDefault="001B2786" w:rsidP="006E2D9C">
      <w:pPr>
        <w:pStyle w:val="af5"/>
        <w:ind w:left="0"/>
        <w:rPr>
          <w:sz w:val="24"/>
          <w:szCs w:val="24"/>
        </w:rPr>
      </w:pPr>
      <w:r w:rsidRPr="001B2786">
        <w:rPr>
          <w:sz w:val="24"/>
          <w:szCs w:val="24"/>
        </w:rPr>
        <w:t>4) в случае увеличения бюджетных ассигнований за счет предоставляемых из областного бюджета межбюджетных трансфертов, не имеющих целевого характера;</w:t>
      </w:r>
    </w:p>
    <w:p w:rsidR="001B2786" w:rsidRPr="001B2786" w:rsidRDefault="001B2786" w:rsidP="006E2D9C">
      <w:pPr>
        <w:pStyle w:val="af5"/>
        <w:ind w:left="0"/>
        <w:rPr>
          <w:sz w:val="24"/>
          <w:szCs w:val="24"/>
        </w:rPr>
      </w:pPr>
      <w:r w:rsidRPr="001B2786">
        <w:rPr>
          <w:sz w:val="24"/>
          <w:szCs w:val="24"/>
        </w:rPr>
        <w:t>5) в случае получения уведомления о предоставлении субсидий, субвенций, иных межбюджетных трансфертов, имеющих целевое назначение.</w:t>
      </w:r>
    </w:p>
    <w:p w:rsidR="00A01299" w:rsidRDefault="001B2786" w:rsidP="001B2786">
      <w:pPr>
        <w:pStyle w:val="af5"/>
        <w:ind w:left="0"/>
        <w:rPr>
          <w:sz w:val="24"/>
          <w:szCs w:val="24"/>
        </w:rPr>
      </w:pPr>
      <w:proofErr w:type="gramStart"/>
      <w:r w:rsidRPr="001B2786">
        <w:rPr>
          <w:sz w:val="24"/>
          <w:szCs w:val="24"/>
        </w:rPr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Решением, за исключением оснований, установленных пунктами 4 и 5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</w:t>
      </w:r>
      <w:r w:rsidR="006E2D9C">
        <w:rPr>
          <w:sz w:val="24"/>
          <w:szCs w:val="24"/>
        </w:rPr>
        <w:t>»</w:t>
      </w:r>
      <w:r w:rsidRPr="001B2786">
        <w:rPr>
          <w:sz w:val="24"/>
          <w:szCs w:val="24"/>
        </w:rPr>
        <w:t>.</w:t>
      </w:r>
      <w:proofErr w:type="gramEnd"/>
    </w:p>
    <w:p w:rsidR="00355F9C" w:rsidRDefault="00EA70C7" w:rsidP="00F421A9">
      <w:pPr>
        <w:pStyle w:val="af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Статью 9 изложить в следующей редакции: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A70C7">
        <w:rPr>
          <w:sz w:val="24"/>
          <w:szCs w:val="24"/>
        </w:rPr>
        <w:t xml:space="preserve">Статья </w:t>
      </w:r>
      <w:r>
        <w:rPr>
          <w:sz w:val="24"/>
          <w:szCs w:val="24"/>
        </w:rPr>
        <w:t>9</w:t>
      </w:r>
      <w:r w:rsidRPr="00EA70C7">
        <w:rPr>
          <w:sz w:val="24"/>
          <w:szCs w:val="24"/>
        </w:rPr>
        <w:t xml:space="preserve">. Муниципальные внутренние заимствования Палехского городского поселения, муниципальный внутренний долг Палехского городского поселения и </w:t>
      </w:r>
      <w:r w:rsidRPr="00EA70C7">
        <w:rPr>
          <w:sz w:val="24"/>
          <w:szCs w:val="24"/>
        </w:rPr>
        <w:lastRenderedPageBreak/>
        <w:t>расходы на его обслуживание, предоставление муниципальных гарантий Палехского городского поселения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1. Утвердить верхний предел муниципального внутреннего долга Палехского городского поселения: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1) на 1 января 2024 года в сумме 0,00 рублей, в том числе по муниципальным гарантиям в сумме 0,00 рублей;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2) на 1 января 2025 года в сумме 0,00 рублей, в том числе по муниципальным гарантиям в сумме 0,00 рублей;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3) на 1 января 2026 года в сумме 0,00 рублей, в том числе по муниципальным гарантиям в сумме 0,00 рублей.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 xml:space="preserve">2. Установить предельный объем муниципального долга Палехского городского поселения: 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1) на 2023 год в сумме 0,00 рублей;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2) на 2024 год в сумме 0,00 рублей;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3) на 2025 год в сумме 0,00 рублей.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3.Утвердить объем расходов на обслуживание муниципального долга Палехского городского поселения: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1) на 2023 год в сумме 0,00 рублей;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2) на 2024 год в сумме 0,00 рублей;</w:t>
      </w:r>
    </w:p>
    <w:p w:rsidR="00EA70C7" w:rsidRPr="00EA70C7" w:rsidRDefault="00EA70C7" w:rsidP="00EA70C7">
      <w:pPr>
        <w:ind w:firstLine="708"/>
        <w:jc w:val="both"/>
        <w:rPr>
          <w:sz w:val="24"/>
          <w:szCs w:val="24"/>
        </w:rPr>
      </w:pPr>
      <w:r w:rsidRPr="00EA70C7">
        <w:rPr>
          <w:sz w:val="24"/>
          <w:szCs w:val="24"/>
        </w:rPr>
        <w:t>3) на 2025 год в сумме 0,00 рублей.</w:t>
      </w:r>
    </w:p>
    <w:p w:rsidR="00EA70C7" w:rsidRPr="00EA70C7" w:rsidRDefault="007F65DA" w:rsidP="00EA70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A70C7" w:rsidRPr="00EA70C7">
        <w:rPr>
          <w:sz w:val="24"/>
          <w:szCs w:val="24"/>
        </w:rPr>
        <w:t xml:space="preserve">. Утвердить </w:t>
      </w:r>
      <w:r w:rsidR="003C0D67" w:rsidRPr="003C0D67">
        <w:rPr>
          <w:sz w:val="24"/>
          <w:szCs w:val="24"/>
        </w:rPr>
        <w:t>программу муниципальных внутренних заимствований Палехского городского поселения на 2023 год и на плановый период 2024 и 2025 годов</w:t>
      </w:r>
      <w:r w:rsidR="003C0D67">
        <w:rPr>
          <w:sz w:val="24"/>
          <w:szCs w:val="24"/>
        </w:rPr>
        <w:t>,</w:t>
      </w:r>
      <w:r w:rsidR="003C0D67" w:rsidRPr="003C0D67">
        <w:rPr>
          <w:sz w:val="24"/>
          <w:szCs w:val="24"/>
        </w:rPr>
        <w:t xml:space="preserve"> </w:t>
      </w:r>
      <w:r w:rsidR="00EA70C7" w:rsidRPr="00EA70C7">
        <w:rPr>
          <w:sz w:val="24"/>
          <w:szCs w:val="24"/>
        </w:rPr>
        <w:t>программу муниципальных гарантий Палехского городского поселения в валюте Российской Федерации на 2023 год и на плановый период 2024 и 2025 годов согласно приложению № 10 к настоящему Решению.</w:t>
      </w:r>
    </w:p>
    <w:p w:rsidR="00EA70C7" w:rsidRDefault="007F65DA" w:rsidP="00EA70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A70C7" w:rsidRPr="00EA70C7">
        <w:rPr>
          <w:sz w:val="24"/>
          <w:szCs w:val="24"/>
        </w:rPr>
        <w:t xml:space="preserve">Установить, что в 2023 году и плановом периоде 2024 и 2025 годов муниципальные гарантии не предоставляются. </w:t>
      </w:r>
    </w:p>
    <w:p w:rsidR="007F65DA" w:rsidRPr="007F65DA" w:rsidRDefault="007F65DA" w:rsidP="007F65DA">
      <w:pPr>
        <w:ind w:firstLine="708"/>
        <w:jc w:val="both"/>
        <w:rPr>
          <w:sz w:val="24"/>
          <w:szCs w:val="24"/>
        </w:rPr>
      </w:pPr>
      <w:r w:rsidRPr="007F65DA">
        <w:rPr>
          <w:sz w:val="24"/>
          <w:szCs w:val="24"/>
        </w:rPr>
        <w:t>Общий объем бюджетных ассигн</w:t>
      </w:r>
      <w:r>
        <w:rPr>
          <w:sz w:val="24"/>
          <w:szCs w:val="24"/>
        </w:rPr>
        <w:t>ований на исполнение муниципаль</w:t>
      </w:r>
      <w:r w:rsidRPr="007F65DA">
        <w:rPr>
          <w:sz w:val="24"/>
          <w:szCs w:val="24"/>
        </w:rPr>
        <w:t xml:space="preserve">ных гарантий Палехского </w:t>
      </w:r>
      <w:r>
        <w:rPr>
          <w:sz w:val="24"/>
          <w:szCs w:val="24"/>
        </w:rPr>
        <w:t>городского поселения</w:t>
      </w:r>
      <w:r w:rsidRPr="007F65DA">
        <w:rPr>
          <w:sz w:val="24"/>
          <w:szCs w:val="24"/>
        </w:rPr>
        <w:t xml:space="preserve"> по возможным гарантийным случаям:</w:t>
      </w:r>
    </w:p>
    <w:p w:rsidR="007F65DA" w:rsidRPr="007F65DA" w:rsidRDefault="007F65DA" w:rsidP="007F65DA">
      <w:pPr>
        <w:ind w:firstLine="708"/>
        <w:jc w:val="both"/>
        <w:rPr>
          <w:sz w:val="24"/>
          <w:szCs w:val="24"/>
        </w:rPr>
      </w:pPr>
      <w:r w:rsidRPr="007F65DA">
        <w:rPr>
          <w:sz w:val="24"/>
          <w:szCs w:val="24"/>
        </w:rPr>
        <w:t>1) на 2023 год в сумме 0,00 рублей;</w:t>
      </w:r>
    </w:p>
    <w:p w:rsidR="007F65DA" w:rsidRPr="007F65DA" w:rsidRDefault="007F65DA" w:rsidP="007F65DA">
      <w:pPr>
        <w:ind w:firstLine="708"/>
        <w:jc w:val="both"/>
        <w:rPr>
          <w:sz w:val="24"/>
          <w:szCs w:val="24"/>
        </w:rPr>
      </w:pPr>
      <w:r w:rsidRPr="007F65DA">
        <w:rPr>
          <w:sz w:val="24"/>
          <w:szCs w:val="24"/>
        </w:rPr>
        <w:t>2) на 2024 год в сумме 0,00 рублей;</w:t>
      </w:r>
    </w:p>
    <w:p w:rsidR="007F65DA" w:rsidRDefault="007F65DA" w:rsidP="007F65DA">
      <w:pPr>
        <w:ind w:firstLine="708"/>
        <w:jc w:val="both"/>
        <w:rPr>
          <w:sz w:val="24"/>
          <w:szCs w:val="24"/>
        </w:rPr>
      </w:pPr>
      <w:r w:rsidRPr="007F65DA">
        <w:rPr>
          <w:sz w:val="24"/>
          <w:szCs w:val="24"/>
        </w:rPr>
        <w:t>3) на 2025 год в сумме 0,00 рублей.</w:t>
      </w:r>
    </w:p>
    <w:p w:rsidR="007F65DA" w:rsidRDefault="007F65DA" w:rsidP="007F65DA">
      <w:pPr>
        <w:pStyle w:val="af5"/>
        <w:numPr>
          <w:ilvl w:val="0"/>
          <w:numId w:val="13"/>
        </w:numPr>
        <w:ind w:left="0" w:firstLine="708"/>
        <w:rPr>
          <w:sz w:val="24"/>
          <w:szCs w:val="24"/>
        </w:rPr>
      </w:pPr>
      <w:r>
        <w:rPr>
          <w:sz w:val="24"/>
          <w:szCs w:val="24"/>
        </w:rPr>
        <w:t>Решение дополнить статьей 10 и изложить её в следующей редакции:</w:t>
      </w:r>
    </w:p>
    <w:p w:rsidR="007F65DA" w:rsidRPr="007F65DA" w:rsidRDefault="007F65DA" w:rsidP="007F65DA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>«Статья 10</w:t>
      </w:r>
      <w:r w:rsidRPr="007F65DA">
        <w:rPr>
          <w:sz w:val="24"/>
          <w:szCs w:val="24"/>
        </w:rPr>
        <w:t>. Вступление в силу настоящего Решения</w:t>
      </w:r>
    </w:p>
    <w:p w:rsidR="007F65DA" w:rsidRDefault="007F65DA" w:rsidP="007F65DA">
      <w:pPr>
        <w:pStyle w:val="af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F65DA">
        <w:rPr>
          <w:sz w:val="24"/>
          <w:szCs w:val="24"/>
        </w:rPr>
        <w:t>Настоящее решение вступает в силу с 1 января 2023 года</w:t>
      </w:r>
      <w:r>
        <w:rPr>
          <w:sz w:val="24"/>
          <w:szCs w:val="24"/>
        </w:rPr>
        <w:t>».</w:t>
      </w:r>
    </w:p>
    <w:p w:rsidR="007F65DA" w:rsidRPr="007F65DA" w:rsidRDefault="007F65DA" w:rsidP="007F65DA">
      <w:pPr>
        <w:pStyle w:val="af5"/>
        <w:numPr>
          <w:ilvl w:val="0"/>
          <w:numId w:val="13"/>
        </w:numPr>
        <w:ind w:left="0" w:firstLine="708"/>
        <w:rPr>
          <w:sz w:val="24"/>
          <w:szCs w:val="24"/>
        </w:rPr>
      </w:pPr>
      <w:r w:rsidRPr="007F65DA">
        <w:rPr>
          <w:sz w:val="24"/>
          <w:szCs w:val="24"/>
        </w:rPr>
        <w:t>Приложение № 2 «Доходы бюджета Палехского городского поселения по кодам классификации доходов бюджета на 2022 год и на плановый период 2023 и 2024 годов» изложить в новой редакции (приложение №2).</w:t>
      </w:r>
    </w:p>
    <w:p w:rsidR="00A44146" w:rsidRPr="007F65DA" w:rsidRDefault="00A44146" w:rsidP="007F65DA">
      <w:pPr>
        <w:pStyle w:val="af5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7F65DA">
        <w:rPr>
          <w:sz w:val="24"/>
          <w:szCs w:val="24"/>
        </w:rPr>
        <w:t>Приложения № 3 «Источники внутреннего финансирования дефицита бюджета Палехского городского поселения на 202</w:t>
      </w:r>
      <w:r w:rsidR="0003040E" w:rsidRPr="007F65DA">
        <w:rPr>
          <w:sz w:val="24"/>
          <w:szCs w:val="24"/>
        </w:rPr>
        <w:t>3 год и на плановый период 2024</w:t>
      </w:r>
      <w:r w:rsidRPr="007F65DA">
        <w:rPr>
          <w:sz w:val="24"/>
          <w:szCs w:val="24"/>
        </w:rPr>
        <w:t xml:space="preserve"> и 202</w:t>
      </w:r>
      <w:r w:rsidR="0003040E" w:rsidRPr="007F65DA">
        <w:rPr>
          <w:sz w:val="24"/>
          <w:szCs w:val="24"/>
        </w:rPr>
        <w:t>5</w:t>
      </w:r>
      <w:r w:rsidRPr="007F65DA">
        <w:rPr>
          <w:sz w:val="24"/>
          <w:szCs w:val="24"/>
        </w:rPr>
        <w:t xml:space="preserve"> годов» изложить в новой редакции (приложение№ 3).</w:t>
      </w:r>
    </w:p>
    <w:p w:rsidR="007F65DA" w:rsidRDefault="00A44146" w:rsidP="00A44146">
      <w:pPr>
        <w:pStyle w:val="af5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 w:rsidRPr="007F65DA">
        <w:rPr>
          <w:sz w:val="24"/>
          <w:szCs w:val="24"/>
        </w:rPr>
        <w:t>Приложение № 4 «</w:t>
      </w:r>
      <w:r w:rsidRPr="007F65DA">
        <w:rPr>
          <w:rFonts w:ascii="Times New Roman CYR" w:hAnsi="Times New Roman CYR" w:cs="Times New Roman CYR"/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поселения)), группам видов расходов классификации расходов бюджета Палехского городского поселения на 202</w:t>
      </w:r>
      <w:r w:rsidR="0003040E" w:rsidRPr="007F65DA">
        <w:rPr>
          <w:rFonts w:ascii="Times New Roman CYR" w:hAnsi="Times New Roman CYR" w:cs="Times New Roman CYR"/>
          <w:bCs/>
          <w:sz w:val="24"/>
          <w:szCs w:val="24"/>
        </w:rPr>
        <w:t>3</w:t>
      </w:r>
      <w:r w:rsidRPr="007F65DA">
        <w:rPr>
          <w:rFonts w:ascii="Times New Roman CYR" w:hAnsi="Times New Roman CYR" w:cs="Times New Roman CYR"/>
          <w:bCs/>
          <w:sz w:val="24"/>
          <w:szCs w:val="24"/>
        </w:rPr>
        <w:t xml:space="preserve"> год» изложить в новой редакции (приложение № 4).</w:t>
      </w:r>
      <w:proofErr w:type="gramEnd"/>
    </w:p>
    <w:p w:rsidR="007F65DA" w:rsidRDefault="00A44146" w:rsidP="00A44146">
      <w:pPr>
        <w:pStyle w:val="af5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</w:rPr>
      </w:pPr>
      <w:r w:rsidRPr="007F65DA">
        <w:rPr>
          <w:rFonts w:ascii="Times New Roman CYR" w:hAnsi="Times New Roman CYR" w:cs="Times New Roman CYR"/>
          <w:bCs/>
          <w:sz w:val="24"/>
          <w:szCs w:val="24"/>
        </w:rPr>
        <w:t xml:space="preserve">Приложение № 6 </w:t>
      </w:r>
      <w:r w:rsidR="003C0D67"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7F65DA">
        <w:rPr>
          <w:rFonts w:ascii="Times New Roman CYR" w:hAnsi="Times New Roman CYR" w:cs="Times New Roman CYR"/>
          <w:bCs/>
          <w:sz w:val="24"/>
          <w:szCs w:val="24"/>
        </w:rPr>
        <w:t>Ведомственная структура расходов бюджета Палехского городского поселения на 202</w:t>
      </w:r>
      <w:r w:rsidR="0003040E" w:rsidRPr="007F65DA">
        <w:rPr>
          <w:rFonts w:ascii="Times New Roman CYR" w:hAnsi="Times New Roman CYR" w:cs="Times New Roman CYR"/>
          <w:bCs/>
          <w:sz w:val="24"/>
          <w:szCs w:val="24"/>
        </w:rPr>
        <w:t>3</w:t>
      </w:r>
      <w:r w:rsidRPr="007F65DA">
        <w:rPr>
          <w:rFonts w:ascii="Times New Roman CYR" w:hAnsi="Times New Roman CYR" w:cs="Times New Roman CYR"/>
          <w:bCs/>
          <w:sz w:val="24"/>
          <w:szCs w:val="24"/>
        </w:rPr>
        <w:t xml:space="preserve"> год</w:t>
      </w:r>
      <w:r w:rsidR="003C0D67"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7F65DA">
        <w:rPr>
          <w:rFonts w:ascii="Times New Roman CYR" w:hAnsi="Times New Roman CYR" w:cs="Times New Roman CYR"/>
          <w:bCs/>
          <w:sz w:val="24"/>
          <w:szCs w:val="24"/>
        </w:rPr>
        <w:t xml:space="preserve"> изложить в новой редакции (приложение № 6).</w:t>
      </w:r>
    </w:p>
    <w:p w:rsidR="00A44146" w:rsidRDefault="00A44146" w:rsidP="00A44146">
      <w:pPr>
        <w:pStyle w:val="af5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</w:rPr>
      </w:pPr>
      <w:r w:rsidRPr="007F65DA">
        <w:rPr>
          <w:rFonts w:ascii="Times New Roman CYR" w:hAnsi="Times New Roman CYR" w:cs="Times New Roman CYR"/>
          <w:bCs/>
          <w:sz w:val="24"/>
          <w:szCs w:val="24"/>
        </w:rPr>
        <w:t xml:space="preserve">Приложение № 8 «Распределение бюджетных ассигнований бюджета Палехского городского поселения по разделам и подразделам классификации расходов </w:t>
      </w:r>
      <w:r w:rsidRPr="007F65DA">
        <w:rPr>
          <w:rFonts w:ascii="Times New Roman CYR" w:hAnsi="Times New Roman CYR" w:cs="Times New Roman CYR"/>
          <w:bCs/>
          <w:sz w:val="24"/>
          <w:szCs w:val="24"/>
        </w:rPr>
        <w:lastRenderedPageBreak/>
        <w:t>бюджетов на 202</w:t>
      </w:r>
      <w:r w:rsidR="0003040E" w:rsidRPr="007F65DA">
        <w:rPr>
          <w:rFonts w:ascii="Times New Roman CYR" w:hAnsi="Times New Roman CYR" w:cs="Times New Roman CYR"/>
          <w:bCs/>
          <w:sz w:val="24"/>
          <w:szCs w:val="24"/>
        </w:rPr>
        <w:t>3 год и на плановый период 2024</w:t>
      </w:r>
      <w:r w:rsidRPr="007F65DA">
        <w:rPr>
          <w:rFonts w:ascii="Times New Roman CYR" w:hAnsi="Times New Roman CYR" w:cs="Times New Roman CYR"/>
          <w:bCs/>
          <w:sz w:val="24"/>
          <w:szCs w:val="24"/>
        </w:rPr>
        <w:t xml:space="preserve"> и 202</w:t>
      </w:r>
      <w:r w:rsidR="0003040E" w:rsidRPr="007F65DA">
        <w:rPr>
          <w:rFonts w:ascii="Times New Roman CYR" w:hAnsi="Times New Roman CYR" w:cs="Times New Roman CYR"/>
          <w:bCs/>
          <w:sz w:val="24"/>
          <w:szCs w:val="24"/>
        </w:rPr>
        <w:t>5</w:t>
      </w:r>
      <w:r w:rsidRPr="007F65DA">
        <w:rPr>
          <w:rFonts w:ascii="Times New Roman CYR" w:hAnsi="Times New Roman CYR" w:cs="Times New Roman CYR"/>
          <w:bCs/>
          <w:sz w:val="24"/>
          <w:szCs w:val="24"/>
        </w:rPr>
        <w:t xml:space="preserve"> годов» изложить в новой редакции (приложение № 8).</w:t>
      </w:r>
    </w:p>
    <w:p w:rsidR="007F65DA" w:rsidRDefault="003C0D67" w:rsidP="00A44146">
      <w:pPr>
        <w:pStyle w:val="af5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Приложение № 9 к Решению Совета Палехского городского поселения от 22.12.2022 года № 95 изложить в новой редакции:</w:t>
      </w:r>
    </w:p>
    <w:p w:rsidR="003C0D67" w:rsidRDefault="00E874A6" w:rsidP="00E874A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ab/>
      </w:r>
      <w:r w:rsidR="003C0D67">
        <w:rPr>
          <w:rFonts w:ascii="Times New Roman CYR" w:hAnsi="Times New Roman CYR" w:cs="Times New Roman CYR"/>
          <w:bCs/>
          <w:sz w:val="24"/>
          <w:szCs w:val="24"/>
        </w:rPr>
        <w:t>«Приложение №9 «Распределение межбюджетных трансфертов бюджету Палехскому муниципальному району на осуществление  отдельных полномочий по решению вопросов местного назначения в соответс</w:t>
      </w:r>
      <w:r>
        <w:rPr>
          <w:rFonts w:ascii="Times New Roman CYR" w:hAnsi="Times New Roman CYR" w:cs="Times New Roman CYR"/>
          <w:bCs/>
          <w:sz w:val="24"/>
          <w:szCs w:val="24"/>
        </w:rPr>
        <w:t>т</w:t>
      </w:r>
      <w:r w:rsidR="003C0D67">
        <w:rPr>
          <w:rFonts w:ascii="Times New Roman CYR" w:hAnsi="Times New Roman CYR" w:cs="Times New Roman CYR"/>
          <w:bCs/>
          <w:sz w:val="24"/>
          <w:szCs w:val="24"/>
        </w:rPr>
        <w:t xml:space="preserve">вии </w:t>
      </w:r>
      <w:r>
        <w:rPr>
          <w:rFonts w:ascii="Times New Roman CYR" w:hAnsi="Times New Roman CYR" w:cs="Times New Roman CYR"/>
          <w:bCs/>
          <w:sz w:val="24"/>
          <w:szCs w:val="24"/>
        </w:rPr>
        <w:t>с заключе</w:t>
      </w:r>
      <w:r w:rsidR="003C0D67">
        <w:rPr>
          <w:rFonts w:ascii="Times New Roman CYR" w:hAnsi="Times New Roman CYR" w:cs="Times New Roman CYR"/>
          <w:bCs/>
          <w:sz w:val="24"/>
          <w:szCs w:val="24"/>
        </w:rPr>
        <w:t>нными соглашениями на 2023 год и на плановый период 2024 и 2025 годов» (приложение №9)».</w:t>
      </w:r>
    </w:p>
    <w:p w:rsidR="00E874A6" w:rsidRDefault="00E874A6" w:rsidP="00E874A6">
      <w:pPr>
        <w:pStyle w:val="af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8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Приложение № 10 к Решению Совета Палехского городского поселения от 22.12.2022 года № 95 изложить в новой редакции:</w:t>
      </w:r>
    </w:p>
    <w:p w:rsidR="00E874A6" w:rsidRPr="00E874A6" w:rsidRDefault="00E874A6" w:rsidP="00E874A6">
      <w:pPr>
        <w:pStyle w:val="af5"/>
        <w:widowControl w:val="0"/>
        <w:autoSpaceDE w:val="0"/>
        <w:autoSpaceDN w:val="0"/>
        <w:adjustRightInd w:val="0"/>
        <w:ind w:left="0" w:firstLine="708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«Приложение №10 «П</w:t>
      </w:r>
      <w:r w:rsidRPr="003C0D67">
        <w:rPr>
          <w:sz w:val="24"/>
          <w:szCs w:val="24"/>
        </w:rPr>
        <w:t>рограмм</w:t>
      </w:r>
      <w:r>
        <w:rPr>
          <w:sz w:val="24"/>
          <w:szCs w:val="24"/>
        </w:rPr>
        <w:t>а</w:t>
      </w:r>
      <w:r w:rsidRPr="003C0D67">
        <w:rPr>
          <w:sz w:val="24"/>
          <w:szCs w:val="24"/>
        </w:rPr>
        <w:t xml:space="preserve"> муниципальных внутренних заимствований Палехского городского поселения на 2023 год и на плановый период 2024 и 2025 годов</w:t>
      </w:r>
      <w:r>
        <w:rPr>
          <w:sz w:val="24"/>
          <w:szCs w:val="24"/>
        </w:rPr>
        <w:t>. Программа</w:t>
      </w:r>
      <w:r w:rsidRPr="00EA70C7">
        <w:rPr>
          <w:sz w:val="24"/>
          <w:szCs w:val="24"/>
        </w:rPr>
        <w:t xml:space="preserve"> муниципальных гарантий Палехского городского поселения в валюте Российской Федерации на 2023 год и на плановый период 2024 и 2025 годов</w:t>
      </w:r>
      <w:r>
        <w:rPr>
          <w:sz w:val="24"/>
          <w:szCs w:val="24"/>
        </w:rPr>
        <w:t>» (Приложение №10)».</w:t>
      </w:r>
    </w:p>
    <w:p w:rsidR="00A46C72" w:rsidRPr="00A44146" w:rsidRDefault="00A46C72" w:rsidP="000B5EF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7D1C80" w:rsidRPr="00A44146" w:rsidRDefault="007D1C80" w:rsidP="007D1C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44146">
        <w:rPr>
          <w:rFonts w:ascii="Times New Roman CYR" w:hAnsi="Times New Roman CYR" w:cs="Times New Roman CYR"/>
          <w:bCs/>
          <w:sz w:val="24"/>
          <w:szCs w:val="24"/>
        </w:rPr>
        <w:t xml:space="preserve">Настоящее решение вступает в силу с 1 </w:t>
      </w:r>
      <w:r w:rsidR="00E874A6">
        <w:rPr>
          <w:rFonts w:ascii="Times New Roman CYR" w:hAnsi="Times New Roman CYR" w:cs="Times New Roman CYR"/>
          <w:bCs/>
          <w:sz w:val="24"/>
          <w:szCs w:val="24"/>
        </w:rPr>
        <w:t>февр</w:t>
      </w:r>
      <w:r w:rsidR="00853A60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E874A6">
        <w:rPr>
          <w:rFonts w:ascii="Times New Roman CYR" w:hAnsi="Times New Roman CYR" w:cs="Times New Roman CYR"/>
          <w:bCs/>
          <w:sz w:val="24"/>
          <w:szCs w:val="24"/>
        </w:rPr>
        <w:t>ля</w:t>
      </w:r>
      <w:r w:rsidR="0003040E">
        <w:rPr>
          <w:rFonts w:ascii="Times New Roman CYR" w:hAnsi="Times New Roman CYR" w:cs="Times New Roman CYR"/>
          <w:bCs/>
          <w:sz w:val="24"/>
          <w:szCs w:val="24"/>
        </w:rPr>
        <w:t xml:space="preserve"> 2023</w:t>
      </w:r>
      <w:r w:rsidRPr="00A44146">
        <w:rPr>
          <w:rFonts w:ascii="Times New Roman CYR" w:hAnsi="Times New Roman CYR" w:cs="Times New Roman CYR"/>
          <w:bCs/>
          <w:sz w:val="24"/>
          <w:szCs w:val="24"/>
        </w:rPr>
        <w:t xml:space="preserve"> года.</w:t>
      </w:r>
    </w:p>
    <w:p w:rsidR="004451A8" w:rsidRPr="00A44146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Default="004451A8" w:rsidP="006C4414">
      <w:pPr>
        <w:pStyle w:val="a7"/>
        <w:jc w:val="both"/>
        <w:rPr>
          <w:b/>
        </w:rPr>
      </w:pPr>
      <w:r w:rsidRPr="00405701">
        <w:rPr>
          <w:b/>
        </w:rPr>
        <w:t>Глава Палехского городского поселения</w:t>
      </w:r>
      <w:r w:rsidR="007113A1">
        <w:rPr>
          <w:b/>
        </w:rPr>
        <w:tab/>
      </w:r>
      <w:r w:rsidR="007113A1">
        <w:rPr>
          <w:b/>
        </w:rPr>
        <w:tab/>
      </w:r>
      <w:r w:rsidR="007113A1">
        <w:rPr>
          <w:b/>
        </w:rPr>
        <w:tab/>
      </w:r>
      <w:r w:rsidR="007113A1">
        <w:rPr>
          <w:b/>
        </w:rPr>
        <w:tab/>
      </w:r>
      <w:r w:rsidR="001A2CF0">
        <w:rPr>
          <w:b/>
        </w:rPr>
        <w:t xml:space="preserve">           </w:t>
      </w:r>
      <w:r w:rsidRPr="00405701">
        <w:rPr>
          <w:b/>
        </w:rPr>
        <w:t>А.В. Данилов</w:t>
      </w:r>
    </w:p>
    <w:p w:rsidR="00362D23" w:rsidRDefault="00362D23" w:rsidP="006C4414">
      <w:pPr>
        <w:pStyle w:val="a7"/>
        <w:jc w:val="both"/>
        <w:rPr>
          <w:b/>
        </w:rPr>
      </w:pPr>
    </w:p>
    <w:p w:rsidR="00362D23" w:rsidRDefault="00362D23" w:rsidP="006C4414">
      <w:pPr>
        <w:pStyle w:val="a7"/>
        <w:jc w:val="both"/>
        <w:rPr>
          <w:b/>
        </w:rPr>
      </w:pPr>
    </w:p>
    <w:p w:rsidR="00362D23" w:rsidRDefault="00362D23" w:rsidP="006C4414">
      <w:pPr>
        <w:pStyle w:val="a7"/>
        <w:jc w:val="both"/>
        <w:rPr>
          <w:b/>
        </w:rPr>
      </w:pPr>
    </w:p>
    <w:p w:rsidR="00362D23" w:rsidRDefault="00362D23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p w:rsidR="00E874A6" w:rsidRDefault="00E874A6" w:rsidP="006C4414">
      <w:pPr>
        <w:pStyle w:val="a7"/>
        <w:jc w:val="both"/>
        <w:rPr>
          <w:b/>
        </w:rPr>
      </w:pPr>
    </w:p>
    <w:tbl>
      <w:tblPr>
        <w:tblStyle w:val="ab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47"/>
      </w:tblGrid>
      <w:tr w:rsidR="006A6DBE" w:rsidRPr="001C02B2" w:rsidTr="003773F6">
        <w:tc>
          <w:tcPr>
            <w:tcW w:w="534" w:type="dxa"/>
          </w:tcPr>
          <w:p w:rsidR="006A6DBE" w:rsidRDefault="006A6DBE" w:rsidP="00E81965">
            <w:pPr>
              <w:jc w:val="right"/>
              <w:rPr>
                <w:sz w:val="24"/>
                <w:szCs w:val="24"/>
              </w:rPr>
            </w:pPr>
          </w:p>
          <w:p w:rsidR="00F12E5C" w:rsidRDefault="00F12E5C" w:rsidP="00E819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47" w:type="dxa"/>
          </w:tcPr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1A2CF0" w:rsidRDefault="001A2CF0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Pr="002F0601" w:rsidRDefault="00E874A6" w:rsidP="00E874A6">
            <w:pPr>
              <w:jc w:val="right"/>
              <w:rPr>
                <w:sz w:val="20"/>
              </w:rPr>
            </w:pPr>
            <w:r w:rsidRPr="002F0601">
              <w:rPr>
                <w:sz w:val="20"/>
              </w:rPr>
              <w:lastRenderedPageBreak/>
              <w:t>Приложение № 2</w:t>
            </w:r>
          </w:p>
          <w:p w:rsidR="00E874A6" w:rsidRPr="002F0601" w:rsidRDefault="00E874A6" w:rsidP="00E874A6">
            <w:pPr>
              <w:jc w:val="right"/>
              <w:rPr>
                <w:sz w:val="20"/>
              </w:rPr>
            </w:pPr>
            <w:r w:rsidRPr="002F0601">
              <w:rPr>
                <w:sz w:val="20"/>
              </w:rPr>
              <w:t>к решению Совета</w:t>
            </w:r>
          </w:p>
          <w:p w:rsidR="00E874A6" w:rsidRPr="002F0601" w:rsidRDefault="00E874A6" w:rsidP="00E874A6">
            <w:pPr>
              <w:jc w:val="right"/>
              <w:rPr>
                <w:sz w:val="20"/>
              </w:rPr>
            </w:pPr>
            <w:r w:rsidRPr="002F0601">
              <w:rPr>
                <w:sz w:val="20"/>
              </w:rPr>
              <w:t>Палехского городского поселения</w:t>
            </w:r>
          </w:p>
          <w:p w:rsidR="00E874A6" w:rsidRPr="002F0601" w:rsidRDefault="00E874A6" w:rsidP="00E874A6">
            <w:pPr>
              <w:jc w:val="right"/>
              <w:rPr>
                <w:color w:val="FFFFFF" w:themeColor="background1"/>
                <w:sz w:val="20"/>
              </w:rPr>
            </w:pPr>
            <w:r w:rsidRPr="002F0601">
              <w:rPr>
                <w:sz w:val="20"/>
              </w:rPr>
              <w:t xml:space="preserve">от </w:t>
            </w:r>
            <w:r>
              <w:rPr>
                <w:sz w:val="20"/>
              </w:rPr>
              <w:t>22</w:t>
            </w:r>
            <w:r w:rsidRPr="002F0601">
              <w:rPr>
                <w:sz w:val="20"/>
              </w:rPr>
              <w:t xml:space="preserve">декабря 2022 г. № </w:t>
            </w:r>
            <w:r>
              <w:rPr>
                <w:sz w:val="20"/>
              </w:rPr>
              <w:t>95</w:t>
            </w:r>
          </w:p>
          <w:p w:rsidR="00E874A6" w:rsidRPr="00901958" w:rsidRDefault="00E874A6" w:rsidP="00E874A6">
            <w:pPr>
              <w:jc w:val="right"/>
              <w:rPr>
                <w:sz w:val="24"/>
                <w:szCs w:val="24"/>
              </w:rPr>
            </w:pPr>
          </w:p>
          <w:p w:rsidR="00E874A6" w:rsidRDefault="00E874A6" w:rsidP="00853A60">
            <w:pPr>
              <w:ind w:hanging="108"/>
              <w:jc w:val="center"/>
              <w:rPr>
                <w:b/>
                <w:bCs/>
                <w:szCs w:val="28"/>
              </w:rPr>
            </w:pPr>
            <w:r w:rsidRPr="007662EC">
              <w:rPr>
                <w:b/>
                <w:bCs/>
                <w:szCs w:val="28"/>
              </w:rPr>
              <w:t>Доходы бюджета Палехского городского поселения по кодам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E874A6" w:rsidRDefault="00E874A6" w:rsidP="003773F6">
            <w:pPr>
              <w:ind w:lef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классификации доходов бюджетов </w:t>
            </w:r>
            <w:r w:rsidRPr="007662EC">
              <w:rPr>
                <w:b/>
                <w:bCs/>
                <w:szCs w:val="28"/>
              </w:rPr>
              <w:t>на 20</w:t>
            </w:r>
            <w:r>
              <w:rPr>
                <w:b/>
                <w:bCs/>
                <w:szCs w:val="28"/>
              </w:rPr>
              <w:t>23</w:t>
            </w:r>
            <w:r w:rsidRPr="007662EC">
              <w:rPr>
                <w:b/>
                <w:bCs/>
                <w:szCs w:val="28"/>
              </w:rPr>
              <w:t xml:space="preserve"> год</w:t>
            </w:r>
            <w:r w:rsidRPr="003B2E8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и на плановый период 2024 и 2025 годов</w:t>
            </w:r>
          </w:p>
          <w:p w:rsidR="00853A60" w:rsidRDefault="00853A60" w:rsidP="00E874A6">
            <w:pPr>
              <w:jc w:val="center"/>
              <w:rPr>
                <w:b/>
                <w:bCs/>
                <w:szCs w:val="28"/>
              </w:rPr>
            </w:pPr>
          </w:p>
          <w:tbl>
            <w:tblPr>
              <w:tblW w:w="9129" w:type="dxa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2126"/>
              <w:gridCol w:w="1452"/>
              <w:gridCol w:w="1508"/>
              <w:gridCol w:w="1434"/>
            </w:tblGrid>
            <w:tr w:rsidR="00853A60" w:rsidRPr="007113A1" w:rsidTr="003773F6">
              <w:trPr>
                <w:trHeight w:val="540"/>
              </w:trPr>
              <w:tc>
                <w:tcPr>
                  <w:tcW w:w="26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Default="00853A60" w:rsidP="003773F6">
                  <w:pPr>
                    <w:ind w:left="-84"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 xml:space="preserve">Код классификации доходов бюджетов </w:t>
                  </w:r>
                </w:p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Российской Федерации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 xml:space="preserve">Наименование </w:t>
                  </w:r>
                  <w:r w:rsidRPr="009B07C8">
                    <w:rPr>
                      <w:b/>
                      <w:color w:val="000000"/>
                      <w:sz w:val="20"/>
                    </w:rPr>
                    <w:t>доходов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Сумма (рублей)</w:t>
                  </w:r>
                </w:p>
              </w:tc>
            </w:tr>
            <w:tr w:rsidR="003773F6" w:rsidRPr="007113A1" w:rsidTr="003773F6">
              <w:trPr>
                <w:trHeight w:val="315"/>
              </w:trPr>
              <w:tc>
                <w:tcPr>
                  <w:tcW w:w="26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202</w:t>
                  </w:r>
                  <w:r>
                    <w:rPr>
                      <w:b/>
                      <w:color w:val="000000"/>
                      <w:sz w:val="20"/>
                    </w:rPr>
                    <w:t>3</w:t>
                  </w:r>
                  <w:r w:rsidRPr="009B07C8">
                    <w:rPr>
                      <w:b/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202</w:t>
                  </w:r>
                  <w:r>
                    <w:rPr>
                      <w:b/>
                      <w:color w:val="000000"/>
                      <w:sz w:val="20"/>
                    </w:rPr>
                    <w:t>4</w:t>
                  </w:r>
                  <w:r w:rsidRPr="009B07C8">
                    <w:rPr>
                      <w:b/>
                      <w:color w:val="000000"/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202</w:t>
                  </w:r>
                  <w:r>
                    <w:rPr>
                      <w:b/>
                      <w:color w:val="000000"/>
                      <w:sz w:val="20"/>
                    </w:rPr>
                    <w:t>5</w:t>
                  </w:r>
                  <w:r w:rsidRPr="009B07C8">
                    <w:rPr>
                      <w:b/>
                      <w:color w:val="000000"/>
                      <w:sz w:val="20"/>
                    </w:rPr>
                    <w:t xml:space="preserve"> год</w:t>
                  </w:r>
                </w:p>
              </w:tc>
            </w:tr>
            <w:tr w:rsidR="003773F6" w:rsidRPr="007113A1" w:rsidTr="003773F6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9B07C8">
                    <w:rPr>
                      <w:b/>
                      <w:color w:val="000000"/>
                      <w:sz w:val="20"/>
                    </w:rPr>
                    <w:t>5</w:t>
                  </w:r>
                </w:p>
              </w:tc>
            </w:tr>
            <w:tr w:rsidR="003773F6" w:rsidRPr="007113A1" w:rsidTr="003773F6">
              <w:trPr>
                <w:trHeight w:val="503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000 1 00 00000 00 0000 000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2B2A8C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35 </w:t>
                  </w:r>
                  <w:r w:rsidR="002B2A8C">
                    <w:rPr>
                      <w:b/>
                      <w:bCs/>
                      <w:color w:val="000000"/>
                      <w:sz w:val="20"/>
                    </w:rPr>
                    <w:t>622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2B2A8C">
                    <w:rPr>
                      <w:b/>
                      <w:bCs/>
                      <w:color w:val="000000"/>
                      <w:sz w:val="20"/>
                    </w:rPr>
                    <w:t>834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</w:t>
                  </w:r>
                  <w:r w:rsidR="002B2A8C">
                    <w:rPr>
                      <w:b/>
                      <w:bCs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  <w:r w:rsidRPr="007113A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199</w:t>
                  </w:r>
                  <w:r w:rsidRPr="007113A1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99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806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9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40,00</w:t>
                  </w:r>
                </w:p>
              </w:tc>
            </w:tr>
            <w:tr w:rsidR="003773F6" w:rsidRPr="007113A1" w:rsidTr="003773F6">
              <w:trPr>
                <w:trHeight w:val="539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000 1 01 00000 00 0000 000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НАЛОГИ НА ПРИБЫЛЬ, ДОХОДЫ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2B2A8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30 </w:t>
                  </w:r>
                  <w:r w:rsidR="002B2A8C">
                    <w:rPr>
                      <w:color w:val="000000"/>
                      <w:sz w:val="20"/>
                    </w:rPr>
                    <w:t>325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="002B2A8C">
                    <w:rPr>
                      <w:color w:val="000000"/>
                      <w:sz w:val="20"/>
                    </w:rPr>
                    <w:t>407</w:t>
                  </w:r>
                  <w:r>
                    <w:rPr>
                      <w:color w:val="000000"/>
                      <w:sz w:val="20"/>
                    </w:rPr>
                    <w:t>,0</w:t>
                  </w:r>
                  <w:r w:rsidR="002B2A8C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30 785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215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</w:tr>
            <w:tr w:rsidR="003773F6" w:rsidRPr="007113A1" w:rsidTr="003773F6">
              <w:trPr>
                <w:trHeight w:val="364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000 1 01 02000 01 0000 110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доходы физических лиц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2B2A8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30 </w:t>
                  </w:r>
                  <w:r w:rsidR="002B2A8C">
                    <w:rPr>
                      <w:color w:val="000000"/>
                      <w:sz w:val="20"/>
                    </w:rPr>
                    <w:t>325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="002B2A8C">
                    <w:rPr>
                      <w:color w:val="000000"/>
                      <w:sz w:val="20"/>
                    </w:rPr>
                    <w:t>407</w:t>
                  </w:r>
                  <w:r w:rsidRPr="009B07C8">
                    <w:rPr>
                      <w:color w:val="000000"/>
                      <w:sz w:val="20"/>
                    </w:rPr>
                    <w:t>,0</w:t>
                  </w:r>
                  <w:r w:rsidR="002B2A8C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30 785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21</w:t>
                  </w:r>
                  <w:r w:rsidRPr="009B07C8">
                    <w:rPr>
                      <w:color w:val="000000"/>
                      <w:sz w:val="20"/>
                    </w:rPr>
                    <w:t>5 000,00</w:t>
                  </w:r>
                </w:p>
              </w:tc>
            </w:tr>
            <w:tr w:rsidR="003773F6" w:rsidRPr="007113A1" w:rsidTr="003773F6">
              <w:trPr>
                <w:trHeight w:val="3290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182 1 01 02010 01 0000 110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2B2A8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30 </w:t>
                  </w:r>
                  <w:r w:rsidR="002B2A8C">
                    <w:rPr>
                      <w:color w:val="000000"/>
                      <w:sz w:val="20"/>
                    </w:rPr>
                    <w:t>020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="002B2A8C">
                    <w:rPr>
                      <w:color w:val="000000"/>
                      <w:sz w:val="20"/>
                    </w:rPr>
                    <w:t>407</w:t>
                  </w:r>
                  <w:r w:rsidRPr="009B07C8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0</w:t>
                  </w:r>
                  <w:r w:rsidR="002B2A8C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30 785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215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</w:tr>
            <w:tr w:rsidR="003773F6" w:rsidRPr="007113A1" w:rsidTr="003773F6">
              <w:trPr>
                <w:trHeight w:val="1539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D42006">
                    <w:rPr>
                      <w:color w:val="000000"/>
                      <w:sz w:val="20"/>
                    </w:rPr>
                    <w:t>182 1 01 02020 01 1000 110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proofErr w:type="gramStart"/>
                  <w:r w:rsidRPr="00D42006">
                    <w:rPr>
                      <w:color w:val="000000"/>
                      <w:sz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      </w:r>
                  <w:r w:rsidRPr="00D42006">
                    <w:rPr>
                      <w:color w:val="000000"/>
                      <w:sz w:val="20"/>
                    </w:rPr>
                    <w:lastRenderedPageBreak/>
                    <w:t>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83 000,00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3773F6">
              <w:trPr>
                <w:trHeight w:val="1380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lastRenderedPageBreak/>
                    <w:t>182 1 01 02030 01 0000 110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222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000</w:t>
                  </w:r>
                  <w:r w:rsidRPr="009B07C8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3773F6">
              <w:trPr>
                <w:trHeight w:val="1022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000 1 03 00000 00 0000 000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304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62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369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990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466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</w:t>
                  </w:r>
                  <w:r w:rsidRPr="009B07C8">
                    <w:rPr>
                      <w:color w:val="000000"/>
                      <w:sz w:val="20"/>
                    </w:rPr>
                    <w:t>40,00</w:t>
                  </w:r>
                </w:p>
              </w:tc>
            </w:tr>
            <w:tr w:rsidR="003773F6" w:rsidRPr="007113A1" w:rsidTr="003773F6">
              <w:trPr>
                <w:trHeight w:val="1328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000 1 03 02000 01 0000 110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1 304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62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369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990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466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</w:t>
                  </w:r>
                  <w:r w:rsidRPr="009B07C8">
                    <w:rPr>
                      <w:color w:val="000000"/>
                      <w:sz w:val="20"/>
                    </w:rPr>
                    <w:t>40,00</w:t>
                  </w:r>
                </w:p>
              </w:tc>
            </w:tr>
            <w:tr w:rsidR="003773F6" w:rsidRPr="007113A1" w:rsidTr="003773F6">
              <w:trPr>
                <w:trHeight w:val="1789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100 1 03 02231 01 0000 110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617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940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653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600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701</w:t>
                  </w:r>
                  <w:r w:rsidRPr="009B07C8">
                    <w:rPr>
                      <w:color w:val="000000"/>
                      <w:sz w:val="20"/>
                    </w:rPr>
                    <w:t xml:space="preserve"> 5</w:t>
                  </w:r>
                  <w:r>
                    <w:rPr>
                      <w:color w:val="000000"/>
                      <w:sz w:val="20"/>
                    </w:rPr>
                    <w:t>7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3773F6">
              <w:trPr>
                <w:trHeight w:val="2280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100 1 03 02241 01 0000 110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9B07C8">
                    <w:rPr>
                      <w:color w:val="000000"/>
                      <w:sz w:val="20"/>
                    </w:rPr>
                    <w:t>инжекторных</w:t>
                  </w:r>
                  <w:proofErr w:type="spellEnd"/>
                  <w:r w:rsidRPr="009B07C8">
                    <w:rPr>
                      <w:color w:val="000000"/>
                      <w:sz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29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46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67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3773F6">
              <w:trPr>
                <w:trHeight w:val="1860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lastRenderedPageBreak/>
                    <w:t>100 1 03 02251 01 0000 110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7</w:t>
                  </w:r>
                  <w:r>
                    <w:rPr>
                      <w:color w:val="000000"/>
                      <w:sz w:val="20"/>
                    </w:rPr>
                    <w:t>63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89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797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9B07C8">
                    <w:rPr>
                      <w:color w:val="000000"/>
                      <w:sz w:val="20"/>
                    </w:rPr>
                    <w:t>30,00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</w:t>
                  </w:r>
                  <w:r w:rsidRPr="009B07C8">
                    <w:rPr>
                      <w:color w:val="000000"/>
                      <w:sz w:val="20"/>
                    </w:rPr>
                    <w:t>4</w:t>
                  </w:r>
                  <w:r>
                    <w:rPr>
                      <w:color w:val="000000"/>
                      <w:sz w:val="20"/>
                    </w:rPr>
                    <w:t>7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09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3773F6">
              <w:trPr>
                <w:trHeight w:val="406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100 1 03 02261 01 0000 110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-8</w:t>
                  </w: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50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-85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600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-</w:t>
                  </w:r>
                  <w:r>
                    <w:rPr>
                      <w:color w:val="000000"/>
                      <w:sz w:val="20"/>
                    </w:rPr>
                    <w:t>86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39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3773F6">
              <w:trPr>
                <w:trHeight w:val="290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000 1 06 00000 00 0000 000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2 </w:t>
                  </w:r>
                  <w:r>
                    <w:rPr>
                      <w:color w:val="000000"/>
                      <w:sz w:val="20"/>
                    </w:rPr>
                    <w:t>60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2 68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2 </w:t>
                  </w:r>
                  <w:r>
                    <w:rPr>
                      <w:color w:val="000000"/>
                      <w:sz w:val="20"/>
                    </w:rPr>
                    <w:t>71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</w:tr>
            <w:tr w:rsidR="003773F6" w:rsidRPr="007113A1" w:rsidTr="003773F6">
              <w:trPr>
                <w:trHeight w:val="423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000 1 06 01000 00 0000 110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75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800 000,00</w:t>
                  </w:r>
                </w:p>
              </w:tc>
            </w:tr>
            <w:tr w:rsidR="003773F6" w:rsidRPr="007113A1" w:rsidTr="003773F6">
              <w:trPr>
                <w:trHeight w:val="1189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182 1 06 01030 13 0000 110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75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800 000,00</w:t>
                  </w:r>
                </w:p>
              </w:tc>
            </w:tr>
            <w:tr w:rsidR="003773F6" w:rsidRPr="007113A1" w:rsidTr="003773F6">
              <w:trPr>
                <w:trHeight w:val="238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000 1 06 06000 00 0000 110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Земельный налог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1 85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1 88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1 </w:t>
                  </w:r>
                  <w:r>
                    <w:rPr>
                      <w:color w:val="000000"/>
                      <w:sz w:val="20"/>
                    </w:rPr>
                    <w:t>91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</w:tr>
            <w:tr w:rsidR="003773F6" w:rsidRPr="007113A1" w:rsidTr="003773F6">
              <w:trPr>
                <w:trHeight w:val="399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000 1 06 06030 00 0000 110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Земельный налог с организаций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</w:tr>
            <w:tr w:rsidR="003773F6" w:rsidRPr="007113A1" w:rsidTr="003773F6">
              <w:trPr>
                <w:trHeight w:val="1566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182 1 06 06033 13 0000 110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Земельный налог с организаций, обладающих земельным участком, расположенным в границах городских  поселений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650 000,00</w:t>
                  </w:r>
                </w:p>
              </w:tc>
            </w:tr>
            <w:tr w:rsidR="003773F6" w:rsidRPr="007113A1" w:rsidTr="003773F6">
              <w:trPr>
                <w:trHeight w:val="214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000 1 06 06040 13 0000 110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1 23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1 26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</w:tr>
            <w:tr w:rsidR="003773F6" w:rsidRPr="007113A1" w:rsidTr="003773F6">
              <w:trPr>
                <w:trHeight w:val="121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182 1 06 06043 13 0000 110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3773F6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Земельный налог с физических лиц, обладающих земельным участком, расположенным в границах городских </w:t>
                  </w:r>
                  <w:r w:rsidRPr="009B07C8">
                    <w:rPr>
                      <w:color w:val="000000"/>
                      <w:sz w:val="20"/>
                    </w:rPr>
                    <w:lastRenderedPageBreak/>
                    <w:t>поселений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1 20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1 23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1 26</w:t>
                  </w:r>
                  <w:r w:rsidRPr="009B07C8">
                    <w:rPr>
                      <w:color w:val="000000"/>
                      <w:sz w:val="20"/>
                    </w:rPr>
                    <w:t>0 000,00</w:t>
                  </w:r>
                </w:p>
              </w:tc>
            </w:tr>
            <w:tr w:rsidR="003773F6" w:rsidRPr="007113A1" w:rsidTr="003773F6">
              <w:trPr>
                <w:trHeight w:val="1370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lastRenderedPageBreak/>
                    <w:t>000 1 11 00000 00 0000 000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590 000,00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590 000,00</w:t>
                  </w:r>
                </w:p>
              </w:tc>
            </w:tr>
            <w:tr w:rsidR="003773F6" w:rsidRPr="007113A1" w:rsidTr="003773F6">
              <w:trPr>
                <w:trHeight w:val="2438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000 1 11 05000 00 0000 120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  <w:r w:rsidRPr="009B07C8">
                    <w:rPr>
                      <w:color w:val="000000"/>
                      <w:sz w:val="20"/>
                    </w:rPr>
                    <w:t>00 000,00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500 000,00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500 000,00</w:t>
                  </w:r>
                </w:p>
              </w:tc>
            </w:tr>
            <w:tr w:rsidR="003773F6" w:rsidRPr="007113A1" w:rsidTr="003773F6">
              <w:trPr>
                <w:trHeight w:val="1909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051 1 11 05013 13 0000 120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  <w:r w:rsidRPr="009B07C8">
                    <w:rPr>
                      <w:color w:val="000000"/>
                      <w:sz w:val="20"/>
                    </w:rPr>
                    <w:t>00 000,00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500 000,00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500 000,00</w:t>
                  </w:r>
                </w:p>
              </w:tc>
            </w:tr>
            <w:tr w:rsidR="003773F6" w:rsidRPr="007113A1" w:rsidTr="003773F6">
              <w:trPr>
                <w:trHeight w:val="2018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000 1 11 09000 00 0000 120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</w:tr>
            <w:tr w:rsidR="003773F6" w:rsidRPr="007113A1" w:rsidTr="003773F6">
              <w:trPr>
                <w:trHeight w:val="1980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lastRenderedPageBreak/>
                    <w:t>924 1 11 09045 13 0000 120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90 000,00</w:t>
                  </w:r>
                </w:p>
              </w:tc>
            </w:tr>
            <w:tr w:rsidR="003773F6" w:rsidRPr="007113A1" w:rsidTr="003773F6">
              <w:trPr>
                <w:trHeight w:val="698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000 1 13 00000 00 0000 000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605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00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675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</w:tr>
            <w:tr w:rsidR="003773F6" w:rsidRPr="007113A1" w:rsidTr="003773F6">
              <w:trPr>
                <w:trHeight w:val="373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000 1 13 01000 00 0000 130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605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00</w:t>
                  </w:r>
                  <w:r w:rsidRPr="009B07C8"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675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</w:t>
                  </w:r>
                  <w:r w:rsidRPr="009B07C8">
                    <w:rPr>
                      <w:color w:val="000000"/>
                      <w:sz w:val="20"/>
                    </w:rPr>
                    <w:t>5 000,00</w:t>
                  </w:r>
                </w:p>
              </w:tc>
            </w:tr>
            <w:tr w:rsidR="003773F6" w:rsidRPr="007113A1" w:rsidTr="003773F6">
              <w:trPr>
                <w:trHeight w:val="1020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924 1 13 01995 13 0000 130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Прочие доходы от оказания платных услуг (работ) получателями средств бюджетов городских поселений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605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000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675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</w:t>
                  </w:r>
                  <w:r w:rsidRPr="009B07C8">
                    <w:rPr>
                      <w:color w:val="000000"/>
                      <w:sz w:val="20"/>
                    </w:rPr>
                    <w:t>5 000,00</w:t>
                  </w:r>
                </w:p>
              </w:tc>
            </w:tr>
            <w:tr w:rsidR="003773F6" w:rsidRPr="007113A1" w:rsidTr="003773F6">
              <w:trPr>
                <w:trHeight w:val="796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000 1 14 00000 00 0000 000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70 000</w:t>
                  </w:r>
                  <w:r w:rsidRPr="009B07C8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0</w:t>
                  </w:r>
                  <w:r w:rsidRPr="009B07C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100 000,00</w:t>
                  </w:r>
                </w:p>
              </w:tc>
            </w:tr>
            <w:tr w:rsidR="003773F6" w:rsidRPr="007113A1" w:rsidTr="003773F6">
              <w:trPr>
                <w:trHeight w:val="1283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051 1 14 06013 13 0000 430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</w:t>
                  </w:r>
                  <w:r w:rsidRPr="009B07C8">
                    <w:rPr>
                      <w:color w:val="000000"/>
                      <w:sz w:val="20"/>
                    </w:rPr>
                    <w:t xml:space="preserve"> 000,00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100 000,00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100 000,00</w:t>
                  </w:r>
                </w:p>
              </w:tc>
            </w:tr>
            <w:tr w:rsidR="000A4C37" w:rsidRPr="007113A1" w:rsidTr="000A4C37">
              <w:trPr>
                <w:trHeight w:val="597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000 1 17 00000 00 0000 000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C37" w:rsidRPr="000A4C37" w:rsidRDefault="000A4C37">
                  <w:pPr>
                    <w:rPr>
                      <w:sz w:val="18"/>
                      <w:szCs w:val="18"/>
                    </w:rPr>
                  </w:pPr>
                  <w:r w:rsidRPr="000A4C37">
                    <w:rPr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127 807,41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0,00</w:t>
                  </w:r>
                </w:p>
              </w:tc>
            </w:tr>
            <w:tr w:rsidR="000A4C37" w:rsidRPr="007113A1" w:rsidTr="000A4C37">
              <w:trPr>
                <w:trHeight w:val="1102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924 1 17 15030 13 0000 150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C37" w:rsidRPr="000A4C37" w:rsidRDefault="000A4C37">
                  <w:pPr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Инициативные платежи, зачисляемые в бюджеты городских поселений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127 807,41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4C37" w:rsidRPr="000A4C37" w:rsidRDefault="000A4C37">
                  <w:pPr>
                    <w:jc w:val="right"/>
                    <w:rPr>
                      <w:sz w:val="20"/>
                    </w:rPr>
                  </w:pPr>
                  <w:r w:rsidRPr="000A4C37">
                    <w:rPr>
                      <w:sz w:val="20"/>
                    </w:rPr>
                    <w:t>0,00</w:t>
                  </w:r>
                </w:p>
              </w:tc>
            </w:tr>
            <w:tr w:rsidR="003773F6" w:rsidRPr="007113A1" w:rsidTr="000A4C37">
              <w:trPr>
                <w:trHeight w:val="367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000 2 00 00000 00 0000 000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E73850" w:rsidP="00E7385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21</w:t>
                  </w:r>
                  <w:r w:rsidR="00853A60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768</w:t>
                  </w:r>
                  <w:r w:rsidR="00853A60">
                    <w:rPr>
                      <w:b/>
                      <w:bCs/>
                      <w:color w:val="000000"/>
                      <w:sz w:val="20"/>
                    </w:rPr>
                    <w:t xml:space="preserve"> 12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0</w:t>
                  </w:r>
                  <w:r w:rsidR="00853A60">
                    <w:rPr>
                      <w:b/>
                      <w:bCs/>
                      <w:color w:val="000000"/>
                      <w:sz w:val="20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4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340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163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4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158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671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,00</w:t>
                  </w:r>
                </w:p>
              </w:tc>
            </w:tr>
            <w:tr w:rsidR="003773F6" w:rsidRPr="007113A1" w:rsidTr="003773F6">
              <w:trPr>
                <w:trHeight w:val="983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000 2 02 00000 00 0000 000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9B07C8">
                    <w:rPr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E73850" w:rsidP="00E7385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</w:t>
                  </w:r>
                  <w:r w:rsidR="00853A60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768</w:t>
                  </w:r>
                  <w:r w:rsidR="00853A60">
                    <w:rPr>
                      <w:color w:val="000000"/>
                      <w:sz w:val="20"/>
                    </w:rPr>
                    <w:t xml:space="preserve"> 12</w:t>
                  </w:r>
                  <w:r>
                    <w:rPr>
                      <w:color w:val="000000"/>
                      <w:sz w:val="20"/>
                    </w:rPr>
                    <w:t>0</w:t>
                  </w:r>
                  <w:r w:rsidR="00853A60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4 </w:t>
                  </w:r>
                  <w:r>
                    <w:rPr>
                      <w:color w:val="000000"/>
                      <w:sz w:val="20"/>
                    </w:rPr>
                    <w:t>340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163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4 </w:t>
                  </w:r>
                  <w:r>
                    <w:rPr>
                      <w:color w:val="000000"/>
                      <w:sz w:val="20"/>
                    </w:rPr>
                    <w:t>158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671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</w:tr>
            <w:tr w:rsidR="003773F6" w:rsidRPr="007113A1" w:rsidTr="000A4C37">
              <w:trPr>
                <w:trHeight w:val="698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000 2 0210000 00 0000 150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9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014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068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,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4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021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4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3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829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2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00,00</w:t>
                  </w:r>
                </w:p>
              </w:tc>
            </w:tr>
            <w:tr w:rsidR="003773F6" w:rsidRPr="007113A1" w:rsidTr="000A4C37">
              <w:trPr>
                <w:trHeight w:val="698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lastRenderedPageBreak/>
                    <w:t>920 2 02 15001 13 0000 150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6 075 100,00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 xml:space="preserve">4 </w:t>
                  </w:r>
                  <w:r>
                    <w:rPr>
                      <w:color w:val="000000"/>
                      <w:sz w:val="20"/>
                    </w:rPr>
                    <w:t>021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4</w:t>
                  </w:r>
                  <w:r w:rsidRPr="009B07C8">
                    <w:rPr>
                      <w:color w:val="000000"/>
                      <w:sz w:val="20"/>
                    </w:rPr>
                    <w:t>00,00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829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2</w:t>
                  </w:r>
                  <w:r w:rsidRPr="009B07C8">
                    <w:rPr>
                      <w:color w:val="000000"/>
                      <w:sz w:val="20"/>
                    </w:rPr>
                    <w:t>00,00</w:t>
                  </w:r>
                </w:p>
              </w:tc>
            </w:tr>
            <w:tr w:rsidR="003773F6" w:rsidRPr="007113A1" w:rsidTr="003773F6">
              <w:trPr>
                <w:trHeight w:val="938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920 2 02 15002 13 0000 150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Дотация бюджетам городских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2</w:t>
                  </w:r>
                  <w:r>
                    <w:rPr>
                      <w:color w:val="000000"/>
                      <w:sz w:val="20"/>
                    </w:rPr>
                    <w:t xml:space="preserve"> 938 968</w:t>
                  </w:r>
                  <w:r w:rsidRPr="009B07C8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3773F6">
              <w:trPr>
                <w:trHeight w:val="264"/>
              </w:trPr>
              <w:tc>
                <w:tcPr>
                  <w:tcW w:w="260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000 2 02 20000 00 0000 150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E7385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1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2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 xml:space="preserve"> 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4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>6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5</w:t>
                  </w:r>
                  <w:r>
                    <w:rPr>
                      <w:i/>
                      <w:iCs/>
                      <w:color w:val="000000"/>
                      <w:sz w:val="20"/>
                    </w:rPr>
                    <w:t xml:space="preserve"> 45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2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,</w:t>
                  </w:r>
                  <w:r w:rsidR="00E73850">
                    <w:rPr>
                      <w:i/>
                      <w:iCs/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17 263,00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17 291,00</w:t>
                  </w:r>
                </w:p>
              </w:tc>
            </w:tr>
            <w:tr w:rsidR="00E73850" w:rsidRPr="007113A1" w:rsidTr="003773F6">
              <w:trPr>
                <w:trHeight w:val="405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3850" w:rsidRDefault="00E7385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924 2 02 20041 13 0000 150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73850" w:rsidRDefault="00E7385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3850" w:rsidRPr="009B07C8" w:rsidRDefault="00E7385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5 989 781,58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3850" w:rsidRPr="009B07C8" w:rsidRDefault="00E7385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73850" w:rsidRPr="009B07C8" w:rsidRDefault="00E7385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3773F6">
              <w:trPr>
                <w:trHeight w:val="405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924 2 02 25519 13 0000 150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F46609">
                    <w:rPr>
                      <w:color w:val="000000"/>
                      <w:sz w:val="20"/>
                    </w:rPr>
                    <w:t>Субсидии бюджетам городских поселений на поддержку отрасли культуры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17 263,00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17 263,00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17 291,00</w:t>
                  </w:r>
                </w:p>
              </w:tc>
            </w:tr>
            <w:tr w:rsidR="003773F6" w:rsidRPr="007113A1" w:rsidTr="003773F6">
              <w:trPr>
                <w:trHeight w:val="549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924 2 02 29999 13 0000 150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E73850" w:rsidP="00E7385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  <w:r w:rsidR="00853A60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458</w:t>
                  </w:r>
                  <w:r w:rsidR="00853A60">
                    <w:rPr>
                      <w:sz w:val="20"/>
                    </w:rPr>
                    <w:t xml:space="preserve"> 4</w:t>
                  </w:r>
                  <w:r>
                    <w:rPr>
                      <w:sz w:val="20"/>
                    </w:rPr>
                    <w:t>07</w:t>
                  </w:r>
                  <w:r w:rsidR="00853A60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85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0,00</w:t>
                  </w:r>
                </w:p>
              </w:tc>
            </w:tr>
            <w:tr w:rsidR="003773F6" w:rsidRPr="007113A1" w:rsidTr="003773F6">
              <w:trPr>
                <w:trHeight w:val="698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000 2 02 30000 00 0000 150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i/>
                      <w:iCs/>
                      <w:color w:val="000000"/>
                      <w:sz w:val="20"/>
                    </w:rPr>
                  </w:pPr>
                  <w:r w:rsidRPr="009B07C8">
                    <w:rPr>
                      <w:i/>
                      <w:iCs/>
                      <w:color w:val="000000"/>
                      <w:sz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288 600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301 5</w:t>
                  </w:r>
                  <w:r w:rsidRPr="009B07C8">
                    <w:rPr>
                      <w:i/>
                      <w:iCs/>
                      <w:color w:val="000000"/>
                      <w:sz w:val="20"/>
                    </w:rPr>
                    <w:t>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</w:rPr>
                    <w:t>312 180,00</w:t>
                  </w:r>
                </w:p>
              </w:tc>
            </w:tr>
            <w:tr w:rsidR="003773F6" w:rsidRPr="007113A1" w:rsidTr="003773F6">
              <w:trPr>
                <w:trHeight w:val="1178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924 202 35118 13 0000 150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jc w:val="both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B07C8">
                    <w:rPr>
                      <w:color w:val="000000"/>
                      <w:sz w:val="20"/>
                    </w:rPr>
                    <w:t>2</w:t>
                  </w:r>
                  <w:r>
                    <w:rPr>
                      <w:color w:val="000000"/>
                      <w:sz w:val="20"/>
                    </w:rPr>
                    <w:t>88 600</w:t>
                  </w:r>
                  <w:r w:rsidRPr="009B07C8">
                    <w:rPr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301</w:t>
                  </w:r>
                  <w:r w:rsidRPr="009B07C8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9B07C8">
                    <w:rPr>
                      <w:color w:val="000000"/>
                      <w:sz w:val="20"/>
                    </w:rPr>
                    <w:t>00,00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53A60" w:rsidRPr="009B07C8" w:rsidRDefault="00853A60" w:rsidP="001A2CF0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312 180,00</w:t>
                  </w:r>
                </w:p>
              </w:tc>
            </w:tr>
            <w:tr w:rsidR="003773F6" w:rsidRPr="007113A1" w:rsidTr="003773F6">
              <w:trPr>
                <w:trHeight w:val="315"/>
              </w:trPr>
              <w:tc>
                <w:tcPr>
                  <w:tcW w:w="26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 w:rsidRPr="009B07C8">
                    <w:rPr>
                      <w:b/>
                      <w:bCs/>
                      <w:color w:val="000000"/>
                      <w:sz w:val="20"/>
                    </w:rPr>
                    <w:t>Итого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53A60" w:rsidRPr="009B07C8" w:rsidRDefault="00853A60" w:rsidP="001A2CF0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9B07C8"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E7385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5</w:t>
                  </w:r>
                  <w:r w:rsidR="00E73850">
                    <w:rPr>
                      <w:b/>
                      <w:bCs/>
                      <w:color w:val="000000"/>
                      <w:sz w:val="20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E73850">
                    <w:rPr>
                      <w:b/>
                      <w:bCs/>
                      <w:color w:val="000000"/>
                      <w:sz w:val="20"/>
                    </w:rPr>
                    <w:t>390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E73850">
                    <w:rPr>
                      <w:b/>
                      <w:bCs/>
                      <w:color w:val="000000"/>
                      <w:sz w:val="20"/>
                    </w:rPr>
                    <w:t>955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,</w:t>
                  </w:r>
                  <w:r w:rsidR="00E73850">
                    <w:rPr>
                      <w:b/>
                      <w:bCs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40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540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153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,00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53A60" w:rsidRPr="009B07C8" w:rsidRDefault="00853A60" w:rsidP="001A2CF0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40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965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611</w:t>
                  </w:r>
                  <w:r w:rsidRPr="009B07C8">
                    <w:rPr>
                      <w:b/>
                      <w:bCs/>
                      <w:color w:val="000000"/>
                      <w:sz w:val="20"/>
                    </w:rPr>
                    <w:t>,00</w:t>
                  </w:r>
                </w:p>
              </w:tc>
            </w:tr>
          </w:tbl>
          <w:p w:rsidR="00853A60" w:rsidRDefault="00853A60" w:rsidP="00E874A6">
            <w:pPr>
              <w:jc w:val="center"/>
              <w:rPr>
                <w:b/>
                <w:bCs/>
                <w:szCs w:val="28"/>
              </w:rPr>
            </w:pPr>
          </w:p>
          <w:p w:rsidR="00853A60" w:rsidRDefault="00853A60" w:rsidP="00E874A6">
            <w:pPr>
              <w:jc w:val="center"/>
              <w:rPr>
                <w:b/>
                <w:bCs/>
                <w:szCs w:val="28"/>
              </w:rPr>
            </w:pPr>
          </w:p>
          <w:p w:rsidR="00853A60" w:rsidRDefault="00853A60" w:rsidP="00E874A6">
            <w:pPr>
              <w:jc w:val="center"/>
              <w:rPr>
                <w:b/>
                <w:bCs/>
                <w:szCs w:val="28"/>
              </w:rPr>
            </w:pPr>
          </w:p>
          <w:p w:rsidR="00E874A6" w:rsidRDefault="00E874A6" w:rsidP="00E874A6">
            <w:pPr>
              <w:jc w:val="center"/>
              <w:rPr>
                <w:szCs w:val="28"/>
              </w:rPr>
            </w:pPr>
          </w:p>
          <w:p w:rsidR="00E874A6" w:rsidRPr="00853A60" w:rsidRDefault="00E874A6" w:rsidP="00E874A6">
            <w:pPr>
              <w:jc w:val="both"/>
              <w:rPr>
                <w:sz w:val="20"/>
              </w:rPr>
            </w:pPr>
          </w:p>
          <w:p w:rsidR="003773F6" w:rsidRDefault="003773F6" w:rsidP="00E81965">
            <w:pPr>
              <w:jc w:val="right"/>
              <w:rPr>
                <w:sz w:val="20"/>
              </w:rPr>
            </w:pPr>
          </w:p>
          <w:p w:rsidR="006D2AB8" w:rsidRDefault="006D2AB8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E874A6" w:rsidRDefault="00E874A6" w:rsidP="00E81965">
            <w:pPr>
              <w:jc w:val="right"/>
              <w:rPr>
                <w:sz w:val="20"/>
              </w:rPr>
            </w:pPr>
          </w:p>
          <w:p w:rsidR="006A6DBE" w:rsidRPr="001C02B2" w:rsidRDefault="006A6DBE" w:rsidP="00E81965">
            <w:pPr>
              <w:jc w:val="right"/>
              <w:rPr>
                <w:sz w:val="20"/>
              </w:rPr>
            </w:pPr>
            <w:r w:rsidRPr="001C02B2">
              <w:rPr>
                <w:sz w:val="20"/>
              </w:rPr>
              <w:lastRenderedPageBreak/>
              <w:t xml:space="preserve">Приложение </w:t>
            </w:r>
            <w:r>
              <w:rPr>
                <w:sz w:val="20"/>
              </w:rPr>
              <w:t>№3</w:t>
            </w:r>
          </w:p>
          <w:p w:rsidR="00E874A6" w:rsidRDefault="006A6DBE" w:rsidP="0003040E">
            <w:pPr>
              <w:jc w:val="right"/>
              <w:rPr>
                <w:sz w:val="20"/>
              </w:rPr>
            </w:pPr>
            <w:r w:rsidRPr="001C02B2">
              <w:rPr>
                <w:sz w:val="20"/>
              </w:rPr>
              <w:t xml:space="preserve">к решению Совета </w:t>
            </w:r>
          </w:p>
          <w:p w:rsidR="00E874A6" w:rsidRDefault="006A6DBE" w:rsidP="0003040E">
            <w:pPr>
              <w:jc w:val="right"/>
              <w:rPr>
                <w:sz w:val="20"/>
              </w:rPr>
            </w:pPr>
            <w:r w:rsidRPr="001C02B2">
              <w:rPr>
                <w:sz w:val="20"/>
              </w:rPr>
              <w:t xml:space="preserve">Палехского городского поселения </w:t>
            </w:r>
          </w:p>
          <w:p w:rsidR="006A6DBE" w:rsidRPr="001C02B2" w:rsidRDefault="006A6DBE" w:rsidP="0003040E">
            <w:pPr>
              <w:jc w:val="right"/>
              <w:rPr>
                <w:sz w:val="20"/>
              </w:rPr>
            </w:pPr>
            <w:r w:rsidRPr="001C02B2">
              <w:rPr>
                <w:sz w:val="20"/>
              </w:rPr>
              <w:t>от 22 декабря 202</w:t>
            </w:r>
            <w:r w:rsidR="0003040E">
              <w:rPr>
                <w:sz w:val="20"/>
              </w:rPr>
              <w:t>2 г. № 95</w:t>
            </w:r>
          </w:p>
        </w:tc>
      </w:tr>
      <w:tr w:rsidR="001A2CF0" w:rsidRPr="001C02B2" w:rsidTr="003773F6">
        <w:tc>
          <w:tcPr>
            <w:tcW w:w="534" w:type="dxa"/>
          </w:tcPr>
          <w:p w:rsidR="001A2CF0" w:rsidRDefault="001A2CF0" w:rsidP="00E819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47" w:type="dxa"/>
          </w:tcPr>
          <w:p w:rsidR="001A2CF0" w:rsidRDefault="001A2CF0" w:rsidP="00E81965">
            <w:pPr>
              <w:jc w:val="right"/>
              <w:rPr>
                <w:sz w:val="20"/>
              </w:rPr>
            </w:pPr>
          </w:p>
        </w:tc>
      </w:tr>
    </w:tbl>
    <w:p w:rsidR="006A6DBE" w:rsidRDefault="006A6DBE" w:rsidP="006A6DBE">
      <w:pPr>
        <w:jc w:val="right"/>
        <w:rPr>
          <w:sz w:val="24"/>
          <w:szCs w:val="24"/>
        </w:rPr>
      </w:pPr>
    </w:p>
    <w:p w:rsidR="0003040E" w:rsidRPr="00743194" w:rsidRDefault="0003040E" w:rsidP="000304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743194">
        <w:rPr>
          <w:rFonts w:ascii="Times New Roman CYR" w:hAnsi="Times New Roman CYR" w:cs="Times New Roman CYR"/>
          <w:b/>
          <w:szCs w:val="28"/>
        </w:rPr>
        <w:t>Источники внутреннего финансирования дефицита бюджета Палехского городского поселения на 20</w:t>
      </w:r>
      <w:r>
        <w:rPr>
          <w:rFonts w:ascii="Times New Roman CYR" w:hAnsi="Times New Roman CYR" w:cs="Times New Roman CYR"/>
          <w:b/>
          <w:szCs w:val="28"/>
        </w:rPr>
        <w:t>23</w:t>
      </w:r>
      <w:r w:rsidRPr="00743194">
        <w:rPr>
          <w:rFonts w:ascii="Times New Roman CYR" w:hAnsi="Times New Roman CYR" w:cs="Times New Roman CYR"/>
          <w:b/>
          <w:szCs w:val="28"/>
        </w:rPr>
        <w:t xml:space="preserve"> год </w:t>
      </w:r>
      <w:r>
        <w:rPr>
          <w:b/>
          <w:bCs/>
          <w:szCs w:val="28"/>
        </w:rPr>
        <w:t>и на плановый период 2024 и 2025 годов</w:t>
      </w:r>
    </w:p>
    <w:p w:rsidR="0003040E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56"/>
        <w:gridCol w:w="2721"/>
        <w:gridCol w:w="1559"/>
        <w:gridCol w:w="1559"/>
        <w:gridCol w:w="1559"/>
      </w:tblGrid>
      <w:tr w:rsidR="0003040E" w:rsidRPr="003D7204" w:rsidTr="0003040E">
        <w:trPr>
          <w:trHeight w:val="495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gramStart"/>
            <w:r>
              <w:rPr>
                <w:b/>
                <w:color w:val="000000"/>
                <w:sz w:val="20"/>
              </w:rPr>
              <w:t xml:space="preserve">классификации </w:t>
            </w:r>
            <w:r w:rsidRPr="003D7204">
              <w:rPr>
                <w:b/>
                <w:color w:val="000000"/>
                <w:sz w:val="20"/>
              </w:rPr>
              <w:t>источников финансирования дефицита бюджетов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Сумма (руб.)</w:t>
            </w:r>
          </w:p>
        </w:tc>
      </w:tr>
      <w:tr w:rsidR="0003040E" w:rsidRPr="003D7204" w:rsidTr="0003040E">
        <w:trPr>
          <w:trHeight w:val="597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3</w:t>
            </w:r>
            <w:r w:rsidRPr="003D7204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3D7204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3D7204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03040E" w:rsidRPr="003D7204" w:rsidTr="0003040E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01000000000000000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1A2CF0" w:rsidRDefault="00734445" w:rsidP="007344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A2CF0" w:rsidRPr="001A2CF0">
              <w:rPr>
                <w:sz w:val="20"/>
              </w:rPr>
              <w:t xml:space="preserve"> </w:t>
            </w:r>
            <w:r>
              <w:rPr>
                <w:sz w:val="20"/>
              </w:rPr>
              <w:t>060</w:t>
            </w:r>
            <w:r w:rsidR="001A2CF0" w:rsidRPr="001A2CF0">
              <w:rPr>
                <w:sz w:val="20"/>
              </w:rPr>
              <w:t xml:space="preserve"> </w:t>
            </w:r>
            <w:r>
              <w:rPr>
                <w:sz w:val="20"/>
              </w:rPr>
              <w:t>090</w:t>
            </w:r>
            <w:r w:rsidR="001A2CF0" w:rsidRPr="001A2CF0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03040E" w:rsidRPr="003D7204" w:rsidTr="0003040E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1A2CF0" w:rsidRDefault="00734445" w:rsidP="007344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62A85" w:rsidRPr="001A2CF0">
              <w:rPr>
                <w:sz w:val="20"/>
              </w:rPr>
              <w:t xml:space="preserve"> </w:t>
            </w:r>
            <w:r>
              <w:rPr>
                <w:sz w:val="20"/>
              </w:rPr>
              <w:t>060</w:t>
            </w:r>
            <w:r w:rsidR="00A63CAA" w:rsidRPr="001A2CF0">
              <w:rPr>
                <w:sz w:val="20"/>
              </w:rPr>
              <w:t xml:space="preserve"> </w:t>
            </w:r>
            <w:r>
              <w:rPr>
                <w:sz w:val="20"/>
              </w:rPr>
              <w:t>090</w:t>
            </w:r>
            <w:r w:rsidR="00562A85" w:rsidRPr="001A2CF0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03040E" w:rsidRPr="003D7204" w:rsidTr="0003040E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3D7204" w:rsidRDefault="0003040E" w:rsidP="003773F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5</w:t>
            </w:r>
            <w:r w:rsidR="003773F6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 xml:space="preserve"> </w:t>
            </w:r>
            <w:r w:rsidR="003773F6">
              <w:rPr>
                <w:color w:val="000000"/>
                <w:sz w:val="20"/>
              </w:rPr>
              <w:t>390</w:t>
            </w:r>
            <w:r>
              <w:rPr>
                <w:color w:val="000000"/>
                <w:sz w:val="20"/>
              </w:rPr>
              <w:t xml:space="preserve"> </w:t>
            </w:r>
            <w:r w:rsidR="003773F6">
              <w:rPr>
                <w:color w:val="000000"/>
                <w:sz w:val="20"/>
              </w:rPr>
              <w:t>955</w:t>
            </w:r>
            <w:r>
              <w:rPr>
                <w:color w:val="000000"/>
                <w:sz w:val="20"/>
              </w:rPr>
              <w:t>,</w:t>
            </w:r>
            <w:r w:rsidR="003773F6"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3D72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03040E">
            <w:pPr>
              <w:jc w:val="center"/>
            </w:pPr>
            <w:r w:rsidRPr="007E71BA">
              <w:rPr>
                <w:color w:val="000000"/>
                <w:sz w:val="20"/>
              </w:rPr>
              <w:t xml:space="preserve">-40 </w:t>
            </w:r>
            <w:r>
              <w:rPr>
                <w:color w:val="000000"/>
                <w:sz w:val="20"/>
              </w:rPr>
              <w:t>965</w:t>
            </w:r>
            <w:r w:rsidRPr="007E71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611</w:t>
            </w:r>
            <w:r w:rsidRPr="007E71BA">
              <w:rPr>
                <w:color w:val="000000"/>
                <w:sz w:val="20"/>
              </w:rPr>
              <w:t>,00</w:t>
            </w:r>
          </w:p>
        </w:tc>
      </w:tr>
      <w:tr w:rsidR="0003040E" w:rsidRPr="003D7204" w:rsidTr="0003040E">
        <w:trPr>
          <w:trHeight w:val="3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3773F6">
            <w:pPr>
              <w:jc w:val="center"/>
            </w:pPr>
            <w:r w:rsidRPr="007C138B">
              <w:rPr>
                <w:color w:val="000000"/>
                <w:sz w:val="20"/>
              </w:rPr>
              <w:t>-5</w:t>
            </w:r>
            <w:r w:rsidR="003773F6">
              <w:rPr>
                <w:color w:val="000000"/>
                <w:sz w:val="20"/>
              </w:rPr>
              <w:t>7</w:t>
            </w:r>
            <w:r w:rsidRPr="007C138B">
              <w:rPr>
                <w:color w:val="000000"/>
                <w:sz w:val="20"/>
              </w:rPr>
              <w:t xml:space="preserve"> </w:t>
            </w:r>
            <w:r w:rsidR="003773F6">
              <w:rPr>
                <w:color w:val="000000"/>
                <w:sz w:val="20"/>
              </w:rPr>
              <w:t>390</w:t>
            </w:r>
            <w:r w:rsidRPr="007C138B">
              <w:rPr>
                <w:color w:val="000000"/>
                <w:sz w:val="20"/>
              </w:rPr>
              <w:t xml:space="preserve"> </w:t>
            </w:r>
            <w:r w:rsidR="003773F6">
              <w:rPr>
                <w:color w:val="000000"/>
                <w:sz w:val="20"/>
              </w:rPr>
              <w:t>955</w:t>
            </w:r>
            <w:r w:rsidRPr="007C138B">
              <w:rPr>
                <w:color w:val="000000"/>
                <w:sz w:val="20"/>
              </w:rPr>
              <w:t>,</w:t>
            </w:r>
            <w:r w:rsidR="003773F6"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03040E">
            <w:pPr>
              <w:jc w:val="center"/>
            </w:pPr>
            <w:r w:rsidRPr="006D56BD">
              <w:rPr>
                <w:color w:val="000000"/>
                <w:sz w:val="20"/>
              </w:rPr>
              <w:t>-40 540 153,00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03040E">
            <w:pPr>
              <w:jc w:val="center"/>
            </w:pPr>
            <w:r w:rsidRPr="00010AF5">
              <w:rPr>
                <w:color w:val="000000"/>
                <w:sz w:val="20"/>
              </w:rPr>
              <w:t>-40 965 611,00</w:t>
            </w:r>
          </w:p>
        </w:tc>
      </w:tr>
      <w:tr w:rsidR="0003040E" w:rsidRPr="003D7204" w:rsidTr="0003040E">
        <w:trPr>
          <w:trHeight w:val="5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01050201100000510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3773F6">
            <w:pPr>
              <w:jc w:val="center"/>
            </w:pPr>
            <w:r w:rsidRPr="007C138B">
              <w:rPr>
                <w:color w:val="000000"/>
                <w:sz w:val="20"/>
              </w:rPr>
              <w:t>-5</w:t>
            </w:r>
            <w:r w:rsidR="003773F6">
              <w:rPr>
                <w:color w:val="000000"/>
                <w:sz w:val="20"/>
              </w:rPr>
              <w:t>7</w:t>
            </w:r>
            <w:r w:rsidRPr="007C138B">
              <w:rPr>
                <w:color w:val="000000"/>
                <w:sz w:val="20"/>
              </w:rPr>
              <w:t xml:space="preserve"> </w:t>
            </w:r>
            <w:r w:rsidR="003773F6">
              <w:rPr>
                <w:color w:val="000000"/>
                <w:sz w:val="20"/>
              </w:rPr>
              <w:t>390</w:t>
            </w:r>
            <w:r w:rsidRPr="007C138B">
              <w:rPr>
                <w:color w:val="000000"/>
                <w:sz w:val="20"/>
              </w:rPr>
              <w:t xml:space="preserve"> </w:t>
            </w:r>
            <w:r w:rsidR="003773F6">
              <w:rPr>
                <w:color w:val="000000"/>
                <w:sz w:val="20"/>
              </w:rPr>
              <w:t>955</w:t>
            </w:r>
            <w:r w:rsidRPr="007C138B">
              <w:rPr>
                <w:color w:val="000000"/>
                <w:sz w:val="20"/>
              </w:rPr>
              <w:t>,</w:t>
            </w:r>
            <w:r w:rsidR="003773F6"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03040E">
            <w:pPr>
              <w:jc w:val="center"/>
            </w:pPr>
            <w:r w:rsidRPr="006D56BD">
              <w:rPr>
                <w:color w:val="000000"/>
                <w:sz w:val="20"/>
              </w:rPr>
              <w:t>-40 540 153,00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03040E">
            <w:pPr>
              <w:jc w:val="center"/>
            </w:pPr>
            <w:r w:rsidRPr="00010AF5">
              <w:rPr>
                <w:color w:val="000000"/>
                <w:sz w:val="20"/>
              </w:rPr>
              <w:t>-40 965 611,00</w:t>
            </w:r>
          </w:p>
        </w:tc>
      </w:tr>
      <w:tr w:rsidR="0003040E" w:rsidRPr="003D7204" w:rsidTr="0003040E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8C" w:rsidRDefault="0003040E" w:rsidP="002B2A8C">
            <w:pPr>
              <w:jc w:val="center"/>
            </w:pPr>
            <w:r w:rsidRPr="007C138B">
              <w:rPr>
                <w:color w:val="000000"/>
                <w:sz w:val="20"/>
              </w:rPr>
              <w:t>-5</w:t>
            </w:r>
            <w:r w:rsidR="003773F6">
              <w:rPr>
                <w:color w:val="000000"/>
                <w:sz w:val="20"/>
              </w:rPr>
              <w:t>7</w:t>
            </w:r>
            <w:r w:rsidRPr="007C138B">
              <w:rPr>
                <w:color w:val="000000"/>
                <w:sz w:val="20"/>
              </w:rPr>
              <w:t xml:space="preserve"> </w:t>
            </w:r>
            <w:r w:rsidR="003773F6">
              <w:rPr>
                <w:color w:val="000000"/>
                <w:sz w:val="20"/>
              </w:rPr>
              <w:t>390</w:t>
            </w:r>
            <w:r w:rsidRPr="007C138B">
              <w:rPr>
                <w:color w:val="000000"/>
                <w:sz w:val="20"/>
              </w:rPr>
              <w:t xml:space="preserve"> </w:t>
            </w:r>
            <w:r w:rsidR="003773F6">
              <w:rPr>
                <w:color w:val="000000"/>
                <w:sz w:val="20"/>
              </w:rPr>
              <w:t>955</w:t>
            </w:r>
            <w:r w:rsidRPr="007C138B">
              <w:rPr>
                <w:color w:val="000000"/>
                <w:sz w:val="20"/>
              </w:rPr>
              <w:t>,</w:t>
            </w:r>
            <w:r w:rsidR="003773F6"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03040E">
            <w:pPr>
              <w:jc w:val="center"/>
            </w:pPr>
            <w:r w:rsidRPr="006D56BD">
              <w:rPr>
                <w:color w:val="000000"/>
                <w:sz w:val="20"/>
              </w:rPr>
              <w:t>-40 540 153,00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03040E">
            <w:pPr>
              <w:jc w:val="center"/>
            </w:pPr>
            <w:r w:rsidRPr="00010AF5">
              <w:rPr>
                <w:color w:val="000000"/>
                <w:sz w:val="20"/>
              </w:rPr>
              <w:t>-40 965 611,00</w:t>
            </w:r>
          </w:p>
        </w:tc>
      </w:tr>
      <w:tr w:rsidR="0003040E" w:rsidRPr="003D7204" w:rsidTr="0003040E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3D7204" w:rsidRDefault="0003040E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1A2CF0" w:rsidRDefault="001A2CF0" w:rsidP="00734445">
            <w:pPr>
              <w:jc w:val="center"/>
            </w:pPr>
            <w:r w:rsidRPr="001A2CF0">
              <w:rPr>
                <w:sz w:val="20"/>
              </w:rPr>
              <w:t xml:space="preserve">60 </w:t>
            </w:r>
            <w:r w:rsidR="00734445">
              <w:rPr>
                <w:sz w:val="20"/>
              </w:rPr>
              <w:t>451</w:t>
            </w:r>
            <w:r w:rsidRPr="001A2CF0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045</w:t>
            </w:r>
            <w:r w:rsidRPr="001A2CF0">
              <w:rPr>
                <w:sz w:val="20"/>
              </w:rPr>
              <w:t>,</w:t>
            </w:r>
            <w:r w:rsidR="00734445">
              <w:rPr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03040E">
            <w:pPr>
              <w:jc w:val="center"/>
            </w:pPr>
            <w:r w:rsidRPr="00CB4C29">
              <w:rPr>
                <w:color w:val="000000"/>
                <w:sz w:val="20"/>
              </w:rPr>
              <w:t xml:space="preserve">40 </w:t>
            </w:r>
            <w:r>
              <w:rPr>
                <w:color w:val="000000"/>
                <w:sz w:val="20"/>
              </w:rPr>
              <w:t>540</w:t>
            </w:r>
            <w:r w:rsidRPr="00CB4C2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153</w:t>
            </w:r>
            <w:r w:rsidRPr="00CB4C29">
              <w:rPr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Default="0003040E" w:rsidP="0003040E">
            <w:pPr>
              <w:jc w:val="center"/>
            </w:pPr>
            <w:r w:rsidRPr="007E71BA">
              <w:rPr>
                <w:color w:val="000000"/>
                <w:sz w:val="20"/>
              </w:rPr>
              <w:t xml:space="preserve">40 </w:t>
            </w:r>
            <w:r>
              <w:rPr>
                <w:color w:val="000000"/>
                <w:sz w:val="20"/>
              </w:rPr>
              <w:t>965</w:t>
            </w:r>
            <w:r w:rsidRPr="007E71B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611</w:t>
            </w:r>
            <w:r w:rsidRPr="007E71BA">
              <w:rPr>
                <w:color w:val="000000"/>
                <w:sz w:val="20"/>
              </w:rPr>
              <w:t>,00</w:t>
            </w:r>
          </w:p>
        </w:tc>
      </w:tr>
      <w:tr w:rsidR="001A2CF0" w:rsidRPr="003D7204" w:rsidTr="001A2CF0">
        <w:trPr>
          <w:trHeight w:val="3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0" w:rsidRPr="003D7204" w:rsidRDefault="001A2CF0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0" w:rsidRPr="003D7204" w:rsidRDefault="001A2CF0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0" w:rsidRPr="001A2CF0" w:rsidRDefault="001A2CF0" w:rsidP="00734445">
            <w:pPr>
              <w:jc w:val="center"/>
            </w:pPr>
            <w:r w:rsidRPr="001A2CF0">
              <w:rPr>
                <w:sz w:val="20"/>
              </w:rPr>
              <w:t xml:space="preserve">60 </w:t>
            </w:r>
            <w:r w:rsidR="00734445">
              <w:rPr>
                <w:sz w:val="20"/>
              </w:rPr>
              <w:t>451</w:t>
            </w:r>
            <w:r w:rsidRPr="001A2CF0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045</w:t>
            </w:r>
            <w:r w:rsidRPr="001A2CF0">
              <w:rPr>
                <w:sz w:val="20"/>
              </w:rPr>
              <w:t>,</w:t>
            </w:r>
            <w:r w:rsidR="00734445">
              <w:rPr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0" w:rsidRDefault="001A2CF0" w:rsidP="0003040E">
            <w:pPr>
              <w:jc w:val="center"/>
            </w:pPr>
            <w:r w:rsidRPr="00483FCB"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0" w:rsidRDefault="001A2CF0" w:rsidP="0003040E">
            <w:pPr>
              <w:jc w:val="center"/>
            </w:pPr>
            <w:r w:rsidRPr="002A06DA">
              <w:rPr>
                <w:color w:val="000000"/>
                <w:sz w:val="20"/>
              </w:rPr>
              <w:t>40 965 611,00</w:t>
            </w:r>
          </w:p>
        </w:tc>
      </w:tr>
      <w:tr w:rsidR="001A2CF0" w:rsidRPr="003D7204" w:rsidTr="001A2CF0">
        <w:trPr>
          <w:trHeight w:val="6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0" w:rsidRPr="003D7204" w:rsidRDefault="001A2CF0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0" w:rsidRPr="003D7204" w:rsidRDefault="001A2CF0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0" w:rsidRPr="001A2CF0" w:rsidRDefault="001A2CF0" w:rsidP="00734445">
            <w:pPr>
              <w:jc w:val="center"/>
            </w:pPr>
            <w:r w:rsidRPr="001A2CF0">
              <w:rPr>
                <w:sz w:val="20"/>
              </w:rPr>
              <w:t xml:space="preserve">60 </w:t>
            </w:r>
            <w:r w:rsidR="00734445">
              <w:rPr>
                <w:sz w:val="20"/>
              </w:rPr>
              <w:t>451</w:t>
            </w:r>
            <w:r w:rsidRPr="001A2CF0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045</w:t>
            </w:r>
            <w:r w:rsidRPr="001A2CF0">
              <w:rPr>
                <w:sz w:val="20"/>
              </w:rPr>
              <w:t>,</w:t>
            </w:r>
            <w:r w:rsidR="00734445">
              <w:rPr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0" w:rsidRDefault="001A2CF0" w:rsidP="0003040E">
            <w:pPr>
              <w:jc w:val="center"/>
            </w:pPr>
            <w:r w:rsidRPr="00483FCB"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0" w:rsidRDefault="001A2CF0" w:rsidP="0003040E">
            <w:pPr>
              <w:jc w:val="center"/>
            </w:pPr>
            <w:r w:rsidRPr="002A06DA">
              <w:rPr>
                <w:color w:val="000000"/>
                <w:sz w:val="20"/>
              </w:rPr>
              <w:t>40 965 611,00</w:t>
            </w:r>
          </w:p>
        </w:tc>
      </w:tr>
      <w:tr w:rsidR="001A2CF0" w:rsidRPr="003D7204" w:rsidTr="001A2CF0">
        <w:trPr>
          <w:trHeight w:val="6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0" w:rsidRPr="003D7204" w:rsidRDefault="001A2CF0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0" w:rsidRPr="003D7204" w:rsidRDefault="001A2CF0" w:rsidP="0003040E">
            <w:pPr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0" w:rsidRPr="001A2CF0" w:rsidRDefault="001A2CF0" w:rsidP="00734445">
            <w:pPr>
              <w:jc w:val="center"/>
            </w:pPr>
            <w:r w:rsidRPr="001A2CF0">
              <w:rPr>
                <w:sz w:val="20"/>
              </w:rPr>
              <w:t xml:space="preserve">60 </w:t>
            </w:r>
            <w:r w:rsidR="00734445">
              <w:rPr>
                <w:sz w:val="20"/>
              </w:rPr>
              <w:t>451</w:t>
            </w:r>
            <w:r w:rsidRPr="001A2CF0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045</w:t>
            </w:r>
            <w:r w:rsidRPr="001A2CF0">
              <w:rPr>
                <w:sz w:val="20"/>
              </w:rPr>
              <w:t>,</w:t>
            </w:r>
            <w:r w:rsidR="00734445">
              <w:rPr>
                <w:sz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0" w:rsidRDefault="001A2CF0" w:rsidP="0003040E">
            <w:pPr>
              <w:jc w:val="center"/>
            </w:pPr>
            <w:r w:rsidRPr="00483FCB">
              <w:rPr>
                <w:color w:val="000000"/>
                <w:sz w:val="20"/>
              </w:rPr>
              <w:t>40 540 153,00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0" w:rsidRDefault="001A2CF0" w:rsidP="0003040E">
            <w:pPr>
              <w:jc w:val="center"/>
            </w:pPr>
            <w:r w:rsidRPr="002A06DA">
              <w:rPr>
                <w:color w:val="000000"/>
                <w:sz w:val="20"/>
              </w:rPr>
              <w:t>40 965 611,00</w:t>
            </w:r>
          </w:p>
        </w:tc>
      </w:tr>
    </w:tbl>
    <w:p w:rsidR="0003040E" w:rsidRDefault="0003040E" w:rsidP="0003040E">
      <w:pPr>
        <w:jc w:val="right"/>
        <w:sectPr w:rsidR="0003040E" w:rsidSect="000304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:rsidR="0003040E" w:rsidRPr="002F0601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lastRenderedPageBreak/>
        <w:t>Приложение № 4</w:t>
      </w:r>
    </w:p>
    <w:p w:rsidR="0003040E" w:rsidRPr="002F0601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к решению Совета </w:t>
      </w:r>
    </w:p>
    <w:p w:rsidR="0003040E" w:rsidRPr="002F0601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>Палехского городского поселения</w:t>
      </w:r>
    </w:p>
    <w:p w:rsidR="0003040E" w:rsidRPr="00562A85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 от </w:t>
      </w:r>
      <w:r w:rsidR="00562A85" w:rsidRPr="00562A85">
        <w:rPr>
          <w:rFonts w:ascii="Times New Roman CYR" w:hAnsi="Times New Roman CYR" w:cs="Times New Roman CYR"/>
          <w:color w:val="000000" w:themeColor="text1"/>
          <w:sz w:val="20"/>
        </w:rPr>
        <w:t>22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декабря 2022 г. № </w:t>
      </w:r>
      <w:r w:rsidR="00562A85">
        <w:rPr>
          <w:rFonts w:ascii="Times New Roman CYR" w:hAnsi="Times New Roman CYR" w:cs="Times New Roman CYR"/>
          <w:color w:val="000000" w:themeColor="text1"/>
          <w:sz w:val="20"/>
        </w:rPr>
        <w:t>95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</w:t>
      </w:r>
    </w:p>
    <w:p w:rsidR="0003040E" w:rsidRPr="00826E72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3040E" w:rsidRPr="004106DC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gramStart"/>
      <w:r w:rsidRPr="004106DC">
        <w:rPr>
          <w:rFonts w:ascii="Times New Roman CYR" w:hAnsi="Times New Roman CYR" w:cs="Times New Roman CYR"/>
          <w:b/>
          <w:bCs/>
          <w:szCs w:val="28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поселения на 2023 год</w:t>
      </w:r>
      <w:proofErr w:type="gramEnd"/>
    </w:p>
    <w:p w:rsidR="0003040E" w:rsidRPr="00887197" w:rsidRDefault="0003040E" w:rsidP="0003040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683"/>
        <w:gridCol w:w="1152"/>
        <w:gridCol w:w="1701"/>
      </w:tblGrid>
      <w:tr w:rsidR="0003040E" w:rsidRPr="00887197" w:rsidTr="0003040E">
        <w:trPr>
          <w:trHeight w:val="276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Наименование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Целевая статья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Сумма (руб.)</w:t>
            </w:r>
          </w:p>
        </w:tc>
      </w:tr>
      <w:tr w:rsidR="0003040E" w:rsidRPr="00887197" w:rsidTr="0003040E">
        <w:trPr>
          <w:trHeight w:val="33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0E" w:rsidRPr="000473AA" w:rsidRDefault="0003040E" w:rsidP="0003040E">
            <w:pPr>
              <w:rPr>
                <w:sz w:val="20"/>
              </w:rPr>
            </w:pPr>
          </w:p>
        </w:tc>
      </w:tr>
      <w:tr w:rsidR="0003040E" w:rsidRPr="00887197" w:rsidTr="0003040E">
        <w:trPr>
          <w:trHeight w:val="4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0100000000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20 974 041,57</w:t>
            </w:r>
          </w:p>
        </w:tc>
      </w:tr>
      <w:tr w:rsidR="0003040E" w:rsidRPr="00887197" w:rsidTr="0003040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0473AA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0473AA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20 414 041,57</w:t>
            </w:r>
          </w:p>
        </w:tc>
      </w:tr>
      <w:tr w:rsidR="0003040E" w:rsidRPr="00887197" w:rsidTr="0003040E">
        <w:trPr>
          <w:trHeight w:val="4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20 414 041,57</w:t>
            </w:r>
          </w:p>
        </w:tc>
      </w:tr>
      <w:tr w:rsidR="0003040E" w:rsidRPr="00887197" w:rsidTr="0003040E">
        <w:trPr>
          <w:trHeight w:val="151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</w:t>
            </w:r>
            <w:r>
              <w:rPr>
                <w:sz w:val="20"/>
              </w:rPr>
              <w:t xml:space="preserve">ния»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4 896 327,84 </w:t>
            </w:r>
          </w:p>
        </w:tc>
      </w:tr>
      <w:tr w:rsidR="0003040E" w:rsidRPr="00887197" w:rsidTr="0003040E">
        <w:trPr>
          <w:trHeight w:val="7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>»</w:t>
            </w:r>
            <w:r w:rsidRPr="000473AA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562A85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1 850 044,21</w:t>
            </w:r>
          </w:p>
        </w:tc>
      </w:tr>
      <w:tr w:rsidR="0003040E" w:rsidRPr="00887197" w:rsidTr="0003040E">
        <w:trPr>
          <w:trHeight w:val="6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 xml:space="preserve">» </w:t>
            </w:r>
            <w:r w:rsidRPr="000473AA">
              <w:rPr>
                <w:sz w:val="20"/>
              </w:rPr>
              <w:t>(Иные бюджетные ассигнования)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19 740,00</w:t>
            </w:r>
          </w:p>
        </w:tc>
      </w:tr>
      <w:tr w:rsidR="0003040E" w:rsidRPr="00887197" w:rsidTr="00710F70">
        <w:trPr>
          <w:trHeight w:val="151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3 738 309,40</w:t>
            </w:r>
          </w:p>
        </w:tc>
      </w:tr>
      <w:tr w:rsidR="0003040E" w:rsidRPr="00887197" w:rsidTr="0003040E">
        <w:trPr>
          <w:trHeight w:val="69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752 460,0</w:t>
            </w:r>
            <w:r w:rsidRPr="000473AA">
              <w:rPr>
                <w:sz w:val="20"/>
              </w:rPr>
              <w:t>0</w:t>
            </w:r>
          </w:p>
        </w:tc>
      </w:tr>
      <w:tr w:rsidR="0003040E" w:rsidRPr="00887197" w:rsidTr="0003040E">
        <w:trPr>
          <w:trHeight w:val="7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ремёсел» Палехского городского поселения» (Иные бюджетные ассигнования)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1 380,00</w:t>
            </w:r>
          </w:p>
        </w:tc>
      </w:tr>
      <w:tr w:rsidR="0003040E" w:rsidRPr="00887197" w:rsidTr="0003040E">
        <w:trPr>
          <w:trHeight w:val="140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1 884 895,97</w:t>
            </w:r>
          </w:p>
        </w:tc>
      </w:tr>
      <w:tr w:rsidR="0003040E" w:rsidRPr="00887197" w:rsidTr="00710F70">
        <w:trPr>
          <w:trHeight w:val="70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968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296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03040E" w:rsidRPr="00887197" w:rsidTr="00710F70">
        <w:trPr>
          <w:trHeight w:val="70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2 925,00</w:t>
            </w:r>
          </w:p>
        </w:tc>
      </w:tr>
      <w:tr w:rsidR="0003040E" w:rsidRPr="00887197" w:rsidTr="00710F70">
        <w:trPr>
          <w:trHeight w:val="154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1 </w:t>
            </w:r>
            <w:r>
              <w:rPr>
                <w:sz w:val="20"/>
              </w:rPr>
              <w:t>212</w:t>
            </w:r>
            <w:r w:rsidRPr="000473AA">
              <w:rPr>
                <w:sz w:val="20"/>
              </w:rPr>
              <w:t xml:space="preserve"> 8</w:t>
            </w:r>
            <w:r>
              <w:rPr>
                <w:sz w:val="20"/>
              </w:rPr>
              <w:t>85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Pr="000473AA">
              <w:rPr>
                <w:sz w:val="20"/>
              </w:rPr>
              <w:t>0</w:t>
            </w:r>
          </w:p>
        </w:tc>
      </w:tr>
      <w:tr w:rsidR="0003040E" w:rsidRPr="00887197" w:rsidTr="0003040E">
        <w:trPr>
          <w:trHeight w:val="6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МКУ Палехского городского поселения «Централизованная бухгалтерия»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>63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960</w:t>
            </w:r>
            <w:r w:rsidRPr="000473AA">
              <w:rPr>
                <w:sz w:val="20"/>
              </w:rPr>
              <w:t>,00</w:t>
            </w:r>
          </w:p>
        </w:tc>
      </w:tr>
      <w:tr w:rsidR="0003040E" w:rsidRPr="00887197" w:rsidTr="0003040E">
        <w:trPr>
          <w:trHeight w:val="6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Default="0003040E" w:rsidP="00710F70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218 916,47</w:t>
            </w:r>
          </w:p>
        </w:tc>
      </w:tr>
      <w:tr w:rsidR="0003040E" w:rsidRPr="00887197" w:rsidTr="0003040E">
        <w:trPr>
          <w:trHeight w:val="186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0473AA" w:rsidRDefault="0003040E" w:rsidP="00562A85">
            <w:pPr>
              <w:jc w:val="both"/>
              <w:rPr>
                <w:sz w:val="20"/>
              </w:rPr>
            </w:pPr>
            <w:proofErr w:type="spellStart"/>
            <w:r w:rsidRPr="000473AA">
              <w:rPr>
                <w:sz w:val="20"/>
              </w:rPr>
              <w:t>Софинансирование</w:t>
            </w:r>
            <w:proofErr w:type="spellEnd"/>
            <w:r w:rsidRPr="000473AA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473AA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473AA">
              <w:rPr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0110180340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4 159 413</w:t>
            </w:r>
            <w:r w:rsidRPr="000473AA">
              <w:rPr>
                <w:sz w:val="20"/>
              </w:rPr>
              <w:t>,0</w:t>
            </w:r>
            <w:r>
              <w:rPr>
                <w:sz w:val="20"/>
              </w:rPr>
              <w:t>0</w:t>
            </w:r>
          </w:p>
        </w:tc>
      </w:tr>
      <w:tr w:rsidR="0003040E" w:rsidRPr="00887197" w:rsidTr="00562A85">
        <w:trPr>
          <w:trHeight w:val="8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DC3C20" w:rsidRDefault="0003040E" w:rsidP="0003040E">
            <w:pPr>
              <w:rPr>
                <w:sz w:val="20"/>
              </w:rPr>
            </w:pPr>
            <w:r w:rsidRPr="00DC3C20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DC3C20" w:rsidRDefault="0003040E" w:rsidP="0003040E">
            <w:pPr>
              <w:jc w:val="center"/>
              <w:rPr>
                <w:sz w:val="20"/>
              </w:rPr>
            </w:pPr>
            <w:r w:rsidRPr="00DC3C20">
              <w:rPr>
                <w:sz w:val="20"/>
              </w:rPr>
              <w:t>01101L5191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18 171,57</w:t>
            </w:r>
          </w:p>
        </w:tc>
      </w:tr>
      <w:tr w:rsidR="00562A85" w:rsidRPr="00887197" w:rsidTr="00710F70">
        <w:trPr>
          <w:trHeight w:val="47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 w:rsidP="00710F70">
            <w:pPr>
              <w:jc w:val="both"/>
              <w:rPr>
                <w:sz w:val="20"/>
              </w:rPr>
            </w:pPr>
            <w:r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01101S1980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526 315,79</w:t>
            </w:r>
          </w:p>
        </w:tc>
      </w:tr>
      <w:tr w:rsidR="0003040E" w:rsidRPr="00887197" w:rsidTr="0003040E">
        <w:trPr>
          <w:trHeight w:val="41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0473AA">
              <w:rPr>
                <w:b/>
                <w:bCs/>
                <w:i/>
                <w:iCs/>
                <w:sz w:val="20"/>
              </w:rPr>
              <w:t>70 000,00</w:t>
            </w:r>
          </w:p>
        </w:tc>
      </w:tr>
      <w:tr w:rsidR="0003040E" w:rsidRPr="00887197" w:rsidTr="0003040E">
        <w:trPr>
          <w:trHeight w:val="3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</w:t>
            </w:r>
            <w:r w:rsidRPr="000473AA">
              <w:rPr>
                <w:sz w:val="20"/>
              </w:rPr>
              <w:t>70 000,00</w:t>
            </w:r>
          </w:p>
        </w:tc>
      </w:tr>
      <w:tr w:rsidR="0003040E" w:rsidRPr="00887197" w:rsidTr="0003040E">
        <w:trPr>
          <w:trHeight w:val="30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0473AA">
              <w:rPr>
                <w:sz w:val="20"/>
              </w:rPr>
              <w:t>70 000,00</w:t>
            </w:r>
          </w:p>
        </w:tc>
      </w:tr>
      <w:tr w:rsidR="0003040E" w:rsidRPr="00887197" w:rsidTr="0003040E">
        <w:trPr>
          <w:trHeight w:val="4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710F7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358 000,00</w:t>
            </w:r>
          </w:p>
        </w:tc>
      </w:tr>
      <w:tr w:rsidR="0003040E" w:rsidRPr="00887197" w:rsidTr="0003040E">
        <w:trPr>
          <w:trHeight w:val="3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358 000,00</w:t>
            </w:r>
          </w:p>
        </w:tc>
      </w:tr>
      <w:tr w:rsidR="0003040E" w:rsidRPr="00887197" w:rsidTr="0003040E">
        <w:trPr>
          <w:trHeight w:val="8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358 000,00</w:t>
            </w:r>
          </w:p>
        </w:tc>
      </w:tr>
      <w:tr w:rsidR="0003040E" w:rsidRPr="00887197" w:rsidTr="0003040E">
        <w:trPr>
          <w:trHeight w:val="6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8612E8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12 000,00</w:t>
            </w:r>
          </w:p>
        </w:tc>
      </w:tr>
      <w:tr w:rsidR="0003040E" w:rsidRPr="00887197" w:rsidTr="0003040E">
        <w:trPr>
          <w:trHeight w:val="41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014010000</w:t>
            </w:r>
            <w:r w:rsidR="00315352">
              <w:rPr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12 000,00</w:t>
            </w:r>
          </w:p>
        </w:tc>
      </w:tr>
      <w:tr w:rsidR="0003040E" w:rsidRPr="00887197" w:rsidTr="00710F70">
        <w:trPr>
          <w:trHeight w:val="23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ежемесячных муниципальных выплат компенсационного характера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0140100190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12 000,00</w:t>
            </w:r>
          </w:p>
        </w:tc>
      </w:tr>
      <w:tr w:rsidR="0003040E" w:rsidRPr="00887197" w:rsidTr="0003040E">
        <w:trPr>
          <w:trHeight w:val="70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lastRenderedPageBreak/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20 000,00</w:t>
            </w:r>
          </w:p>
        </w:tc>
      </w:tr>
      <w:tr w:rsidR="0003040E" w:rsidRPr="00887197" w:rsidTr="0003040E">
        <w:trPr>
          <w:trHeight w:val="5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20 000,00</w:t>
            </w:r>
          </w:p>
        </w:tc>
      </w:tr>
      <w:tr w:rsidR="0003040E" w:rsidRPr="00887197" w:rsidTr="0003040E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20 000,00</w:t>
            </w:r>
          </w:p>
        </w:tc>
      </w:tr>
      <w:tr w:rsidR="0003040E" w:rsidRPr="00887197" w:rsidTr="0003040E">
        <w:trPr>
          <w:trHeight w:val="9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0200000000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581</w:t>
            </w:r>
            <w:r w:rsidRPr="000473AA">
              <w:rPr>
                <w:b/>
                <w:bCs/>
                <w:sz w:val="20"/>
              </w:rPr>
              <w:t xml:space="preserve"> 100,00</w:t>
            </w:r>
          </w:p>
        </w:tc>
      </w:tr>
      <w:tr w:rsidR="0003040E" w:rsidRPr="00887197" w:rsidTr="0003040E">
        <w:trPr>
          <w:trHeight w:val="5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56</w:t>
            </w:r>
            <w:r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73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4</w:t>
            </w:r>
            <w:r>
              <w:rPr>
                <w:sz w:val="20"/>
              </w:rPr>
              <w:t>56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12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30 000,00</w:t>
            </w:r>
          </w:p>
        </w:tc>
      </w:tr>
      <w:tr w:rsidR="0003040E" w:rsidRPr="00887197" w:rsidTr="0003040E">
        <w:trPr>
          <w:trHeight w:val="6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5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40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125 100,00</w:t>
            </w:r>
          </w:p>
        </w:tc>
      </w:tr>
      <w:tr w:rsidR="0003040E" w:rsidRPr="00887197" w:rsidTr="0003040E">
        <w:trPr>
          <w:trHeight w:val="5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125 100,00</w:t>
            </w:r>
          </w:p>
        </w:tc>
      </w:tr>
      <w:tr w:rsidR="0003040E" w:rsidRPr="00887197" w:rsidTr="0003040E">
        <w:trPr>
          <w:trHeight w:val="42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125 100,00</w:t>
            </w:r>
          </w:p>
        </w:tc>
      </w:tr>
      <w:tr w:rsidR="0003040E" w:rsidRPr="00887197" w:rsidTr="0003040E">
        <w:trPr>
          <w:trHeight w:val="5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562A85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«Обеспечение доступным и комфортным жильем, объектами инженерной инфраструктуры и услугами </w:t>
            </w:r>
            <w:proofErr w:type="spellStart"/>
            <w:r w:rsidRPr="000473AA">
              <w:rPr>
                <w:b/>
                <w:bCs/>
                <w:sz w:val="20"/>
              </w:rPr>
              <w:t>жилищно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Pr="000473AA">
              <w:rPr>
                <w:b/>
                <w:bCs/>
                <w:sz w:val="20"/>
              </w:rPr>
              <w:t>- коммунального хозяйства Палехского городского поселения»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0300000000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562A85" w:rsidP="00562A85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 </w:t>
            </w:r>
            <w:r w:rsidR="0003040E" w:rsidRPr="000473AA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6</w:t>
            </w:r>
            <w:r w:rsidR="0003040E" w:rsidRPr="000473AA">
              <w:rPr>
                <w:b/>
                <w:bCs/>
                <w:sz w:val="20"/>
              </w:rPr>
              <w:t>0 000,00</w:t>
            </w:r>
          </w:p>
        </w:tc>
      </w:tr>
      <w:tr w:rsidR="00562A85" w:rsidRPr="00887197" w:rsidTr="00747F67">
        <w:trPr>
          <w:trHeight w:val="5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Pr="00562A85" w:rsidRDefault="00562A85">
            <w:pPr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Pr="00562A85" w:rsidRDefault="00562A85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0320000000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Pr="00562A85" w:rsidRDefault="00562A85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Pr="00562A85" w:rsidRDefault="00604D75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710</w:t>
            </w:r>
            <w:r w:rsidR="00562A85" w:rsidRPr="00562A85">
              <w:rPr>
                <w:b/>
                <w:bCs/>
                <w:i/>
                <w:color w:val="000000"/>
                <w:sz w:val="20"/>
              </w:rPr>
              <w:t xml:space="preserve"> 000,00</w:t>
            </w:r>
          </w:p>
        </w:tc>
      </w:tr>
      <w:tr w:rsidR="00562A85" w:rsidRPr="00887197" w:rsidTr="00BA77EE">
        <w:trPr>
          <w:trHeight w:val="5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710</w:t>
            </w:r>
            <w:r w:rsidR="00562A85">
              <w:rPr>
                <w:color w:val="000000"/>
                <w:sz w:val="20"/>
              </w:rPr>
              <w:t xml:space="preserve"> 000,00</w:t>
            </w:r>
          </w:p>
        </w:tc>
      </w:tr>
      <w:tr w:rsidR="00562A85" w:rsidRPr="00887197" w:rsidTr="00604D75">
        <w:trPr>
          <w:trHeight w:val="2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 w:rsidP="00BA77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85" w:rsidRDefault="00562A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360 000,00</w:t>
            </w:r>
          </w:p>
        </w:tc>
      </w:tr>
      <w:tr w:rsidR="00604D75" w:rsidRPr="00887197" w:rsidTr="00BA77EE">
        <w:trPr>
          <w:trHeight w:val="2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5" w:rsidRDefault="00604D75" w:rsidP="00BA77EE">
            <w:pPr>
              <w:rPr>
                <w:color w:val="000000"/>
                <w:sz w:val="20"/>
              </w:rPr>
            </w:pPr>
            <w:r w:rsidRPr="00604D75"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604D75">
              <w:rPr>
                <w:color w:val="000000"/>
                <w:sz w:val="20"/>
              </w:rPr>
              <w:t>блочно</w:t>
            </w:r>
            <w:proofErr w:type="spellEnd"/>
            <w:r w:rsidRPr="00604D75">
              <w:rPr>
                <w:color w:val="000000"/>
                <w:sz w:val="20"/>
              </w:rPr>
              <w:t xml:space="preserve"> - модульной котельной на ул. Производственная в п. Палех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350 000,00</w:t>
            </w:r>
          </w:p>
        </w:tc>
      </w:tr>
      <w:tr w:rsidR="0003040E" w:rsidRPr="00887197" w:rsidTr="00604D75">
        <w:trPr>
          <w:trHeight w:val="34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i/>
                <w:sz w:val="20"/>
              </w:rPr>
              <w:t>0330000000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82477A" w:rsidRDefault="00604D75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  <w:r w:rsidR="0003040E" w:rsidRPr="0082477A">
              <w:rPr>
                <w:b/>
                <w:i/>
                <w:sz w:val="20"/>
              </w:rPr>
              <w:t>0 000,00</w:t>
            </w:r>
          </w:p>
        </w:tc>
      </w:tr>
      <w:tr w:rsidR="0003040E" w:rsidRPr="00887197" w:rsidTr="00604D75">
        <w:trPr>
          <w:trHeight w:val="45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Основное мероприятие «Обеспечение жильем молодых семей»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30100000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604D75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15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604D75">
        <w:trPr>
          <w:trHeight w:val="8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0473AA">
              <w:rPr>
                <w:sz w:val="20"/>
              </w:rPr>
              <w:t>301L4970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604D75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710F70">
        <w:trPr>
          <w:trHeight w:val="53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both"/>
              <w:rPr>
                <w:b/>
                <w:bCs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«Государственная поддержка в сфере ипотечного жилищного кредитования»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0340000000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82477A" w:rsidRDefault="0003040E" w:rsidP="0003040E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82477A" w:rsidRDefault="00604D75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</w:t>
            </w:r>
            <w:r w:rsidR="0003040E" w:rsidRPr="0082477A">
              <w:rPr>
                <w:b/>
                <w:bCs/>
                <w:i/>
                <w:iCs/>
                <w:sz w:val="20"/>
              </w:rPr>
              <w:t>0 000,00</w:t>
            </w:r>
          </w:p>
        </w:tc>
      </w:tr>
      <w:tr w:rsidR="00710F70" w:rsidRPr="00887197" w:rsidTr="0003040E">
        <w:trPr>
          <w:trHeight w:val="53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Pr="00710F70" w:rsidRDefault="00710F70" w:rsidP="0003040E">
            <w:pPr>
              <w:jc w:val="both"/>
              <w:rPr>
                <w:bCs/>
                <w:iCs/>
                <w:sz w:val="20"/>
              </w:rPr>
            </w:pPr>
            <w:r w:rsidRPr="00710F70">
              <w:rPr>
                <w:bCs/>
                <w:iCs/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Pr="00710F70" w:rsidRDefault="00710F70" w:rsidP="0003040E">
            <w:pPr>
              <w:jc w:val="center"/>
              <w:rPr>
                <w:sz w:val="20"/>
              </w:rPr>
            </w:pPr>
            <w:r w:rsidRPr="00710F70">
              <w:rPr>
                <w:sz w:val="20"/>
              </w:rPr>
              <w:t>0340100000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Pr="0082477A" w:rsidRDefault="00710F70" w:rsidP="0003040E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F70" w:rsidRPr="00710F70" w:rsidRDefault="00604D75" w:rsidP="0003040E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20</w:t>
            </w:r>
            <w:r w:rsidR="00710F70" w:rsidRPr="00710F70">
              <w:rPr>
                <w:bCs/>
                <w:iCs/>
                <w:sz w:val="20"/>
              </w:rPr>
              <w:t>0 000,00</w:t>
            </w:r>
          </w:p>
        </w:tc>
      </w:tr>
      <w:tr w:rsidR="0003040E" w:rsidRPr="00887197" w:rsidTr="0003040E">
        <w:trPr>
          <w:trHeight w:val="4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03401</w:t>
            </w:r>
            <w:r w:rsidRPr="000473AA">
              <w:rPr>
                <w:sz w:val="20"/>
              </w:rPr>
              <w:t>S3100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604D75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20</w:t>
            </w:r>
            <w:r w:rsidR="0003040E" w:rsidRPr="000473AA">
              <w:rPr>
                <w:sz w:val="20"/>
              </w:rPr>
              <w:t>0 000,00</w:t>
            </w:r>
          </w:p>
        </w:tc>
      </w:tr>
      <w:tr w:rsidR="0003040E" w:rsidRPr="00887197" w:rsidTr="0003040E">
        <w:trPr>
          <w:trHeight w:val="58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0500000000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1 087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878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61</w:t>
            </w:r>
          </w:p>
        </w:tc>
      </w:tr>
      <w:tr w:rsidR="0003040E" w:rsidRPr="00887197" w:rsidTr="0003040E">
        <w:trPr>
          <w:trHeight w:val="4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0501000000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1 08</w:t>
            </w:r>
            <w:r w:rsidRPr="000473AA">
              <w:rPr>
                <w:sz w:val="20"/>
              </w:rPr>
              <w:t xml:space="preserve">7 </w:t>
            </w:r>
            <w:r>
              <w:rPr>
                <w:sz w:val="20"/>
              </w:rPr>
              <w:t>878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61</w:t>
            </w:r>
          </w:p>
        </w:tc>
      </w:tr>
      <w:tr w:rsidR="0003040E" w:rsidRPr="00887197" w:rsidTr="0003040E">
        <w:trPr>
          <w:trHeight w:val="54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7EE" w:rsidRPr="000473AA" w:rsidRDefault="0003040E" w:rsidP="00710F70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Создание системы маршрутного ориентирования участников дорожного движения городского поселения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0500110040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1 08</w:t>
            </w:r>
            <w:r w:rsidRPr="000473AA">
              <w:rPr>
                <w:sz w:val="20"/>
              </w:rPr>
              <w:t xml:space="preserve">7 </w:t>
            </w:r>
            <w:r>
              <w:rPr>
                <w:sz w:val="20"/>
              </w:rPr>
              <w:t>878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61</w:t>
            </w:r>
          </w:p>
        </w:tc>
      </w:tr>
      <w:tr w:rsidR="0003040E" w:rsidRPr="00887197" w:rsidTr="0003040E">
        <w:trPr>
          <w:trHeight w:val="3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0600000000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205</w:t>
            </w:r>
            <w:r w:rsidRPr="000473AA">
              <w:rPr>
                <w:b/>
                <w:bCs/>
                <w:sz w:val="20"/>
              </w:rPr>
              <w:t xml:space="preserve"> 570,00</w:t>
            </w:r>
          </w:p>
        </w:tc>
      </w:tr>
      <w:tr w:rsidR="0003040E" w:rsidRPr="00887197" w:rsidTr="0003040E">
        <w:trPr>
          <w:trHeight w:val="2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</w:t>
            </w:r>
            <w:r>
              <w:rPr>
                <w:sz w:val="20"/>
              </w:rPr>
              <w:t>5</w:t>
            </w:r>
            <w:r w:rsidRPr="000473AA">
              <w:rPr>
                <w:sz w:val="20"/>
              </w:rPr>
              <w:t xml:space="preserve"> 570,00</w:t>
            </w:r>
          </w:p>
        </w:tc>
      </w:tr>
      <w:tr w:rsidR="0003040E" w:rsidRPr="00887197" w:rsidTr="0003040E">
        <w:trPr>
          <w:trHeight w:val="5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E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45 570,00</w:t>
            </w:r>
          </w:p>
        </w:tc>
      </w:tr>
      <w:tr w:rsidR="0003040E" w:rsidRPr="00887197" w:rsidTr="0003040E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710F70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</w:t>
            </w:r>
            <w:r w:rsidR="00710F70">
              <w:rPr>
                <w:sz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>60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0700000000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BA77E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4 869 460,00</w:t>
            </w:r>
          </w:p>
        </w:tc>
      </w:tr>
      <w:tr w:rsidR="0003040E" w:rsidRPr="00887197" w:rsidTr="0003040E">
        <w:trPr>
          <w:trHeight w:val="61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BA77E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4 869 460,00</w:t>
            </w:r>
          </w:p>
        </w:tc>
      </w:tr>
      <w:tr w:rsidR="0003040E" w:rsidRPr="00887197" w:rsidTr="0003040E">
        <w:trPr>
          <w:trHeight w:val="8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BA77EE">
        <w:trPr>
          <w:trHeight w:val="7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3 </w:t>
            </w:r>
            <w:r>
              <w:rPr>
                <w:sz w:val="20"/>
              </w:rPr>
              <w:t>260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BA77EE" w:rsidRPr="00887197" w:rsidTr="00710F70">
        <w:trPr>
          <w:trHeight w:val="23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EE" w:rsidRDefault="00BA77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 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EE" w:rsidRDefault="00BA7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1 362 460,00</w:t>
            </w:r>
          </w:p>
        </w:tc>
      </w:tr>
      <w:tr w:rsidR="0003040E" w:rsidRPr="00887197" w:rsidTr="00BA77EE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lastRenderedPageBreak/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0800000000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1 025</w:t>
            </w:r>
            <w:r w:rsidRPr="000473AA">
              <w:rPr>
                <w:b/>
                <w:bCs/>
                <w:sz w:val="20"/>
              </w:rPr>
              <w:t xml:space="preserve"> 000,00</w:t>
            </w:r>
          </w:p>
        </w:tc>
      </w:tr>
      <w:tr w:rsidR="0003040E" w:rsidRPr="00887197" w:rsidTr="00BA77EE">
        <w:trPr>
          <w:trHeight w:val="6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81</w:t>
            </w:r>
            <w:r w:rsidRPr="000473AA">
              <w:rPr>
                <w:b/>
                <w:bCs/>
                <w:i/>
                <w:iCs/>
                <w:sz w:val="20"/>
              </w:rPr>
              <w:t>5 000,00</w:t>
            </w:r>
          </w:p>
        </w:tc>
      </w:tr>
      <w:tr w:rsidR="0003040E" w:rsidRPr="00887197" w:rsidTr="0003040E">
        <w:trPr>
          <w:trHeight w:val="45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0473AA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0810100000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81</w:t>
            </w:r>
            <w:r w:rsidRPr="000473AA">
              <w:rPr>
                <w:sz w:val="20"/>
              </w:rPr>
              <w:t>5 000,00</w:t>
            </w:r>
          </w:p>
        </w:tc>
      </w:tr>
      <w:tr w:rsidR="0003040E" w:rsidRPr="00887197" w:rsidTr="0003040E">
        <w:trPr>
          <w:trHeight w:val="74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Мероприятия по предупреждению и ликвидации ЧС на территории Палехского городского поселения  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0810110080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81</w:t>
            </w:r>
            <w:r w:rsidRPr="000473AA">
              <w:rPr>
                <w:sz w:val="20"/>
              </w:rPr>
              <w:t>5 000,00</w:t>
            </w:r>
          </w:p>
        </w:tc>
      </w:tr>
      <w:tr w:rsidR="0003040E" w:rsidRPr="00887197" w:rsidTr="0003040E">
        <w:trPr>
          <w:trHeight w:val="74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0473AA">
              <w:rPr>
                <w:b/>
                <w:bCs/>
                <w:i/>
                <w:iCs/>
                <w:sz w:val="20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210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4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6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0820110090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42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0900000000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BA77EE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</w:t>
            </w:r>
            <w:r w:rsidR="00BA77EE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79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051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03040E" w:rsidRPr="00887197" w:rsidTr="0003040E">
        <w:trPr>
          <w:trHeight w:val="60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значения в границах населенных пунктов 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</w:t>
            </w:r>
            <w:r w:rsidR="0003040E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="0003040E">
              <w:rPr>
                <w:b/>
                <w:bCs/>
                <w:i/>
                <w:iCs/>
                <w:sz w:val="20"/>
              </w:rPr>
              <w:t>79 051</w:t>
            </w:r>
            <w:r w:rsidR="0003040E" w:rsidRPr="000473AA">
              <w:rPr>
                <w:b/>
                <w:bCs/>
                <w:i/>
                <w:iCs/>
                <w:sz w:val="20"/>
              </w:rPr>
              <w:t>,</w:t>
            </w:r>
            <w:r w:rsidR="0003040E">
              <w:rPr>
                <w:b/>
                <w:bCs/>
                <w:i/>
                <w:iCs/>
                <w:sz w:val="20"/>
              </w:rPr>
              <w:t>59</w:t>
            </w:r>
          </w:p>
        </w:tc>
      </w:tr>
      <w:tr w:rsidR="0003040E" w:rsidRPr="00887197" w:rsidTr="0003040E">
        <w:trPr>
          <w:trHeight w:val="59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0910100000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03040E">
              <w:rPr>
                <w:sz w:val="20"/>
              </w:rPr>
              <w:t>79</w:t>
            </w:r>
            <w:r w:rsidR="0003040E" w:rsidRPr="000473AA">
              <w:rPr>
                <w:sz w:val="20"/>
              </w:rPr>
              <w:t xml:space="preserve"> </w:t>
            </w:r>
            <w:r w:rsidR="0003040E">
              <w:rPr>
                <w:sz w:val="20"/>
              </w:rPr>
              <w:t>051</w:t>
            </w:r>
            <w:r w:rsidR="0003040E" w:rsidRPr="000473AA">
              <w:rPr>
                <w:sz w:val="20"/>
              </w:rPr>
              <w:t>,</w:t>
            </w:r>
            <w:r w:rsidR="0003040E">
              <w:rPr>
                <w:sz w:val="20"/>
              </w:rPr>
              <w:t>59</w:t>
            </w:r>
          </w:p>
        </w:tc>
      </w:tr>
      <w:tr w:rsidR="0003040E" w:rsidRPr="00887197" w:rsidTr="0003040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0473AA">
              <w:rPr>
                <w:sz w:val="20"/>
              </w:rPr>
              <w:t>ремонта</w:t>
            </w:r>
            <w:proofErr w:type="gramEnd"/>
            <w:r w:rsidRPr="000473AA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0910110100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Cs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</w:t>
            </w:r>
            <w:r w:rsidR="0003040E">
              <w:rPr>
                <w:sz w:val="20"/>
              </w:rPr>
              <w:t>89</w:t>
            </w:r>
            <w:r w:rsidR="0003040E" w:rsidRPr="000473AA">
              <w:rPr>
                <w:sz w:val="20"/>
              </w:rPr>
              <w:t xml:space="preserve"> </w:t>
            </w:r>
            <w:r w:rsidR="0003040E">
              <w:rPr>
                <w:sz w:val="20"/>
              </w:rPr>
              <w:t>27</w:t>
            </w:r>
            <w:r w:rsidR="0003040E" w:rsidRPr="000473AA">
              <w:rPr>
                <w:sz w:val="20"/>
              </w:rPr>
              <w:t>0,00</w:t>
            </w:r>
          </w:p>
        </w:tc>
      </w:tr>
      <w:tr w:rsidR="0003040E" w:rsidRPr="00887197" w:rsidTr="0003040E">
        <w:trPr>
          <w:trHeight w:val="8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Cs/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09101S0510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0473AA"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6</w:t>
            </w:r>
            <w:r>
              <w:rPr>
                <w:sz w:val="20"/>
              </w:rPr>
              <w:t>89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781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59</w:t>
            </w:r>
          </w:p>
        </w:tc>
      </w:tr>
      <w:tr w:rsidR="0003040E" w:rsidRPr="00887197" w:rsidTr="0003040E">
        <w:trPr>
          <w:trHeight w:val="86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700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38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0920100000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4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03040E">
        <w:trPr>
          <w:trHeight w:val="9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Cs/>
                <w:sz w:val="20"/>
              </w:rPr>
            </w:pPr>
            <w:r w:rsidRPr="000473AA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0920110110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03040E" w:rsidRPr="00887197" w:rsidTr="00BA77EE">
        <w:trPr>
          <w:trHeight w:val="5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1000000000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734445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734445">
              <w:rPr>
                <w:b/>
                <w:bCs/>
                <w:sz w:val="20"/>
              </w:rPr>
              <w:t>145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734445">
              <w:rPr>
                <w:b/>
                <w:bCs/>
                <w:sz w:val="20"/>
              </w:rPr>
              <w:t>061</w:t>
            </w:r>
            <w:r w:rsidRPr="000473AA">
              <w:rPr>
                <w:b/>
                <w:bCs/>
                <w:sz w:val="20"/>
              </w:rPr>
              <w:t>,</w:t>
            </w:r>
            <w:r w:rsidR="00734445">
              <w:rPr>
                <w:b/>
                <w:bCs/>
                <w:sz w:val="20"/>
              </w:rPr>
              <w:t>26</w:t>
            </w:r>
          </w:p>
        </w:tc>
      </w:tr>
      <w:tr w:rsidR="0003040E" w:rsidRPr="00887197" w:rsidTr="00BA77EE">
        <w:trPr>
          <w:trHeight w:val="50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7344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473AA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145</w:t>
            </w:r>
            <w:r w:rsidRPr="000473AA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061</w:t>
            </w:r>
            <w:r w:rsidRPr="000473AA">
              <w:rPr>
                <w:sz w:val="20"/>
              </w:rPr>
              <w:t>,</w:t>
            </w:r>
            <w:r w:rsidR="00734445">
              <w:rPr>
                <w:sz w:val="20"/>
              </w:rPr>
              <w:t>26</w:t>
            </w:r>
          </w:p>
        </w:tc>
      </w:tr>
      <w:tr w:rsidR="0003040E" w:rsidRPr="00887197" w:rsidTr="00BA77EE">
        <w:trPr>
          <w:trHeight w:val="43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Организация уличного освещения городского по</w:t>
            </w:r>
            <w:r>
              <w:rPr>
                <w:sz w:val="20"/>
              </w:rPr>
              <w:t xml:space="preserve">селения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2 5</w:t>
            </w:r>
            <w:r w:rsidRPr="000473AA">
              <w:rPr>
                <w:sz w:val="20"/>
              </w:rPr>
              <w:t>00 000,00</w:t>
            </w:r>
          </w:p>
        </w:tc>
      </w:tr>
      <w:tr w:rsidR="0003040E" w:rsidRPr="00887197" w:rsidTr="0003040E">
        <w:trPr>
          <w:trHeight w:val="4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473AA">
              <w:rPr>
                <w:sz w:val="20"/>
              </w:rPr>
              <w:t>00 000,00</w:t>
            </w:r>
          </w:p>
        </w:tc>
      </w:tr>
      <w:tr w:rsidR="0003040E" w:rsidRPr="00887197" w:rsidTr="0003040E">
        <w:trPr>
          <w:trHeight w:val="52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1000110160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604D75" w:rsidP="007344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3040E" w:rsidRPr="000473AA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445</w:t>
            </w:r>
            <w:r w:rsidR="0003040E" w:rsidRPr="000473AA">
              <w:rPr>
                <w:sz w:val="20"/>
              </w:rPr>
              <w:t xml:space="preserve"> </w:t>
            </w:r>
            <w:r w:rsidR="00734445">
              <w:rPr>
                <w:sz w:val="20"/>
              </w:rPr>
              <w:t>061</w:t>
            </w:r>
            <w:r w:rsidR="0003040E" w:rsidRPr="000473AA">
              <w:rPr>
                <w:sz w:val="20"/>
              </w:rPr>
              <w:t>,</w:t>
            </w:r>
            <w:r w:rsidR="00734445">
              <w:rPr>
                <w:sz w:val="20"/>
              </w:rPr>
              <w:t>26</w:t>
            </w:r>
          </w:p>
        </w:tc>
      </w:tr>
      <w:tr w:rsidR="0003040E" w:rsidRPr="00887197" w:rsidTr="0003040E">
        <w:trPr>
          <w:trHeight w:val="53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lastRenderedPageBreak/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  <w:p w:rsidR="0003040E" w:rsidRPr="000473AA" w:rsidRDefault="0003040E" w:rsidP="0003040E">
            <w:pPr>
              <w:jc w:val="both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1100000000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604D75" w:rsidP="00604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3 098 371</w:t>
            </w:r>
            <w:r w:rsidR="0003040E" w:rsidRPr="000473AA">
              <w:rPr>
                <w:b/>
                <w:bCs/>
                <w:sz w:val="20"/>
              </w:rPr>
              <w:t>,00</w:t>
            </w:r>
          </w:p>
        </w:tc>
      </w:tr>
      <w:tr w:rsidR="0003040E" w:rsidRPr="00887197" w:rsidTr="0003040E">
        <w:trPr>
          <w:trHeight w:val="49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8612E8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«Благоустройство территорий общего пользования Палехского городского поселения»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604D75" w:rsidP="009B0586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3 098 371</w:t>
            </w:r>
            <w:r w:rsidR="0003040E" w:rsidRPr="000473AA">
              <w:rPr>
                <w:b/>
                <w:bCs/>
                <w:i/>
                <w:iCs/>
                <w:sz w:val="20"/>
              </w:rPr>
              <w:t>,00</w:t>
            </w:r>
          </w:p>
        </w:tc>
      </w:tr>
      <w:tr w:rsidR="0003040E" w:rsidRPr="00887197" w:rsidTr="0003040E">
        <w:trPr>
          <w:trHeight w:val="43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1120100000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9B0586" w:rsidP="009B0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 w:rsidR="0003040E" w:rsidRPr="000473AA">
              <w:rPr>
                <w:sz w:val="20"/>
              </w:rPr>
              <w:t>0,00</w:t>
            </w:r>
          </w:p>
        </w:tc>
      </w:tr>
      <w:tr w:rsidR="0003040E" w:rsidRPr="00887197" w:rsidTr="0003040E">
        <w:trPr>
          <w:trHeight w:val="5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1120110230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9B0586" w:rsidP="009B0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317 630</w:t>
            </w:r>
            <w:r w:rsidR="0003040E" w:rsidRPr="000473AA">
              <w:rPr>
                <w:sz w:val="20"/>
              </w:rPr>
              <w:t>,00</w:t>
            </w:r>
          </w:p>
        </w:tc>
      </w:tr>
      <w:tr w:rsidR="00604D75" w:rsidRPr="00887197" w:rsidTr="009A47E5">
        <w:trPr>
          <w:trHeight w:val="5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5" w:rsidRDefault="009A47E5" w:rsidP="00604D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="00604D75"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2 780 741,00</w:t>
            </w:r>
          </w:p>
        </w:tc>
      </w:tr>
      <w:tr w:rsidR="00604D75" w:rsidRPr="00887197" w:rsidTr="009A47E5">
        <w:trPr>
          <w:trHeight w:val="5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5" w:rsidRDefault="00604D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D75" w:rsidRDefault="00604D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2 780 741,00</w:t>
            </w:r>
          </w:p>
        </w:tc>
      </w:tr>
      <w:tr w:rsidR="0003040E" w:rsidRPr="00887197" w:rsidTr="0003040E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3000000000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 xml:space="preserve">9 </w:t>
            </w:r>
            <w:r w:rsidR="00BA77EE">
              <w:rPr>
                <w:b/>
                <w:bCs/>
                <w:sz w:val="20"/>
              </w:rPr>
              <w:t>425</w:t>
            </w:r>
            <w:r>
              <w:rPr>
                <w:b/>
                <w:bCs/>
                <w:sz w:val="20"/>
              </w:rPr>
              <w:t xml:space="preserve"> </w:t>
            </w:r>
            <w:r w:rsidR="00BA77EE">
              <w:rPr>
                <w:b/>
                <w:bCs/>
                <w:sz w:val="20"/>
              </w:rPr>
              <w:t>511</w:t>
            </w:r>
            <w:r>
              <w:rPr>
                <w:b/>
                <w:bCs/>
                <w:sz w:val="20"/>
              </w:rPr>
              <w:t>,3</w:t>
            </w:r>
            <w:r w:rsidR="00BA77EE">
              <w:rPr>
                <w:b/>
                <w:bCs/>
                <w:sz w:val="20"/>
              </w:rPr>
              <w:t>9</w:t>
            </w:r>
          </w:p>
        </w:tc>
      </w:tr>
      <w:tr w:rsidR="0003040E" w:rsidRPr="00887197" w:rsidTr="0003040E">
        <w:trPr>
          <w:trHeight w:val="5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BA77E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1 </w:t>
            </w:r>
            <w:r w:rsidR="00BA77EE">
              <w:rPr>
                <w:b/>
                <w:bCs/>
                <w:i/>
                <w:iCs/>
                <w:sz w:val="20"/>
              </w:rPr>
              <w:t>468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 w:rsidR="00BA77EE">
              <w:rPr>
                <w:b/>
                <w:bCs/>
                <w:i/>
                <w:iCs/>
                <w:sz w:val="20"/>
              </w:rPr>
              <w:t>102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 w:rsidR="00BA77EE">
              <w:rPr>
                <w:b/>
                <w:bCs/>
                <w:i/>
                <w:iCs/>
                <w:sz w:val="20"/>
              </w:rPr>
              <w:t>80</w:t>
            </w:r>
          </w:p>
        </w:tc>
      </w:tr>
      <w:tr w:rsidR="0003040E" w:rsidRPr="00887197" w:rsidTr="0003040E">
        <w:trPr>
          <w:trHeight w:val="28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468 102</w:t>
            </w:r>
            <w:r w:rsidRPr="000473AA">
              <w:rPr>
                <w:sz w:val="20"/>
              </w:rPr>
              <w:t>,</w:t>
            </w:r>
            <w:r w:rsidR="00BA77EE">
              <w:rPr>
                <w:sz w:val="20"/>
              </w:rPr>
              <w:t>80</w:t>
            </w:r>
          </w:p>
        </w:tc>
      </w:tr>
      <w:tr w:rsidR="0003040E" w:rsidRPr="00887197" w:rsidTr="0003040E">
        <w:trPr>
          <w:trHeight w:val="4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BA77E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7</w:t>
            </w:r>
            <w:r w:rsidR="00BA77EE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323</w:t>
            </w:r>
            <w:r>
              <w:rPr>
                <w:sz w:val="20"/>
              </w:rPr>
              <w:t>,</w:t>
            </w:r>
            <w:r w:rsidR="00BA77EE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</w:p>
        </w:tc>
      </w:tr>
      <w:tr w:rsidR="0003040E" w:rsidRPr="00887197" w:rsidTr="0003040E">
        <w:trPr>
          <w:trHeight w:val="2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A77EE">
              <w:rPr>
                <w:sz w:val="20"/>
              </w:rPr>
              <w:t>63</w:t>
            </w:r>
            <w:r>
              <w:rPr>
                <w:sz w:val="20"/>
              </w:rPr>
              <w:t xml:space="preserve"> </w:t>
            </w:r>
            <w:r w:rsidR="00BA77EE">
              <w:rPr>
                <w:sz w:val="20"/>
              </w:rPr>
              <w:t>349</w:t>
            </w:r>
            <w:r w:rsidRPr="000473AA">
              <w:rPr>
                <w:sz w:val="20"/>
              </w:rPr>
              <w:t>,</w:t>
            </w:r>
            <w:r w:rsidR="00BA77EE">
              <w:rPr>
                <w:sz w:val="20"/>
              </w:rPr>
              <w:t>37</w:t>
            </w:r>
          </w:p>
        </w:tc>
      </w:tr>
      <w:tr w:rsidR="0003040E" w:rsidRPr="00887197" w:rsidTr="0003040E">
        <w:trPr>
          <w:trHeight w:val="36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BA77EE" w:rsidP="00BA7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 w:rsidR="0003040E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429</w:t>
            </w:r>
            <w:r w:rsidR="0003040E" w:rsidRPr="000473AA">
              <w:rPr>
                <w:sz w:val="20"/>
              </w:rPr>
              <w:t>,</w:t>
            </w:r>
            <w:r>
              <w:rPr>
                <w:sz w:val="20"/>
              </w:rPr>
              <w:t>49</w:t>
            </w:r>
          </w:p>
        </w:tc>
      </w:tr>
      <w:tr w:rsidR="0003040E" w:rsidRPr="00887197" w:rsidTr="0003040E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C419B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исполнительно-распорядительных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341 600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0</w:t>
            </w:r>
            <w:r w:rsidRPr="000473AA">
              <w:rPr>
                <w:b/>
                <w:bCs/>
                <w:i/>
                <w:iCs/>
                <w:sz w:val="20"/>
              </w:rPr>
              <w:t>0</w:t>
            </w:r>
          </w:p>
        </w:tc>
      </w:tr>
      <w:tr w:rsidR="0003040E" w:rsidRPr="00887197" w:rsidTr="0003040E">
        <w:trPr>
          <w:trHeight w:val="2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3190000000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341 600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0</w:t>
            </w:r>
          </w:p>
        </w:tc>
      </w:tr>
      <w:tr w:rsidR="0003040E" w:rsidRPr="00887197" w:rsidTr="0003040E">
        <w:trPr>
          <w:trHeight w:val="6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3190000150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36 000,00</w:t>
            </w:r>
          </w:p>
        </w:tc>
      </w:tr>
      <w:tr w:rsidR="0003040E" w:rsidRPr="00887197" w:rsidTr="0003040E">
        <w:trPr>
          <w:trHeight w:val="5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3190000160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17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,00</w:t>
            </w:r>
          </w:p>
        </w:tc>
      </w:tr>
      <w:tr w:rsidR="0003040E" w:rsidRPr="00887197" w:rsidTr="00BA77EE">
        <w:trPr>
          <w:trHeight w:val="3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3190051180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</w:t>
            </w:r>
            <w:r>
              <w:rPr>
                <w:sz w:val="20"/>
              </w:rPr>
              <w:t>88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 w:rsidRPr="000473AA">
              <w:rPr>
                <w:sz w:val="20"/>
              </w:rPr>
              <w:t>0,00</w:t>
            </w:r>
          </w:p>
        </w:tc>
      </w:tr>
      <w:tr w:rsidR="0003040E" w:rsidRPr="00887197" w:rsidTr="00BA77EE">
        <w:trPr>
          <w:trHeight w:val="40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554 500,00</w:t>
            </w:r>
          </w:p>
        </w:tc>
      </w:tr>
      <w:tr w:rsidR="0003040E" w:rsidRPr="00887197" w:rsidTr="00604D75">
        <w:trPr>
          <w:trHeight w:val="20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554 500,00</w:t>
            </w:r>
          </w:p>
        </w:tc>
      </w:tr>
      <w:tr w:rsidR="0003040E" w:rsidRPr="00887197" w:rsidTr="00604D75">
        <w:trPr>
          <w:trHeight w:val="4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10 000,00</w:t>
            </w:r>
          </w:p>
        </w:tc>
      </w:tr>
      <w:tr w:rsidR="0003040E" w:rsidRPr="00887197" w:rsidTr="00604D75">
        <w:trPr>
          <w:trHeight w:val="55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</w:t>
            </w:r>
            <w:r>
              <w:rPr>
                <w:sz w:val="20"/>
              </w:rPr>
              <w:t>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3290010180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8612E8">
        <w:trPr>
          <w:trHeight w:val="26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8</w:t>
            </w:r>
            <w:r w:rsidRPr="000473AA">
              <w:rPr>
                <w:sz w:val="20"/>
              </w:rPr>
              <w:t>0 000,00</w:t>
            </w:r>
          </w:p>
        </w:tc>
      </w:tr>
      <w:tr w:rsidR="0003040E" w:rsidRPr="00887197" w:rsidTr="008612E8">
        <w:trPr>
          <w:trHeight w:val="36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00,00</w:t>
            </w:r>
          </w:p>
        </w:tc>
      </w:tr>
      <w:tr w:rsidR="0003040E" w:rsidRPr="00887197" w:rsidTr="0003040E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</w:t>
            </w:r>
            <w:r>
              <w:rPr>
                <w:sz w:val="20"/>
              </w:rPr>
              <w:t>ия (Иные бюджетные ассигнования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9 500,00</w:t>
            </w:r>
          </w:p>
        </w:tc>
      </w:tr>
      <w:tr w:rsidR="0003040E" w:rsidRPr="00887197" w:rsidTr="0003040E">
        <w:trPr>
          <w:trHeight w:val="4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800295" w:rsidRDefault="0003040E" w:rsidP="00BA77EE">
            <w:pPr>
              <w:jc w:val="both"/>
              <w:rPr>
                <w:b/>
                <w:sz w:val="20"/>
              </w:rPr>
            </w:pPr>
            <w:r w:rsidRPr="00800295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  <w:r w:rsidRPr="00800295">
              <w:rPr>
                <w:b/>
                <w:sz w:val="20"/>
              </w:rPr>
              <w:t>3300000000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800295" w:rsidRDefault="0003040E" w:rsidP="000304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7 061 308,59</w:t>
            </w:r>
          </w:p>
        </w:tc>
      </w:tr>
      <w:tr w:rsidR="0003040E" w:rsidRPr="00887197" w:rsidTr="0003040E">
        <w:trPr>
          <w:trHeight w:val="23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82477A" w:rsidRDefault="0003040E" w:rsidP="00BA77EE">
            <w:pPr>
              <w:jc w:val="both"/>
              <w:rPr>
                <w:b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3390000000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82477A" w:rsidRDefault="0003040E" w:rsidP="0003040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 w:rsidRPr="0082477A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061</w:t>
            </w:r>
            <w:r w:rsidRPr="0082477A">
              <w:rPr>
                <w:b/>
                <w:i/>
                <w:sz w:val="20"/>
              </w:rPr>
              <w:t xml:space="preserve"> 3</w:t>
            </w:r>
            <w:r>
              <w:rPr>
                <w:b/>
                <w:i/>
                <w:sz w:val="20"/>
              </w:rPr>
              <w:t>08</w:t>
            </w:r>
            <w:r w:rsidRPr="0082477A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59</w:t>
            </w:r>
          </w:p>
        </w:tc>
      </w:tr>
      <w:tr w:rsidR="0003040E" w:rsidRPr="00887197" w:rsidTr="0003040E">
        <w:trPr>
          <w:trHeight w:val="3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5 324 808,59</w:t>
            </w:r>
          </w:p>
        </w:tc>
      </w:tr>
      <w:tr w:rsidR="0003040E" w:rsidRPr="00887197" w:rsidTr="0003040E">
        <w:trPr>
          <w:trHeight w:val="3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1 721 500,00</w:t>
            </w:r>
          </w:p>
        </w:tc>
      </w:tr>
      <w:tr w:rsidR="0003040E" w:rsidRPr="00887197" w:rsidTr="0003040E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0473AA" w:rsidRDefault="0003040E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Pr="000473AA">
              <w:rPr>
                <w:sz w:val="20"/>
              </w:rPr>
              <w:t>000,00</w:t>
            </w:r>
          </w:p>
        </w:tc>
      </w:tr>
      <w:tr w:rsidR="0003040E" w:rsidRPr="00887197" w:rsidTr="0003040E">
        <w:trPr>
          <w:trHeight w:val="3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  <w:r w:rsidRPr="00B55BCA">
              <w:rPr>
                <w:b/>
                <w:sz w:val="20"/>
              </w:rPr>
              <w:t>Всего расходов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B55BCA" w:rsidRDefault="0003040E" w:rsidP="0003040E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0E" w:rsidRPr="00B55BCA" w:rsidRDefault="00604D75" w:rsidP="00AE6D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 w:rsidR="0003040E">
              <w:rPr>
                <w:b/>
                <w:sz w:val="20"/>
              </w:rPr>
              <w:t xml:space="preserve"> </w:t>
            </w:r>
            <w:r w:rsidR="00AE6DFD">
              <w:rPr>
                <w:b/>
                <w:sz w:val="20"/>
              </w:rPr>
              <w:t>451</w:t>
            </w:r>
            <w:r w:rsidR="0003040E">
              <w:rPr>
                <w:b/>
                <w:sz w:val="20"/>
              </w:rPr>
              <w:t xml:space="preserve"> </w:t>
            </w:r>
            <w:r w:rsidR="00AE6DFD">
              <w:rPr>
                <w:b/>
                <w:sz w:val="20"/>
              </w:rPr>
              <w:t>045</w:t>
            </w:r>
            <w:r w:rsidR="0003040E">
              <w:rPr>
                <w:b/>
                <w:sz w:val="20"/>
              </w:rPr>
              <w:t>,</w:t>
            </w:r>
            <w:r w:rsidR="00AE6DFD">
              <w:rPr>
                <w:b/>
                <w:sz w:val="20"/>
              </w:rPr>
              <w:t>42</w:t>
            </w:r>
          </w:p>
        </w:tc>
      </w:tr>
    </w:tbl>
    <w:p w:rsidR="0003040E" w:rsidRDefault="0003040E" w:rsidP="0003040E">
      <w:pPr>
        <w:pStyle w:val="a7"/>
        <w:ind w:firstLine="709"/>
        <w:jc w:val="both"/>
      </w:pPr>
    </w:p>
    <w:p w:rsidR="0003040E" w:rsidRDefault="0003040E" w:rsidP="0003040E">
      <w:pPr>
        <w:pStyle w:val="a7"/>
        <w:ind w:firstLine="709"/>
        <w:jc w:val="right"/>
        <w:rPr>
          <w:sz w:val="22"/>
          <w:szCs w:val="22"/>
        </w:rPr>
      </w:pPr>
      <w:r>
        <w:br w:type="page"/>
      </w:r>
    </w:p>
    <w:tbl>
      <w:tblPr>
        <w:tblStyle w:val="ab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052"/>
      </w:tblGrid>
      <w:tr w:rsidR="0003040E" w:rsidRPr="00BA77EE" w:rsidTr="00736441">
        <w:tc>
          <w:tcPr>
            <w:tcW w:w="236" w:type="dxa"/>
          </w:tcPr>
          <w:p w:rsidR="0003040E" w:rsidRPr="00BA77E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03040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C419B1" w:rsidRPr="00BA77EE" w:rsidRDefault="00C419B1" w:rsidP="0003040E">
            <w:pPr>
              <w:rPr>
                <w:color w:val="000000" w:themeColor="text1"/>
                <w:sz w:val="24"/>
                <w:szCs w:val="24"/>
              </w:rPr>
            </w:pPr>
          </w:p>
          <w:p w:rsidR="0003040E" w:rsidRPr="00BA77EE" w:rsidRDefault="0003040E" w:rsidP="0003040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52" w:type="dxa"/>
          </w:tcPr>
          <w:p w:rsidR="0003040E" w:rsidRPr="00BA77EE" w:rsidRDefault="0003040E" w:rsidP="0003040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>Приложение №6</w:t>
            </w:r>
          </w:p>
          <w:p w:rsidR="0003040E" w:rsidRPr="00BA77EE" w:rsidRDefault="0003040E" w:rsidP="0003040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>к решению Совета</w:t>
            </w:r>
          </w:p>
          <w:p w:rsidR="0003040E" w:rsidRPr="00BA77EE" w:rsidRDefault="0003040E" w:rsidP="0003040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>Палехского городского поселения</w:t>
            </w:r>
          </w:p>
          <w:p w:rsidR="0003040E" w:rsidRPr="00BA77EE" w:rsidRDefault="0003040E" w:rsidP="00BA77EE">
            <w:pPr>
              <w:jc w:val="right"/>
              <w:rPr>
                <w:color w:val="000000" w:themeColor="text1"/>
                <w:sz w:val="20"/>
              </w:rPr>
            </w:pPr>
            <w:r w:rsidRPr="00BA77EE">
              <w:rPr>
                <w:color w:val="000000" w:themeColor="text1"/>
                <w:sz w:val="20"/>
              </w:rPr>
              <w:t xml:space="preserve">от </w:t>
            </w:r>
            <w:r w:rsidR="00BA77EE">
              <w:rPr>
                <w:color w:val="000000" w:themeColor="text1"/>
                <w:sz w:val="20"/>
              </w:rPr>
              <w:t>22</w:t>
            </w:r>
            <w:r w:rsidRPr="00BA77EE">
              <w:rPr>
                <w:color w:val="000000" w:themeColor="text1"/>
                <w:sz w:val="20"/>
              </w:rPr>
              <w:t xml:space="preserve"> декабря 2022 г. № </w:t>
            </w:r>
            <w:r w:rsidR="00BA77EE">
              <w:rPr>
                <w:color w:val="000000" w:themeColor="text1"/>
                <w:sz w:val="20"/>
              </w:rPr>
              <w:t>95</w:t>
            </w:r>
          </w:p>
        </w:tc>
      </w:tr>
    </w:tbl>
    <w:p w:rsidR="0003040E" w:rsidRPr="00BA77EE" w:rsidRDefault="0003040E" w:rsidP="0003040E">
      <w:pPr>
        <w:pStyle w:val="a7"/>
        <w:ind w:firstLine="709"/>
        <w:jc w:val="center"/>
        <w:rPr>
          <w:b/>
          <w:color w:val="000000" w:themeColor="text1"/>
        </w:rPr>
      </w:pPr>
    </w:p>
    <w:p w:rsidR="0003040E" w:rsidRPr="004106DC" w:rsidRDefault="0003040E" w:rsidP="0003040E">
      <w:pPr>
        <w:pStyle w:val="a7"/>
        <w:ind w:firstLine="709"/>
        <w:jc w:val="center"/>
        <w:rPr>
          <w:b/>
          <w:sz w:val="28"/>
          <w:szCs w:val="28"/>
        </w:rPr>
      </w:pPr>
      <w:r w:rsidRPr="004106DC">
        <w:rPr>
          <w:b/>
          <w:sz w:val="28"/>
          <w:szCs w:val="28"/>
        </w:rPr>
        <w:t>Ведомственная структура расходов бюджета Палехского городского поселения на 202</w:t>
      </w:r>
      <w:r>
        <w:rPr>
          <w:b/>
          <w:sz w:val="28"/>
          <w:szCs w:val="28"/>
        </w:rPr>
        <w:t>3</w:t>
      </w:r>
      <w:r w:rsidRPr="004106DC">
        <w:rPr>
          <w:b/>
          <w:sz w:val="28"/>
          <w:szCs w:val="28"/>
        </w:rPr>
        <w:t xml:space="preserve"> год</w:t>
      </w:r>
    </w:p>
    <w:p w:rsidR="0003040E" w:rsidRDefault="0003040E" w:rsidP="0003040E">
      <w:pPr>
        <w:pStyle w:val="a7"/>
        <w:ind w:firstLine="709"/>
        <w:jc w:val="center"/>
        <w:rPr>
          <w:b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709"/>
        <w:gridCol w:w="709"/>
        <w:gridCol w:w="1276"/>
        <w:gridCol w:w="851"/>
        <w:gridCol w:w="1417"/>
      </w:tblGrid>
      <w:tr w:rsidR="0003040E" w:rsidRPr="008B0404" w:rsidTr="0003040E">
        <w:trPr>
          <w:trHeight w:val="70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 xml:space="preserve">Код главного </w:t>
            </w:r>
            <w:proofErr w:type="spellStart"/>
            <w:proofErr w:type="gramStart"/>
            <w:r w:rsidRPr="008B0404">
              <w:rPr>
                <w:b/>
                <w:color w:val="000000"/>
                <w:sz w:val="20"/>
              </w:rPr>
              <w:t>распоря-дителя</w:t>
            </w:r>
            <w:proofErr w:type="spellEnd"/>
            <w:proofErr w:type="gramEnd"/>
            <w:r w:rsidRPr="008B040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Вид расходов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</w:t>
            </w:r>
          </w:p>
          <w:p w:rsidR="0003040E" w:rsidRPr="008B0404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r w:rsidRPr="008B0404">
              <w:rPr>
                <w:b/>
                <w:color w:val="000000"/>
                <w:sz w:val="20"/>
              </w:rPr>
              <w:t>рублей</w:t>
            </w:r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03040E" w:rsidRPr="008B0404" w:rsidTr="0003040E">
        <w:trPr>
          <w:trHeight w:val="31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40E" w:rsidRPr="008B0404" w:rsidRDefault="0003040E" w:rsidP="0003040E">
            <w:pPr>
              <w:rPr>
                <w:color w:val="000000"/>
                <w:sz w:val="20"/>
              </w:rPr>
            </w:pPr>
          </w:p>
        </w:tc>
      </w:tr>
      <w:tr w:rsidR="0003040E" w:rsidRPr="008B0404" w:rsidTr="0003040E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Совет Палехского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</w:t>
            </w:r>
            <w:r w:rsidR="00C93690">
              <w:rPr>
                <w:b/>
                <w:bCs/>
                <w:color w:val="000000"/>
                <w:sz w:val="20"/>
              </w:rPr>
              <w:t>21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1251AA">
              <w:rPr>
                <w:b/>
                <w:bCs/>
                <w:color w:val="000000"/>
                <w:sz w:val="20"/>
              </w:rPr>
              <w:t>10</w:t>
            </w:r>
            <w:r w:rsidR="00C93690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C93690">
              <w:rPr>
                <w:b/>
                <w:bCs/>
                <w:color w:val="000000"/>
                <w:sz w:val="20"/>
              </w:rPr>
              <w:t>80</w:t>
            </w:r>
          </w:p>
        </w:tc>
      </w:tr>
      <w:tr w:rsidR="0003040E" w:rsidRPr="008B0404" w:rsidTr="0003040E">
        <w:trPr>
          <w:trHeight w:val="15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Главы Палехского городского по</w:t>
            </w:r>
            <w:r>
              <w:rPr>
                <w:color w:val="000000"/>
                <w:sz w:val="20"/>
              </w:rPr>
              <w:t xml:space="preserve">селения </w:t>
            </w:r>
            <w:r w:rsidRPr="008B0404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A63C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C93690">
              <w:rPr>
                <w:color w:val="000000"/>
                <w:sz w:val="20"/>
              </w:rPr>
              <w:t>84</w:t>
            </w:r>
            <w:r>
              <w:rPr>
                <w:color w:val="000000"/>
                <w:sz w:val="20"/>
              </w:rPr>
              <w:t xml:space="preserve"> </w:t>
            </w:r>
            <w:r w:rsidR="00C93690">
              <w:rPr>
                <w:color w:val="000000"/>
                <w:sz w:val="20"/>
              </w:rPr>
              <w:t>3</w:t>
            </w:r>
            <w:r w:rsidR="00A63CAA">
              <w:rPr>
                <w:color w:val="000000"/>
                <w:sz w:val="20"/>
              </w:rPr>
              <w:t>2</w:t>
            </w:r>
            <w:r w:rsidR="00C9369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,</w:t>
            </w:r>
            <w:r w:rsidR="00C93690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4</w:t>
            </w:r>
          </w:p>
        </w:tc>
      </w:tr>
      <w:tr w:rsidR="0003040E" w:rsidRPr="008B0404" w:rsidTr="0003040E">
        <w:trPr>
          <w:trHeight w:val="15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93690">
              <w:rPr>
                <w:color w:val="000000"/>
                <w:sz w:val="20"/>
              </w:rPr>
              <w:t>63 349</w:t>
            </w:r>
            <w:r>
              <w:rPr>
                <w:color w:val="000000"/>
                <w:sz w:val="20"/>
              </w:rPr>
              <w:t>,</w:t>
            </w:r>
            <w:r w:rsidR="00C93690">
              <w:rPr>
                <w:color w:val="000000"/>
                <w:sz w:val="20"/>
              </w:rPr>
              <w:t>37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C93690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120 429,49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36 000,00</w:t>
            </w:r>
          </w:p>
        </w:tc>
      </w:tr>
      <w:tr w:rsidR="0003040E" w:rsidRPr="008B0404" w:rsidTr="0003040E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AE6D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0F5718">
              <w:rPr>
                <w:b/>
                <w:bCs/>
                <w:color w:val="000000"/>
                <w:sz w:val="20"/>
              </w:rPr>
              <w:t>8</w:t>
            </w:r>
            <w:r w:rsidR="00AE6DFD">
              <w:rPr>
                <w:b/>
                <w:bCs/>
                <w:color w:val="000000"/>
                <w:sz w:val="20"/>
              </w:rPr>
              <w:t xml:space="preserve"> 929 942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AE6DFD">
              <w:rPr>
                <w:b/>
                <w:bCs/>
                <w:color w:val="000000"/>
                <w:sz w:val="20"/>
              </w:rPr>
              <w:t>6</w:t>
            </w:r>
            <w:r w:rsidR="000F5718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03040E" w:rsidRPr="008B0404" w:rsidTr="0003040E">
        <w:trPr>
          <w:trHeight w:val="26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10 000,00</w:t>
            </w:r>
          </w:p>
        </w:tc>
      </w:tr>
      <w:tr w:rsidR="0003040E" w:rsidRPr="008B0404" w:rsidTr="0003040E">
        <w:trPr>
          <w:trHeight w:val="139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</w:t>
            </w:r>
            <w:r w:rsidRPr="008B0404">
              <w:rPr>
                <w:color w:val="000000"/>
                <w:sz w:val="20"/>
              </w:rPr>
              <w:lastRenderedPageBreak/>
              <w:t>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288 600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0810110080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815 000,00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03059C">
              <w:rPr>
                <w:color w:val="000000"/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0820110090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210 000,00</w:t>
            </w:r>
          </w:p>
        </w:tc>
      </w:tr>
      <w:tr w:rsidR="0003040E" w:rsidRPr="008B0404" w:rsidTr="0003040E">
        <w:trPr>
          <w:trHeight w:val="8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0500110040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1 087 878,61</w:t>
            </w:r>
          </w:p>
        </w:tc>
      </w:tr>
      <w:tr w:rsidR="0003040E" w:rsidRPr="008B0404" w:rsidTr="0003040E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Проведения ремонта и капитального </w:t>
            </w:r>
            <w:proofErr w:type="gramStart"/>
            <w:r w:rsidRPr="008B0404">
              <w:rPr>
                <w:color w:val="000000"/>
                <w:sz w:val="20"/>
              </w:rPr>
              <w:t>ремонта</w:t>
            </w:r>
            <w:proofErr w:type="gramEnd"/>
            <w:r w:rsidRPr="008B0404">
              <w:rPr>
                <w:color w:val="000000"/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0910110100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C93690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</w:t>
            </w:r>
            <w:r w:rsidR="0003040E">
              <w:rPr>
                <w:color w:val="000000"/>
                <w:sz w:val="20"/>
              </w:rPr>
              <w:t>89 270,00</w:t>
            </w:r>
          </w:p>
        </w:tc>
      </w:tr>
      <w:tr w:rsidR="0003040E" w:rsidRPr="008B0404" w:rsidTr="0003040E">
        <w:trPr>
          <w:trHeight w:val="16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sz w:val="20"/>
              </w:rPr>
            </w:pPr>
            <w:r w:rsidRPr="008B0404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C93690" w:rsidP="00030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6 6</w:t>
            </w:r>
            <w:r w:rsidR="0003040E">
              <w:rPr>
                <w:sz w:val="20"/>
              </w:rPr>
              <w:t>89 781,59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0920110110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03040E">
        <w:trPr>
          <w:trHeight w:val="10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8B0404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03040E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E7385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240 000,00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285 000,00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9 500,00</w:t>
            </w:r>
          </w:p>
        </w:tc>
      </w:tr>
      <w:tr w:rsidR="00C93690" w:rsidRPr="008B0404" w:rsidTr="0003040E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 w:rsidP="00C936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  <w:p w:rsidR="00C93690" w:rsidRDefault="00C93690" w:rsidP="00C9369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360 000,00</w:t>
            </w:r>
          </w:p>
        </w:tc>
      </w:tr>
      <w:tr w:rsidR="000F5718" w:rsidRPr="008B0404" w:rsidTr="0003040E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>
              <w:rPr>
                <w:color w:val="000000"/>
                <w:sz w:val="20"/>
              </w:rPr>
              <w:t>блочно</w:t>
            </w:r>
            <w:proofErr w:type="spellEnd"/>
            <w:r>
              <w:rPr>
                <w:color w:val="000000"/>
                <w:sz w:val="20"/>
              </w:rPr>
              <w:t xml:space="preserve"> - модульной котельной на ул. Производственная в п. Палех»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350 000,00</w:t>
            </w:r>
          </w:p>
        </w:tc>
      </w:tr>
      <w:tr w:rsidR="00C93690" w:rsidRPr="008B0404" w:rsidTr="0003040E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Pr="008B0404" w:rsidRDefault="00C93690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Pr="008B0404" w:rsidRDefault="00C93690" w:rsidP="00747F67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260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C93690" w:rsidRPr="008B0404" w:rsidTr="0003040E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 w:rsidP="000F57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 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1 362 460,00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690" w:rsidRPr="008B0404" w:rsidRDefault="0003040E" w:rsidP="000F5718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уличного освещения 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</w:t>
            </w:r>
            <w:r w:rsidRPr="008B0404">
              <w:rPr>
                <w:color w:val="000000"/>
                <w:sz w:val="20"/>
              </w:rPr>
              <w:t>00 000,00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F5718" w:rsidP="00AE6D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03040E">
              <w:rPr>
                <w:color w:val="000000"/>
                <w:sz w:val="20"/>
              </w:rPr>
              <w:t xml:space="preserve"> </w:t>
            </w:r>
            <w:r w:rsidR="00AE6DFD">
              <w:rPr>
                <w:color w:val="000000"/>
                <w:sz w:val="20"/>
              </w:rPr>
              <w:t>445</w:t>
            </w:r>
            <w:r w:rsidR="0003040E">
              <w:rPr>
                <w:color w:val="000000"/>
                <w:sz w:val="20"/>
              </w:rPr>
              <w:t xml:space="preserve"> </w:t>
            </w:r>
            <w:r w:rsidR="00AE6DFD">
              <w:rPr>
                <w:color w:val="000000"/>
                <w:sz w:val="20"/>
              </w:rPr>
              <w:t>061</w:t>
            </w:r>
            <w:r w:rsidR="0003040E">
              <w:rPr>
                <w:color w:val="000000"/>
                <w:sz w:val="20"/>
              </w:rPr>
              <w:t>,</w:t>
            </w:r>
            <w:r w:rsidR="00AE6DFD">
              <w:rPr>
                <w:color w:val="000000"/>
                <w:sz w:val="20"/>
              </w:rPr>
              <w:t>26</w:t>
            </w:r>
          </w:p>
        </w:tc>
      </w:tr>
      <w:tr w:rsidR="0003040E" w:rsidRPr="008B0404" w:rsidTr="000F5718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1120110230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9B0586" w:rsidP="009B05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63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>,</w:t>
            </w:r>
            <w:r w:rsidR="0003040E">
              <w:rPr>
                <w:color w:val="000000"/>
                <w:sz w:val="20"/>
              </w:rPr>
              <w:t>0</w:t>
            </w:r>
            <w:r w:rsidR="0003040E" w:rsidRPr="008B0404">
              <w:rPr>
                <w:color w:val="000000"/>
                <w:sz w:val="20"/>
              </w:rPr>
              <w:t>0</w:t>
            </w:r>
          </w:p>
        </w:tc>
      </w:tr>
      <w:tr w:rsidR="000F5718" w:rsidRPr="008B0404" w:rsidTr="000F5718">
        <w:trPr>
          <w:trHeight w:val="2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18" w:rsidRDefault="000F57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2 780 741,00</w:t>
            </w:r>
          </w:p>
        </w:tc>
      </w:tr>
      <w:tr w:rsidR="0003040E" w:rsidRPr="008B0404" w:rsidTr="00C93690">
        <w:trPr>
          <w:trHeight w:val="15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5 324 808,59 </w:t>
            </w:r>
          </w:p>
        </w:tc>
      </w:tr>
      <w:tr w:rsidR="0003040E" w:rsidRPr="008B0404" w:rsidTr="00C93690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color w:val="000000"/>
                <w:sz w:val="20"/>
              </w:rPr>
              <w:t>(Закупка товаров, работ и услуг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1 721 500,00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15 000,00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0220100100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125 100,00</w:t>
            </w:r>
          </w:p>
        </w:tc>
      </w:tr>
      <w:tr w:rsidR="0003040E" w:rsidRPr="008B0404" w:rsidTr="0003040E">
        <w:trPr>
          <w:trHeight w:val="15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45 570,00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временной занятости несовершеннолетних граждан 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160 000,00</w:t>
            </w:r>
          </w:p>
        </w:tc>
      </w:tr>
      <w:tr w:rsidR="0003040E" w:rsidRPr="008B0404" w:rsidTr="0003040E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4 896 327,84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</w:t>
            </w:r>
            <w:r>
              <w:rPr>
                <w:color w:val="000000"/>
                <w:sz w:val="20"/>
              </w:rPr>
              <w:t>и МКУ «Палехский Дом культуры»</w:t>
            </w:r>
            <w:r w:rsidRPr="008B0404">
              <w:rPr>
                <w:color w:val="000000"/>
                <w:sz w:val="20"/>
              </w:rPr>
              <w:t xml:space="preserve">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C93690" w:rsidP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850</w:t>
            </w:r>
            <w:r w:rsidR="0003040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044</w:t>
            </w:r>
            <w:r w:rsidR="0003040E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21</w:t>
            </w:r>
          </w:p>
        </w:tc>
      </w:tr>
      <w:tr w:rsidR="0003040E" w:rsidRPr="008B0404" w:rsidTr="000F5718">
        <w:trPr>
          <w:trHeight w:val="221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</w:t>
            </w:r>
            <w:r>
              <w:rPr>
                <w:color w:val="000000"/>
                <w:sz w:val="20"/>
              </w:rPr>
              <w:t xml:space="preserve">ского поселения </w:t>
            </w:r>
            <w:r w:rsidRPr="008B0404">
              <w:rPr>
                <w:color w:val="000000"/>
                <w:sz w:val="20"/>
              </w:rPr>
              <w:lastRenderedPageBreak/>
              <w:t>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19 740,00</w:t>
            </w:r>
          </w:p>
        </w:tc>
      </w:tr>
      <w:tr w:rsidR="0003040E" w:rsidRPr="008B0404" w:rsidTr="00C93690">
        <w:trPr>
          <w:trHeight w:val="15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Обеспечение деятельности МКУ «Палехский Дом ремёсел» Палехского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738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309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40</w:t>
            </w:r>
          </w:p>
        </w:tc>
      </w:tr>
      <w:tr w:rsidR="0003040E" w:rsidRPr="008B0404" w:rsidTr="00C93690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752 460,00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ремёсел» Палехского городского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1 380,00</w:t>
            </w:r>
          </w:p>
        </w:tc>
      </w:tr>
      <w:tr w:rsidR="0003040E" w:rsidRPr="008B0404" w:rsidTr="0003040E">
        <w:trPr>
          <w:trHeight w:val="154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1 884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895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97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968</w:t>
            </w:r>
            <w:r w:rsidRPr="008B0404">
              <w:rPr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96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2 925,00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218 916,47</w:t>
            </w:r>
          </w:p>
        </w:tc>
      </w:tr>
      <w:tr w:rsidR="0003040E" w:rsidRPr="008B0404" w:rsidTr="00C93690">
        <w:trPr>
          <w:trHeight w:val="6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proofErr w:type="spellStart"/>
            <w:r w:rsidRPr="008B0404">
              <w:rPr>
                <w:color w:val="000000"/>
                <w:sz w:val="20"/>
              </w:rPr>
              <w:t>Софинансирование</w:t>
            </w:r>
            <w:proofErr w:type="spellEnd"/>
            <w:r w:rsidRPr="008B0404">
              <w:rPr>
                <w:color w:val="000000"/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8B0404">
              <w:rPr>
                <w:color w:val="000000"/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8B0404">
              <w:rPr>
                <w:color w:val="000000"/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</w:t>
            </w:r>
            <w:r w:rsidRPr="008B0404">
              <w:rPr>
                <w:color w:val="000000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4 159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413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03040E" w:rsidRPr="008B0404" w:rsidTr="0003040E">
        <w:trPr>
          <w:trHeight w:val="1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C93690">
            <w:pPr>
              <w:jc w:val="both"/>
              <w:rPr>
                <w:color w:val="000000"/>
                <w:sz w:val="20"/>
              </w:rPr>
            </w:pPr>
            <w:r w:rsidRPr="00ED2D04">
              <w:rPr>
                <w:color w:val="000000"/>
                <w:sz w:val="20"/>
              </w:rPr>
              <w:lastRenderedPageBreak/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040E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18 171,57</w:t>
            </w:r>
          </w:p>
        </w:tc>
      </w:tr>
      <w:tr w:rsidR="00C93690" w:rsidRPr="008B0404" w:rsidTr="00C93690">
        <w:trPr>
          <w:trHeight w:val="58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3690" w:rsidRDefault="00C936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526 315,79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0120100060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</w:t>
            </w: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03040E" w:rsidRPr="008B0404" w:rsidTr="0003040E">
        <w:trPr>
          <w:trHeight w:val="10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C93690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58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03040E">
        <w:trPr>
          <w:trHeight w:val="6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0140100190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12 000,00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0150100200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20 000,00</w:t>
            </w:r>
          </w:p>
        </w:tc>
      </w:tr>
      <w:tr w:rsidR="0003040E" w:rsidRPr="008B0404" w:rsidTr="0003040E">
        <w:trPr>
          <w:trHeight w:val="15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1 212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885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96</w:t>
            </w: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03301L4970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F5718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="0003040E">
              <w:rPr>
                <w:color w:val="000000"/>
                <w:sz w:val="20"/>
              </w:rPr>
              <w:t>0 000,00</w:t>
            </w:r>
          </w:p>
        </w:tc>
      </w:tr>
      <w:tr w:rsidR="0003040E" w:rsidRPr="008B0404" w:rsidTr="0003040E">
        <w:trPr>
          <w:trHeight w:val="6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</w:t>
            </w:r>
            <w:r w:rsidRPr="008B0404">
              <w:rPr>
                <w:color w:val="000000"/>
                <w:sz w:val="20"/>
              </w:rPr>
              <w:lastRenderedPageBreak/>
              <w:t>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03401S3100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F5718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03040E">
              <w:rPr>
                <w:color w:val="000000"/>
                <w:sz w:val="20"/>
              </w:rPr>
              <w:t>00 000,00</w:t>
            </w:r>
          </w:p>
        </w:tc>
      </w:tr>
      <w:tr w:rsidR="0003040E" w:rsidRPr="008B0404" w:rsidTr="0003040E">
        <w:trPr>
          <w:trHeight w:val="15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30 000,00</w:t>
            </w:r>
          </w:p>
        </w:tc>
      </w:tr>
      <w:tr w:rsidR="0003040E" w:rsidRPr="008B0404" w:rsidTr="0003040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 спортивных мероприятий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416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03040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спортивных объектов городского поселения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03040E" w:rsidRPr="008B0404" w:rsidTr="0003040E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40E" w:rsidRPr="008B0404" w:rsidRDefault="000F5718" w:rsidP="00AE6D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</w:t>
            </w:r>
            <w:r w:rsidR="0003040E" w:rsidRPr="008B0404">
              <w:rPr>
                <w:b/>
                <w:bCs/>
                <w:color w:val="000000"/>
                <w:sz w:val="20"/>
              </w:rPr>
              <w:t xml:space="preserve"> </w:t>
            </w:r>
            <w:r w:rsidR="00AE6DFD">
              <w:rPr>
                <w:b/>
                <w:bCs/>
                <w:color w:val="000000"/>
                <w:sz w:val="20"/>
              </w:rPr>
              <w:t>451</w:t>
            </w:r>
            <w:r w:rsidR="0003040E" w:rsidRPr="008B0404">
              <w:rPr>
                <w:b/>
                <w:bCs/>
                <w:color w:val="000000"/>
                <w:sz w:val="20"/>
              </w:rPr>
              <w:t xml:space="preserve"> </w:t>
            </w:r>
            <w:r w:rsidR="00AE6DFD">
              <w:rPr>
                <w:b/>
                <w:bCs/>
                <w:color w:val="000000"/>
                <w:sz w:val="20"/>
              </w:rPr>
              <w:t>045</w:t>
            </w:r>
            <w:r w:rsidR="0003040E" w:rsidRPr="008B0404">
              <w:rPr>
                <w:b/>
                <w:bCs/>
                <w:color w:val="000000"/>
                <w:sz w:val="20"/>
              </w:rPr>
              <w:t>,</w:t>
            </w:r>
            <w:r w:rsidR="00AE6DFD">
              <w:rPr>
                <w:b/>
                <w:bCs/>
                <w:color w:val="000000"/>
                <w:sz w:val="20"/>
              </w:rPr>
              <w:t>42</w:t>
            </w:r>
          </w:p>
        </w:tc>
      </w:tr>
    </w:tbl>
    <w:p w:rsidR="0003040E" w:rsidRDefault="0003040E" w:rsidP="0003040E">
      <w:pPr>
        <w:pStyle w:val="a7"/>
        <w:ind w:firstLine="709"/>
        <w:rPr>
          <w:b/>
        </w:rPr>
      </w:pPr>
    </w:p>
    <w:p w:rsidR="0003040E" w:rsidRDefault="0003040E" w:rsidP="0003040E">
      <w:pPr>
        <w:pStyle w:val="a7"/>
        <w:ind w:firstLine="709"/>
        <w:jc w:val="center"/>
        <w:rPr>
          <w:b/>
        </w:rPr>
      </w:pPr>
    </w:p>
    <w:p w:rsidR="0003040E" w:rsidRDefault="0003040E" w:rsidP="0003040E">
      <w:pPr>
        <w:pStyle w:val="a7"/>
        <w:ind w:right="-143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040E" w:rsidRDefault="0003040E" w:rsidP="0003040E">
      <w:pPr>
        <w:pStyle w:val="a7"/>
        <w:ind w:right="-143" w:firstLine="709"/>
        <w:jc w:val="right"/>
        <w:rPr>
          <w:sz w:val="22"/>
          <w:szCs w:val="22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C93690" w:rsidRDefault="00C93690" w:rsidP="0003040E">
      <w:pPr>
        <w:pStyle w:val="a7"/>
        <w:ind w:right="-143" w:firstLine="709"/>
        <w:jc w:val="right"/>
        <w:rPr>
          <w:sz w:val="20"/>
          <w:szCs w:val="20"/>
        </w:rPr>
      </w:pPr>
    </w:p>
    <w:p w:rsidR="0003040E" w:rsidRPr="004106DC" w:rsidRDefault="0003040E" w:rsidP="0003040E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</w:p>
    <w:p w:rsidR="0003040E" w:rsidRDefault="0003040E" w:rsidP="0003040E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Совета</w:t>
      </w:r>
    </w:p>
    <w:p w:rsidR="0003040E" w:rsidRPr="004106DC" w:rsidRDefault="0003040E" w:rsidP="0003040E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Палехского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городского поселения</w:t>
      </w:r>
    </w:p>
    <w:p w:rsidR="0003040E" w:rsidRPr="00C93690" w:rsidRDefault="0003040E" w:rsidP="0003040E">
      <w:pPr>
        <w:pStyle w:val="a7"/>
        <w:ind w:right="-143" w:firstLine="709"/>
        <w:jc w:val="right"/>
        <w:rPr>
          <w:color w:val="000000" w:themeColor="text1"/>
          <w:sz w:val="20"/>
          <w:szCs w:val="20"/>
        </w:rPr>
      </w:pPr>
      <w:r w:rsidRPr="00C93690">
        <w:rPr>
          <w:color w:val="000000" w:themeColor="text1"/>
          <w:sz w:val="20"/>
          <w:szCs w:val="20"/>
        </w:rPr>
        <w:t xml:space="preserve">от </w:t>
      </w:r>
      <w:r w:rsidR="00C93690">
        <w:rPr>
          <w:color w:val="000000" w:themeColor="text1"/>
          <w:sz w:val="20"/>
          <w:szCs w:val="20"/>
        </w:rPr>
        <w:t>22</w:t>
      </w:r>
      <w:r w:rsidRPr="00C93690">
        <w:rPr>
          <w:color w:val="000000" w:themeColor="text1"/>
          <w:sz w:val="20"/>
          <w:szCs w:val="20"/>
        </w:rPr>
        <w:t xml:space="preserve"> декабря 2022 г. № </w:t>
      </w:r>
      <w:r w:rsidR="00C93690">
        <w:rPr>
          <w:color w:val="000000" w:themeColor="text1"/>
          <w:sz w:val="20"/>
          <w:szCs w:val="20"/>
        </w:rPr>
        <w:t>95</w:t>
      </w:r>
    </w:p>
    <w:p w:rsidR="0003040E" w:rsidRPr="00C93690" w:rsidRDefault="0003040E" w:rsidP="0003040E">
      <w:pPr>
        <w:rPr>
          <w:color w:val="000000" w:themeColor="text1"/>
        </w:rPr>
      </w:pPr>
    </w:p>
    <w:p w:rsidR="0003040E" w:rsidRDefault="0003040E" w:rsidP="0003040E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 xml:space="preserve">Распределение бюджетных ассигнований бюджета </w:t>
      </w:r>
    </w:p>
    <w:p w:rsidR="0003040E" w:rsidRDefault="0003040E" w:rsidP="0003040E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>Палехского городского</w:t>
      </w:r>
      <w:r>
        <w:rPr>
          <w:b/>
          <w:bCs/>
          <w:color w:val="000000"/>
          <w:szCs w:val="28"/>
        </w:rPr>
        <w:t xml:space="preserve"> </w:t>
      </w:r>
      <w:r w:rsidRPr="0058578D">
        <w:rPr>
          <w:b/>
          <w:bCs/>
          <w:color w:val="000000"/>
          <w:szCs w:val="28"/>
        </w:rPr>
        <w:t>поселения по разделам и подразделам классификации расходов бюджетов</w:t>
      </w:r>
      <w:r>
        <w:rPr>
          <w:b/>
          <w:bCs/>
          <w:color w:val="000000"/>
          <w:szCs w:val="28"/>
        </w:rPr>
        <w:t xml:space="preserve"> </w:t>
      </w:r>
    </w:p>
    <w:p w:rsidR="0003040E" w:rsidRPr="0058578D" w:rsidRDefault="0003040E" w:rsidP="0003040E">
      <w:pPr>
        <w:jc w:val="center"/>
        <w:rPr>
          <w:szCs w:val="28"/>
        </w:rPr>
      </w:pPr>
      <w:r w:rsidRPr="0058578D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3</w:t>
      </w:r>
      <w:r w:rsidRPr="0058578D">
        <w:rPr>
          <w:b/>
          <w:bCs/>
          <w:color w:val="000000"/>
          <w:szCs w:val="28"/>
        </w:rPr>
        <w:t xml:space="preserve"> год и на плановый период 202</w:t>
      </w:r>
      <w:r>
        <w:rPr>
          <w:b/>
          <w:bCs/>
          <w:color w:val="000000"/>
          <w:szCs w:val="28"/>
        </w:rPr>
        <w:t>4</w:t>
      </w:r>
      <w:r w:rsidRPr="0058578D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5</w:t>
      </w:r>
      <w:r w:rsidRPr="0058578D">
        <w:rPr>
          <w:b/>
          <w:bCs/>
          <w:color w:val="000000"/>
          <w:szCs w:val="28"/>
        </w:rPr>
        <w:t xml:space="preserve"> годов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91"/>
        <w:gridCol w:w="4511"/>
        <w:gridCol w:w="1417"/>
        <w:gridCol w:w="1418"/>
        <w:gridCol w:w="1417"/>
      </w:tblGrid>
      <w:tr w:rsidR="0003040E" w:rsidRPr="0058578D" w:rsidTr="00C975BD">
        <w:trPr>
          <w:trHeight w:val="283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 xml:space="preserve">Раздел, </w:t>
            </w:r>
            <w:proofErr w:type="spellStart"/>
            <w:r w:rsidRPr="0058578D">
              <w:rPr>
                <w:b/>
                <w:color w:val="000000"/>
                <w:sz w:val="20"/>
              </w:rPr>
              <w:t>подраз</w:t>
            </w:r>
            <w:proofErr w:type="spellEnd"/>
            <w:r>
              <w:rPr>
                <w:b/>
                <w:color w:val="000000"/>
                <w:sz w:val="20"/>
              </w:rPr>
              <w:t>-</w:t>
            </w:r>
          </w:p>
          <w:p w:rsidR="0003040E" w:rsidRPr="0058578D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дел</w:t>
            </w:r>
          </w:p>
        </w:tc>
        <w:tc>
          <w:tcPr>
            <w:tcW w:w="4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03040E" w:rsidRPr="0058578D" w:rsidTr="008612E8">
        <w:trPr>
          <w:trHeight w:val="277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40E" w:rsidRPr="0058578D" w:rsidRDefault="0003040E" w:rsidP="0003040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040E" w:rsidRPr="0058578D" w:rsidRDefault="0003040E" w:rsidP="0003040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03040E" w:rsidRPr="0058578D" w:rsidTr="0003040E">
        <w:trPr>
          <w:trHeight w:val="29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A63CA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1 </w:t>
            </w:r>
            <w:r w:rsidR="00C975BD">
              <w:rPr>
                <w:b/>
                <w:bCs/>
                <w:color w:val="000000"/>
                <w:sz w:val="20"/>
              </w:rPr>
              <w:t>495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C975BD">
              <w:rPr>
                <w:b/>
                <w:bCs/>
                <w:color w:val="000000"/>
                <w:sz w:val="20"/>
              </w:rPr>
              <w:t>1</w:t>
            </w:r>
            <w:r w:rsidR="00A63CAA">
              <w:rPr>
                <w:b/>
                <w:bCs/>
                <w:color w:val="000000"/>
                <w:sz w:val="20"/>
              </w:rPr>
              <w:t>0</w:t>
            </w:r>
            <w:r w:rsidR="00C975BD">
              <w:rPr>
                <w:b/>
                <w:bCs/>
                <w:color w:val="000000"/>
                <w:sz w:val="20"/>
              </w:rPr>
              <w:t>2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 w:rsidR="00C975BD">
              <w:rPr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1 587 695,74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1 577 695,74</w:t>
            </w:r>
          </w:p>
        </w:tc>
      </w:tr>
      <w:tr w:rsidR="0003040E" w:rsidRPr="0058578D" w:rsidTr="0003040E">
        <w:trPr>
          <w:trHeight w:val="54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C975BD" w:rsidP="00A63C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784</w:t>
            </w:r>
            <w:r w:rsidR="0003040E"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</w:t>
            </w:r>
            <w:r w:rsidR="00A63CAA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3</w:t>
            </w:r>
            <w:r w:rsidR="0003040E"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="0003040E" w:rsidRPr="0058578D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766 877,48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766 877,48</w:t>
            </w:r>
          </w:p>
        </w:tc>
      </w:tr>
      <w:tr w:rsidR="0003040E" w:rsidRPr="0058578D" w:rsidTr="0003040E">
        <w:trPr>
          <w:trHeight w:val="82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C975BD" w:rsidP="00C975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683</w:t>
            </w:r>
            <w:r w:rsidR="0003040E"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778</w:t>
            </w:r>
            <w:r w:rsidR="0003040E"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 w:rsidR="0003040E" w:rsidRPr="0058578D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778 818,26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778 818,26</w:t>
            </w:r>
          </w:p>
        </w:tc>
      </w:tr>
      <w:tr w:rsidR="0003040E" w:rsidRPr="0058578D" w:rsidTr="0003040E">
        <w:trPr>
          <w:trHeight w:val="31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0113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32 000,00</w:t>
            </w:r>
          </w:p>
        </w:tc>
      </w:tr>
      <w:tr w:rsidR="0003040E" w:rsidRPr="0058578D" w:rsidTr="0003040E">
        <w:trPr>
          <w:trHeight w:val="2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312 18</w:t>
            </w:r>
            <w:r w:rsidRPr="0058578D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03040E" w:rsidRPr="0058578D" w:rsidTr="0003040E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0203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88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</w:t>
            </w:r>
            <w:r w:rsidRPr="0058578D">
              <w:rPr>
                <w:color w:val="000000"/>
                <w:sz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</w:t>
            </w:r>
            <w:r w:rsidRPr="0058578D">
              <w:rPr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312 180,00</w:t>
            </w:r>
          </w:p>
        </w:tc>
      </w:tr>
      <w:tr w:rsidR="0003040E" w:rsidRPr="0058578D" w:rsidTr="0003040E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1 025 000,00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515 000,00</w:t>
            </w:r>
          </w:p>
        </w:tc>
      </w:tr>
      <w:tr w:rsidR="0003040E" w:rsidRPr="0058578D" w:rsidTr="0003040E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385 000,00</w:t>
            </w:r>
          </w:p>
        </w:tc>
      </w:tr>
      <w:tr w:rsidR="0003040E" w:rsidRPr="0058578D" w:rsidTr="0003040E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130 000,00</w:t>
            </w:r>
          </w:p>
        </w:tc>
      </w:tr>
      <w:tr w:rsidR="0003040E" w:rsidRPr="0058578D" w:rsidTr="0003040E">
        <w:trPr>
          <w:trHeight w:val="2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C975BD" w:rsidP="00C975B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  <w:r w:rsidR="0003040E"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="0003040E">
              <w:rPr>
                <w:b/>
                <w:bCs/>
                <w:color w:val="000000"/>
                <w:sz w:val="20"/>
              </w:rPr>
              <w:t>16</w:t>
            </w:r>
            <w:r w:rsidR="0003040E"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03040E">
              <w:rPr>
                <w:b/>
                <w:bCs/>
                <w:color w:val="000000"/>
                <w:sz w:val="20"/>
              </w:rPr>
              <w:t>93</w:t>
            </w:r>
            <w:r w:rsidR="0003040E" w:rsidRPr="0058578D">
              <w:rPr>
                <w:b/>
                <w:bCs/>
                <w:color w:val="000000"/>
                <w:sz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5 964 150,00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543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553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</w:tr>
      <w:tr w:rsidR="0003040E" w:rsidRPr="0058578D" w:rsidTr="0003040E">
        <w:trPr>
          <w:trHeight w:val="27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C975BD" w:rsidP="00C975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03040E"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</w:t>
            </w:r>
            <w:r w:rsidR="0003040E">
              <w:rPr>
                <w:color w:val="000000"/>
                <w:sz w:val="20"/>
              </w:rPr>
              <w:t>66</w:t>
            </w:r>
            <w:r w:rsidR="0003040E" w:rsidRPr="0058578D">
              <w:rPr>
                <w:color w:val="000000"/>
                <w:sz w:val="20"/>
              </w:rPr>
              <w:t xml:space="preserve"> </w:t>
            </w:r>
            <w:r w:rsidR="0003040E">
              <w:rPr>
                <w:color w:val="000000"/>
                <w:sz w:val="20"/>
              </w:rPr>
              <w:t>93</w:t>
            </w:r>
            <w:r w:rsidR="0003040E" w:rsidRPr="0058578D">
              <w:rPr>
                <w:color w:val="000000"/>
                <w:sz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794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</w:t>
            </w:r>
            <w:r w:rsidRPr="0058578D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323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553</w:t>
            </w:r>
            <w:r w:rsidRPr="0058578D">
              <w:rPr>
                <w:color w:val="000000"/>
                <w:sz w:val="20"/>
              </w:rPr>
              <w:t>,00</w:t>
            </w:r>
          </w:p>
        </w:tc>
      </w:tr>
      <w:tr w:rsidR="0003040E" w:rsidRPr="0058578D" w:rsidTr="0003040E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0412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220 000,00</w:t>
            </w:r>
          </w:p>
        </w:tc>
      </w:tr>
      <w:tr w:rsidR="0003040E" w:rsidRPr="0058578D" w:rsidTr="0003040E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F5718" w:rsidP="00AE6D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</w:t>
            </w:r>
            <w:r w:rsidR="00AE6DFD">
              <w:rPr>
                <w:b/>
                <w:bCs/>
                <w:color w:val="000000"/>
                <w:sz w:val="20"/>
              </w:rPr>
              <w:t xml:space="preserve"> 178 700</w:t>
            </w:r>
            <w:r w:rsidR="0003040E" w:rsidRPr="0058578D">
              <w:rPr>
                <w:b/>
                <w:bCs/>
                <w:color w:val="000000"/>
                <w:sz w:val="20"/>
              </w:rPr>
              <w:t>,</w:t>
            </w:r>
            <w:r w:rsidR="00AE6DFD"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15 111 068,26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14 669 046,59</w:t>
            </w:r>
          </w:p>
        </w:tc>
      </w:tr>
      <w:tr w:rsidR="0003040E" w:rsidRPr="0058578D" w:rsidTr="0003040E">
        <w:trPr>
          <w:trHeight w:val="2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541 500,00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299 500,00</w:t>
            </w:r>
          </w:p>
        </w:tc>
      </w:tr>
      <w:tr w:rsidR="0003040E" w:rsidRPr="0058578D" w:rsidTr="0003040E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F5718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  <w:r w:rsidR="00C975BD">
              <w:rPr>
                <w:color w:val="000000"/>
                <w:sz w:val="20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  <w:r w:rsidRPr="0058578D">
              <w:rPr>
                <w:color w:val="000000"/>
                <w:sz w:val="20"/>
              </w:rPr>
              <w:t xml:space="preserve"> </w:t>
            </w:r>
          </w:p>
        </w:tc>
      </w:tr>
      <w:tr w:rsidR="0003040E" w:rsidRPr="0058578D" w:rsidTr="0003040E">
        <w:trPr>
          <w:trHeight w:val="25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F5718" w:rsidP="00AE6D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  <w:r w:rsidR="009B0586">
              <w:rPr>
                <w:color w:val="000000"/>
                <w:sz w:val="20"/>
              </w:rPr>
              <w:t xml:space="preserve"> </w:t>
            </w:r>
            <w:r w:rsidR="00AE6DFD">
              <w:rPr>
                <w:color w:val="000000"/>
                <w:sz w:val="20"/>
              </w:rPr>
              <w:t>927</w:t>
            </w:r>
            <w:r w:rsidR="009B0586">
              <w:rPr>
                <w:color w:val="000000"/>
                <w:sz w:val="20"/>
              </w:rPr>
              <w:t xml:space="preserve"> </w:t>
            </w:r>
            <w:r w:rsidR="00AE6DFD">
              <w:rPr>
                <w:color w:val="000000"/>
                <w:sz w:val="20"/>
              </w:rPr>
              <w:t>200</w:t>
            </w:r>
            <w:r w:rsidR="009B0586">
              <w:rPr>
                <w:color w:val="000000"/>
                <w:sz w:val="20"/>
              </w:rPr>
              <w:t>,</w:t>
            </w:r>
            <w:r w:rsidR="00AE6DFD">
              <w:rPr>
                <w:color w:val="000000"/>
                <w:sz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14 811 568,26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14 369 546,59</w:t>
            </w:r>
          </w:p>
        </w:tc>
      </w:tr>
      <w:tr w:rsidR="0003040E" w:rsidRPr="0058578D" w:rsidTr="0003040E">
        <w:trPr>
          <w:trHeight w:val="26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330 670,00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338 070,00</w:t>
            </w:r>
          </w:p>
        </w:tc>
      </w:tr>
      <w:tr w:rsidR="0003040E" w:rsidRPr="0058578D" w:rsidTr="0003040E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0707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330 670,00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338 070,00</w:t>
            </w:r>
          </w:p>
        </w:tc>
      </w:tr>
      <w:tr w:rsidR="0003040E" w:rsidRPr="0058578D" w:rsidTr="0003040E">
        <w:trPr>
          <w:trHeight w:val="27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C975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20 </w:t>
            </w:r>
            <w:r>
              <w:rPr>
                <w:b/>
                <w:bCs/>
                <w:color w:val="000000"/>
                <w:sz w:val="20"/>
              </w:rPr>
              <w:t>974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04</w:t>
            </w:r>
            <w:r w:rsidR="00C975BD">
              <w:rPr>
                <w:b/>
                <w:bCs/>
                <w:color w:val="000000"/>
                <w:sz w:val="20"/>
              </w:rPr>
              <w:t>1</w:t>
            </w:r>
            <w:r w:rsidRPr="0058578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 xml:space="preserve">14 </w:t>
            </w:r>
            <w:r>
              <w:rPr>
                <w:b/>
                <w:bCs/>
                <w:color w:val="000000"/>
                <w:sz w:val="20"/>
              </w:rPr>
              <w:t>632</w:t>
            </w:r>
            <w:r w:rsidRPr="0058578D">
              <w:rPr>
                <w:b/>
                <w:bCs/>
                <w:color w:val="000000"/>
                <w:sz w:val="20"/>
              </w:rPr>
              <w:t xml:space="preserve"> 6</w:t>
            </w:r>
            <w:r>
              <w:rPr>
                <w:b/>
                <w:bCs/>
                <w:color w:val="000000"/>
                <w:sz w:val="20"/>
              </w:rPr>
              <w:t>69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15 9</w:t>
            </w:r>
            <w:r>
              <w:rPr>
                <w:b/>
                <w:bCs/>
                <w:color w:val="000000"/>
                <w:sz w:val="20"/>
              </w:rPr>
              <w:t>62</w:t>
            </w:r>
            <w:r w:rsidRPr="0058578D">
              <w:rPr>
                <w:b/>
                <w:bCs/>
                <w:color w:val="000000"/>
                <w:sz w:val="20"/>
              </w:rPr>
              <w:t xml:space="preserve"> 7</w:t>
            </w:r>
            <w:r>
              <w:rPr>
                <w:b/>
                <w:bCs/>
                <w:color w:val="000000"/>
                <w:sz w:val="20"/>
              </w:rPr>
              <w:t>18</w:t>
            </w:r>
            <w:r w:rsidRPr="0058578D">
              <w:rPr>
                <w:b/>
                <w:bCs/>
                <w:color w:val="000000"/>
                <w:sz w:val="20"/>
              </w:rPr>
              <w:t>,67</w:t>
            </w:r>
          </w:p>
        </w:tc>
      </w:tr>
      <w:tr w:rsidR="0003040E" w:rsidRPr="0058578D" w:rsidTr="0003040E">
        <w:trPr>
          <w:trHeight w:val="25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19 5</w:t>
            </w:r>
            <w:r>
              <w:rPr>
                <w:color w:val="000000"/>
                <w:sz w:val="20"/>
              </w:rPr>
              <w:t>97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195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13 270</w:t>
            </w:r>
            <w:r w:rsidRPr="0058578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869</w:t>
            </w:r>
            <w:r w:rsidRPr="0058578D">
              <w:rPr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14 564</w:t>
            </w:r>
            <w:r w:rsidRPr="0058578D">
              <w:rPr>
                <w:color w:val="000000"/>
                <w:sz w:val="20"/>
              </w:rPr>
              <w:t xml:space="preserve"> 87</w:t>
            </w:r>
            <w:r>
              <w:rPr>
                <w:color w:val="000000"/>
                <w:sz w:val="20"/>
              </w:rPr>
              <w:t>8</w:t>
            </w:r>
            <w:r w:rsidRPr="0058578D">
              <w:rPr>
                <w:color w:val="000000"/>
                <w:sz w:val="20"/>
              </w:rPr>
              <w:t>,67</w:t>
            </w:r>
          </w:p>
        </w:tc>
      </w:tr>
      <w:tr w:rsidR="0003040E" w:rsidRPr="0058578D" w:rsidTr="0003040E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</w:t>
            </w:r>
            <w:r>
              <w:rPr>
                <w:color w:val="000000"/>
                <w:sz w:val="20"/>
              </w:rPr>
              <w:t>76</w:t>
            </w:r>
            <w:r w:rsidRPr="0058578D">
              <w:rPr>
                <w:color w:val="000000"/>
                <w:sz w:val="20"/>
              </w:rPr>
              <w:t xml:space="preserve"> 8</w:t>
            </w:r>
            <w:r>
              <w:rPr>
                <w:color w:val="000000"/>
                <w:sz w:val="20"/>
              </w:rPr>
              <w:t>45</w:t>
            </w:r>
            <w:r w:rsidRPr="0058578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Pr="0058578D">
              <w:rPr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1 361 800,00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1 397 840,00</w:t>
            </w:r>
          </w:p>
        </w:tc>
      </w:tr>
      <w:tr w:rsidR="0003040E" w:rsidRPr="0058578D" w:rsidTr="0003040E">
        <w:trPr>
          <w:trHeight w:val="3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F5718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</w:t>
            </w:r>
            <w:r w:rsidR="0003040E" w:rsidRPr="0058578D">
              <w:rPr>
                <w:b/>
                <w:bCs/>
                <w:color w:val="000000"/>
                <w:sz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736 000,00</w:t>
            </w:r>
          </w:p>
        </w:tc>
      </w:tr>
      <w:tr w:rsidR="0003040E" w:rsidRPr="0058578D" w:rsidTr="0003040E">
        <w:trPr>
          <w:trHeight w:val="26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36 000,00</w:t>
            </w:r>
          </w:p>
        </w:tc>
      </w:tr>
      <w:tr w:rsidR="0003040E" w:rsidRPr="0058578D" w:rsidTr="0003040E">
        <w:trPr>
          <w:trHeight w:val="25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F5718" w:rsidP="000304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  <w:r w:rsidR="0003040E" w:rsidRPr="0058578D">
              <w:rPr>
                <w:color w:val="000000"/>
                <w:sz w:val="20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700 000,00</w:t>
            </w:r>
          </w:p>
        </w:tc>
      </w:tr>
      <w:tr w:rsidR="0003040E" w:rsidRPr="0058578D" w:rsidTr="0003040E">
        <w:trPr>
          <w:trHeight w:val="26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471 000,00</w:t>
            </w:r>
          </w:p>
        </w:tc>
      </w:tr>
      <w:tr w:rsidR="0003040E" w:rsidRPr="0058578D" w:rsidTr="008612E8">
        <w:trPr>
          <w:trHeight w:val="11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471 000,00</w:t>
            </w:r>
          </w:p>
        </w:tc>
      </w:tr>
      <w:tr w:rsidR="0003040E" w:rsidRPr="0058578D" w:rsidTr="00C975BD">
        <w:trPr>
          <w:trHeight w:val="26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40E" w:rsidRPr="0058578D" w:rsidRDefault="0003040E" w:rsidP="0003040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F5718" w:rsidP="00AE6D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</w:t>
            </w:r>
            <w:r w:rsidR="0003040E"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AE6DFD">
              <w:rPr>
                <w:b/>
                <w:bCs/>
                <w:color w:val="000000"/>
                <w:sz w:val="20"/>
              </w:rPr>
              <w:t>451</w:t>
            </w:r>
            <w:r w:rsidR="0003040E" w:rsidRPr="0058578D">
              <w:rPr>
                <w:b/>
                <w:bCs/>
                <w:color w:val="000000"/>
                <w:sz w:val="20"/>
              </w:rPr>
              <w:t xml:space="preserve"> </w:t>
            </w:r>
            <w:r w:rsidR="00AE6DFD">
              <w:rPr>
                <w:b/>
                <w:bCs/>
                <w:color w:val="000000"/>
                <w:sz w:val="20"/>
              </w:rPr>
              <w:t>045</w:t>
            </w:r>
            <w:r w:rsidR="0003040E" w:rsidRPr="0058578D">
              <w:rPr>
                <w:b/>
                <w:bCs/>
                <w:color w:val="000000"/>
                <w:sz w:val="20"/>
              </w:rPr>
              <w:t>,</w:t>
            </w:r>
            <w:r w:rsidR="00AE6DFD">
              <w:rPr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635 153</w:t>
            </w:r>
            <w:r w:rsidRPr="0058578D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040E" w:rsidRPr="0058578D" w:rsidRDefault="0003040E" w:rsidP="0003040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</w:t>
            </w:r>
            <w:r w:rsidRPr="0058578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125</w:t>
            </w:r>
            <w:r w:rsidRPr="0058578D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58578D">
              <w:rPr>
                <w:b/>
                <w:bCs/>
                <w:color w:val="000000"/>
                <w:sz w:val="20"/>
              </w:rPr>
              <w:t>4,00</w:t>
            </w:r>
          </w:p>
        </w:tc>
      </w:tr>
    </w:tbl>
    <w:p w:rsidR="006A6DBE" w:rsidRDefault="006A6DBE" w:rsidP="008612E8">
      <w:pPr>
        <w:pStyle w:val="a7"/>
        <w:ind w:firstLine="709"/>
        <w:jc w:val="right"/>
        <w:rPr>
          <w:sz w:val="22"/>
          <w:szCs w:val="22"/>
        </w:rPr>
      </w:pPr>
    </w:p>
    <w:p w:rsidR="00E874A6" w:rsidRDefault="00E874A6" w:rsidP="008612E8">
      <w:pPr>
        <w:pStyle w:val="a7"/>
        <w:ind w:firstLine="709"/>
        <w:jc w:val="right"/>
        <w:rPr>
          <w:sz w:val="22"/>
          <w:szCs w:val="22"/>
        </w:rPr>
      </w:pPr>
    </w:p>
    <w:p w:rsidR="00E73850" w:rsidRPr="004106DC" w:rsidRDefault="00E73850" w:rsidP="00E73850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9</w:t>
      </w:r>
    </w:p>
    <w:p w:rsidR="00E73850" w:rsidRDefault="00E73850" w:rsidP="00E73850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Совета</w:t>
      </w:r>
    </w:p>
    <w:p w:rsidR="00E73850" w:rsidRPr="004106DC" w:rsidRDefault="00E73850" w:rsidP="00E73850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Палехского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городского поселения</w:t>
      </w:r>
    </w:p>
    <w:p w:rsidR="00E73850" w:rsidRPr="00C93690" w:rsidRDefault="00E73850" w:rsidP="00E73850">
      <w:pPr>
        <w:pStyle w:val="a7"/>
        <w:ind w:right="-143" w:firstLine="709"/>
        <w:jc w:val="right"/>
        <w:rPr>
          <w:color w:val="000000" w:themeColor="text1"/>
          <w:sz w:val="20"/>
          <w:szCs w:val="20"/>
        </w:rPr>
      </w:pPr>
      <w:r w:rsidRPr="00C93690">
        <w:rPr>
          <w:color w:val="000000" w:themeColor="text1"/>
          <w:sz w:val="20"/>
          <w:szCs w:val="20"/>
        </w:rPr>
        <w:t xml:space="preserve">от </w:t>
      </w:r>
      <w:r>
        <w:rPr>
          <w:color w:val="000000" w:themeColor="text1"/>
          <w:sz w:val="20"/>
          <w:szCs w:val="20"/>
        </w:rPr>
        <w:t>22</w:t>
      </w:r>
      <w:r w:rsidRPr="00C93690">
        <w:rPr>
          <w:color w:val="000000" w:themeColor="text1"/>
          <w:sz w:val="20"/>
          <w:szCs w:val="20"/>
        </w:rPr>
        <w:t xml:space="preserve"> декабря 2022 г. № </w:t>
      </w:r>
      <w:r>
        <w:rPr>
          <w:color w:val="000000" w:themeColor="text1"/>
          <w:sz w:val="20"/>
          <w:szCs w:val="20"/>
        </w:rPr>
        <w:t>95</w:t>
      </w:r>
    </w:p>
    <w:p w:rsidR="00E73850" w:rsidRPr="00C93690" w:rsidRDefault="00E73850" w:rsidP="00E73850">
      <w:pPr>
        <w:rPr>
          <w:color w:val="000000" w:themeColor="text1"/>
        </w:rPr>
      </w:pPr>
    </w:p>
    <w:p w:rsidR="00E874A6" w:rsidRDefault="00E874A6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/>
        </w:rPr>
      </w:pPr>
    </w:p>
    <w:p w:rsidR="00E73850" w:rsidRDefault="00E73850" w:rsidP="00E874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E73850">
        <w:rPr>
          <w:rFonts w:ascii="Times New Roman CYR" w:hAnsi="Times New Roman CYR" w:cs="Times New Roman CYR"/>
          <w:b/>
          <w:bCs/>
          <w:szCs w:val="28"/>
        </w:rPr>
        <w:t xml:space="preserve">Распределение межбюджетных трансфертов </w:t>
      </w:r>
    </w:p>
    <w:p w:rsidR="00E874A6" w:rsidRDefault="00E73850" w:rsidP="00E874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E73850">
        <w:rPr>
          <w:rFonts w:ascii="Times New Roman CYR" w:hAnsi="Times New Roman CYR" w:cs="Times New Roman CYR"/>
          <w:b/>
          <w:bCs/>
          <w:szCs w:val="28"/>
        </w:rPr>
        <w:t>бюджету Палехскому муниципальному району на осуществление отдельных полномочий по решению вопросов местного назначения в соответствии с заключенными соглашениями на 2023 год и на плановый период 2024 и 2025 годов</w:t>
      </w:r>
      <w:r w:rsidR="00E874A6">
        <w:rPr>
          <w:rFonts w:ascii="Times New Roman CYR" w:hAnsi="Times New Roman CYR" w:cs="Times New Roman CYR"/>
          <w:b/>
          <w:bCs/>
          <w:szCs w:val="28"/>
        </w:rPr>
        <w:t xml:space="preserve"> </w:t>
      </w: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</w:p>
    <w:p w:rsidR="00E874A6" w:rsidRDefault="00E874A6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  <w:r w:rsidRPr="00D93CA0">
        <w:rPr>
          <w:rFonts w:ascii="Times New Roman CYR" w:hAnsi="Times New Roman CYR" w:cs="Times New Roman CYR"/>
          <w:bCs/>
          <w:szCs w:val="28"/>
        </w:rPr>
        <w:t>Таблица 1</w:t>
      </w:r>
    </w:p>
    <w:p w:rsidR="00E874A6" w:rsidRPr="00D93CA0" w:rsidRDefault="00E874A6" w:rsidP="00E874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</w:rPr>
      </w:pPr>
    </w:p>
    <w:p w:rsidR="0011373F" w:rsidRPr="00A6083A" w:rsidRDefault="0011373F" w:rsidP="0011373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1373F">
        <w:rPr>
          <w:b/>
          <w:bCs/>
        </w:rPr>
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</w:r>
      <w:r>
        <w:rPr>
          <w:b/>
          <w:bCs/>
        </w:rPr>
        <w:t xml:space="preserve"> </w:t>
      </w:r>
      <w:r w:rsidRPr="00A6083A">
        <w:rPr>
          <w:b/>
          <w:bCs/>
        </w:rPr>
        <w:t>на 202</w:t>
      </w:r>
      <w:r>
        <w:rPr>
          <w:b/>
          <w:bCs/>
        </w:rPr>
        <w:t>3</w:t>
      </w:r>
      <w:r w:rsidRPr="00A6083A">
        <w:rPr>
          <w:b/>
          <w:bCs/>
        </w:rPr>
        <w:t xml:space="preserve"> год и на плановый период 202</w:t>
      </w:r>
      <w:r>
        <w:rPr>
          <w:b/>
          <w:bCs/>
        </w:rPr>
        <w:t>4</w:t>
      </w:r>
      <w:r w:rsidRPr="00A6083A">
        <w:rPr>
          <w:b/>
          <w:bCs/>
        </w:rPr>
        <w:t xml:space="preserve"> и 202</w:t>
      </w:r>
      <w:r>
        <w:rPr>
          <w:b/>
          <w:bCs/>
        </w:rPr>
        <w:t>5</w:t>
      </w:r>
      <w:r w:rsidRPr="00A6083A">
        <w:rPr>
          <w:b/>
          <w:bCs/>
        </w:rPr>
        <w:t xml:space="preserve"> годов</w:t>
      </w:r>
    </w:p>
    <w:p w:rsidR="00E874A6" w:rsidRDefault="00E874A6" w:rsidP="0011373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1373F" w:rsidRPr="00A6083A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2006"/>
        <w:gridCol w:w="1659"/>
        <w:gridCol w:w="1917"/>
      </w:tblGrid>
      <w:tr w:rsidR="00E874A6" w:rsidRPr="00A6083A" w:rsidTr="0011373F">
        <w:tc>
          <w:tcPr>
            <w:tcW w:w="3706" w:type="dxa"/>
            <w:shd w:val="clear" w:color="auto" w:fill="auto"/>
          </w:tcPr>
          <w:p w:rsidR="00E874A6" w:rsidRPr="0011373F" w:rsidRDefault="00E874A6" w:rsidP="001137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  <w:shd w:val="clear" w:color="auto" w:fill="auto"/>
          </w:tcPr>
          <w:p w:rsidR="00E874A6" w:rsidRPr="0011373F" w:rsidRDefault="00E874A6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shd w:val="clear" w:color="auto" w:fill="auto"/>
          </w:tcPr>
          <w:p w:rsidR="00E874A6" w:rsidRPr="0011373F" w:rsidRDefault="00E874A6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917" w:type="dxa"/>
            <w:shd w:val="clear" w:color="auto" w:fill="auto"/>
          </w:tcPr>
          <w:p w:rsidR="00E874A6" w:rsidRPr="0011373F" w:rsidRDefault="00E874A6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2025 год</w:t>
            </w:r>
          </w:p>
        </w:tc>
      </w:tr>
      <w:tr w:rsidR="00E874A6" w:rsidRPr="00A6083A" w:rsidTr="0011373F">
        <w:tc>
          <w:tcPr>
            <w:tcW w:w="3706" w:type="dxa"/>
            <w:shd w:val="clear" w:color="auto" w:fill="auto"/>
          </w:tcPr>
          <w:p w:rsidR="00E874A6" w:rsidRPr="0011373F" w:rsidRDefault="0011373F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73F">
              <w:rPr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006" w:type="dxa"/>
            <w:shd w:val="clear" w:color="auto" w:fill="auto"/>
          </w:tcPr>
          <w:p w:rsidR="00E874A6" w:rsidRPr="0011373F" w:rsidRDefault="0011373F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73F">
              <w:rPr>
                <w:sz w:val="24"/>
                <w:szCs w:val="24"/>
              </w:rPr>
              <w:t>360 000,00</w:t>
            </w:r>
          </w:p>
        </w:tc>
        <w:tc>
          <w:tcPr>
            <w:tcW w:w="1659" w:type="dxa"/>
            <w:shd w:val="clear" w:color="auto" w:fill="auto"/>
          </w:tcPr>
          <w:p w:rsidR="00E874A6" w:rsidRPr="0011373F" w:rsidRDefault="0011373F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73F">
              <w:rPr>
                <w:sz w:val="24"/>
                <w:szCs w:val="24"/>
              </w:rPr>
              <w:t>0,00</w:t>
            </w:r>
          </w:p>
        </w:tc>
        <w:tc>
          <w:tcPr>
            <w:tcW w:w="1917" w:type="dxa"/>
            <w:shd w:val="clear" w:color="auto" w:fill="auto"/>
          </w:tcPr>
          <w:p w:rsidR="00E874A6" w:rsidRPr="0011373F" w:rsidRDefault="0011373F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373F">
              <w:rPr>
                <w:sz w:val="24"/>
                <w:szCs w:val="24"/>
              </w:rPr>
              <w:t>0,00</w:t>
            </w:r>
          </w:p>
        </w:tc>
      </w:tr>
      <w:tr w:rsidR="00E874A6" w:rsidRPr="00A6083A" w:rsidTr="0011373F">
        <w:tc>
          <w:tcPr>
            <w:tcW w:w="3706" w:type="dxa"/>
            <w:shd w:val="clear" w:color="auto" w:fill="auto"/>
          </w:tcPr>
          <w:p w:rsidR="00E874A6" w:rsidRPr="0011373F" w:rsidRDefault="00E874A6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06" w:type="dxa"/>
            <w:shd w:val="clear" w:color="auto" w:fill="auto"/>
          </w:tcPr>
          <w:p w:rsidR="00E874A6" w:rsidRPr="0011373F" w:rsidRDefault="0011373F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360 000,00</w:t>
            </w:r>
          </w:p>
        </w:tc>
        <w:tc>
          <w:tcPr>
            <w:tcW w:w="1659" w:type="dxa"/>
            <w:shd w:val="clear" w:color="auto" w:fill="auto"/>
          </w:tcPr>
          <w:p w:rsidR="00E874A6" w:rsidRPr="0011373F" w:rsidRDefault="0011373F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917" w:type="dxa"/>
            <w:shd w:val="clear" w:color="auto" w:fill="auto"/>
          </w:tcPr>
          <w:p w:rsidR="00E874A6" w:rsidRPr="0011373F" w:rsidRDefault="00E874A6" w:rsidP="00E874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373F">
              <w:rPr>
                <w:b/>
                <w:sz w:val="24"/>
                <w:szCs w:val="24"/>
              </w:rPr>
              <w:t>0,00</w:t>
            </w:r>
          </w:p>
        </w:tc>
      </w:tr>
    </w:tbl>
    <w:p w:rsidR="00E874A6" w:rsidRPr="00A6083A" w:rsidRDefault="00E874A6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E874A6" w:rsidRDefault="00E874A6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874A6" w:rsidRDefault="00E874A6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874A6" w:rsidRDefault="00E874A6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11373F" w:rsidRDefault="0011373F" w:rsidP="0011373F">
      <w:pPr>
        <w:pStyle w:val="a7"/>
        <w:ind w:right="-143" w:firstLine="709"/>
        <w:jc w:val="right"/>
        <w:rPr>
          <w:sz w:val="20"/>
          <w:szCs w:val="20"/>
        </w:rPr>
      </w:pPr>
    </w:p>
    <w:p w:rsidR="0011373F" w:rsidRPr="004106DC" w:rsidRDefault="0011373F" w:rsidP="0011373F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10</w:t>
      </w:r>
    </w:p>
    <w:p w:rsidR="0011373F" w:rsidRDefault="0011373F" w:rsidP="0011373F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Совета</w:t>
      </w:r>
    </w:p>
    <w:p w:rsidR="0011373F" w:rsidRPr="004106DC" w:rsidRDefault="0011373F" w:rsidP="0011373F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Палехского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городского поселения</w:t>
      </w:r>
    </w:p>
    <w:p w:rsidR="0011373F" w:rsidRPr="00C93690" w:rsidRDefault="0011373F" w:rsidP="0011373F">
      <w:pPr>
        <w:pStyle w:val="a7"/>
        <w:ind w:right="-143" w:firstLine="709"/>
        <w:jc w:val="right"/>
        <w:rPr>
          <w:color w:val="000000" w:themeColor="text1"/>
          <w:sz w:val="20"/>
          <w:szCs w:val="20"/>
        </w:rPr>
      </w:pPr>
      <w:r w:rsidRPr="00C93690">
        <w:rPr>
          <w:color w:val="000000" w:themeColor="text1"/>
          <w:sz w:val="20"/>
          <w:szCs w:val="20"/>
        </w:rPr>
        <w:t xml:space="preserve">от </w:t>
      </w:r>
      <w:r>
        <w:rPr>
          <w:color w:val="000000" w:themeColor="text1"/>
          <w:sz w:val="20"/>
          <w:szCs w:val="20"/>
        </w:rPr>
        <w:t>22</w:t>
      </w:r>
      <w:r w:rsidRPr="00C93690">
        <w:rPr>
          <w:color w:val="000000" w:themeColor="text1"/>
          <w:sz w:val="20"/>
          <w:szCs w:val="20"/>
        </w:rPr>
        <w:t xml:space="preserve"> декабря 2022 г. № </w:t>
      </w:r>
      <w:r>
        <w:rPr>
          <w:color w:val="000000" w:themeColor="text1"/>
          <w:sz w:val="20"/>
          <w:szCs w:val="20"/>
        </w:rPr>
        <w:t>95</w:t>
      </w:r>
    </w:p>
    <w:p w:rsidR="00E874A6" w:rsidRDefault="00E874A6" w:rsidP="00E874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11373F" w:rsidRPr="0011373F" w:rsidRDefault="0011373F" w:rsidP="00113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373F">
        <w:rPr>
          <w:rFonts w:ascii="Times New Roman CYR" w:hAnsi="Times New Roman CYR" w:cs="Times New Roman CYR"/>
          <w:b/>
          <w:bCs/>
          <w:sz w:val="24"/>
          <w:szCs w:val="24"/>
        </w:rPr>
        <w:t>Программа</w:t>
      </w:r>
    </w:p>
    <w:p w:rsidR="0011373F" w:rsidRPr="0011373F" w:rsidRDefault="0011373F" w:rsidP="0011373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373F"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муниципальных заимствований </w:t>
      </w:r>
    </w:p>
    <w:p w:rsidR="0011373F" w:rsidRPr="0011373F" w:rsidRDefault="0011373F" w:rsidP="0011373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373F">
        <w:rPr>
          <w:rFonts w:ascii="Times New Roman CYR" w:hAnsi="Times New Roman CYR" w:cs="Times New Roman CYR"/>
          <w:b/>
          <w:bCs/>
          <w:sz w:val="24"/>
          <w:szCs w:val="24"/>
        </w:rPr>
        <w:t>Палехского городского поселения</w:t>
      </w:r>
    </w:p>
    <w:p w:rsidR="0011373F" w:rsidRDefault="0011373F" w:rsidP="0011373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1373F">
        <w:rPr>
          <w:rFonts w:ascii="Times New Roman CYR" w:hAnsi="Times New Roman CYR" w:cs="Times New Roman CYR"/>
          <w:b/>
          <w:bCs/>
          <w:sz w:val="24"/>
          <w:szCs w:val="24"/>
        </w:rPr>
        <w:t>на 2023 год и на плановый период 2024 и 2025 годов</w:t>
      </w: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5353"/>
        <w:gridCol w:w="1559"/>
        <w:gridCol w:w="1276"/>
        <w:gridCol w:w="1275"/>
      </w:tblGrid>
      <w:tr w:rsidR="0011373F" w:rsidTr="001A2CF0">
        <w:trPr>
          <w:trHeight w:val="276"/>
        </w:trPr>
        <w:tc>
          <w:tcPr>
            <w:tcW w:w="5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bCs/>
                <w:sz w:val="20"/>
              </w:rPr>
              <w:t>Вид долгового обязательства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73F" w:rsidRPr="00E74307" w:rsidRDefault="0011373F" w:rsidP="001A2CF0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bCs/>
                <w:sz w:val="20"/>
              </w:rPr>
              <w:t>Сумма (рублей)</w:t>
            </w:r>
          </w:p>
        </w:tc>
      </w:tr>
      <w:tr w:rsidR="0011373F" w:rsidTr="001A2CF0">
        <w:tc>
          <w:tcPr>
            <w:tcW w:w="5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3</w:t>
            </w:r>
            <w:r w:rsidRPr="00E74307">
              <w:rPr>
                <w:rFonts w:ascii="Times New Roman CYR" w:hAnsi="Times New Roman CYR" w:cs="Times New Roman CYR"/>
                <w:b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4</w:t>
            </w:r>
            <w:r w:rsidRPr="00E74307">
              <w:rPr>
                <w:rFonts w:ascii="Times New Roman CYR" w:hAnsi="Times New Roman CYR" w:cs="Times New Roman CYR"/>
                <w:b/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5</w:t>
            </w:r>
            <w:r w:rsidRPr="00E74307">
              <w:rPr>
                <w:rFonts w:ascii="Times New Roman CYR" w:hAnsi="Times New Roman CYR" w:cs="Times New Roman CYR"/>
                <w:b/>
                <w:sz w:val="20"/>
              </w:rPr>
              <w:t xml:space="preserve"> год</w:t>
            </w:r>
          </w:p>
        </w:tc>
      </w:tr>
      <w:tr w:rsidR="0011373F" w:rsidTr="001A2CF0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bCs/>
                <w:sz w:val="20"/>
              </w:rPr>
              <w:t>Бюджетные кредиты от других бюджетов бюджетной системы субъекта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0,00</w:t>
            </w:r>
          </w:p>
        </w:tc>
      </w:tr>
      <w:tr w:rsidR="0011373F" w:rsidTr="001A2CF0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Привлечение,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</w:tr>
      <w:tr w:rsidR="0011373F" w:rsidTr="001A2CF0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- на пополнение остатков средств на счете бюджета Палехского городского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</w:tr>
      <w:tr w:rsidR="0011373F" w:rsidTr="001A2CF0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Погашение,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</w:tr>
      <w:tr w:rsidR="0011373F" w:rsidTr="001A2CF0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- на пополнение остатков средств на счете Палехского городского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</w:tr>
      <w:tr w:rsidR="0011373F" w:rsidTr="001A2CF0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0,00</w:t>
            </w:r>
          </w:p>
        </w:tc>
      </w:tr>
      <w:tr w:rsidR="0011373F" w:rsidTr="001A2CF0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Привлечение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</w:tr>
      <w:tr w:rsidR="0011373F" w:rsidTr="001A2CF0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Погашение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</w:tr>
      <w:tr w:rsidR="0011373F" w:rsidTr="001A2CF0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Общий объем ассигнований, направленных на покрытие дефицита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</w:tr>
    </w:tbl>
    <w:p w:rsidR="0011373F" w:rsidRDefault="0011373F" w:rsidP="00E874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11373F" w:rsidRPr="0011373F" w:rsidRDefault="0011373F" w:rsidP="0011373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1373F">
        <w:rPr>
          <w:b/>
          <w:bCs/>
          <w:color w:val="000000"/>
          <w:sz w:val="24"/>
          <w:szCs w:val="24"/>
        </w:rPr>
        <w:t xml:space="preserve">Программа муниципальных гарантий </w:t>
      </w:r>
    </w:p>
    <w:p w:rsidR="0011373F" w:rsidRPr="0011373F" w:rsidRDefault="0011373F" w:rsidP="0011373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1373F">
        <w:rPr>
          <w:b/>
          <w:bCs/>
          <w:color w:val="000000"/>
          <w:sz w:val="24"/>
          <w:szCs w:val="24"/>
        </w:rPr>
        <w:t xml:space="preserve">Палехского городского поселения в валюте Российской Федерации </w:t>
      </w:r>
    </w:p>
    <w:p w:rsidR="0011373F" w:rsidRDefault="0011373F" w:rsidP="001137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373F">
        <w:rPr>
          <w:b/>
          <w:bCs/>
          <w:color w:val="000000"/>
          <w:sz w:val="24"/>
          <w:szCs w:val="24"/>
        </w:rPr>
        <w:t xml:space="preserve">на 2023 год </w:t>
      </w:r>
      <w:r w:rsidRPr="0011373F">
        <w:rPr>
          <w:rFonts w:ascii="Times New Roman CYR" w:hAnsi="Times New Roman CYR" w:cs="Times New Roman CYR"/>
          <w:b/>
          <w:bCs/>
          <w:sz w:val="24"/>
          <w:szCs w:val="24"/>
        </w:rPr>
        <w:t>и на плановый период 2024 и 2025 годов</w:t>
      </w:r>
    </w:p>
    <w:p w:rsidR="0011373F" w:rsidRPr="0011373F" w:rsidRDefault="0011373F" w:rsidP="0011373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1373F" w:rsidRPr="0011373F" w:rsidRDefault="0011373F" w:rsidP="0011373F">
      <w:pPr>
        <w:pStyle w:val="af5"/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sz w:val="24"/>
          <w:szCs w:val="24"/>
        </w:rPr>
      </w:pPr>
      <w:r w:rsidRPr="0011373F">
        <w:rPr>
          <w:rFonts w:ascii="Times New Roman CYR" w:hAnsi="Times New Roman CYR" w:cs="Times New Roman CYR"/>
          <w:b/>
          <w:sz w:val="24"/>
          <w:szCs w:val="24"/>
        </w:rPr>
        <w:t>Перечень подлежащих предоставлению муниципальных гарантий Палехского городского поселения в 2023 -2025 годах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134"/>
        <w:gridCol w:w="851"/>
        <w:gridCol w:w="709"/>
        <w:gridCol w:w="708"/>
        <w:gridCol w:w="709"/>
        <w:gridCol w:w="992"/>
        <w:gridCol w:w="1559"/>
        <w:gridCol w:w="1276"/>
      </w:tblGrid>
      <w:tr w:rsidR="0011373F" w:rsidTr="001A2CF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F95C81" w:rsidRDefault="0011373F" w:rsidP="001A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№</w:t>
            </w:r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gram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п</w:t>
            </w:r>
            <w:proofErr w:type="gramEnd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Цель</w:t>
            </w:r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гаранти</w:t>
            </w:r>
            <w:proofErr w:type="spellEnd"/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Наимено</w:t>
            </w:r>
            <w:proofErr w:type="spellEnd"/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вание</w:t>
            </w:r>
            <w:proofErr w:type="spellEnd"/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принци</w:t>
            </w:r>
            <w:proofErr w:type="spellEnd"/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пала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Сумма</w:t>
            </w:r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</w:rPr>
              <w:t>г</w:t>
            </w:r>
            <w:r w:rsidRPr="00F95C81">
              <w:rPr>
                <w:rFonts w:ascii="Times New Roman CYR" w:hAnsi="Times New Roman CYR" w:cs="Times New Roman CYR"/>
                <w:b/>
                <w:sz w:val="20"/>
              </w:rPr>
              <w:t>арантирования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,</w:t>
            </w:r>
          </w:p>
          <w:p w:rsidR="0011373F" w:rsidRPr="00F95C81" w:rsidRDefault="0011373F" w:rsidP="00F56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(руб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лей</w:t>
            </w:r>
            <w:r w:rsidRPr="00F95C81">
              <w:rPr>
                <w:rFonts w:ascii="Times New Roman CYR" w:hAnsi="Times New Roman CYR" w:cs="Times New Roman CYR"/>
                <w:b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proofErr w:type="gram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Нали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-</w:t>
            </w:r>
            <w:r w:rsidRPr="00F95C81">
              <w:rPr>
                <w:rFonts w:ascii="Times New Roman CYR" w:hAnsi="Times New Roman CYR" w:cs="Times New Roman CYR"/>
                <w:b/>
                <w:sz w:val="20"/>
              </w:rPr>
              <w:t>чие</w:t>
            </w:r>
            <w:proofErr w:type="spellEnd"/>
            <w:proofErr w:type="gramEnd"/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права</w:t>
            </w:r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proofErr w:type="gram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регрес-сного</w:t>
            </w:r>
            <w:proofErr w:type="spellEnd"/>
            <w:proofErr w:type="gramEnd"/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требова</w:t>
            </w:r>
            <w:proofErr w:type="spellEnd"/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Проверка</w:t>
            </w:r>
          </w:p>
          <w:p w:rsidR="0011373F" w:rsidRPr="00EE1F13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E1F13">
              <w:rPr>
                <w:rFonts w:ascii="Times New Roman CYR" w:hAnsi="Times New Roman CYR" w:cs="Times New Roman CYR"/>
                <w:b/>
                <w:sz w:val="20"/>
              </w:rPr>
              <w:t>финансового</w:t>
            </w:r>
          </w:p>
          <w:p w:rsidR="0011373F" w:rsidRPr="00EE1F13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E1F13">
              <w:rPr>
                <w:rFonts w:ascii="Times New Roman CYR" w:hAnsi="Times New Roman CYR" w:cs="Times New Roman CYR"/>
                <w:b/>
                <w:sz w:val="20"/>
              </w:rPr>
              <w:t>состояния</w:t>
            </w:r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принципиала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Иные</w:t>
            </w:r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условия</w:t>
            </w:r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предоста</w:t>
            </w:r>
            <w:proofErr w:type="spellEnd"/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вления</w:t>
            </w:r>
            <w:proofErr w:type="spellEnd"/>
          </w:p>
          <w:p w:rsidR="0011373F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proofErr w:type="spellStart"/>
            <w:proofErr w:type="gramStart"/>
            <w:r w:rsidRPr="00F95C81">
              <w:rPr>
                <w:rFonts w:ascii="Times New Roman CYR" w:hAnsi="Times New Roman CYR" w:cs="Times New Roman CYR"/>
                <w:b/>
                <w:sz w:val="20"/>
              </w:rPr>
              <w:t>муници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-</w:t>
            </w:r>
            <w:r w:rsidRPr="00F95C81">
              <w:rPr>
                <w:rFonts w:ascii="Times New Roman CYR" w:hAnsi="Times New Roman CYR" w:cs="Times New Roman CYR"/>
                <w:b/>
                <w:sz w:val="20"/>
              </w:rPr>
              <w:t>пальных</w:t>
            </w:r>
            <w:proofErr w:type="spellEnd"/>
            <w:proofErr w:type="gramEnd"/>
          </w:p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F95C81">
              <w:rPr>
                <w:rFonts w:ascii="Times New Roman CYR" w:hAnsi="Times New Roman CYR" w:cs="Times New Roman CYR"/>
                <w:b/>
                <w:sz w:val="20"/>
              </w:rPr>
              <w:t>гарантий</w:t>
            </w:r>
          </w:p>
        </w:tc>
      </w:tr>
      <w:tr w:rsidR="0011373F" w:rsidTr="001A2CF0">
        <w:trPr>
          <w:trHeight w:val="25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E74307">
              <w:rPr>
                <w:rFonts w:ascii="Times New Roman CYR" w:hAnsi="Times New Roman CYR" w:cs="Times New Roman CYR"/>
                <w:b/>
                <w:sz w:val="16"/>
                <w:szCs w:val="16"/>
              </w:rPr>
              <w:t>10</w:t>
            </w:r>
          </w:p>
        </w:tc>
      </w:tr>
      <w:tr w:rsidR="0011373F" w:rsidTr="001A2CF0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Общая</w:t>
            </w:r>
          </w:p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sz w:val="20"/>
              </w:rPr>
              <w:t xml:space="preserve">3 </w:t>
            </w:r>
            <w:r w:rsidRPr="00E74307">
              <w:rPr>
                <w:rFonts w:ascii="Times New Roman CYR" w:hAnsi="Times New Roman CYR" w:cs="Times New Roman CYR"/>
                <w:sz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sz w:val="20"/>
              </w:rPr>
              <w:t>4</w:t>
            </w:r>
            <w:r w:rsidRPr="00E74307">
              <w:rPr>
                <w:rFonts w:ascii="Times New Roman CYR" w:hAnsi="Times New Roman CYR" w:cs="Times New Roman CYR"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sz w:val="20"/>
              </w:rPr>
              <w:t>5</w:t>
            </w:r>
            <w:r w:rsidRPr="00E74307">
              <w:rPr>
                <w:rFonts w:ascii="Times New Roman CYR" w:hAnsi="Times New Roman CYR" w:cs="Times New Roman CYR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</w:tr>
      <w:tr w:rsidR="0011373F" w:rsidTr="001A2CF0">
        <w:trPr>
          <w:trHeight w:val="40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F95C81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</w:tr>
    </w:tbl>
    <w:p w:rsidR="0011373F" w:rsidRPr="0011373F" w:rsidRDefault="0011373F" w:rsidP="0011373F">
      <w:pPr>
        <w:pStyle w:val="af5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/>
          <w:sz w:val="26"/>
          <w:szCs w:val="26"/>
        </w:rPr>
      </w:pPr>
      <w:r w:rsidRPr="0011373F">
        <w:rPr>
          <w:rFonts w:ascii="Times New Roman CYR" w:hAnsi="Times New Roman CYR" w:cs="Times New Roman CYR"/>
          <w:b/>
          <w:sz w:val="24"/>
          <w:szCs w:val="24"/>
        </w:rPr>
        <w:t>Общий объем бюджетных ассигнований, предусмотренных на исполнение муниципальных гарантий Палехского городского поселения по возможным гарантийным случаям, в 2023 году и плановом периоде 2024 и 2025 годов</w:t>
      </w:r>
    </w:p>
    <w:tbl>
      <w:tblPr>
        <w:tblW w:w="9536" w:type="dxa"/>
        <w:tblLayout w:type="fixed"/>
        <w:tblLook w:val="0000" w:firstRow="0" w:lastRow="0" w:firstColumn="0" w:lastColumn="0" w:noHBand="0" w:noVBand="0"/>
      </w:tblPr>
      <w:tblGrid>
        <w:gridCol w:w="4503"/>
        <w:gridCol w:w="1701"/>
        <w:gridCol w:w="1701"/>
        <w:gridCol w:w="1631"/>
      </w:tblGrid>
      <w:tr w:rsidR="0011373F" w:rsidTr="001A2CF0">
        <w:tc>
          <w:tcPr>
            <w:tcW w:w="4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Исполнение муниципальных гарантий Палехского городского поселения</w:t>
            </w:r>
          </w:p>
        </w:tc>
        <w:tc>
          <w:tcPr>
            <w:tcW w:w="5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Объем бюджетных ассигнований на исполнение гарантий по возможным гарантийным случаям по годам.</w:t>
            </w:r>
          </w:p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рублей</w:t>
            </w:r>
          </w:p>
        </w:tc>
      </w:tr>
      <w:tr w:rsidR="0011373F" w:rsidTr="001A2CF0">
        <w:tc>
          <w:tcPr>
            <w:tcW w:w="4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3</w:t>
            </w:r>
            <w:r w:rsidRPr="00E74307">
              <w:rPr>
                <w:rFonts w:ascii="Times New Roman CYR" w:hAnsi="Times New Roman CYR" w:cs="Times New Roman CYR"/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4</w:t>
            </w:r>
            <w:r w:rsidRPr="00E74307">
              <w:rPr>
                <w:rFonts w:ascii="Times New Roman CYR" w:hAnsi="Times New Roman CYR" w:cs="Times New Roman CYR"/>
                <w:b/>
                <w:sz w:val="20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E74307">
              <w:rPr>
                <w:rFonts w:ascii="Times New Roman CYR" w:hAnsi="Times New Roman CYR" w:cs="Times New Roman CYR"/>
                <w:b/>
                <w:sz w:val="20"/>
              </w:rPr>
              <w:t>202</w:t>
            </w:r>
            <w:r>
              <w:rPr>
                <w:rFonts w:ascii="Times New Roman CYR" w:hAnsi="Times New Roman CYR" w:cs="Times New Roman CYR"/>
                <w:b/>
                <w:sz w:val="20"/>
              </w:rPr>
              <w:t>5</w:t>
            </w:r>
            <w:r w:rsidRPr="00E74307">
              <w:rPr>
                <w:rFonts w:ascii="Times New Roman CYR" w:hAnsi="Times New Roman CYR" w:cs="Times New Roman CYR"/>
                <w:b/>
                <w:sz w:val="20"/>
              </w:rPr>
              <w:t xml:space="preserve"> год</w:t>
            </w:r>
          </w:p>
        </w:tc>
      </w:tr>
      <w:tr w:rsidR="0011373F" w:rsidTr="001A2CF0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 xml:space="preserve">За счет </w:t>
            </w:r>
            <w:proofErr w:type="gramStart"/>
            <w:r w:rsidRPr="00E74307">
              <w:rPr>
                <w:rFonts w:ascii="Times New Roman CYR" w:hAnsi="Times New Roman CYR" w:cs="Times New Roman CYR"/>
                <w:sz w:val="20"/>
              </w:rPr>
              <w:t>источников внутреннего финансирования дефицита бюджета городского поселения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373F" w:rsidRPr="00E74307" w:rsidRDefault="0011373F" w:rsidP="001A2C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7430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</w:tr>
    </w:tbl>
    <w:p w:rsidR="0011373F" w:rsidRPr="00F125A7" w:rsidRDefault="0011373F" w:rsidP="0011373F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lang w:val="en-US"/>
        </w:rPr>
      </w:pPr>
    </w:p>
    <w:p w:rsidR="00E874A6" w:rsidRDefault="00E874A6" w:rsidP="008612E8">
      <w:pPr>
        <w:pStyle w:val="a7"/>
        <w:ind w:firstLine="709"/>
        <w:jc w:val="right"/>
        <w:rPr>
          <w:sz w:val="22"/>
          <w:szCs w:val="22"/>
        </w:rPr>
      </w:pPr>
    </w:p>
    <w:sectPr w:rsidR="00E874A6" w:rsidSect="003B5708">
      <w:headerReference w:type="default" r:id="rId15"/>
      <w:footerReference w:type="even" r:id="rId16"/>
      <w:headerReference w:type="first" r:id="rId17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B6" w:rsidRDefault="00884CB6">
      <w:r>
        <w:separator/>
      </w:r>
    </w:p>
  </w:endnote>
  <w:endnote w:type="continuationSeparator" w:id="0">
    <w:p w:rsidR="00884CB6" w:rsidRDefault="0088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FE" w:rsidRDefault="00BE2CFE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E2CFE" w:rsidRDefault="00BE2CFE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FE" w:rsidRDefault="00BE2CF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FE" w:rsidRDefault="00BE2CFE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FE" w:rsidRDefault="00BE2CFE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E2CFE" w:rsidRDefault="00BE2CFE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B6" w:rsidRDefault="00884CB6">
      <w:r>
        <w:separator/>
      </w:r>
    </w:p>
  </w:footnote>
  <w:footnote w:type="continuationSeparator" w:id="0">
    <w:p w:rsidR="00884CB6" w:rsidRDefault="0088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FE" w:rsidRDefault="00BE2CF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FE" w:rsidRPr="00553205" w:rsidRDefault="00BE2CFE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Pr="00553205">
          <w:rPr>
            <w:sz w:val="20"/>
          </w:rPr>
          <w:fldChar w:fldCharType="begin"/>
        </w:r>
        <w:r w:rsidRPr="00553205">
          <w:rPr>
            <w:sz w:val="20"/>
          </w:rPr>
          <w:instrText>PAGE   \* MERGEFORMAT</w:instrText>
        </w:r>
        <w:r w:rsidRPr="00553205">
          <w:rPr>
            <w:sz w:val="20"/>
          </w:rPr>
          <w:fldChar w:fldCharType="separate"/>
        </w:r>
        <w:r w:rsidR="0063133F">
          <w:rPr>
            <w:noProof/>
            <w:sz w:val="20"/>
          </w:rPr>
          <w:t>13</w:t>
        </w:r>
        <w:r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FE" w:rsidRPr="00553205" w:rsidRDefault="00BE2CFE" w:rsidP="0003040E">
    <w:pPr>
      <w:pStyle w:val="af3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E2CFE" w:rsidRPr="008612E8" w:rsidRDefault="00BE2CFE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63133F">
          <w:rPr>
            <w:noProof/>
            <w:sz w:val="20"/>
          </w:rPr>
          <w:t>30</w:t>
        </w:r>
        <w:r w:rsidRPr="008612E8">
          <w:rPr>
            <w:sz w:val="20"/>
          </w:rPr>
          <w:fldChar w:fldCharType="end"/>
        </w:r>
      </w:p>
    </w:sdtContent>
  </w:sdt>
  <w:p w:rsidR="00BE2CFE" w:rsidRPr="003B5708" w:rsidRDefault="00BE2CFE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E2CFE" w:rsidRDefault="00BE2CFE">
        <w:pPr>
          <w:pStyle w:val="af3"/>
          <w:jc w:val="right"/>
          <w:rPr>
            <w:sz w:val="20"/>
          </w:rPr>
        </w:pPr>
        <w:r>
          <w:rPr>
            <w:sz w:val="20"/>
          </w:rPr>
          <w:t>3</w:t>
        </w:r>
      </w:p>
      <w:p w:rsidR="00BE2CFE" w:rsidRPr="00BB2BE9" w:rsidRDefault="00BE2CFE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1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17"/>
  </w:num>
  <w:num w:numId="8">
    <w:abstractNumId w:val="15"/>
  </w:num>
  <w:num w:numId="9">
    <w:abstractNumId w:val="14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12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111F1"/>
    <w:rsid w:val="00021BE5"/>
    <w:rsid w:val="00024996"/>
    <w:rsid w:val="00027444"/>
    <w:rsid w:val="000301A9"/>
    <w:rsid w:val="0003040E"/>
    <w:rsid w:val="0003059C"/>
    <w:rsid w:val="00034261"/>
    <w:rsid w:val="00034FE6"/>
    <w:rsid w:val="000350B8"/>
    <w:rsid w:val="00035A9C"/>
    <w:rsid w:val="0003740E"/>
    <w:rsid w:val="0004338C"/>
    <w:rsid w:val="00043B20"/>
    <w:rsid w:val="0004691A"/>
    <w:rsid w:val="00050597"/>
    <w:rsid w:val="00051C90"/>
    <w:rsid w:val="00054BAA"/>
    <w:rsid w:val="0005599C"/>
    <w:rsid w:val="00061ECA"/>
    <w:rsid w:val="000709C0"/>
    <w:rsid w:val="00074581"/>
    <w:rsid w:val="000750AF"/>
    <w:rsid w:val="00075B04"/>
    <w:rsid w:val="0007652D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4C37"/>
    <w:rsid w:val="000A6EE0"/>
    <w:rsid w:val="000A7F44"/>
    <w:rsid w:val="000B20AC"/>
    <w:rsid w:val="000B23DD"/>
    <w:rsid w:val="000B49EA"/>
    <w:rsid w:val="000B5EFC"/>
    <w:rsid w:val="000C0691"/>
    <w:rsid w:val="000C1DB1"/>
    <w:rsid w:val="000C396B"/>
    <w:rsid w:val="000C3D29"/>
    <w:rsid w:val="000C50AF"/>
    <w:rsid w:val="000D0D3F"/>
    <w:rsid w:val="000D2ACB"/>
    <w:rsid w:val="000E1FCB"/>
    <w:rsid w:val="000E2972"/>
    <w:rsid w:val="000E31C0"/>
    <w:rsid w:val="000E3DAB"/>
    <w:rsid w:val="000E4379"/>
    <w:rsid w:val="000F16D4"/>
    <w:rsid w:val="000F251E"/>
    <w:rsid w:val="000F5718"/>
    <w:rsid w:val="001021EB"/>
    <w:rsid w:val="00102362"/>
    <w:rsid w:val="001041D1"/>
    <w:rsid w:val="00106648"/>
    <w:rsid w:val="0010724F"/>
    <w:rsid w:val="00107BAD"/>
    <w:rsid w:val="0011373F"/>
    <w:rsid w:val="0011730B"/>
    <w:rsid w:val="0012116D"/>
    <w:rsid w:val="00121F4B"/>
    <w:rsid w:val="001228B8"/>
    <w:rsid w:val="001237E7"/>
    <w:rsid w:val="001251AA"/>
    <w:rsid w:val="0012526B"/>
    <w:rsid w:val="0012561D"/>
    <w:rsid w:val="0012594C"/>
    <w:rsid w:val="00126FC5"/>
    <w:rsid w:val="001359AC"/>
    <w:rsid w:val="00135CA5"/>
    <w:rsid w:val="00135DA6"/>
    <w:rsid w:val="0014294A"/>
    <w:rsid w:val="00161DFB"/>
    <w:rsid w:val="00174855"/>
    <w:rsid w:val="0017663D"/>
    <w:rsid w:val="00177458"/>
    <w:rsid w:val="00182680"/>
    <w:rsid w:val="001906F4"/>
    <w:rsid w:val="001913BD"/>
    <w:rsid w:val="00192447"/>
    <w:rsid w:val="0019503F"/>
    <w:rsid w:val="001A1C46"/>
    <w:rsid w:val="001A2CF0"/>
    <w:rsid w:val="001A59F9"/>
    <w:rsid w:val="001B09C5"/>
    <w:rsid w:val="001B2786"/>
    <w:rsid w:val="001B40CC"/>
    <w:rsid w:val="001B48BC"/>
    <w:rsid w:val="001B60D2"/>
    <w:rsid w:val="001C02B2"/>
    <w:rsid w:val="001C0DAE"/>
    <w:rsid w:val="001C13B4"/>
    <w:rsid w:val="001C2BA1"/>
    <w:rsid w:val="001C2FA4"/>
    <w:rsid w:val="001D6770"/>
    <w:rsid w:val="001E045A"/>
    <w:rsid w:val="001E115B"/>
    <w:rsid w:val="001E1B44"/>
    <w:rsid w:val="001E52BD"/>
    <w:rsid w:val="001F0FAB"/>
    <w:rsid w:val="001F2948"/>
    <w:rsid w:val="001F5101"/>
    <w:rsid w:val="001F5C03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062A"/>
    <w:rsid w:val="00233C96"/>
    <w:rsid w:val="002365D0"/>
    <w:rsid w:val="00236D91"/>
    <w:rsid w:val="00250197"/>
    <w:rsid w:val="0025238B"/>
    <w:rsid w:val="00253129"/>
    <w:rsid w:val="00254A07"/>
    <w:rsid w:val="00260A16"/>
    <w:rsid w:val="00260A69"/>
    <w:rsid w:val="00261EBE"/>
    <w:rsid w:val="00267D31"/>
    <w:rsid w:val="00272DFA"/>
    <w:rsid w:val="0027411D"/>
    <w:rsid w:val="002754FD"/>
    <w:rsid w:val="00276B58"/>
    <w:rsid w:val="00280780"/>
    <w:rsid w:val="00287E1F"/>
    <w:rsid w:val="00290E4B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539A"/>
    <w:rsid w:val="002D66EA"/>
    <w:rsid w:val="002D7FFD"/>
    <w:rsid w:val="002E2C0B"/>
    <w:rsid w:val="002E3A30"/>
    <w:rsid w:val="002E53DF"/>
    <w:rsid w:val="002F1F72"/>
    <w:rsid w:val="002F4C16"/>
    <w:rsid w:val="002F55E4"/>
    <w:rsid w:val="002F601B"/>
    <w:rsid w:val="002F6722"/>
    <w:rsid w:val="002F6C1D"/>
    <w:rsid w:val="00300317"/>
    <w:rsid w:val="00302737"/>
    <w:rsid w:val="003065DF"/>
    <w:rsid w:val="00313A06"/>
    <w:rsid w:val="00314B77"/>
    <w:rsid w:val="00315352"/>
    <w:rsid w:val="00315EDB"/>
    <w:rsid w:val="0032072C"/>
    <w:rsid w:val="00320BF6"/>
    <w:rsid w:val="0032298C"/>
    <w:rsid w:val="00330E98"/>
    <w:rsid w:val="00332E8E"/>
    <w:rsid w:val="003341DE"/>
    <w:rsid w:val="00335B10"/>
    <w:rsid w:val="00345319"/>
    <w:rsid w:val="00346D7F"/>
    <w:rsid w:val="003522E0"/>
    <w:rsid w:val="00352FBE"/>
    <w:rsid w:val="00353174"/>
    <w:rsid w:val="00355AEA"/>
    <w:rsid w:val="00355F9C"/>
    <w:rsid w:val="00362306"/>
    <w:rsid w:val="00362D23"/>
    <w:rsid w:val="00365E70"/>
    <w:rsid w:val="0036686E"/>
    <w:rsid w:val="0036712C"/>
    <w:rsid w:val="00371E94"/>
    <w:rsid w:val="00372557"/>
    <w:rsid w:val="0037402B"/>
    <w:rsid w:val="003773F6"/>
    <w:rsid w:val="00381655"/>
    <w:rsid w:val="003903F8"/>
    <w:rsid w:val="00393553"/>
    <w:rsid w:val="003975FD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606E"/>
    <w:rsid w:val="003C6897"/>
    <w:rsid w:val="003D14D9"/>
    <w:rsid w:val="003E0B1E"/>
    <w:rsid w:val="003E1311"/>
    <w:rsid w:val="003E303B"/>
    <w:rsid w:val="003E5000"/>
    <w:rsid w:val="003F0912"/>
    <w:rsid w:val="003F1843"/>
    <w:rsid w:val="003F303A"/>
    <w:rsid w:val="003F4875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58E9"/>
    <w:rsid w:val="00462BE0"/>
    <w:rsid w:val="00464A02"/>
    <w:rsid w:val="0046725C"/>
    <w:rsid w:val="00470CEE"/>
    <w:rsid w:val="00474459"/>
    <w:rsid w:val="00474E86"/>
    <w:rsid w:val="00481A69"/>
    <w:rsid w:val="004827B2"/>
    <w:rsid w:val="004A5016"/>
    <w:rsid w:val="004A6F4F"/>
    <w:rsid w:val="004B1454"/>
    <w:rsid w:val="004B1468"/>
    <w:rsid w:val="004B1EC9"/>
    <w:rsid w:val="004B2166"/>
    <w:rsid w:val="004B37DC"/>
    <w:rsid w:val="004D1767"/>
    <w:rsid w:val="004D3DE2"/>
    <w:rsid w:val="0050300C"/>
    <w:rsid w:val="00503F6E"/>
    <w:rsid w:val="00503F8A"/>
    <w:rsid w:val="0050406E"/>
    <w:rsid w:val="00505D96"/>
    <w:rsid w:val="005070F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5371"/>
    <w:rsid w:val="0056699B"/>
    <w:rsid w:val="00572989"/>
    <w:rsid w:val="0057391C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A2660"/>
    <w:rsid w:val="005A55A4"/>
    <w:rsid w:val="005A55B6"/>
    <w:rsid w:val="005A5BB3"/>
    <w:rsid w:val="005A6A34"/>
    <w:rsid w:val="005B2A90"/>
    <w:rsid w:val="005B34D2"/>
    <w:rsid w:val="005B4D8B"/>
    <w:rsid w:val="005B73D5"/>
    <w:rsid w:val="005C04AD"/>
    <w:rsid w:val="005C2674"/>
    <w:rsid w:val="005C40F2"/>
    <w:rsid w:val="005C4F15"/>
    <w:rsid w:val="005C67FF"/>
    <w:rsid w:val="005E082F"/>
    <w:rsid w:val="005F545B"/>
    <w:rsid w:val="005F5C88"/>
    <w:rsid w:val="005F714F"/>
    <w:rsid w:val="006020D8"/>
    <w:rsid w:val="00602D18"/>
    <w:rsid w:val="00604D75"/>
    <w:rsid w:val="00606BF9"/>
    <w:rsid w:val="0061309F"/>
    <w:rsid w:val="00613E5B"/>
    <w:rsid w:val="006171CD"/>
    <w:rsid w:val="00617795"/>
    <w:rsid w:val="0062122F"/>
    <w:rsid w:val="00624802"/>
    <w:rsid w:val="006305F8"/>
    <w:rsid w:val="0063133F"/>
    <w:rsid w:val="006330CC"/>
    <w:rsid w:val="00636DE6"/>
    <w:rsid w:val="00637B80"/>
    <w:rsid w:val="0064203F"/>
    <w:rsid w:val="00642D06"/>
    <w:rsid w:val="006466AB"/>
    <w:rsid w:val="00646894"/>
    <w:rsid w:val="00654119"/>
    <w:rsid w:val="00656DA7"/>
    <w:rsid w:val="006755F3"/>
    <w:rsid w:val="00676AA7"/>
    <w:rsid w:val="00677B16"/>
    <w:rsid w:val="00680AD5"/>
    <w:rsid w:val="00682727"/>
    <w:rsid w:val="0068311A"/>
    <w:rsid w:val="006915AE"/>
    <w:rsid w:val="00696560"/>
    <w:rsid w:val="006A213B"/>
    <w:rsid w:val="006A33A0"/>
    <w:rsid w:val="006A6C4A"/>
    <w:rsid w:val="006A6DBE"/>
    <w:rsid w:val="006A73E0"/>
    <w:rsid w:val="006C4414"/>
    <w:rsid w:val="006C4A96"/>
    <w:rsid w:val="006C5D18"/>
    <w:rsid w:val="006D2595"/>
    <w:rsid w:val="006D2AB8"/>
    <w:rsid w:val="006D482C"/>
    <w:rsid w:val="006D696B"/>
    <w:rsid w:val="006D7FEB"/>
    <w:rsid w:val="006E2208"/>
    <w:rsid w:val="006E2D9C"/>
    <w:rsid w:val="006E4818"/>
    <w:rsid w:val="006E6C91"/>
    <w:rsid w:val="006E6FDF"/>
    <w:rsid w:val="006F2746"/>
    <w:rsid w:val="006F4191"/>
    <w:rsid w:val="006F5F80"/>
    <w:rsid w:val="007000D4"/>
    <w:rsid w:val="00707D64"/>
    <w:rsid w:val="00707D68"/>
    <w:rsid w:val="00710694"/>
    <w:rsid w:val="00710F70"/>
    <w:rsid w:val="007113A1"/>
    <w:rsid w:val="00717786"/>
    <w:rsid w:val="0072171E"/>
    <w:rsid w:val="0072547D"/>
    <w:rsid w:val="0072604D"/>
    <w:rsid w:val="007266FB"/>
    <w:rsid w:val="0073100D"/>
    <w:rsid w:val="007316EB"/>
    <w:rsid w:val="00732B71"/>
    <w:rsid w:val="00734445"/>
    <w:rsid w:val="00736441"/>
    <w:rsid w:val="00743194"/>
    <w:rsid w:val="00747F67"/>
    <w:rsid w:val="00750DE9"/>
    <w:rsid w:val="007525C2"/>
    <w:rsid w:val="007647F3"/>
    <w:rsid w:val="00764918"/>
    <w:rsid w:val="007662EC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A5B02"/>
    <w:rsid w:val="007B10D9"/>
    <w:rsid w:val="007B339F"/>
    <w:rsid w:val="007B469B"/>
    <w:rsid w:val="007B4851"/>
    <w:rsid w:val="007B4BFB"/>
    <w:rsid w:val="007C30F2"/>
    <w:rsid w:val="007C5B08"/>
    <w:rsid w:val="007C7472"/>
    <w:rsid w:val="007D1C80"/>
    <w:rsid w:val="007D2171"/>
    <w:rsid w:val="007D41C9"/>
    <w:rsid w:val="007D5767"/>
    <w:rsid w:val="007D581E"/>
    <w:rsid w:val="007D6261"/>
    <w:rsid w:val="007E1705"/>
    <w:rsid w:val="007E6CE4"/>
    <w:rsid w:val="007F00EF"/>
    <w:rsid w:val="007F42B8"/>
    <w:rsid w:val="007F4688"/>
    <w:rsid w:val="007F65DA"/>
    <w:rsid w:val="007F7B89"/>
    <w:rsid w:val="00807881"/>
    <w:rsid w:val="008078E9"/>
    <w:rsid w:val="0082135C"/>
    <w:rsid w:val="00824A19"/>
    <w:rsid w:val="00826159"/>
    <w:rsid w:val="00826E72"/>
    <w:rsid w:val="00830369"/>
    <w:rsid w:val="0084312C"/>
    <w:rsid w:val="008432CA"/>
    <w:rsid w:val="00844820"/>
    <w:rsid w:val="00846E80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72C92"/>
    <w:rsid w:val="0087745B"/>
    <w:rsid w:val="00877FBA"/>
    <w:rsid w:val="00881B4B"/>
    <w:rsid w:val="00882ED3"/>
    <w:rsid w:val="00883B0C"/>
    <w:rsid w:val="00884CB6"/>
    <w:rsid w:val="00885777"/>
    <w:rsid w:val="00887197"/>
    <w:rsid w:val="008905AE"/>
    <w:rsid w:val="00895B36"/>
    <w:rsid w:val="00897DA0"/>
    <w:rsid w:val="008A0E74"/>
    <w:rsid w:val="008A153E"/>
    <w:rsid w:val="008A185C"/>
    <w:rsid w:val="008A2B51"/>
    <w:rsid w:val="008A3EF8"/>
    <w:rsid w:val="008A74C5"/>
    <w:rsid w:val="008B0404"/>
    <w:rsid w:val="008B2A1D"/>
    <w:rsid w:val="008B2FA5"/>
    <w:rsid w:val="008B5012"/>
    <w:rsid w:val="008C2D0D"/>
    <w:rsid w:val="008C3A0E"/>
    <w:rsid w:val="008C422A"/>
    <w:rsid w:val="008C7329"/>
    <w:rsid w:val="008D2131"/>
    <w:rsid w:val="008D37F0"/>
    <w:rsid w:val="008D3DD5"/>
    <w:rsid w:val="008D4F0F"/>
    <w:rsid w:val="008D5BEA"/>
    <w:rsid w:val="008E0E30"/>
    <w:rsid w:val="008E1C5B"/>
    <w:rsid w:val="008E3949"/>
    <w:rsid w:val="008E49BB"/>
    <w:rsid w:val="008E5C70"/>
    <w:rsid w:val="008E63D7"/>
    <w:rsid w:val="008F0AB3"/>
    <w:rsid w:val="00901958"/>
    <w:rsid w:val="00902D2C"/>
    <w:rsid w:val="00903D1E"/>
    <w:rsid w:val="00903D74"/>
    <w:rsid w:val="009041B6"/>
    <w:rsid w:val="00906714"/>
    <w:rsid w:val="009121E4"/>
    <w:rsid w:val="0091716B"/>
    <w:rsid w:val="009219BD"/>
    <w:rsid w:val="0092674B"/>
    <w:rsid w:val="0092736F"/>
    <w:rsid w:val="00930A8C"/>
    <w:rsid w:val="00930F72"/>
    <w:rsid w:val="00932B92"/>
    <w:rsid w:val="00934962"/>
    <w:rsid w:val="00942A64"/>
    <w:rsid w:val="00952F64"/>
    <w:rsid w:val="00963A9B"/>
    <w:rsid w:val="009658CE"/>
    <w:rsid w:val="0097134C"/>
    <w:rsid w:val="00980943"/>
    <w:rsid w:val="009909B6"/>
    <w:rsid w:val="00991C87"/>
    <w:rsid w:val="00992A5D"/>
    <w:rsid w:val="00994625"/>
    <w:rsid w:val="00996AED"/>
    <w:rsid w:val="009A1432"/>
    <w:rsid w:val="009A1D34"/>
    <w:rsid w:val="009A1E2A"/>
    <w:rsid w:val="009A20C9"/>
    <w:rsid w:val="009A2CDF"/>
    <w:rsid w:val="009A47E5"/>
    <w:rsid w:val="009B0586"/>
    <w:rsid w:val="009B07C8"/>
    <w:rsid w:val="009B3D76"/>
    <w:rsid w:val="009B4A62"/>
    <w:rsid w:val="009B6147"/>
    <w:rsid w:val="009C0DD5"/>
    <w:rsid w:val="009C754F"/>
    <w:rsid w:val="009C7FC4"/>
    <w:rsid w:val="009D31BF"/>
    <w:rsid w:val="009D3B39"/>
    <w:rsid w:val="009D7890"/>
    <w:rsid w:val="009E78C9"/>
    <w:rsid w:val="009F459C"/>
    <w:rsid w:val="009F4E12"/>
    <w:rsid w:val="00A01299"/>
    <w:rsid w:val="00A025E0"/>
    <w:rsid w:val="00A03EB1"/>
    <w:rsid w:val="00A1334E"/>
    <w:rsid w:val="00A168FD"/>
    <w:rsid w:val="00A20AFA"/>
    <w:rsid w:val="00A216FF"/>
    <w:rsid w:val="00A21E7C"/>
    <w:rsid w:val="00A224D9"/>
    <w:rsid w:val="00A24068"/>
    <w:rsid w:val="00A26284"/>
    <w:rsid w:val="00A302C8"/>
    <w:rsid w:val="00A30B75"/>
    <w:rsid w:val="00A32001"/>
    <w:rsid w:val="00A3266E"/>
    <w:rsid w:val="00A340DC"/>
    <w:rsid w:val="00A34595"/>
    <w:rsid w:val="00A350C3"/>
    <w:rsid w:val="00A40AE4"/>
    <w:rsid w:val="00A44146"/>
    <w:rsid w:val="00A46C72"/>
    <w:rsid w:val="00A501E4"/>
    <w:rsid w:val="00A505D1"/>
    <w:rsid w:val="00A54960"/>
    <w:rsid w:val="00A555AB"/>
    <w:rsid w:val="00A55A7B"/>
    <w:rsid w:val="00A55B08"/>
    <w:rsid w:val="00A5685B"/>
    <w:rsid w:val="00A63CAA"/>
    <w:rsid w:val="00A63CD3"/>
    <w:rsid w:val="00A668B4"/>
    <w:rsid w:val="00A701D8"/>
    <w:rsid w:val="00A710DC"/>
    <w:rsid w:val="00A730BA"/>
    <w:rsid w:val="00A73A9F"/>
    <w:rsid w:val="00A73B61"/>
    <w:rsid w:val="00A75D55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6C2C"/>
    <w:rsid w:val="00AB37F6"/>
    <w:rsid w:val="00AB3DFA"/>
    <w:rsid w:val="00AB4BEE"/>
    <w:rsid w:val="00AB63DB"/>
    <w:rsid w:val="00AB7367"/>
    <w:rsid w:val="00AC2680"/>
    <w:rsid w:val="00AC5E5F"/>
    <w:rsid w:val="00AC60DB"/>
    <w:rsid w:val="00AD01AF"/>
    <w:rsid w:val="00AD0751"/>
    <w:rsid w:val="00AD193F"/>
    <w:rsid w:val="00AD45A2"/>
    <w:rsid w:val="00AE2638"/>
    <w:rsid w:val="00AE4AFB"/>
    <w:rsid w:val="00AE6140"/>
    <w:rsid w:val="00AE6DFD"/>
    <w:rsid w:val="00AF008B"/>
    <w:rsid w:val="00AF5DAC"/>
    <w:rsid w:val="00AF61BC"/>
    <w:rsid w:val="00B04E97"/>
    <w:rsid w:val="00B0739C"/>
    <w:rsid w:val="00B078CD"/>
    <w:rsid w:val="00B13B22"/>
    <w:rsid w:val="00B1567E"/>
    <w:rsid w:val="00B23448"/>
    <w:rsid w:val="00B25C11"/>
    <w:rsid w:val="00B3172A"/>
    <w:rsid w:val="00B3309B"/>
    <w:rsid w:val="00B33656"/>
    <w:rsid w:val="00B36650"/>
    <w:rsid w:val="00B40FAC"/>
    <w:rsid w:val="00B4124A"/>
    <w:rsid w:val="00B431FC"/>
    <w:rsid w:val="00B4550F"/>
    <w:rsid w:val="00B46DD5"/>
    <w:rsid w:val="00B54C54"/>
    <w:rsid w:val="00B55BF7"/>
    <w:rsid w:val="00B6248F"/>
    <w:rsid w:val="00B70543"/>
    <w:rsid w:val="00B709A5"/>
    <w:rsid w:val="00B72254"/>
    <w:rsid w:val="00B75BAD"/>
    <w:rsid w:val="00B817DB"/>
    <w:rsid w:val="00B8536E"/>
    <w:rsid w:val="00B85F0A"/>
    <w:rsid w:val="00B864FD"/>
    <w:rsid w:val="00B920BA"/>
    <w:rsid w:val="00B94A05"/>
    <w:rsid w:val="00B96006"/>
    <w:rsid w:val="00B96FE1"/>
    <w:rsid w:val="00B979A5"/>
    <w:rsid w:val="00BA09FF"/>
    <w:rsid w:val="00BA1780"/>
    <w:rsid w:val="00BA22E3"/>
    <w:rsid w:val="00BA6AFE"/>
    <w:rsid w:val="00BA77EE"/>
    <w:rsid w:val="00BA7ACF"/>
    <w:rsid w:val="00BB2BE9"/>
    <w:rsid w:val="00BB5A98"/>
    <w:rsid w:val="00BB6457"/>
    <w:rsid w:val="00BC168B"/>
    <w:rsid w:val="00BC2891"/>
    <w:rsid w:val="00BC6116"/>
    <w:rsid w:val="00BC7D0A"/>
    <w:rsid w:val="00BD1B26"/>
    <w:rsid w:val="00BD209B"/>
    <w:rsid w:val="00BD3843"/>
    <w:rsid w:val="00BD5581"/>
    <w:rsid w:val="00BD68B2"/>
    <w:rsid w:val="00BD6CB8"/>
    <w:rsid w:val="00BE2CFE"/>
    <w:rsid w:val="00BE6AE2"/>
    <w:rsid w:val="00BE7A37"/>
    <w:rsid w:val="00BF0CDA"/>
    <w:rsid w:val="00BF0D03"/>
    <w:rsid w:val="00BF3E8B"/>
    <w:rsid w:val="00BF4AD1"/>
    <w:rsid w:val="00BF64BB"/>
    <w:rsid w:val="00C037A6"/>
    <w:rsid w:val="00C0380C"/>
    <w:rsid w:val="00C13FE4"/>
    <w:rsid w:val="00C14ED9"/>
    <w:rsid w:val="00C213F6"/>
    <w:rsid w:val="00C23F21"/>
    <w:rsid w:val="00C321A7"/>
    <w:rsid w:val="00C37B9F"/>
    <w:rsid w:val="00C419B1"/>
    <w:rsid w:val="00C44F33"/>
    <w:rsid w:val="00C503B6"/>
    <w:rsid w:val="00C51D12"/>
    <w:rsid w:val="00C533FA"/>
    <w:rsid w:val="00C60DAB"/>
    <w:rsid w:val="00C64BFE"/>
    <w:rsid w:val="00C712F5"/>
    <w:rsid w:val="00C72442"/>
    <w:rsid w:val="00C725DE"/>
    <w:rsid w:val="00C93690"/>
    <w:rsid w:val="00C96EFE"/>
    <w:rsid w:val="00C975BD"/>
    <w:rsid w:val="00CA1CBE"/>
    <w:rsid w:val="00CA6C56"/>
    <w:rsid w:val="00CB65ED"/>
    <w:rsid w:val="00CC2189"/>
    <w:rsid w:val="00CC3960"/>
    <w:rsid w:val="00CC403D"/>
    <w:rsid w:val="00CC5EA9"/>
    <w:rsid w:val="00CC5F95"/>
    <w:rsid w:val="00CD068D"/>
    <w:rsid w:val="00CD070F"/>
    <w:rsid w:val="00CD15DA"/>
    <w:rsid w:val="00CD295D"/>
    <w:rsid w:val="00CD3702"/>
    <w:rsid w:val="00CD5A54"/>
    <w:rsid w:val="00CE325F"/>
    <w:rsid w:val="00CE6331"/>
    <w:rsid w:val="00CE757D"/>
    <w:rsid w:val="00CF1062"/>
    <w:rsid w:val="00CF7064"/>
    <w:rsid w:val="00D127A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61264"/>
    <w:rsid w:val="00D674FC"/>
    <w:rsid w:val="00D71554"/>
    <w:rsid w:val="00D7192C"/>
    <w:rsid w:val="00D742EA"/>
    <w:rsid w:val="00D74A6A"/>
    <w:rsid w:val="00D7677B"/>
    <w:rsid w:val="00D76F20"/>
    <w:rsid w:val="00D8471C"/>
    <w:rsid w:val="00D864DD"/>
    <w:rsid w:val="00D8765B"/>
    <w:rsid w:val="00D8778F"/>
    <w:rsid w:val="00D941E0"/>
    <w:rsid w:val="00DA0894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63E6"/>
    <w:rsid w:val="00DE78BB"/>
    <w:rsid w:val="00DF4336"/>
    <w:rsid w:val="00DF591E"/>
    <w:rsid w:val="00E03A11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27A1"/>
    <w:rsid w:val="00E23188"/>
    <w:rsid w:val="00E24F22"/>
    <w:rsid w:val="00E26E2D"/>
    <w:rsid w:val="00E27689"/>
    <w:rsid w:val="00E27826"/>
    <w:rsid w:val="00E27EAE"/>
    <w:rsid w:val="00E33E38"/>
    <w:rsid w:val="00E371A6"/>
    <w:rsid w:val="00E411D7"/>
    <w:rsid w:val="00E425C5"/>
    <w:rsid w:val="00E56060"/>
    <w:rsid w:val="00E565CB"/>
    <w:rsid w:val="00E57CB0"/>
    <w:rsid w:val="00E62320"/>
    <w:rsid w:val="00E64CB5"/>
    <w:rsid w:val="00E66D49"/>
    <w:rsid w:val="00E73850"/>
    <w:rsid w:val="00E75955"/>
    <w:rsid w:val="00E7664B"/>
    <w:rsid w:val="00E816AD"/>
    <w:rsid w:val="00E81965"/>
    <w:rsid w:val="00E8226B"/>
    <w:rsid w:val="00E8277E"/>
    <w:rsid w:val="00E835C1"/>
    <w:rsid w:val="00E846F8"/>
    <w:rsid w:val="00E852D6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0C7"/>
    <w:rsid w:val="00EA7D5E"/>
    <w:rsid w:val="00EC7AF5"/>
    <w:rsid w:val="00ED1AA4"/>
    <w:rsid w:val="00ED2668"/>
    <w:rsid w:val="00ED2CF6"/>
    <w:rsid w:val="00ED543E"/>
    <w:rsid w:val="00ED7AD1"/>
    <w:rsid w:val="00EE1F13"/>
    <w:rsid w:val="00EE4754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0A6E"/>
    <w:rsid w:val="00F25FF7"/>
    <w:rsid w:val="00F27E68"/>
    <w:rsid w:val="00F31159"/>
    <w:rsid w:val="00F32505"/>
    <w:rsid w:val="00F33C91"/>
    <w:rsid w:val="00F3472E"/>
    <w:rsid w:val="00F37795"/>
    <w:rsid w:val="00F421A9"/>
    <w:rsid w:val="00F44CCF"/>
    <w:rsid w:val="00F45EFE"/>
    <w:rsid w:val="00F506E9"/>
    <w:rsid w:val="00F50743"/>
    <w:rsid w:val="00F55D5A"/>
    <w:rsid w:val="00F56354"/>
    <w:rsid w:val="00F60DAC"/>
    <w:rsid w:val="00F66635"/>
    <w:rsid w:val="00F705BA"/>
    <w:rsid w:val="00F72BA1"/>
    <w:rsid w:val="00F73D27"/>
    <w:rsid w:val="00F74F2F"/>
    <w:rsid w:val="00F756C6"/>
    <w:rsid w:val="00F9601C"/>
    <w:rsid w:val="00F962E8"/>
    <w:rsid w:val="00F965FF"/>
    <w:rsid w:val="00FA04E4"/>
    <w:rsid w:val="00FA34A9"/>
    <w:rsid w:val="00FA442C"/>
    <w:rsid w:val="00FA6C15"/>
    <w:rsid w:val="00FB2BDE"/>
    <w:rsid w:val="00FB5071"/>
    <w:rsid w:val="00FB72F0"/>
    <w:rsid w:val="00FC28C8"/>
    <w:rsid w:val="00FC4F61"/>
    <w:rsid w:val="00FD160E"/>
    <w:rsid w:val="00FE059C"/>
    <w:rsid w:val="00FE3225"/>
    <w:rsid w:val="00FE6AA5"/>
    <w:rsid w:val="00FF1B88"/>
    <w:rsid w:val="00FF6EC9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C3AA-DF2C-46E3-B86E-73E1EE25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30</Pages>
  <Words>9617</Words>
  <Characters>54819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64308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81</cp:revision>
  <cp:lastPrinted>2023-02-21T06:12:00Z</cp:lastPrinted>
  <dcterms:created xsi:type="dcterms:W3CDTF">2022-06-16T07:05:00Z</dcterms:created>
  <dcterms:modified xsi:type="dcterms:W3CDTF">2023-02-21T06:13:00Z</dcterms:modified>
</cp:coreProperties>
</file>