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12" w:rsidRPr="00AE23D3" w:rsidRDefault="00C51D12" w:rsidP="00D50375">
      <w:pPr>
        <w:jc w:val="center"/>
        <w:outlineLvl w:val="0"/>
        <w:rPr>
          <w:bCs/>
          <w:sz w:val="32"/>
          <w:szCs w:val="32"/>
        </w:rPr>
      </w:pPr>
      <w:r w:rsidRPr="00AE23D3">
        <w:rPr>
          <w:bCs/>
          <w:sz w:val="32"/>
          <w:szCs w:val="32"/>
        </w:rPr>
        <w:t>Российская Федерация</w:t>
      </w:r>
    </w:p>
    <w:p w:rsidR="00AE23D3" w:rsidRDefault="00AE23D3" w:rsidP="00D50375">
      <w:pPr>
        <w:jc w:val="center"/>
        <w:outlineLvl w:val="0"/>
        <w:rPr>
          <w:bCs/>
          <w:sz w:val="36"/>
          <w:szCs w:val="36"/>
        </w:rPr>
      </w:pPr>
    </w:p>
    <w:p w:rsidR="00C51D12" w:rsidRPr="00AE23D3" w:rsidRDefault="00C51D12" w:rsidP="00D50375">
      <w:pPr>
        <w:jc w:val="center"/>
        <w:rPr>
          <w:sz w:val="32"/>
          <w:szCs w:val="32"/>
        </w:rPr>
      </w:pPr>
      <w:r w:rsidRPr="00AE23D3">
        <w:rPr>
          <w:sz w:val="32"/>
          <w:szCs w:val="32"/>
        </w:rPr>
        <w:t>Ивановская область</w:t>
      </w:r>
    </w:p>
    <w:p w:rsidR="00AE23D3" w:rsidRDefault="00AE23D3" w:rsidP="00D50375">
      <w:pPr>
        <w:jc w:val="center"/>
        <w:rPr>
          <w:szCs w:val="28"/>
        </w:rPr>
      </w:pPr>
    </w:p>
    <w:p w:rsidR="00C51D12" w:rsidRDefault="00C51D12" w:rsidP="00D50375">
      <w:pPr>
        <w:jc w:val="center"/>
        <w:rPr>
          <w:bCs/>
          <w:sz w:val="20"/>
        </w:rPr>
      </w:pPr>
      <w:r>
        <w:rPr>
          <w:bCs/>
          <w:sz w:val="32"/>
          <w:szCs w:val="32"/>
        </w:rPr>
        <w:t>Совет Палехского городского поселения</w:t>
      </w:r>
    </w:p>
    <w:p w:rsidR="0009140B" w:rsidRPr="003F4875" w:rsidRDefault="0009140B" w:rsidP="00D50375">
      <w:pPr>
        <w:pStyle w:val="a7"/>
        <w:jc w:val="center"/>
        <w:rPr>
          <w:bCs/>
          <w:sz w:val="16"/>
          <w:szCs w:val="16"/>
        </w:rPr>
      </w:pPr>
    </w:p>
    <w:p w:rsidR="0009140B" w:rsidRPr="0095384C" w:rsidRDefault="0095384C" w:rsidP="00D50375">
      <w:pPr>
        <w:jc w:val="center"/>
        <w:rPr>
          <w:szCs w:val="28"/>
        </w:rPr>
      </w:pPr>
      <w:r>
        <w:rPr>
          <w:szCs w:val="28"/>
        </w:rPr>
        <w:t>РЕ</w:t>
      </w:r>
      <w:bookmarkStart w:id="0" w:name="_GoBack"/>
      <w:bookmarkEnd w:id="0"/>
      <w:r>
        <w:rPr>
          <w:szCs w:val="28"/>
        </w:rPr>
        <w:t>ШЕНИ</w:t>
      </w:r>
      <w:r w:rsidR="003F4875" w:rsidRPr="0095384C">
        <w:rPr>
          <w:szCs w:val="28"/>
        </w:rPr>
        <w:t>Е</w:t>
      </w:r>
    </w:p>
    <w:p w:rsidR="00300317" w:rsidRDefault="0017663D" w:rsidP="0009140B">
      <w:pPr>
        <w:jc w:val="center"/>
        <w:rPr>
          <w:b/>
          <w:szCs w:val="28"/>
        </w:rPr>
      </w:pPr>
      <w:r>
        <w:rPr>
          <w:b/>
          <w:szCs w:val="28"/>
        </w:rPr>
        <w:t xml:space="preserve"> </w:t>
      </w:r>
    </w:p>
    <w:p w:rsidR="00300317" w:rsidRDefault="00300317" w:rsidP="0009140B">
      <w:pPr>
        <w:jc w:val="center"/>
        <w:rPr>
          <w:b/>
          <w:szCs w:val="28"/>
        </w:rPr>
      </w:pPr>
    </w:p>
    <w:p w:rsidR="00680AD5" w:rsidRPr="006C4414" w:rsidRDefault="003F4875" w:rsidP="00300317">
      <w:pPr>
        <w:pStyle w:val="a7"/>
        <w:jc w:val="both"/>
        <w:rPr>
          <w:color w:val="FFFFFF" w:themeColor="background1"/>
        </w:rPr>
      </w:pPr>
      <w:r w:rsidRPr="00826E72">
        <w:t xml:space="preserve"> от </w:t>
      </w:r>
      <w:r w:rsidR="00EA5ED0">
        <w:t>25</w:t>
      </w:r>
      <w:r w:rsidR="00EA5ED0">
        <w:rPr>
          <w:color w:val="FFFFFF" w:themeColor="background1"/>
        </w:rPr>
        <w:t xml:space="preserve"> </w:t>
      </w:r>
      <w:r w:rsidR="00C84A11">
        <w:t>октября</w:t>
      </w:r>
      <w:r w:rsidR="000B20AC">
        <w:t xml:space="preserve"> 202</w:t>
      </w:r>
      <w:r w:rsidR="0003040E">
        <w:t>3</w:t>
      </w:r>
      <w:r w:rsidR="00300317" w:rsidRPr="00826E72">
        <w:t xml:space="preserve"> года</w:t>
      </w:r>
      <w:r w:rsidRPr="00826E72">
        <w:t xml:space="preserve"> </w:t>
      </w:r>
      <w:r w:rsidR="00EA5ED0">
        <w:tab/>
      </w:r>
      <w:r w:rsidR="00EA5ED0">
        <w:tab/>
      </w:r>
      <w:r w:rsidR="00EA5ED0">
        <w:tab/>
      </w:r>
      <w:r w:rsidR="00EA5ED0">
        <w:tab/>
      </w:r>
      <w:r w:rsidR="00EA5ED0">
        <w:tab/>
      </w:r>
      <w:r w:rsidR="00EA5ED0">
        <w:tab/>
      </w:r>
      <w:r w:rsidR="00EA5ED0">
        <w:tab/>
        <w:t xml:space="preserve">               № 43</w:t>
      </w:r>
      <w:r w:rsidR="00043B20" w:rsidRPr="007F42B8">
        <w:rPr>
          <w:color w:val="FFFFFF" w:themeColor="background1"/>
        </w:rPr>
        <w:t>55</w:t>
      </w:r>
      <w:r w:rsidR="00177458" w:rsidRPr="006C4414">
        <w:rPr>
          <w:color w:val="FFFFFF" w:themeColor="background1"/>
        </w:rPr>
        <w:t>8</w:t>
      </w:r>
    </w:p>
    <w:p w:rsidR="0058580E" w:rsidRPr="00300317" w:rsidRDefault="0058580E" w:rsidP="0058580E">
      <w:pPr>
        <w:pStyle w:val="a7"/>
        <w:jc w:val="center"/>
        <w:rPr>
          <w:b/>
          <w:bCs/>
          <w:sz w:val="28"/>
          <w:szCs w:val="28"/>
        </w:rPr>
      </w:pPr>
    </w:p>
    <w:p w:rsidR="004451A8" w:rsidRDefault="004451A8" w:rsidP="00BB2BE9">
      <w:pPr>
        <w:pStyle w:val="1"/>
        <w:ind w:left="0" w:firstLine="0"/>
        <w:jc w:val="center"/>
        <w:rPr>
          <w:b/>
          <w:sz w:val="24"/>
          <w:szCs w:val="24"/>
        </w:rPr>
      </w:pPr>
      <w:r w:rsidRPr="007E46F6">
        <w:rPr>
          <w:b/>
          <w:sz w:val="24"/>
          <w:szCs w:val="24"/>
        </w:rPr>
        <w:t>О внесении</w:t>
      </w:r>
      <w:r w:rsidRPr="007E46F6">
        <w:rPr>
          <w:sz w:val="24"/>
          <w:szCs w:val="24"/>
        </w:rPr>
        <w:t xml:space="preserve"> </w:t>
      </w:r>
      <w:r w:rsidRPr="007E46F6">
        <w:rPr>
          <w:b/>
          <w:sz w:val="24"/>
          <w:szCs w:val="24"/>
        </w:rPr>
        <w:t>изменений и дополнений в решение Совета Палехского городского поселения от 22.12.202</w:t>
      </w:r>
      <w:r w:rsidR="0003040E">
        <w:rPr>
          <w:b/>
          <w:sz w:val="24"/>
          <w:szCs w:val="24"/>
        </w:rPr>
        <w:t>2 года № 95</w:t>
      </w:r>
      <w:r w:rsidRPr="007E46F6">
        <w:rPr>
          <w:b/>
          <w:sz w:val="24"/>
          <w:szCs w:val="24"/>
        </w:rPr>
        <w:t xml:space="preserve"> «О бюджете П</w:t>
      </w:r>
      <w:r w:rsidR="006C4414">
        <w:rPr>
          <w:b/>
          <w:sz w:val="24"/>
          <w:szCs w:val="24"/>
        </w:rPr>
        <w:t xml:space="preserve">алехского городского поселения </w:t>
      </w:r>
      <w:r w:rsidR="0003040E">
        <w:rPr>
          <w:b/>
          <w:sz w:val="24"/>
          <w:szCs w:val="24"/>
        </w:rPr>
        <w:t>на 2023</w:t>
      </w:r>
      <w:r w:rsidR="006C4414">
        <w:rPr>
          <w:b/>
          <w:sz w:val="24"/>
          <w:szCs w:val="24"/>
        </w:rPr>
        <w:t xml:space="preserve"> год </w:t>
      </w:r>
      <w:r w:rsidR="0003040E">
        <w:rPr>
          <w:b/>
          <w:sz w:val="24"/>
          <w:szCs w:val="24"/>
        </w:rPr>
        <w:t>и на плановый период 2024</w:t>
      </w:r>
      <w:r w:rsidRPr="007E46F6">
        <w:rPr>
          <w:b/>
          <w:sz w:val="24"/>
          <w:szCs w:val="24"/>
        </w:rPr>
        <w:t xml:space="preserve"> и 202</w:t>
      </w:r>
      <w:r w:rsidR="0003040E">
        <w:rPr>
          <w:b/>
          <w:sz w:val="24"/>
          <w:szCs w:val="24"/>
        </w:rPr>
        <w:t>5</w:t>
      </w:r>
      <w:r w:rsidRPr="007E46F6">
        <w:rPr>
          <w:b/>
          <w:sz w:val="24"/>
          <w:szCs w:val="24"/>
        </w:rPr>
        <w:t xml:space="preserve"> годов»</w:t>
      </w:r>
    </w:p>
    <w:p w:rsidR="004451A8" w:rsidRPr="007E46F6" w:rsidRDefault="004451A8" w:rsidP="006C4414">
      <w:pPr>
        <w:jc w:val="center"/>
      </w:pPr>
    </w:p>
    <w:p w:rsidR="004451A8" w:rsidRDefault="004451A8" w:rsidP="006C4414">
      <w:pPr>
        <w:pStyle w:val="a7"/>
        <w:ind w:firstLine="709"/>
        <w:jc w:val="both"/>
        <w:rPr>
          <w:b/>
          <w:bCs/>
        </w:rPr>
      </w:pPr>
      <w:r w:rsidRPr="007E46F6">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95384C">
        <w:rPr>
          <w:bCs/>
        </w:rPr>
        <w:t>решил:</w:t>
      </w:r>
    </w:p>
    <w:p w:rsidR="006C4414" w:rsidRDefault="006C4414" w:rsidP="002D7FFD">
      <w:pPr>
        <w:pStyle w:val="1"/>
        <w:ind w:left="0" w:firstLine="0"/>
        <w:rPr>
          <w:bCs/>
          <w:sz w:val="24"/>
          <w:szCs w:val="24"/>
        </w:rPr>
      </w:pPr>
    </w:p>
    <w:p w:rsidR="004451A8" w:rsidRDefault="004451A8" w:rsidP="008A6561">
      <w:pPr>
        <w:pStyle w:val="1"/>
        <w:ind w:left="0" w:firstLine="708"/>
        <w:rPr>
          <w:bCs/>
          <w:sz w:val="24"/>
          <w:szCs w:val="24"/>
        </w:rPr>
      </w:pPr>
      <w:r w:rsidRPr="007E46F6">
        <w:rPr>
          <w:bCs/>
          <w:sz w:val="24"/>
          <w:szCs w:val="24"/>
        </w:rPr>
        <w:t xml:space="preserve">Внести в решение </w:t>
      </w:r>
      <w:r w:rsidRPr="007E46F6">
        <w:rPr>
          <w:sz w:val="24"/>
          <w:szCs w:val="24"/>
        </w:rPr>
        <w:t>Совета Палехского го</w:t>
      </w:r>
      <w:r w:rsidR="0003040E">
        <w:rPr>
          <w:sz w:val="24"/>
          <w:szCs w:val="24"/>
        </w:rPr>
        <w:t>родского поселения от 22.12.2022 года № 95</w:t>
      </w:r>
      <w:r w:rsidRPr="007E46F6">
        <w:rPr>
          <w:sz w:val="24"/>
          <w:szCs w:val="24"/>
        </w:rPr>
        <w:t xml:space="preserve"> «О бюджете Палехского городского поселения на 202</w:t>
      </w:r>
      <w:r w:rsidR="0003040E">
        <w:rPr>
          <w:sz w:val="24"/>
          <w:szCs w:val="24"/>
        </w:rPr>
        <w:t>3</w:t>
      </w:r>
      <w:r w:rsidRPr="007E46F6">
        <w:rPr>
          <w:sz w:val="24"/>
          <w:szCs w:val="24"/>
        </w:rPr>
        <w:t xml:space="preserve"> год и на плановый период 202</w:t>
      </w:r>
      <w:r w:rsidR="0003040E">
        <w:rPr>
          <w:sz w:val="24"/>
          <w:szCs w:val="24"/>
        </w:rPr>
        <w:t>4</w:t>
      </w:r>
      <w:r w:rsidRPr="007E46F6">
        <w:rPr>
          <w:sz w:val="24"/>
          <w:szCs w:val="24"/>
        </w:rPr>
        <w:t xml:space="preserve"> и </w:t>
      </w:r>
      <w:r>
        <w:rPr>
          <w:sz w:val="24"/>
          <w:szCs w:val="24"/>
        </w:rPr>
        <w:t>202</w:t>
      </w:r>
      <w:r w:rsidR="0003040E">
        <w:rPr>
          <w:sz w:val="24"/>
          <w:szCs w:val="24"/>
        </w:rPr>
        <w:t>5</w:t>
      </w:r>
      <w:r>
        <w:rPr>
          <w:sz w:val="24"/>
          <w:szCs w:val="24"/>
        </w:rPr>
        <w:t xml:space="preserve"> годов</w:t>
      </w:r>
      <w:r w:rsidRPr="007E46F6">
        <w:rPr>
          <w:sz w:val="24"/>
          <w:szCs w:val="24"/>
        </w:rPr>
        <w:t>»</w:t>
      </w:r>
      <w:r w:rsidRPr="00895A4D">
        <w:rPr>
          <w:bCs/>
          <w:sz w:val="24"/>
          <w:szCs w:val="24"/>
        </w:rPr>
        <w:t xml:space="preserve"> </w:t>
      </w:r>
      <w:r w:rsidRPr="007E46F6">
        <w:rPr>
          <w:bCs/>
          <w:sz w:val="24"/>
          <w:szCs w:val="24"/>
        </w:rPr>
        <w:t>следующие изменения и дополнения</w:t>
      </w:r>
      <w:r>
        <w:rPr>
          <w:bCs/>
          <w:sz w:val="24"/>
          <w:szCs w:val="24"/>
        </w:rPr>
        <w:t>:</w:t>
      </w:r>
    </w:p>
    <w:p w:rsidR="00A8078A" w:rsidRPr="00A8078A" w:rsidRDefault="00A8078A" w:rsidP="008A6561">
      <w:pPr>
        <w:jc w:val="both"/>
      </w:pPr>
    </w:p>
    <w:p w:rsidR="00E403BF" w:rsidRDefault="00E403BF" w:rsidP="00E403BF">
      <w:pPr>
        <w:pStyle w:val="af5"/>
        <w:numPr>
          <w:ilvl w:val="0"/>
          <w:numId w:val="23"/>
        </w:numPr>
        <w:ind w:left="0" w:firstLine="709"/>
        <w:rPr>
          <w:sz w:val="24"/>
          <w:szCs w:val="24"/>
        </w:rPr>
      </w:pPr>
      <w:proofErr w:type="gramStart"/>
      <w:r>
        <w:rPr>
          <w:sz w:val="24"/>
          <w:szCs w:val="24"/>
        </w:rPr>
        <w:t>Приложение № 4 «</w:t>
      </w:r>
      <w:r>
        <w:rPr>
          <w:rFonts w:ascii="Times New Roman CYR" w:hAnsi="Times New Roman CYR" w:cs="Times New Roman CY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2023 год» изложить в новой редакции (приложение №4).</w:t>
      </w:r>
      <w:proofErr w:type="gramEnd"/>
    </w:p>
    <w:p w:rsidR="00E403BF" w:rsidRDefault="00E403BF" w:rsidP="00E403BF">
      <w:pPr>
        <w:pStyle w:val="af5"/>
        <w:numPr>
          <w:ilvl w:val="0"/>
          <w:numId w:val="23"/>
        </w:numPr>
        <w:ind w:left="0" w:firstLine="709"/>
        <w:rPr>
          <w:sz w:val="24"/>
          <w:szCs w:val="24"/>
        </w:rPr>
      </w:pPr>
      <w:r>
        <w:rPr>
          <w:rFonts w:ascii="Times New Roman CYR" w:hAnsi="Times New Roman CYR" w:cs="Times New Roman CYR"/>
          <w:bCs/>
          <w:sz w:val="24"/>
          <w:szCs w:val="24"/>
        </w:rPr>
        <w:t>Приложение № 6 «Ведомственная структура расходов бюджета Палехского городского поселения на 2023 год» изложить в новой редакции (приложение №6)».</w:t>
      </w:r>
    </w:p>
    <w:p w:rsidR="00A46C72" w:rsidRPr="0095384C" w:rsidRDefault="00E403BF" w:rsidP="0095384C">
      <w:pPr>
        <w:pStyle w:val="af5"/>
        <w:numPr>
          <w:ilvl w:val="0"/>
          <w:numId w:val="23"/>
        </w:numPr>
        <w:ind w:left="0" w:firstLine="709"/>
        <w:rPr>
          <w:sz w:val="24"/>
          <w:szCs w:val="24"/>
        </w:rPr>
      </w:pPr>
      <w:r>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2023 год и на плановый период 2024 и 2025 годов </w:t>
      </w:r>
      <w:r>
        <w:rPr>
          <w:rFonts w:ascii="Times New Roman CYR" w:hAnsi="Times New Roman CYR" w:cs="Times New Roman CYR"/>
          <w:bCs/>
          <w:sz w:val="24"/>
          <w:szCs w:val="24"/>
        </w:rPr>
        <w:t>(приложение №8)».</w:t>
      </w:r>
    </w:p>
    <w:p w:rsidR="007D1C80" w:rsidRPr="00A44146" w:rsidRDefault="00E403BF" w:rsidP="007D1C80">
      <w:pPr>
        <w:widowControl w:val="0"/>
        <w:tabs>
          <w:tab w:val="left" w:pos="0"/>
        </w:tabs>
        <w:autoSpaceDE w:val="0"/>
        <w:autoSpaceDN w:val="0"/>
        <w:adjustRightInd w:val="0"/>
        <w:jc w:val="both"/>
        <w:rPr>
          <w:rFonts w:ascii="Times New Roman CYR" w:hAnsi="Times New Roman CYR" w:cs="Times New Roman CYR"/>
          <w:bCs/>
          <w:sz w:val="24"/>
          <w:szCs w:val="24"/>
        </w:rPr>
      </w:pPr>
      <w:r>
        <w:rPr>
          <w:rFonts w:ascii="Times New Roman CYR" w:hAnsi="Times New Roman CYR" w:cs="Times New Roman CYR"/>
          <w:bCs/>
          <w:sz w:val="24"/>
          <w:szCs w:val="24"/>
        </w:rPr>
        <w:tab/>
      </w:r>
      <w:r w:rsidR="0095384C" w:rsidRPr="0095384C">
        <w:rPr>
          <w:rFonts w:ascii="Times New Roman CYR" w:hAnsi="Times New Roman CYR" w:cs="Times New Roman CYR"/>
          <w:b/>
          <w:bCs/>
          <w:sz w:val="24"/>
          <w:szCs w:val="24"/>
        </w:rPr>
        <w:t>4.</w:t>
      </w:r>
      <w:r w:rsidR="0095384C">
        <w:rPr>
          <w:rFonts w:ascii="Times New Roman CYR" w:hAnsi="Times New Roman CYR" w:cs="Times New Roman CYR"/>
          <w:bCs/>
          <w:sz w:val="24"/>
          <w:szCs w:val="24"/>
        </w:rPr>
        <w:t xml:space="preserve"> </w:t>
      </w:r>
      <w:r w:rsidR="007D1C80" w:rsidRPr="00A44146">
        <w:rPr>
          <w:rFonts w:ascii="Times New Roman CYR" w:hAnsi="Times New Roman CYR" w:cs="Times New Roman CYR"/>
          <w:bCs/>
          <w:sz w:val="24"/>
          <w:szCs w:val="24"/>
        </w:rPr>
        <w:t xml:space="preserve">Настоящее решение </w:t>
      </w:r>
      <w:r w:rsidR="00ED6123">
        <w:rPr>
          <w:rFonts w:ascii="Times New Roman CYR" w:hAnsi="Times New Roman CYR" w:cs="Times New Roman CYR"/>
          <w:bCs/>
          <w:sz w:val="24"/>
          <w:szCs w:val="24"/>
        </w:rPr>
        <w:t>распространяется на правоотношения</w:t>
      </w:r>
      <w:r>
        <w:rPr>
          <w:rFonts w:ascii="Times New Roman CYR" w:hAnsi="Times New Roman CYR" w:cs="Times New Roman CYR"/>
          <w:bCs/>
          <w:sz w:val="24"/>
          <w:szCs w:val="24"/>
        </w:rPr>
        <w:t>,</w:t>
      </w:r>
      <w:r w:rsidR="00ED6123">
        <w:rPr>
          <w:rFonts w:ascii="Times New Roman CYR" w:hAnsi="Times New Roman CYR" w:cs="Times New Roman CYR"/>
          <w:bCs/>
          <w:sz w:val="24"/>
          <w:szCs w:val="24"/>
        </w:rPr>
        <w:t xml:space="preserve"> возникшие</w:t>
      </w:r>
      <w:r w:rsidR="007D1C80" w:rsidRPr="00A44146">
        <w:rPr>
          <w:rFonts w:ascii="Times New Roman CYR" w:hAnsi="Times New Roman CYR" w:cs="Times New Roman CYR"/>
          <w:bCs/>
          <w:sz w:val="24"/>
          <w:szCs w:val="24"/>
        </w:rPr>
        <w:t xml:space="preserve"> с 1 </w:t>
      </w:r>
      <w:r w:rsidR="00475EF2">
        <w:rPr>
          <w:rFonts w:ascii="Times New Roman CYR" w:hAnsi="Times New Roman CYR" w:cs="Times New Roman CYR"/>
          <w:bCs/>
          <w:sz w:val="24"/>
          <w:szCs w:val="24"/>
        </w:rPr>
        <w:t>октября</w:t>
      </w:r>
      <w:r w:rsidR="0003040E">
        <w:rPr>
          <w:rFonts w:ascii="Times New Roman CYR" w:hAnsi="Times New Roman CYR" w:cs="Times New Roman CYR"/>
          <w:bCs/>
          <w:sz w:val="24"/>
          <w:szCs w:val="24"/>
        </w:rPr>
        <w:t xml:space="preserve"> 2023</w:t>
      </w:r>
      <w:r w:rsidR="007D1C80" w:rsidRPr="00A44146">
        <w:rPr>
          <w:rFonts w:ascii="Times New Roman CYR" w:hAnsi="Times New Roman CYR" w:cs="Times New Roman CYR"/>
          <w:bCs/>
          <w:sz w:val="24"/>
          <w:szCs w:val="24"/>
        </w:rPr>
        <w:t xml:space="preserve"> года.</w:t>
      </w:r>
    </w:p>
    <w:p w:rsidR="004451A8" w:rsidRPr="00A44146" w:rsidRDefault="004451A8" w:rsidP="006C4414">
      <w:pPr>
        <w:widowControl w:val="0"/>
        <w:tabs>
          <w:tab w:val="left" w:pos="1605"/>
          <w:tab w:val="center" w:pos="2531"/>
          <w:tab w:val="left" w:pos="3420"/>
          <w:tab w:val="left" w:pos="4260"/>
        </w:tabs>
        <w:autoSpaceDE w:val="0"/>
        <w:autoSpaceDN w:val="0"/>
        <w:adjustRightInd w:val="0"/>
        <w:jc w:val="both"/>
        <w:rPr>
          <w:b/>
          <w:sz w:val="24"/>
          <w:szCs w:val="24"/>
        </w:rPr>
      </w:pPr>
    </w:p>
    <w:p w:rsidR="004451A8" w:rsidRDefault="004451A8" w:rsidP="006C4414">
      <w:pPr>
        <w:widowControl w:val="0"/>
        <w:tabs>
          <w:tab w:val="left" w:pos="1605"/>
          <w:tab w:val="center" w:pos="2531"/>
          <w:tab w:val="left" w:pos="3420"/>
          <w:tab w:val="left" w:pos="4260"/>
        </w:tabs>
        <w:autoSpaceDE w:val="0"/>
        <w:autoSpaceDN w:val="0"/>
        <w:adjustRightInd w:val="0"/>
        <w:jc w:val="both"/>
        <w:rPr>
          <w:b/>
          <w:sz w:val="24"/>
          <w:szCs w:val="24"/>
        </w:rPr>
      </w:pPr>
    </w:p>
    <w:p w:rsidR="00E403BF"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rsidR="00E403BF"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rsidR="00E403BF"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rsidR="00E403BF"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rsidR="00E403BF"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rsidR="004451A8" w:rsidRPr="0095384C" w:rsidRDefault="004451A8" w:rsidP="006C4414">
      <w:pPr>
        <w:pStyle w:val="a7"/>
        <w:jc w:val="both"/>
      </w:pPr>
      <w:r w:rsidRPr="0095384C">
        <w:t>Глава Палехского городского поселения</w:t>
      </w:r>
      <w:r w:rsidR="007113A1" w:rsidRPr="0095384C">
        <w:tab/>
      </w:r>
      <w:r w:rsidR="007113A1" w:rsidRPr="0095384C">
        <w:tab/>
      </w:r>
      <w:r w:rsidR="007113A1" w:rsidRPr="0095384C">
        <w:tab/>
      </w:r>
      <w:r w:rsidR="007113A1" w:rsidRPr="0095384C">
        <w:tab/>
      </w:r>
      <w:r w:rsidR="001A2CF0" w:rsidRPr="0095384C">
        <w:t xml:space="preserve">           </w:t>
      </w:r>
      <w:r w:rsidRPr="0095384C">
        <w:t>А.В. Данилов</w:t>
      </w:r>
    </w:p>
    <w:p w:rsidR="00E403BF" w:rsidRPr="0095384C" w:rsidRDefault="00E403BF" w:rsidP="00E43B45">
      <w:pPr>
        <w:jc w:val="right"/>
        <w:rPr>
          <w:sz w:val="20"/>
        </w:rPr>
      </w:pPr>
    </w:p>
    <w:p w:rsidR="00E43B45" w:rsidRPr="0095384C" w:rsidRDefault="00E43B45" w:rsidP="0003040E">
      <w:pPr>
        <w:jc w:val="right"/>
        <w:sectPr w:rsidR="00E43B45" w:rsidRPr="0095384C" w:rsidSect="0003040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lastRenderedPageBreak/>
        <w:t>Приложение № 4</w:t>
      </w:r>
    </w:p>
    <w:p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 xml:space="preserve">к решению Совета </w:t>
      </w:r>
    </w:p>
    <w:p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Палехского городского поселения</w:t>
      </w:r>
    </w:p>
    <w:p w:rsidR="00FA7631" w:rsidRPr="00562A85"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0"/>
        </w:rPr>
      </w:pPr>
      <w:r w:rsidRPr="002F0601">
        <w:rPr>
          <w:rFonts w:ascii="Times New Roman CYR" w:hAnsi="Times New Roman CYR" w:cs="Times New Roman CYR"/>
          <w:sz w:val="20"/>
        </w:rPr>
        <w:t xml:space="preserve"> от </w:t>
      </w:r>
      <w:r w:rsidRPr="00562A85">
        <w:rPr>
          <w:rFonts w:ascii="Times New Roman CYR" w:hAnsi="Times New Roman CYR" w:cs="Times New Roman CYR"/>
          <w:color w:val="000000" w:themeColor="text1"/>
          <w:sz w:val="20"/>
        </w:rPr>
        <w:t xml:space="preserve">22 декабря 2022 г. № </w:t>
      </w:r>
      <w:r>
        <w:rPr>
          <w:rFonts w:ascii="Times New Roman CYR" w:hAnsi="Times New Roman CYR" w:cs="Times New Roman CYR"/>
          <w:color w:val="000000" w:themeColor="text1"/>
          <w:sz w:val="20"/>
        </w:rPr>
        <w:t>95</w:t>
      </w:r>
      <w:r w:rsidRPr="00562A85">
        <w:rPr>
          <w:rFonts w:ascii="Times New Roman CYR" w:hAnsi="Times New Roman CYR" w:cs="Times New Roman CYR"/>
          <w:color w:val="000000" w:themeColor="text1"/>
          <w:sz w:val="20"/>
        </w:rPr>
        <w:t xml:space="preserve"> </w:t>
      </w:r>
    </w:p>
    <w:p w:rsidR="00FA7631" w:rsidRPr="00826E72"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rsidR="00FA7631" w:rsidRPr="004106DC" w:rsidRDefault="00FA7631" w:rsidP="00FA7631">
      <w:pPr>
        <w:widowControl w:val="0"/>
        <w:autoSpaceDE w:val="0"/>
        <w:autoSpaceDN w:val="0"/>
        <w:adjustRightInd w:val="0"/>
        <w:jc w:val="center"/>
        <w:rPr>
          <w:rFonts w:ascii="Times New Roman CYR" w:hAnsi="Times New Roman CYR" w:cs="Times New Roman CYR"/>
          <w:b/>
          <w:bCs/>
          <w:szCs w:val="28"/>
        </w:rPr>
      </w:pPr>
      <w:proofErr w:type="gramStart"/>
      <w:r w:rsidRPr="004106DC">
        <w:rPr>
          <w:rFonts w:ascii="Times New Roman CYR" w:hAnsi="Times New Roman CYR" w:cs="Times New Roman CYR"/>
          <w:b/>
          <w:bCs/>
          <w:szCs w:val="28"/>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2023 год</w:t>
      </w:r>
      <w:proofErr w:type="gramEnd"/>
    </w:p>
    <w:p w:rsidR="00FA7631" w:rsidRPr="00887197" w:rsidRDefault="00FA7631" w:rsidP="00FA763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683"/>
        <w:gridCol w:w="1152"/>
        <w:gridCol w:w="1701"/>
      </w:tblGrid>
      <w:tr w:rsidR="00FA7631" w:rsidRPr="00887197" w:rsidTr="00E403BF">
        <w:trPr>
          <w:trHeight w:val="276"/>
        </w:trPr>
        <w:tc>
          <w:tcPr>
            <w:tcW w:w="5118" w:type="dxa"/>
            <w:vMerge w:val="restart"/>
            <w:shd w:val="clear" w:color="auto" w:fill="auto"/>
            <w:vAlign w:val="center"/>
            <w:hideMark/>
          </w:tcPr>
          <w:p w:rsidR="00FA7631" w:rsidRPr="000473AA" w:rsidRDefault="00FA7631" w:rsidP="00E403BF">
            <w:pPr>
              <w:jc w:val="center"/>
              <w:rPr>
                <w:b/>
                <w:sz w:val="20"/>
              </w:rPr>
            </w:pPr>
            <w:r w:rsidRPr="000473AA">
              <w:rPr>
                <w:b/>
                <w:sz w:val="20"/>
              </w:rPr>
              <w:t>Наименование</w:t>
            </w:r>
          </w:p>
        </w:tc>
        <w:tc>
          <w:tcPr>
            <w:tcW w:w="1683" w:type="dxa"/>
            <w:vMerge w:val="restart"/>
            <w:shd w:val="clear" w:color="auto" w:fill="auto"/>
            <w:vAlign w:val="center"/>
            <w:hideMark/>
          </w:tcPr>
          <w:p w:rsidR="00FA7631" w:rsidRPr="000473AA" w:rsidRDefault="00FA7631" w:rsidP="00E403BF">
            <w:pPr>
              <w:jc w:val="center"/>
              <w:rPr>
                <w:b/>
                <w:sz w:val="20"/>
              </w:rPr>
            </w:pPr>
            <w:r w:rsidRPr="000473AA">
              <w:rPr>
                <w:b/>
                <w:sz w:val="20"/>
              </w:rPr>
              <w:t>Целевая статья</w:t>
            </w:r>
          </w:p>
        </w:tc>
        <w:tc>
          <w:tcPr>
            <w:tcW w:w="1152" w:type="dxa"/>
            <w:vMerge w:val="restart"/>
            <w:shd w:val="clear" w:color="auto" w:fill="auto"/>
            <w:vAlign w:val="center"/>
            <w:hideMark/>
          </w:tcPr>
          <w:p w:rsidR="00FA7631" w:rsidRPr="000473AA" w:rsidRDefault="00FA7631" w:rsidP="00E403BF">
            <w:pPr>
              <w:jc w:val="center"/>
              <w:rPr>
                <w:b/>
                <w:sz w:val="20"/>
              </w:rPr>
            </w:pPr>
            <w:r w:rsidRPr="000473AA">
              <w:rPr>
                <w:b/>
                <w:sz w:val="20"/>
              </w:rPr>
              <w:t>Вид расходов</w:t>
            </w:r>
          </w:p>
        </w:tc>
        <w:tc>
          <w:tcPr>
            <w:tcW w:w="1701" w:type="dxa"/>
            <w:vMerge w:val="restart"/>
            <w:shd w:val="clear" w:color="auto" w:fill="auto"/>
            <w:vAlign w:val="center"/>
            <w:hideMark/>
          </w:tcPr>
          <w:p w:rsidR="00FA7631" w:rsidRPr="000473AA" w:rsidRDefault="00FA7631" w:rsidP="00E403BF">
            <w:pPr>
              <w:jc w:val="center"/>
              <w:rPr>
                <w:b/>
                <w:sz w:val="20"/>
              </w:rPr>
            </w:pPr>
            <w:r w:rsidRPr="000473AA">
              <w:rPr>
                <w:b/>
                <w:sz w:val="20"/>
              </w:rPr>
              <w:t>Сумма (руб.)</w:t>
            </w:r>
          </w:p>
        </w:tc>
      </w:tr>
      <w:tr w:rsidR="00FA7631" w:rsidRPr="00887197" w:rsidTr="00E403BF">
        <w:trPr>
          <w:trHeight w:val="330"/>
        </w:trPr>
        <w:tc>
          <w:tcPr>
            <w:tcW w:w="5118" w:type="dxa"/>
            <w:vMerge/>
            <w:vAlign w:val="center"/>
            <w:hideMark/>
          </w:tcPr>
          <w:p w:rsidR="00FA7631" w:rsidRPr="000473AA" w:rsidRDefault="00FA7631" w:rsidP="00E403BF">
            <w:pPr>
              <w:rPr>
                <w:sz w:val="20"/>
              </w:rPr>
            </w:pPr>
          </w:p>
        </w:tc>
        <w:tc>
          <w:tcPr>
            <w:tcW w:w="1683" w:type="dxa"/>
            <w:vMerge/>
            <w:vAlign w:val="center"/>
            <w:hideMark/>
          </w:tcPr>
          <w:p w:rsidR="00FA7631" w:rsidRPr="000473AA" w:rsidRDefault="00FA7631" w:rsidP="00E403BF">
            <w:pPr>
              <w:rPr>
                <w:sz w:val="20"/>
              </w:rPr>
            </w:pPr>
          </w:p>
        </w:tc>
        <w:tc>
          <w:tcPr>
            <w:tcW w:w="1152" w:type="dxa"/>
            <w:vMerge/>
            <w:vAlign w:val="center"/>
            <w:hideMark/>
          </w:tcPr>
          <w:p w:rsidR="00FA7631" w:rsidRPr="000473AA" w:rsidRDefault="00FA7631" w:rsidP="00E403BF">
            <w:pPr>
              <w:rPr>
                <w:sz w:val="20"/>
              </w:rPr>
            </w:pPr>
          </w:p>
        </w:tc>
        <w:tc>
          <w:tcPr>
            <w:tcW w:w="1701" w:type="dxa"/>
            <w:vMerge/>
            <w:vAlign w:val="center"/>
            <w:hideMark/>
          </w:tcPr>
          <w:p w:rsidR="00FA7631" w:rsidRPr="000473AA" w:rsidRDefault="00FA7631" w:rsidP="00E403BF">
            <w:pPr>
              <w:rPr>
                <w:sz w:val="20"/>
              </w:rPr>
            </w:pPr>
          </w:p>
        </w:tc>
      </w:tr>
      <w:tr w:rsidR="00FA7631" w:rsidRPr="00887197" w:rsidTr="00E403BF">
        <w:trPr>
          <w:trHeight w:val="441"/>
        </w:trPr>
        <w:tc>
          <w:tcPr>
            <w:tcW w:w="5118" w:type="dxa"/>
            <w:shd w:val="clear" w:color="auto" w:fill="auto"/>
            <w:hideMark/>
          </w:tcPr>
          <w:p w:rsidR="00FA7631" w:rsidRPr="000473AA" w:rsidRDefault="00FA7631" w:rsidP="00E403BF">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rsidR="00FA7631" w:rsidRPr="000473AA" w:rsidRDefault="00FA7631" w:rsidP="00E403BF">
            <w:pPr>
              <w:jc w:val="center"/>
              <w:rPr>
                <w:b/>
                <w:bCs/>
                <w:sz w:val="20"/>
              </w:rPr>
            </w:pPr>
            <w:r w:rsidRPr="000473AA">
              <w:rPr>
                <w:b/>
                <w:bCs/>
                <w:sz w:val="20"/>
              </w:rPr>
              <w:t>0100000000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noWrap/>
            <w:vAlign w:val="center"/>
            <w:hideMark/>
          </w:tcPr>
          <w:p w:rsidR="00FA7631" w:rsidRPr="000473AA" w:rsidRDefault="00FA7631" w:rsidP="00C84A11">
            <w:pPr>
              <w:jc w:val="center"/>
              <w:rPr>
                <w:b/>
                <w:bCs/>
                <w:sz w:val="20"/>
              </w:rPr>
            </w:pPr>
            <w:r>
              <w:rPr>
                <w:b/>
                <w:bCs/>
                <w:sz w:val="20"/>
              </w:rPr>
              <w:t>2</w:t>
            </w:r>
            <w:r w:rsidR="008A521A">
              <w:rPr>
                <w:b/>
                <w:bCs/>
                <w:sz w:val="20"/>
              </w:rPr>
              <w:t>1</w:t>
            </w:r>
            <w:r>
              <w:rPr>
                <w:b/>
                <w:bCs/>
                <w:sz w:val="20"/>
              </w:rPr>
              <w:t xml:space="preserve"> </w:t>
            </w:r>
            <w:r w:rsidR="00C84A11">
              <w:rPr>
                <w:b/>
                <w:bCs/>
                <w:sz w:val="20"/>
              </w:rPr>
              <w:t>113</w:t>
            </w:r>
            <w:r>
              <w:rPr>
                <w:b/>
                <w:bCs/>
                <w:sz w:val="20"/>
              </w:rPr>
              <w:t xml:space="preserve"> </w:t>
            </w:r>
            <w:r w:rsidR="00C84A11">
              <w:rPr>
                <w:b/>
                <w:bCs/>
                <w:sz w:val="20"/>
              </w:rPr>
              <w:t>231</w:t>
            </w:r>
            <w:r>
              <w:rPr>
                <w:b/>
                <w:bCs/>
                <w:sz w:val="20"/>
              </w:rPr>
              <w:t>,</w:t>
            </w:r>
            <w:r w:rsidR="00C84A11">
              <w:rPr>
                <w:b/>
                <w:bCs/>
                <w:sz w:val="20"/>
              </w:rPr>
              <w:t>84</w:t>
            </w:r>
          </w:p>
        </w:tc>
      </w:tr>
      <w:tr w:rsidR="00FA7631" w:rsidRPr="00887197" w:rsidTr="00E403BF">
        <w:trPr>
          <w:trHeight w:val="675"/>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 xml:space="preserve">Подпрограмма «Обеспечение деятельности </w:t>
            </w:r>
            <w:proofErr w:type="gramStart"/>
            <w:r w:rsidRPr="000473AA">
              <w:rPr>
                <w:b/>
                <w:bCs/>
                <w:i/>
                <w:iCs/>
                <w:sz w:val="20"/>
              </w:rPr>
              <w:t>муниципальных</w:t>
            </w:r>
            <w:proofErr w:type="gramEnd"/>
            <w:r w:rsidRPr="000473AA">
              <w:rPr>
                <w:b/>
                <w:bCs/>
                <w:i/>
                <w:iCs/>
                <w:sz w:val="20"/>
              </w:rPr>
              <w:t xml:space="preserve"> казенных учреждения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0110000000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8A521A" w:rsidP="00C84A11">
            <w:pPr>
              <w:jc w:val="center"/>
              <w:rPr>
                <w:b/>
                <w:bCs/>
                <w:i/>
                <w:iCs/>
                <w:sz w:val="20"/>
              </w:rPr>
            </w:pPr>
            <w:r>
              <w:rPr>
                <w:b/>
                <w:bCs/>
                <w:i/>
                <w:iCs/>
                <w:sz w:val="20"/>
              </w:rPr>
              <w:t>16 9</w:t>
            </w:r>
            <w:r w:rsidR="00C84A11">
              <w:rPr>
                <w:b/>
                <w:bCs/>
                <w:i/>
                <w:iCs/>
                <w:sz w:val="20"/>
              </w:rPr>
              <w:t>76</w:t>
            </w:r>
            <w:r w:rsidR="00FA7631">
              <w:rPr>
                <w:b/>
                <w:bCs/>
                <w:i/>
                <w:iCs/>
                <w:sz w:val="20"/>
              </w:rPr>
              <w:t xml:space="preserve"> </w:t>
            </w:r>
            <w:r w:rsidR="00C84A11">
              <w:rPr>
                <w:b/>
                <w:bCs/>
                <w:i/>
                <w:iCs/>
                <w:sz w:val="20"/>
              </w:rPr>
              <w:t>748</w:t>
            </w:r>
            <w:r w:rsidR="00FA7631">
              <w:rPr>
                <w:b/>
                <w:bCs/>
                <w:i/>
                <w:iCs/>
                <w:sz w:val="20"/>
              </w:rPr>
              <w:t>,</w:t>
            </w:r>
            <w:r w:rsidR="00C84A11">
              <w:rPr>
                <w:b/>
                <w:bCs/>
                <w:i/>
                <w:iCs/>
                <w:sz w:val="20"/>
              </w:rPr>
              <w:t>43</w:t>
            </w:r>
          </w:p>
        </w:tc>
      </w:tr>
      <w:tr w:rsidR="00FA7631" w:rsidRPr="00887197" w:rsidTr="00E403BF">
        <w:trPr>
          <w:trHeight w:val="415"/>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C84A11" w:rsidP="00C84A11">
            <w:pPr>
              <w:jc w:val="center"/>
              <w:rPr>
                <w:sz w:val="20"/>
              </w:rPr>
            </w:pPr>
            <w:r>
              <w:rPr>
                <w:sz w:val="20"/>
              </w:rPr>
              <w:t>16 976</w:t>
            </w:r>
            <w:r w:rsidR="00FA7631">
              <w:rPr>
                <w:sz w:val="20"/>
              </w:rPr>
              <w:t xml:space="preserve"> </w:t>
            </w:r>
            <w:r>
              <w:rPr>
                <w:sz w:val="20"/>
              </w:rPr>
              <w:t>748</w:t>
            </w:r>
            <w:r w:rsidR="00FA7631">
              <w:rPr>
                <w:sz w:val="20"/>
              </w:rPr>
              <w:t>,</w:t>
            </w:r>
            <w:r>
              <w:rPr>
                <w:sz w:val="20"/>
              </w:rPr>
              <w:t>43</w:t>
            </w:r>
          </w:p>
        </w:tc>
      </w:tr>
      <w:tr w:rsidR="00FA7631" w:rsidRPr="00887197" w:rsidTr="00E403BF">
        <w:trPr>
          <w:trHeight w:val="1511"/>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0110100020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Pr>
                <w:sz w:val="20"/>
              </w:rPr>
              <w:t xml:space="preserve">4 896 327,84 </w:t>
            </w:r>
          </w:p>
        </w:tc>
      </w:tr>
      <w:tr w:rsidR="00FA7631" w:rsidRPr="00887197" w:rsidTr="00E403BF">
        <w:trPr>
          <w:trHeight w:val="703"/>
        </w:trPr>
        <w:tc>
          <w:tcPr>
            <w:tcW w:w="5118" w:type="dxa"/>
            <w:shd w:val="clear" w:color="auto" w:fill="auto"/>
            <w:vAlign w:val="bottom"/>
            <w:hideMark/>
          </w:tcPr>
          <w:p w:rsidR="00FA7631" w:rsidRPr="000473AA" w:rsidRDefault="00FA7631" w:rsidP="00E403BF">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0110100020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C84A11" w:rsidP="00C84A11">
            <w:pPr>
              <w:jc w:val="center"/>
              <w:rPr>
                <w:sz w:val="20"/>
              </w:rPr>
            </w:pPr>
            <w:r>
              <w:rPr>
                <w:sz w:val="20"/>
              </w:rPr>
              <w:t>1 95</w:t>
            </w:r>
            <w:r w:rsidR="008A521A">
              <w:rPr>
                <w:sz w:val="20"/>
              </w:rPr>
              <w:t>5</w:t>
            </w:r>
            <w:r>
              <w:rPr>
                <w:sz w:val="20"/>
              </w:rPr>
              <w:t xml:space="preserve"> 268</w:t>
            </w:r>
            <w:r w:rsidR="00FA7631">
              <w:rPr>
                <w:sz w:val="20"/>
              </w:rPr>
              <w:t>,2</w:t>
            </w:r>
            <w:r>
              <w:rPr>
                <w:sz w:val="20"/>
              </w:rPr>
              <w:t>3</w:t>
            </w:r>
          </w:p>
        </w:tc>
      </w:tr>
      <w:tr w:rsidR="00FA7631" w:rsidRPr="00887197" w:rsidTr="00E403BF">
        <w:trPr>
          <w:trHeight w:val="698"/>
        </w:trPr>
        <w:tc>
          <w:tcPr>
            <w:tcW w:w="5118" w:type="dxa"/>
            <w:shd w:val="clear" w:color="auto" w:fill="auto"/>
            <w:vAlign w:val="bottom"/>
            <w:hideMark/>
          </w:tcPr>
          <w:p w:rsidR="00FA7631" w:rsidRPr="000473AA" w:rsidRDefault="00FA7631" w:rsidP="00E403BF">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0110100020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vAlign w:val="center"/>
            <w:hideMark/>
          </w:tcPr>
          <w:p w:rsidR="00FA7631" w:rsidRPr="000473AA" w:rsidRDefault="00C84A11" w:rsidP="00C84A11">
            <w:pPr>
              <w:jc w:val="center"/>
              <w:rPr>
                <w:sz w:val="20"/>
              </w:rPr>
            </w:pPr>
            <w:r>
              <w:rPr>
                <w:sz w:val="20"/>
              </w:rPr>
              <w:t>26</w:t>
            </w:r>
            <w:r w:rsidR="00FA7631" w:rsidRPr="000473AA">
              <w:rPr>
                <w:sz w:val="20"/>
              </w:rPr>
              <w:t xml:space="preserve"> </w:t>
            </w:r>
            <w:r>
              <w:rPr>
                <w:sz w:val="20"/>
              </w:rPr>
              <w:t>499</w:t>
            </w:r>
            <w:r w:rsidR="00FA7631" w:rsidRPr="000473AA">
              <w:rPr>
                <w:sz w:val="20"/>
              </w:rPr>
              <w:t>,00</w:t>
            </w:r>
          </w:p>
        </w:tc>
      </w:tr>
      <w:tr w:rsidR="00FA7631" w:rsidRPr="00887197" w:rsidTr="00E403BF">
        <w:trPr>
          <w:trHeight w:val="1511"/>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«Палехский Дом ремёсел»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Pr>
                <w:sz w:val="20"/>
              </w:rPr>
              <w:t>689 517,26</w:t>
            </w:r>
          </w:p>
        </w:tc>
      </w:tr>
      <w:tr w:rsidR="00FA7631" w:rsidRPr="00887197" w:rsidTr="00E403BF">
        <w:trPr>
          <w:trHeight w:val="691"/>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«Палехский Дом ремёсел»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225 761,84</w:t>
            </w:r>
          </w:p>
        </w:tc>
      </w:tr>
      <w:tr w:rsidR="00FA7631" w:rsidRPr="00887197" w:rsidTr="00E403BF">
        <w:trPr>
          <w:trHeight w:val="701"/>
        </w:trPr>
        <w:tc>
          <w:tcPr>
            <w:tcW w:w="5118" w:type="dxa"/>
            <w:shd w:val="clear" w:color="auto" w:fill="auto"/>
            <w:vAlign w:val="bottom"/>
            <w:hideMark/>
          </w:tcPr>
          <w:p w:rsidR="00FA7631" w:rsidRPr="000473AA" w:rsidRDefault="00FA7631" w:rsidP="00E403BF">
            <w:pPr>
              <w:jc w:val="both"/>
              <w:rPr>
                <w:sz w:val="20"/>
              </w:rPr>
            </w:pPr>
            <w:r w:rsidRPr="000473AA">
              <w:rPr>
                <w:sz w:val="20"/>
              </w:rPr>
              <w:t>Обеспечение деятельности МКУ «Палехский Дом ремёсел» Палехского городского поселения» (Иные бюджетные ассигнования)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vAlign w:val="center"/>
            <w:hideMark/>
          </w:tcPr>
          <w:p w:rsidR="00FA7631" w:rsidRPr="000473AA" w:rsidRDefault="00FA7631" w:rsidP="00E403BF">
            <w:pPr>
              <w:jc w:val="center"/>
              <w:rPr>
                <w:sz w:val="20"/>
              </w:rPr>
            </w:pPr>
            <w:r>
              <w:rPr>
                <w:sz w:val="20"/>
              </w:rPr>
              <w:t>1</w:t>
            </w:r>
            <w:r w:rsidRPr="000473AA">
              <w:rPr>
                <w:sz w:val="20"/>
              </w:rPr>
              <w:t>,00</w:t>
            </w:r>
          </w:p>
        </w:tc>
      </w:tr>
      <w:tr w:rsidR="00FA7631" w:rsidRPr="00887197" w:rsidTr="00E403BF">
        <w:trPr>
          <w:trHeight w:val="1407"/>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Pr>
                <w:sz w:val="20"/>
              </w:rPr>
              <w:t>1 884 895,97</w:t>
            </w:r>
          </w:p>
        </w:tc>
      </w:tr>
      <w:tr w:rsidR="00FA7631" w:rsidRPr="00887197" w:rsidTr="00E403BF">
        <w:trPr>
          <w:trHeight w:val="706"/>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968</w:t>
            </w:r>
            <w:r w:rsidRPr="000473AA">
              <w:rPr>
                <w:sz w:val="20"/>
              </w:rPr>
              <w:t xml:space="preserve"> </w:t>
            </w:r>
            <w:r>
              <w:rPr>
                <w:sz w:val="20"/>
              </w:rPr>
              <w:t>296</w:t>
            </w:r>
            <w:r w:rsidRPr="000473AA">
              <w:rPr>
                <w:sz w:val="20"/>
              </w:rPr>
              <w:t>,</w:t>
            </w:r>
            <w:r>
              <w:rPr>
                <w:sz w:val="20"/>
              </w:rPr>
              <w:t>42</w:t>
            </w:r>
          </w:p>
        </w:tc>
      </w:tr>
      <w:tr w:rsidR="00FA7631" w:rsidRPr="00887197" w:rsidTr="00E403BF">
        <w:trPr>
          <w:trHeight w:val="703"/>
        </w:trPr>
        <w:tc>
          <w:tcPr>
            <w:tcW w:w="5118" w:type="dxa"/>
            <w:shd w:val="clear" w:color="auto" w:fill="auto"/>
            <w:hideMark/>
          </w:tcPr>
          <w:p w:rsidR="00FA7631" w:rsidRPr="000473AA" w:rsidRDefault="00FA7631" w:rsidP="00E403BF">
            <w:pPr>
              <w:jc w:val="both"/>
              <w:rPr>
                <w:sz w:val="20"/>
              </w:rPr>
            </w:pPr>
            <w:r w:rsidRPr="000473AA">
              <w:rPr>
                <w:sz w:val="20"/>
              </w:rPr>
              <w:lastRenderedPageBreak/>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noWrap/>
            <w:vAlign w:val="center"/>
            <w:hideMark/>
          </w:tcPr>
          <w:p w:rsidR="00FA7631" w:rsidRPr="000473AA" w:rsidRDefault="00FA7631" w:rsidP="00E403BF">
            <w:pPr>
              <w:jc w:val="center"/>
              <w:rPr>
                <w:sz w:val="20"/>
              </w:rPr>
            </w:pPr>
            <w:r w:rsidRPr="000473AA">
              <w:rPr>
                <w:sz w:val="20"/>
              </w:rPr>
              <w:t>2 925,00</w:t>
            </w:r>
          </w:p>
        </w:tc>
      </w:tr>
      <w:tr w:rsidR="00FA7631" w:rsidRPr="00887197" w:rsidTr="00E403BF">
        <w:trPr>
          <w:trHeight w:val="1546"/>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0110100050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C84A11">
            <w:pPr>
              <w:jc w:val="center"/>
              <w:rPr>
                <w:sz w:val="20"/>
              </w:rPr>
            </w:pPr>
            <w:r w:rsidRPr="000473AA">
              <w:rPr>
                <w:sz w:val="20"/>
              </w:rPr>
              <w:t>1</w:t>
            </w:r>
            <w:r w:rsidR="00C84A11">
              <w:rPr>
                <w:sz w:val="20"/>
              </w:rPr>
              <w:t xml:space="preserve"> </w:t>
            </w:r>
            <w:r>
              <w:rPr>
                <w:sz w:val="20"/>
              </w:rPr>
              <w:t>2</w:t>
            </w:r>
            <w:r w:rsidR="00C84A11">
              <w:rPr>
                <w:sz w:val="20"/>
              </w:rPr>
              <w:t>40 479,04</w:t>
            </w:r>
          </w:p>
        </w:tc>
      </w:tr>
      <w:tr w:rsidR="00FA7631" w:rsidRPr="00887197" w:rsidTr="00E403BF">
        <w:trPr>
          <w:trHeight w:val="691"/>
        </w:trPr>
        <w:tc>
          <w:tcPr>
            <w:tcW w:w="5118" w:type="dxa"/>
            <w:shd w:val="clear" w:color="auto" w:fill="auto"/>
            <w:hideMark/>
          </w:tcPr>
          <w:p w:rsidR="00FA7631" w:rsidRPr="000473AA" w:rsidRDefault="00FA7631" w:rsidP="00E403BF">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0110100050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sidRPr="000473AA">
              <w:rPr>
                <w:sz w:val="20"/>
              </w:rPr>
              <w:t>1</w:t>
            </w:r>
            <w:r>
              <w:rPr>
                <w:sz w:val="20"/>
              </w:rPr>
              <w:t>63</w:t>
            </w:r>
            <w:r w:rsidRPr="000473AA">
              <w:rPr>
                <w:sz w:val="20"/>
              </w:rPr>
              <w:t xml:space="preserve"> </w:t>
            </w:r>
            <w:r>
              <w:rPr>
                <w:sz w:val="20"/>
              </w:rPr>
              <w:t>960</w:t>
            </w:r>
            <w:r w:rsidRPr="000473AA">
              <w:rPr>
                <w:sz w:val="20"/>
              </w:rPr>
              <w:t>,00</w:t>
            </w:r>
          </w:p>
        </w:tc>
      </w:tr>
      <w:tr w:rsidR="00FA7631" w:rsidRPr="00887197" w:rsidTr="00E403BF">
        <w:trPr>
          <w:trHeight w:val="691"/>
        </w:trPr>
        <w:tc>
          <w:tcPr>
            <w:tcW w:w="5118" w:type="dxa"/>
            <w:shd w:val="clear" w:color="auto" w:fill="auto"/>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683" w:type="dxa"/>
            <w:shd w:val="clear" w:color="auto" w:fill="auto"/>
            <w:vAlign w:val="center"/>
          </w:tcPr>
          <w:p w:rsidR="00FA7631" w:rsidRDefault="00FA7631" w:rsidP="00E403BF">
            <w:pPr>
              <w:jc w:val="center"/>
              <w:rPr>
                <w:color w:val="000000"/>
                <w:sz w:val="20"/>
              </w:rPr>
            </w:pPr>
            <w:r>
              <w:rPr>
                <w:color w:val="000000"/>
                <w:sz w:val="20"/>
              </w:rPr>
              <w:t>01101S0340</w:t>
            </w:r>
          </w:p>
        </w:tc>
        <w:tc>
          <w:tcPr>
            <w:tcW w:w="1152" w:type="dxa"/>
            <w:shd w:val="clear" w:color="auto" w:fill="auto"/>
            <w:vAlign w:val="center"/>
          </w:tcPr>
          <w:p w:rsidR="00FA7631" w:rsidRDefault="00FA7631" w:rsidP="00E403BF">
            <w:pPr>
              <w:jc w:val="center"/>
              <w:rPr>
                <w:color w:val="000000"/>
                <w:sz w:val="20"/>
              </w:rPr>
            </w:pPr>
            <w:r>
              <w:rPr>
                <w:color w:val="000000"/>
                <w:sz w:val="20"/>
              </w:rPr>
              <w:t>100</w:t>
            </w:r>
          </w:p>
        </w:tc>
        <w:tc>
          <w:tcPr>
            <w:tcW w:w="1701" w:type="dxa"/>
            <w:shd w:val="clear" w:color="auto" w:fill="auto"/>
            <w:vAlign w:val="center"/>
          </w:tcPr>
          <w:p w:rsidR="00FA7631" w:rsidRDefault="00FA7631" w:rsidP="00E403BF">
            <w:pPr>
              <w:jc w:val="center"/>
              <w:rPr>
                <w:color w:val="000000"/>
                <w:sz w:val="20"/>
              </w:rPr>
            </w:pPr>
            <w:r>
              <w:rPr>
                <w:color w:val="000000"/>
                <w:sz w:val="20"/>
              </w:rPr>
              <w:t>136 822,79</w:t>
            </w:r>
          </w:p>
        </w:tc>
      </w:tr>
      <w:tr w:rsidR="00FA7631" w:rsidRPr="00887197" w:rsidTr="00E403BF">
        <w:trPr>
          <w:trHeight w:val="691"/>
        </w:trPr>
        <w:tc>
          <w:tcPr>
            <w:tcW w:w="5118" w:type="dxa"/>
            <w:shd w:val="clear" w:color="auto" w:fill="auto"/>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683" w:type="dxa"/>
            <w:shd w:val="clear" w:color="auto" w:fill="auto"/>
            <w:vAlign w:val="center"/>
          </w:tcPr>
          <w:p w:rsidR="00FA7631" w:rsidRDefault="00FA7631" w:rsidP="00E403BF">
            <w:pPr>
              <w:jc w:val="center"/>
              <w:rPr>
                <w:color w:val="000000"/>
                <w:sz w:val="20"/>
              </w:rPr>
            </w:pPr>
            <w:r>
              <w:rPr>
                <w:color w:val="000000"/>
                <w:sz w:val="20"/>
              </w:rPr>
              <w:t>01101S0340</w:t>
            </w:r>
          </w:p>
        </w:tc>
        <w:tc>
          <w:tcPr>
            <w:tcW w:w="1152" w:type="dxa"/>
            <w:shd w:val="clear" w:color="auto" w:fill="auto"/>
            <w:vAlign w:val="center"/>
          </w:tcPr>
          <w:p w:rsidR="00FA7631" w:rsidRDefault="00FA7631" w:rsidP="00E403BF">
            <w:pPr>
              <w:jc w:val="center"/>
              <w:rPr>
                <w:color w:val="000000"/>
                <w:sz w:val="20"/>
              </w:rPr>
            </w:pPr>
            <w:r>
              <w:rPr>
                <w:color w:val="000000"/>
                <w:sz w:val="20"/>
              </w:rPr>
              <w:t>600</w:t>
            </w:r>
          </w:p>
        </w:tc>
        <w:tc>
          <w:tcPr>
            <w:tcW w:w="1701" w:type="dxa"/>
            <w:shd w:val="clear" w:color="auto" w:fill="auto"/>
            <w:vAlign w:val="center"/>
          </w:tcPr>
          <w:p w:rsidR="00FA7631" w:rsidRDefault="00FA7631" w:rsidP="00E403BF">
            <w:pPr>
              <w:jc w:val="center"/>
              <w:rPr>
                <w:color w:val="000000"/>
                <w:sz w:val="20"/>
              </w:rPr>
            </w:pPr>
            <w:r>
              <w:rPr>
                <w:color w:val="000000"/>
                <w:sz w:val="20"/>
              </w:rPr>
              <w:t>82 093,68</w:t>
            </w:r>
          </w:p>
        </w:tc>
      </w:tr>
      <w:tr w:rsidR="00FA7631" w:rsidRPr="00887197" w:rsidTr="00E403BF">
        <w:trPr>
          <w:trHeight w:val="1868"/>
        </w:trPr>
        <w:tc>
          <w:tcPr>
            <w:tcW w:w="5118" w:type="dxa"/>
            <w:shd w:val="clear" w:color="auto" w:fill="auto"/>
            <w:vAlign w:val="bottom"/>
            <w:hideMark/>
          </w:tcPr>
          <w:p w:rsidR="00FA7631" w:rsidRPr="000473AA" w:rsidRDefault="00FA7631" w:rsidP="00E403BF">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0110180340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Pr>
                <w:sz w:val="20"/>
              </w:rPr>
              <w:t>2 669 939,00</w:t>
            </w:r>
          </w:p>
        </w:tc>
      </w:tr>
      <w:tr w:rsidR="00FA7631" w:rsidRPr="00887197" w:rsidTr="00E403BF">
        <w:trPr>
          <w:trHeight w:val="1868"/>
        </w:trPr>
        <w:tc>
          <w:tcPr>
            <w:tcW w:w="5118" w:type="dxa"/>
            <w:shd w:val="clear" w:color="auto" w:fill="auto"/>
            <w:vAlign w:val="bottom"/>
          </w:tcPr>
          <w:p w:rsidR="00FA7631" w:rsidRPr="000473AA" w:rsidRDefault="00FA7631" w:rsidP="00E403BF">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FA7631" w:rsidRPr="000473AA" w:rsidRDefault="00FA7631" w:rsidP="00E403BF">
            <w:pPr>
              <w:jc w:val="center"/>
              <w:rPr>
                <w:sz w:val="20"/>
              </w:rPr>
            </w:pPr>
            <w:r w:rsidRPr="000473AA">
              <w:rPr>
                <w:sz w:val="20"/>
              </w:rPr>
              <w:t>0110180340</w:t>
            </w:r>
          </w:p>
        </w:tc>
        <w:tc>
          <w:tcPr>
            <w:tcW w:w="1152" w:type="dxa"/>
            <w:shd w:val="clear" w:color="auto" w:fill="auto"/>
            <w:vAlign w:val="center"/>
          </w:tcPr>
          <w:p w:rsidR="00FA7631" w:rsidRPr="000473AA" w:rsidRDefault="00FA7631" w:rsidP="00E403BF">
            <w:pPr>
              <w:jc w:val="center"/>
              <w:rPr>
                <w:sz w:val="20"/>
              </w:rPr>
            </w:pPr>
            <w:r>
              <w:rPr>
                <w:sz w:val="20"/>
              </w:rPr>
              <w:t>600</w:t>
            </w:r>
          </w:p>
        </w:tc>
        <w:tc>
          <w:tcPr>
            <w:tcW w:w="1701" w:type="dxa"/>
            <w:shd w:val="clear" w:color="auto" w:fill="auto"/>
            <w:vAlign w:val="center"/>
          </w:tcPr>
          <w:p w:rsidR="00FA7631" w:rsidRDefault="00FA7631" w:rsidP="00E403BF">
            <w:pPr>
              <w:jc w:val="center"/>
              <w:rPr>
                <w:sz w:val="20"/>
              </w:rPr>
            </w:pPr>
            <w:r>
              <w:rPr>
                <w:sz w:val="20"/>
              </w:rPr>
              <w:t>1 489 474,00</w:t>
            </w:r>
          </w:p>
        </w:tc>
      </w:tr>
      <w:tr w:rsidR="00FA7631" w:rsidRPr="00887197" w:rsidTr="00E403BF">
        <w:trPr>
          <w:trHeight w:val="844"/>
        </w:trPr>
        <w:tc>
          <w:tcPr>
            <w:tcW w:w="5118" w:type="dxa"/>
            <w:shd w:val="clear" w:color="auto" w:fill="auto"/>
            <w:vAlign w:val="center"/>
          </w:tcPr>
          <w:p w:rsidR="00FA7631" w:rsidRPr="00DC3C20" w:rsidRDefault="00FA7631" w:rsidP="00E403BF">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rsidR="00FA7631" w:rsidRPr="00DC3C20" w:rsidRDefault="00FA7631" w:rsidP="00E403BF">
            <w:pPr>
              <w:jc w:val="center"/>
              <w:rPr>
                <w:sz w:val="20"/>
              </w:rPr>
            </w:pPr>
            <w:r w:rsidRPr="00DC3C20">
              <w:rPr>
                <w:sz w:val="20"/>
              </w:rPr>
              <w:t>01101L5191</w:t>
            </w:r>
          </w:p>
        </w:tc>
        <w:tc>
          <w:tcPr>
            <w:tcW w:w="1152" w:type="dxa"/>
            <w:shd w:val="clear" w:color="auto" w:fill="auto"/>
            <w:vAlign w:val="center"/>
          </w:tcPr>
          <w:p w:rsidR="00FA7631" w:rsidRDefault="00FA7631" w:rsidP="00E403BF">
            <w:pPr>
              <w:jc w:val="center"/>
              <w:rPr>
                <w:sz w:val="20"/>
              </w:rPr>
            </w:pPr>
            <w:r>
              <w:rPr>
                <w:sz w:val="20"/>
              </w:rPr>
              <w:t>200</w:t>
            </w:r>
          </w:p>
        </w:tc>
        <w:tc>
          <w:tcPr>
            <w:tcW w:w="1701" w:type="dxa"/>
            <w:shd w:val="clear" w:color="auto" w:fill="auto"/>
            <w:vAlign w:val="center"/>
          </w:tcPr>
          <w:p w:rsidR="00FA7631" w:rsidRDefault="00FA7631" w:rsidP="00E403BF">
            <w:pPr>
              <w:jc w:val="center"/>
              <w:rPr>
                <w:sz w:val="20"/>
              </w:rPr>
            </w:pPr>
            <w:r>
              <w:rPr>
                <w:sz w:val="20"/>
              </w:rPr>
              <w:t>18 171,57</w:t>
            </w:r>
          </w:p>
        </w:tc>
      </w:tr>
      <w:tr w:rsidR="00FA7631" w:rsidRPr="00887197" w:rsidTr="00E403BF">
        <w:trPr>
          <w:trHeight w:val="473"/>
        </w:trPr>
        <w:tc>
          <w:tcPr>
            <w:tcW w:w="5118" w:type="dxa"/>
            <w:shd w:val="clear" w:color="auto" w:fill="auto"/>
            <w:vAlign w:val="center"/>
          </w:tcPr>
          <w:p w:rsidR="00FA7631" w:rsidRDefault="00FA7631" w:rsidP="00E403BF">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rsidR="00FA7631" w:rsidRDefault="00FA7631" w:rsidP="00E403BF">
            <w:pPr>
              <w:jc w:val="center"/>
              <w:rPr>
                <w:sz w:val="20"/>
              </w:rPr>
            </w:pPr>
            <w:r>
              <w:rPr>
                <w:sz w:val="20"/>
              </w:rPr>
              <w:t>01101S1980</w:t>
            </w:r>
          </w:p>
        </w:tc>
        <w:tc>
          <w:tcPr>
            <w:tcW w:w="1152" w:type="dxa"/>
            <w:shd w:val="clear" w:color="auto" w:fill="auto"/>
            <w:vAlign w:val="center"/>
          </w:tcPr>
          <w:p w:rsidR="00FA7631" w:rsidRDefault="00FA7631" w:rsidP="00E403BF">
            <w:pPr>
              <w:jc w:val="center"/>
              <w:rPr>
                <w:sz w:val="20"/>
              </w:rPr>
            </w:pPr>
            <w:r>
              <w:rPr>
                <w:sz w:val="20"/>
              </w:rPr>
              <w:t>200</w:t>
            </w:r>
          </w:p>
        </w:tc>
        <w:tc>
          <w:tcPr>
            <w:tcW w:w="1701" w:type="dxa"/>
            <w:shd w:val="clear" w:color="auto" w:fill="auto"/>
            <w:vAlign w:val="center"/>
          </w:tcPr>
          <w:p w:rsidR="00FA7631" w:rsidRDefault="00FA7631" w:rsidP="00E403BF">
            <w:pPr>
              <w:jc w:val="center"/>
              <w:rPr>
                <w:sz w:val="20"/>
              </w:rPr>
            </w:pPr>
            <w:r>
              <w:rPr>
                <w:sz w:val="20"/>
              </w:rPr>
              <w:t>526 315,79</w:t>
            </w:r>
          </w:p>
        </w:tc>
      </w:tr>
      <w:tr w:rsidR="00FA7631" w:rsidRPr="00887197" w:rsidTr="00E403BF">
        <w:trPr>
          <w:trHeight w:val="417"/>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 xml:space="preserve">Подпрограмма «Организация городских мероприятий» </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0120000000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FA7631" w:rsidP="00C84A11">
            <w:pPr>
              <w:jc w:val="center"/>
              <w:rPr>
                <w:sz w:val="20"/>
              </w:rPr>
            </w:pPr>
            <w:r>
              <w:rPr>
                <w:b/>
                <w:bCs/>
                <w:i/>
                <w:iCs/>
                <w:sz w:val="20"/>
              </w:rPr>
              <w:t>1</w:t>
            </w:r>
            <w:r w:rsidR="00C84A11">
              <w:rPr>
                <w:b/>
                <w:bCs/>
                <w:i/>
                <w:iCs/>
                <w:sz w:val="20"/>
              </w:rPr>
              <w:t>69 614</w:t>
            </w:r>
            <w:r w:rsidRPr="000473AA">
              <w:rPr>
                <w:b/>
                <w:bCs/>
                <w:i/>
                <w:iCs/>
                <w:sz w:val="20"/>
              </w:rPr>
              <w:t>,</w:t>
            </w:r>
            <w:r w:rsidR="00C84A11">
              <w:rPr>
                <w:b/>
                <w:bCs/>
                <w:i/>
                <w:iCs/>
                <w:sz w:val="20"/>
              </w:rPr>
              <w:t>11</w:t>
            </w:r>
          </w:p>
        </w:tc>
      </w:tr>
      <w:tr w:rsidR="00FA7631" w:rsidRPr="00887197" w:rsidTr="00E403BF">
        <w:trPr>
          <w:trHeight w:val="360"/>
        </w:trPr>
        <w:tc>
          <w:tcPr>
            <w:tcW w:w="5118" w:type="dxa"/>
            <w:shd w:val="clear" w:color="auto" w:fill="auto"/>
            <w:vAlign w:val="bottom"/>
            <w:hideMark/>
          </w:tcPr>
          <w:p w:rsidR="00FA7631" w:rsidRPr="000473AA" w:rsidRDefault="00FA7631" w:rsidP="00E403BF">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rsidR="00FA7631" w:rsidRPr="000473AA" w:rsidRDefault="00FA7631" w:rsidP="00E403BF">
            <w:pPr>
              <w:jc w:val="center"/>
              <w:rPr>
                <w:sz w:val="20"/>
              </w:rPr>
            </w:pPr>
            <w:r w:rsidRPr="000473AA">
              <w:rPr>
                <w:sz w:val="20"/>
              </w:rPr>
              <w:t>0120100000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C84A11">
            <w:pPr>
              <w:jc w:val="center"/>
              <w:rPr>
                <w:b/>
                <w:bCs/>
                <w:i/>
                <w:iCs/>
                <w:sz w:val="20"/>
              </w:rPr>
            </w:pPr>
            <w:r>
              <w:rPr>
                <w:sz w:val="20"/>
              </w:rPr>
              <w:t>1</w:t>
            </w:r>
            <w:r w:rsidR="00C84A11">
              <w:rPr>
                <w:sz w:val="20"/>
              </w:rPr>
              <w:t>69</w:t>
            </w:r>
            <w:r w:rsidRPr="000473AA">
              <w:rPr>
                <w:sz w:val="20"/>
              </w:rPr>
              <w:t xml:space="preserve"> </w:t>
            </w:r>
            <w:r w:rsidR="00C84A11">
              <w:rPr>
                <w:sz w:val="20"/>
              </w:rPr>
              <w:t>614</w:t>
            </w:r>
            <w:r w:rsidRPr="000473AA">
              <w:rPr>
                <w:sz w:val="20"/>
              </w:rPr>
              <w:t>,</w:t>
            </w:r>
            <w:r w:rsidR="00C84A11">
              <w:rPr>
                <w:sz w:val="20"/>
              </w:rPr>
              <w:t>11</w:t>
            </w:r>
          </w:p>
        </w:tc>
      </w:tr>
      <w:tr w:rsidR="00FA7631" w:rsidRPr="00887197" w:rsidTr="00E403BF">
        <w:trPr>
          <w:trHeight w:val="309"/>
        </w:trPr>
        <w:tc>
          <w:tcPr>
            <w:tcW w:w="5118" w:type="dxa"/>
            <w:shd w:val="clear" w:color="auto" w:fill="auto"/>
            <w:hideMark/>
          </w:tcPr>
          <w:p w:rsidR="00FA7631" w:rsidRPr="000473AA" w:rsidRDefault="00FA7631" w:rsidP="00E403BF">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0120100060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C84A11">
            <w:pPr>
              <w:jc w:val="center"/>
              <w:rPr>
                <w:sz w:val="20"/>
              </w:rPr>
            </w:pPr>
            <w:r>
              <w:rPr>
                <w:sz w:val="20"/>
              </w:rPr>
              <w:t>1</w:t>
            </w:r>
            <w:r w:rsidR="00C84A11">
              <w:rPr>
                <w:sz w:val="20"/>
              </w:rPr>
              <w:t>69</w:t>
            </w:r>
            <w:r w:rsidRPr="000473AA">
              <w:rPr>
                <w:sz w:val="20"/>
              </w:rPr>
              <w:t xml:space="preserve"> </w:t>
            </w:r>
            <w:r w:rsidR="00C84A11">
              <w:rPr>
                <w:sz w:val="20"/>
              </w:rPr>
              <w:t>614</w:t>
            </w:r>
            <w:r w:rsidRPr="000473AA">
              <w:rPr>
                <w:sz w:val="20"/>
              </w:rPr>
              <w:t>,</w:t>
            </w:r>
            <w:r w:rsidR="00C84A11">
              <w:rPr>
                <w:sz w:val="20"/>
              </w:rPr>
              <w:t>11</w:t>
            </w:r>
          </w:p>
        </w:tc>
      </w:tr>
      <w:tr w:rsidR="00FA7631" w:rsidRPr="00887197" w:rsidTr="00E403BF">
        <w:trPr>
          <w:trHeight w:val="401"/>
        </w:trPr>
        <w:tc>
          <w:tcPr>
            <w:tcW w:w="5118" w:type="dxa"/>
            <w:shd w:val="clear" w:color="auto" w:fill="auto"/>
            <w:vAlign w:val="center"/>
            <w:hideMark/>
          </w:tcPr>
          <w:p w:rsidR="00FA7631" w:rsidRPr="000473AA" w:rsidRDefault="00FA7631" w:rsidP="00E403BF">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0130000000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FA7631" w:rsidP="00E403BF">
            <w:pPr>
              <w:jc w:val="center"/>
              <w:rPr>
                <w:sz w:val="20"/>
              </w:rPr>
            </w:pPr>
            <w:r w:rsidRPr="000473AA">
              <w:rPr>
                <w:b/>
                <w:bCs/>
                <w:i/>
                <w:iCs/>
                <w:sz w:val="20"/>
              </w:rPr>
              <w:t>358 000,00</w:t>
            </w:r>
          </w:p>
        </w:tc>
      </w:tr>
      <w:tr w:rsidR="00FA7631" w:rsidRPr="00887197" w:rsidTr="00E403BF">
        <w:trPr>
          <w:trHeight w:val="381"/>
        </w:trPr>
        <w:tc>
          <w:tcPr>
            <w:tcW w:w="5118" w:type="dxa"/>
            <w:shd w:val="clear" w:color="auto" w:fill="auto"/>
            <w:vAlign w:val="center"/>
            <w:hideMark/>
          </w:tcPr>
          <w:p w:rsidR="00FA7631" w:rsidRPr="000473AA" w:rsidRDefault="00FA7631" w:rsidP="00E403BF">
            <w:pPr>
              <w:jc w:val="both"/>
              <w:rPr>
                <w:sz w:val="20"/>
              </w:rPr>
            </w:pPr>
            <w:r w:rsidRPr="000473AA">
              <w:rPr>
                <w:sz w:val="20"/>
              </w:rPr>
              <w:lastRenderedPageBreak/>
              <w:t xml:space="preserve">Основное мероприятие «Укрепление пожарной безопасности» </w:t>
            </w:r>
          </w:p>
        </w:tc>
        <w:tc>
          <w:tcPr>
            <w:tcW w:w="1683" w:type="dxa"/>
            <w:shd w:val="clear" w:color="auto" w:fill="auto"/>
            <w:vAlign w:val="center"/>
            <w:hideMark/>
          </w:tcPr>
          <w:p w:rsidR="00FA7631" w:rsidRPr="000473AA" w:rsidRDefault="00FA7631" w:rsidP="00E403BF">
            <w:pPr>
              <w:jc w:val="center"/>
              <w:rPr>
                <w:sz w:val="20"/>
              </w:rPr>
            </w:pPr>
            <w:r w:rsidRPr="000473AA">
              <w:rPr>
                <w:sz w:val="20"/>
              </w:rPr>
              <w:t>0130100000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i/>
                <w:iCs/>
                <w:sz w:val="20"/>
              </w:rPr>
            </w:pPr>
            <w:r w:rsidRPr="000473AA">
              <w:rPr>
                <w:sz w:val="20"/>
              </w:rPr>
              <w:t>358 000,00</w:t>
            </w:r>
          </w:p>
        </w:tc>
      </w:tr>
      <w:tr w:rsidR="00FA7631" w:rsidRPr="00887197" w:rsidTr="00E403BF">
        <w:trPr>
          <w:trHeight w:val="898"/>
        </w:trPr>
        <w:tc>
          <w:tcPr>
            <w:tcW w:w="5118" w:type="dxa"/>
            <w:shd w:val="clear" w:color="auto" w:fill="auto"/>
            <w:vAlign w:val="center"/>
            <w:hideMark/>
          </w:tcPr>
          <w:p w:rsidR="00FA7631" w:rsidRPr="000473AA" w:rsidRDefault="00FA7631" w:rsidP="00E403BF">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0130100070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256 069,11</w:t>
            </w:r>
          </w:p>
        </w:tc>
      </w:tr>
      <w:tr w:rsidR="00FA7631" w:rsidRPr="00887197" w:rsidTr="00E403BF">
        <w:trPr>
          <w:trHeight w:val="898"/>
        </w:trPr>
        <w:tc>
          <w:tcPr>
            <w:tcW w:w="5118" w:type="dxa"/>
            <w:shd w:val="clear" w:color="auto" w:fill="auto"/>
            <w:vAlign w:val="center"/>
          </w:tcPr>
          <w:p w:rsidR="00FA7631" w:rsidRPr="000473AA" w:rsidRDefault="00FA7631" w:rsidP="00E403BF">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FA7631" w:rsidRPr="000473AA" w:rsidRDefault="00FA7631" w:rsidP="00E403BF">
            <w:pPr>
              <w:jc w:val="center"/>
              <w:rPr>
                <w:sz w:val="20"/>
              </w:rPr>
            </w:pPr>
            <w:r w:rsidRPr="000473AA">
              <w:rPr>
                <w:sz w:val="20"/>
              </w:rPr>
              <w:t>0130100070</w:t>
            </w:r>
          </w:p>
        </w:tc>
        <w:tc>
          <w:tcPr>
            <w:tcW w:w="1152" w:type="dxa"/>
            <w:shd w:val="clear" w:color="auto" w:fill="auto"/>
            <w:vAlign w:val="center"/>
          </w:tcPr>
          <w:p w:rsidR="00FA7631" w:rsidRPr="000473AA" w:rsidRDefault="00FA7631" w:rsidP="00E403BF">
            <w:pPr>
              <w:jc w:val="center"/>
              <w:rPr>
                <w:sz w:val="20"/>
              </w:rPr>
            </w:pPr>
            <w:r>
              <w:rPr>
                <w:sz w:val="20"/>
              </w:rPr>
              <w:t>600</w:t>
            </w:r>
          </w:p>
        </w:tc>
        <w:tc>
          <w:tcPr>
            <w:tcW w:w="1701" w:type="dxa"/>
            <w:shd w:val="clear" w:color="auto" w:fill="auto"/>
            <w:vAlign w:val="center"/>
          </w:tcPr>
          <w:p w:rsidR="00FA7631" w:rsidRPr="000473AA" w:rsidRDefault="00FA7631" w:rsidP="00E403BF">
            <w:pPr>
              <w:jc w:val="center"/>
              <w:rPr>
                <w:sz w:val="20"/>
              </w:rPr>
            </w:pPr>
            <w:r>
              <w:rPr>
                <w:sz w:val="20"/>
              </w:rPr>
              <w:t>101 930,89</w:t>
            </w:r>
          </w:p>
        </w:tc>
      </w:tr>
      <w:tr w:rsidR="00FA7631" w:rsidRPr="00887197" w:rsidTr="00E403BF">
        <w:trPr>
          <w:trHeight w:val="667"/>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0140000000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FA7631" w:rsidP="00E403BF">
            <w:pPr>
              <w:jc w:val="center"/>
              <w:rPr>
                <w:sz w:val="20"/>
              </w:rPr>
            </w:pPr>
            <w:r w:rsidRPr="000473AA">
              <w:rPr>
                <w:b/>
                <w:bCs/>
                <w:i/>
                <w:iCs/>
                <w:sz w:val="20"/>
              </w:rPr>
              <w:t>12 000,00</w:t>
            </w:r>
          </w:p>
        </w:tc>
      </w:tr>
      <w:tr w:rsidR="00FA7631" w:rsidRPr="00887197" w:rsidTr="00E403BF">
        <w:trPr>
          <w:trHeight w:val="416"/>
        </w:trPr>
        <w:tc>
          <w:tcPr>
            <w:tcW w:w="5118" w:type="dxa"/>
            <w:shd w:val="clear" w:color="auto" w:fill="auto"/>
            <w:vAlign w:val="center"/>
            <w:hideMark/>
          </w:tcPr>
          <w:p w:rsidR="00FA7631" w:rsidRPr="000473AA" w:rsidRDefault="00FA7631" w:rsidP="00E403BF">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rsidR="00FA7631" w:rsidRPr="000473AA" w:rsidRDefault="00FA7631" w:rsidP="00E403BF">
            <w:pPr>
              <w:jc w:val="center"/>
              <w:rPr>
                <w:sz w:val="20"/>
              </w:rPr>
            </w:pPr>
            <w:r w:rsidRPr="000473AA">
              <w:rPr>
                <w:sz w:val="20"/>
              </w:rPr>
              <w:t>014010000</w:t>
            </w:r>
            <w:r>
              <w:rPr>
                <w:sz w:val="20"/>
              </w:rPr>
              <w:t>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i/>
                <w:iCs/>
                <w:sz w:val="20"/>
              </w:rPr>
            </w:pPr>
            <w:r w:rsidRPr="000473AA">
              <w:rPr>
                <w:sz w:val="20"/>
              </w:rPr>
              <w:t>12 000,00</w:t>
            </w:r>
          </w:p>
        </w:tc>
      </w:tr>
      <w:tr w:rsidR="00FA7631" w:rsidRPr="00887197" w:rsidTr="00E403BF">
        <w:trPr>
          <w:trHeight w:val="231"/>
        </w:trPr>
        <w:tc>
          <w:tcPr>
            <w:tcW w:w="5118" w:type="dxa"/>
            <w:shd w:val="clear" w:color="auto" w:fill="auto"/>
            <w:vAlign w:val="center"/>
            <w:hideMark/>
          </w:tcPr>
          <w:p w:rsidR="00FA7631" w:rsidRPr="000473AA" w:rsidRDefault="00FA7631" w:rsidP="00E403BF">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0140100190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sidRPr="000473AA">
              <w:rPr>
                <w:sz w:val="20"/>
              </w:rPr>
              <w:t>12 000,00</w:t>
            </w:r>
          </w:p>
        </w:tc>
      </w:tr>
      <w:tr w:rsidR="00FA7631" w:rsidRPr="00887197" w:rsidTr="00E403BF">
        <w:trPr>
          <w:trHeight w:val="708"/>
        </w:trPr>
        <w:tc>
          <w:tcPr>
            <w:tcW w:w="5118" w:type="dxa"/>
            <w:shd w:val="clear" w:color="auto" w:fill="auto"/>
            <w:vAlign w:val="bottom"/>
            <w:hideMark/>
          </w:tcPr>
          <w:p w:rsidR="00FA7631" w:rsidRPr="000473AA" w:rsidRDefault="00FA7631" w:rsidP="00E403BF">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0150000000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FA7631" w:rsidP="00E403BF">
            <w:pPr>
              <w:jc w:val="center"/>
              <w:rPr>
                <w:sz w:val="20"/>
              </w:rPr>
            </w:pPr>
            <w:r w:rsidRPr="000473AA">
              <w:rPr>
                <w:b/>
                <w:bCs/>
                <w:i/>
                <w:iCs/>
                <w:sz w:val="20"/>
              </w:rPr>
              <w:t>20 000,00</w:t>
            </w:r>
          </w:p>
        </w:tc>
      </w:tr>
      <w:tr w:rsidR="00FA7631" w:rsidRPr="00887197" w:rsidTr="00E403BF">
        <w:trPr>
          <w:trHeight w:val="512"/>
        </w:trPr>
        <w:tc>
          <w:tcPr>
            <w:tcW w:w="5118" w:type="dxa"/>
            <w:shd w:val="clear" w:color="auto" w:fill="auto"/>
            <w:vAlign w:val="center"/>
            <w:hideMark/>
          </w:tcPr>
          <w:p w:rsidR="00FA7631" w:rsidRPr="000473AA" w:rsidRDefault="00FA7631" w:rsidP="00E403BF">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0150100000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i/>
                <w:iCs/>
                <w:sz w:val="20"/>
              </w:rPr>
            </w:pPr>
            <w:r w:rsidRPr="000473AA">
              <w:rPr>
                <w:sz w:val="20"/>
              </w:rPr>
              <w:t>20 000,00</w:t>
            </w:r>
          </w:p>
        </w:tc>
      </w:tr>
      <w:tr w:rsidR="00FA7631" w:rsidRPr="00887197" w:rsidTr="00E403BF">
        <w:trPr>
          <w:trHeight w:val="675"/>
        </w:trPr>
        <w:tc>
          <w:tcPr>
            <w:tcW w:w="5118" w:type="dxa"/>
            <w:shd w:val="clear" w:color="auto" w:fill="auto"/>
            <w:vAlign w:val="center"/>
            <w:hideMark/>
          </w:tcPr>
          <w:p w:rsidR="00FA7631" w:rsidRPr="000473AA" w:rsidRDefault="00FA7631" w:rsidP="00E403BF">
            <w:pPr>
              <w:jc w:val="both"/>
              <w:rPr>
                <w:sz w:val="20"/>
              </w:rPr>
            </w:pPr>
            <w:r w:rsidRPr="000473AA">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0150100200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sidRPr="000473AA">
              <w:rPr>
                <w:sz w:val="20"/>
              </w:rPr>
              <w:t>20 000,00</w:t>
            </w:r>
          </w:p>
        </w:tc>
      </w:tr>
      <w:tr w:rsidR="00FA7631" w:rsidRPr="00887197" w:rsidTr="00E403BF">
        <w:trPr>
          <w:trHeight w:val="675"/>
        </w:trPr>
        <w:tc>
          <w:tcPr>
            <w:tcW w:w="5118" w:type="dxa"/>
            <w:shd w:val="clear" w:color="auto" w:fill="auto"/>
            <w:vAlign w:val="center"/>
          </w:tcPr>
          <w:p w:rsidR="00FA7631" w:rsidRDefault="00FA7631" w:rsidP="00E403BF">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rsidR="00FA7631" w:rsidRDefault="00FA7631" w:rsidP="00E403BF">
            <w:pPr>
              <w:jc w:val="center"/>
              <w:rPr>
                <w:b/>
                <w:bCs/>
                <w:i/>
                <w:iCs/>
                <w:color w:val="000000"/>
                <w:sz w:val="20"/>
              </w:rPr>
            </w:pPr>
            <w:r>
              <w:rPr>
                <w:b/>
                <w:bCs/>
                <w:i/>
                <w:iCs/>
                <w:color w:val="000000"/>
                <w:sz w:val="20"/>
              </w:rPr>
              <w:t>0160000000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E671CD" w:rsidRDefault="00FA7631" w:rsidP="00E403BF">
            <w:pPr>
              <w:jc w:val="center"/>
              <w:rPr>
                <w:b/>
                <w:i/>
                <w:sz w:val="20"/>
              </w:rPr>
            </w:pPr>
            <w:r w:rsidRPr="00E671CD">
              <w:rPr>
                <w:b/>
                <w:i/>
                <w:sz w:val="20"/>
              </w:rPr>
              <w:t>3</w:t>
            </w:r>
            <w:r>
              <w:rPr>
                <w:b/>
                <w:i/>
                <w:sz w:val="20"/>
              </w:rPr>
              <w:t xml:space="preserve"> 576 869</w:t>
            </w:r>
            <w:r w:rsidRPr="00E671CD">
              <w:rPr>
                <w:b/>
                <w:i/>
                <w:sz w:val="20"/>
              </w:rPr>
              <w:t>,</w:t>
            </w:r>
            <w:r>
              <w:rPr>
                <w:b/>
                <w:i/>
                <w:sz w:val="20"/>
              </w:rPr>
              <w:t>30</w:t>
            </w:r>
          </w:p>
        </w:tc>
      </w:tr>
      <w:tr w:rsidR="00FA7631" w:rsidRPr="00887197" w:rsidTr="00E403BF">
        <w:trPr>
          <w:trHeight w:val="503"/>
        </w:trPr>
        <w:tc>
          <w:tcPr>
            <w:tcW w:w="5118" w:type="dxa"/>
            <w:shd w:val="clear" w:color="auto" w:fill="auto"/>
            <w:vAlign w:val="center"/>
          </w:tcPr>
          <w:p w:rsidR="00FA7631" w:rsidRDefault="00FA7631" w:rsidP="00E403BF">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rsidR="00FA7631" w:rsidRDefault="00FA7631" w:rsidP="00E403BF">
            <w:pPr>
              <w:jc w:val="center"/>
              <w:rPr>
                <w:color w:val="000000"/>
                <w:sz w:val="20"/>
              </w:rPr>
            </w:pPr>
            <w:r>
              <w:rPr>
                <w:color w:val="000000"/>
                <w:sz w:val="20"/>
              </w:rPr>
              <w:t>0160200000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FA7631" w:rsidP="00E403BF">
            <w:pPr>
              <w:jc w:val="center"/>
              <w:rPr>
                <w:sz w:val="20"/>
              </w:rPr>
            </w:pPr>
            <w:r>
              <w:rPr>
                <w:sz w:val="20"/>
              </w:rPr>
              <w:t>3 576 869,30</w:t>
            </w:r>
          </w:p>
        </w:tc>
      </w:tr>
      <w:tr w:rsidR="00FA7631" w:rsidRPr="00887197" w:rsidTr="00E403BF">
        <w:trPr>
          <w:trHeight w:val="567"/>
        </w:trPr>
        <w:tc>
          <w:tcPr>
            <w:tcW w:w="5118" w:type="dxa"/>
            <w:shd w:val="clear" w:color="auto" w:fill="auto"/>
            <w:vAlign w:val="center"/>
          </w:tcPr>
          <w:p w:rsidR="00FA7631" w:rsidRDefault="00FA7631" w:rsidP="00E403BF">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rsidR="00FA7631" w:rsidRDefault="00FA7631" w:rsidP="00E403BF">
            <w:pPr>
              <w:jc w:val="center"/>
              <w:rPr>
                <w:color w:val="000000"/>
                <w:sz w:val="20"/>
              </w:rPr>
            </w:pPr>
            <w:r>
              <w:rPr>
                <w:color w:val="000000"/>
                <w:sz w:val="20"/>
              </w:rPr>
              <w:t>0160600230</w:t>
            </w:r>
          </w:p>
        </w:tc>
        <w:tc>
          <w:tcPr>
            <w:tcW w:w="1152" w:type="dxa"/>
            <w:shd w:val="clear" w:color="auto" w:fill="auto"/>
            <w:vAlign w:val="center"/>
          </w:tcPr>
          <w:p w:rsidR="00FA7631" w:rsidRPr="000473AA" w:rsidRDefault="00FA7631" w:rsidP="00E403BF">
            <w:pPr>
              <w:jc w:val="center"/>
              <w:rPr>
                <w:sz w:val="20"/>
              </w:rPr>
            </w:pPr>
            <w:r>
              <w:rPr>
                <w:sz w:val="20"/>
              </w:rPr>
              <w:t>600</w:t>
            </w:r>
          </w:p>
        </w:tc>
        <w:tc>
          <w:tcPr>
            <w:tcW w:w="1701" w:type="dxa"/>
            <w:shd w:val="clear" w:color="auto" w:fill="auto"/>
            <w:vAlign w:val="center"/>
          </w:tcPr>
          <w:p w:rsidR="00FA7631" w:rsidRPr="000473AA" w:rsidRDefault="00FA7631" w:rsidP="00E403BF">
            <w:pPr>
              <w:jc w:val="center"/>
              <w:rPr>
                <w:sz w:val="20"/>
              </w:rPr>
            </w:pPr>
            <w:r>
              <w:rPr>
                <w:sz w:val="20"/>
              </w:rPr>
              <w:t>3 576 869,30</w:t>
            </w:r>
          </w:p>
        </w:tc>
      </w:tr>
      <w:tr w:rsidR="00FA7631" w:rsidRPr="00887197" w:rsidTr="00E403BF">
        <w:trPr>
          <w:trHeight w:val="901"/>
        </w:trPr>
        <w:tc>
          <w:tcPr>
            <w:tcW w:w="5118" w:type="dxa"/>
            <w:shd w:val="clear" w:color="auto" w:fill="auto"/>
            <w:hideMark/>
          </w:tcPr>
          <w:p w:rsidR="00FA7631" w:rsidRPr="000473AA" w:rsidRDefault="00FA7631" w:rsidP="00E403BF">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rsidR="00FA7631" w:rsidRPr="000473AA" w:rsidRDefault="00FA7631" w:rsidP="00E403BF">
            <w:pPr>
              <w:jc w:val="center"/>
              <w:rPr>
                <w:b/>
                <w:bCs/>
                <w:sz w:val="20"/>
              </w:rPr>
            </w:pPr>
            <w:r w:rsidRPr="000473AA">
              <w:rPr>
                <w:b/>
                <w:bCs/>
                <w:sz w:val="20"/>
              </w:rPr>
              <w:t>0200000000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C84A11" w:rsidP="00C84A11">
            <w:pPr>
              <w:jc w:val="center"/>
              <w:rPr>
                <w:sz w:val="20"/>
              </w:rPr>
            </w:pPr>
            <w:r>
              <w:rPr>
                <w:b/>
                <w:bCs/>
                <w:sz w:val="20"/>
              </w:rPr>
              <w:t>469</w:t>
            </w:r>
            <w:r w:rsidR="00FA7631" w:rsidRPr="000473AA">
              <w:rPr>
                <w:b/>
                <w:bCs/>
                <w:sz w:val="20"/>
              </w:rPr>
              <w:t xml:space="preserve"> </w:t>
            </w:r>
            <w:r>
              <w:rPr>
                <w:b/>
                <w:bCs/>
                <w:sz w:val="20"/>
              </w:rPr>
              <w:t>516</w:t>
            </w:r>
            <w:r w:rsidR="00FA7631" w:rsidRPr="000473AA">
              <w:rPr>
                <w:b/>
                <w:bCs/>
                <w:sz w:val="20"/>
              </w:rPr>
              <w:t>,</w:t>
            </w:r>
            <w:r>
              <w:rPr>
                <w:b/>
                <w:bCs/>
                <w:sz w:val="20"/>
              </w:rPr>
              <w:t>87</w:t>
            </w:r>
          </w:p>
        </w:tc>
      </w:tr>
      <w:tr w:rsidR="00FA7631" w:rsidRPr="00887197" w:rsidTr="00E403BF">
        <w:trPr>
          <w:trHeight w:val="475"/>
        </w:trPr>
        <w:tc>
          <w:tcPr>
            <w:tcW w:w="5118" w:type="dxa"/>
            <w:shd w:val="clear" w:color="auto" w:fill="auto"/>
            <w:vAlign w:val="center"/>
          </w:tcPr>
          <w:p w:rsidR="00FA7631" w:rsidRPr="000473AA" w:rsidRDefault="00FA7631" w:rsidP="00E403BF">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rsidR="00FA7631" w:rsidRPr="000473AA" w:rsidRDefault="00FA7631" w:rsidP="00E403BF">
            <w:pPr>
              <w:jc w:val="center"/>
              <w:rPr>
                <w:b/>
                <w:bCs/>
                <w:i/>
                <w:iCs/>
                <w:sz w:val="20"/>
              </w:rPr>
            </w:pPr>
            <w:r w:rsidRPr="000473AA">
              <w:rPr>
                <w:b/>
                <w:bCs/>
                <w:i/>
                <w:iCs/>
                <w:sz w:val="20"/>
              </w:rPr>
              <w:t>0210000000</w:t>
            </w:r>
          </w:p>
        </w:tc>
        <w:tc>
          <w:tcPr>
            <w:tcW w:w="1152" w:type="dxa"/>
            <w:shd w:val="clear" w:color="auto" w:fill="auto"/>
            <w:vAlign w:val="center"/>
          </w:tcPr>
          <w:p w:rsidR="00FA7631" w:rsidRPr="000473AA" w:rsidRDefault="00FA7631" w:rsidP="00E403BF">
            <w:pPr>
              <w:jc w:val="center"/>
              <w:rPr>
                <w:b/>
                <w:bCs/>
                <w:sz w:val="20"/>
              </w:rPr>
            </w:pPr>
          </w:p>
        </w:tc>
        <w:tc>
          <w:tcPr>
            <w:tcW w:w="1701" w:type="dxa"/>
            <w:shd w:val="clear" w:color="auto" w:fill="auto"/>
            <w:vAlign w:val="center"/>
          </w:tcPr>
          <w:p w:rsidR="00FA7631" w:rsidRPr="00E403BF" w:rsidRDefault="00FA7631" w:rsidP="00C84A11">
            <w:pPr>
              <w:jc w:val="center"/>
              <w:rPr>
                <w:b/>
                <w:bCs/>
                <w:i/>
                <w:sz w:val="20"/>
              </w:rPr>
            </w:pPr>
            <w:r w:rsidRPr="00E403BF">
              <w:rPr>
                <w:b/>
                <w:bCs/>
                <w:i/>
                <w:sz w:val="20"/>
              </w:rPr>
              <w:t>4</w:t>
            </w:r>
            <w:r w:rsidR="00C84A11">
              <w:rPr>
                <w:b/>
                <w:bCs/>
                <w:i/>
                <w:sz w:val="20"/>
              </w:rPr>
              <w:t>09</w:t>
            </w:r>
            <w:r w:rsidRPr="00E403BF">
              <w:rPr>
                <w:b/>
                <w:bCs/>
                <w:i/>
                <w:sz w:val="20"/>
              </w:rPr>
              <w:t xml:space="preserve"> </w:t>
            </w:r>
            <w:r w:rsidR="00C84A11">
              <w:rPr>
                <w:b/>
                <w:bCs/>
                <w:i/>
                <w:sz w:val="20"/>
              </w:rPr>
              <w:t>416</w:t>
            </w:r>
            <w:r w:rsidRPr="00E403BF">
              <w:rPr>
                <w:b/>
                <w:bCs/>
                <w:i/>
                <w:sz w:val="20"/>
              </w:rPr>
              <w:t>,</w:t>
            </w:r>
            <w:r w:rsidR="00C84A11">
              <w:rPr>
                <w:b/>
                <w:bCs/>
                <w:i/>
                <w:sz w:val="20"/>
              </w:rPr>
              <w:t>87</w:t>
            </w:r>
          </w:p>
        </w:tc>
      </w:tr>
      <w:tr w:rsidR="00FA7631" w:rsidRPr="00887197" w:rsidTr="00E403BF">
        <w:trPr>
          <w:trHeight w:val="739"/>
        </w:trPr>
        <w:tc>
          <w:tcPr>
            <w:tcW w:w="5118" w:type="dxa"/>
            <w:shd w:val="clear" w:color="auto" w:fill="auto"/>
            <w:vAlign w:val="center"/>
          </w:tcPr>
          <w:p w:rsidR="00FA7631" w:rsidRPr="000473AA" w:rsidRDefault="00FA7631" w:rsidP="00E403BF">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rsidR="00FA7631" w:rsidRPr="000473AA" w:rsidRDefault="00FA7631" w:rsidP="00E403BF">
            <w:pPr>
              <w:jc w:val="center"/>
              <w:rPr>
                <w:sz w:val="20"/>
              </w:rPr>
            </w:pPr>
            <w:r w:rsidRPr="000473AA">
              <w:rPr>
                <w:sz w:val="20"/>
              </w:rPr>
              <w:t>0210100000</w:t>
            </w:r>
          </w:p>
        </w:tc>
        <w:tc>
          <w:tcPr>
            <w:tcW w:w="1152" w:type="dxa"/>
            <w:shd w:val="clear" w:color="auto" w:fill="auto"/>
            <w:vAlign w:val="center"/>
          </w:tcPr>
          <w:p w:rsidR="00FA7631" w:rsidRPr="000473AA" w:rsidRDefault="00FA7631" w:rsidP="00E403BF">
            <w:pPr>
              <w:jc w:val="center"/>
              <w:rPr>
                <w:b/>
                <w:bCs/>
                <w:sz w:val="20"/>
              </w:rPr>
            </w:pPr>
          </w:p>
        </w:tc>
        <w:tc>
          <w:tcPr>
            <w:tcW w:w="1701" w:type="dxa"/>
            <w:shd w:val="clear" w:color="auto" w:fill="auto"/>
            <w:vAlign w:val="center"/>
          </w:tcPr>
          <w:p w:rsidR="00FA7631" w:rsidRPr="000473AA" w:rsidRDefault="00FA7631" w:rsidP="00C84A11">
            <w:pPr>
              <w:jc w:val="center"/>
              <w:rPr>
                <w:b/>
                <w:bCs/>
                <w:sz w:val="20"/>
              </w:rPr>
            </w:pPr>
            <w:r w:rsidRPr="000473AA">
              <w:rPr>
                <w:sz w:val="20"/>
              </w:rPr>
              <w:t>4</w:t>
            </w:r>
            <w:r w:rsidR="00C84A11">
              <w:rPr>
                <w:sz w:val="20"/>
              </w:rPr>
              <w:t>09</w:t>
            </w:r>
            <w:r w:rsidRPr="000473AA">
              <w:rPr>
                <w:sz w:val="20"/>
              </w:rPr>
              <w:t xml:space="preserve"> </w:t>
            </w:r>
            <w:r w:rsidR="00C84A11">
              <w:rPr>
                <w:sz w:val="20"/>
              </w:rPr>
              <w:t>416</w:t>
            </w:r>
            <w:r w:rsidRPr="000473AA">
              <w:rPr>
                <w:sz w:val="20"/>
              </w:rPr>
              <w:t>,</w:t>
            </w:r>
            <w:r w:rsidR="00C84A11">
              <w:rPr>
                <w:sz w:val="20"/>
              </w:rPr>
              <w:t>87</w:t>
            </w:r>
          </w:p>
        </w:tc>
      </w:tr>
      <w:tr w:rsidR="00FA7631" w:rsidRPr="00887197" w:rsidTr="00E403BF">
        <w:trPr>
          <w:trHeight w:val="1200"/>
        </w:trPr>
        <w:tc>
          <w:tcPr>
            <w:tcW w:w="5118" w:type="dxa"/>
            <w:shd w:val="clear" w:color="auto" w:fill="auto"/>
          </w:tcPr>
          <w:p w:rsidR="00FA7631" w:rsidRPr="000473AA" w:rsidRDefault="00FA7631" w:rsidP="00E403BF">
            <w:pPr>
              <w:jc w:val="both"/>
              <w:rPr>
                <w:sz w:val="20"/>
              </w:rPr>
            </w:pPr>
            <w:r w:rsidRPr="000473AA">
              <w:rPr>
                <w:sz w:val="20"/>
              </w:rPr>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E403BF">
            <w:pPr>
              <w:jc w:val="center"/>
              <w:rPr>
                <w:sz w:val="20"/>
              </w:rPr>
            </w:pPr>
            <w:r w:rsidRPr="000473AA">
              <w:rPr>
                <w:sz w:val="20"/>
              </w:rPr>
              <w:t>0210100080</w:t>
            </w:r>
          </w:p>
        </w:tc>
        <w:tc>
          <w:tcPr>
            <w:tcW w:w="1152" w:type="dxa"/>
            <w:shd w:val="clear" w:color="auto" w:fill="auto"/>
            <w:vAlign w:val="center"/>
          </w:tcPr>
          <w:p w:rsidR="00FA7631" w:rsidRPr="000473AA" w:rsidRDefault="00FA7631" w:rsidP="00E403BF">
            <w:pPr>
              <w:jc w:val="center"/>
              <w:rPr>
                <w:sz w:val="20"/>
              </w:rPr>
            </w:pPr>
            <w:r w:rsidRPr="000473AA">
              <w:rPr>
                <w:sz w:val="20"/>
              </w:rPr>
              <w:t>100</w:t>
            </w:r>
          </w:p>
        </w:tc>
        <w:tc>
          <w:tcPr>
            <w:tcW w:w="1701" w:type="dxa"/>
            <w:shd w:val="clear" w:color="auto" w:fill="auto"/>
            <w:vAlign w:val="center"/>
          </w:tcPr>
          <w:p w:rsidR="00FA7631" w:rsidRPr="000473AA" w:rsidRDefault="00FA7631" w:rsidP="00E403BF">
            <w:pPr>
              <w:jc w:val="center"/>
              <w:rPr>
                <w:sz w:val="20"/>
              </w:rPr>
            </w:pPr>
            <w:r>
              <w:rPr>
                <w:sz w:val="20"/>
              </w:rPr>
              <w:t>8</w:t>
            </w:r>
            <w:r w:rsidRPr="000473AA">
              <w:rPr>
                <w:sz w:val="20"/>
              </w:rPr>
              <w:t>0 000,00</w:t>
            </w:r>
          </w:p>
        </w:tc>
      </w:tr>
      <w:tr w:rsidR="00FA7631" w:rsidRPr="00887197" w:rsidTr="00E403BF">
        <w:trPr>
          <w:trHeight w:val="619"/>
        </w:trPr>
        <w:tc>
          <w:tcPr>
            <w:tcW w:w="5118" w:type="dxa"/>
            <w:shd w:val="clear" w:color="auto" w:fill="auto"/>
          </w:tcPr>
          <w:p w:rsidR="00FA7631" w:rsidRPr="000473AA" w:rsidRDefault="00FA7631" w:rsidP="00E403BF">
            <w:pPr>
              <w:jc w:val="both"/>
              <w:rPr>
                <w:sz w:val="20"/>
              </w:rPr>
            </w:pPr>
            <w:r w:rsidRPr="000473AA">
              <w:rPr>
                <w:sz w:val="20"/>
              </w:rPr>
              <w:lastRenderedPageBreak/>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0210100080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C84A11" w:rsidP="00C84A11">
            <w:pPr>
              <w:jc w:val="center"/>
              <w:rPr>
                <w:sz w:val="20"/>
              </w:rPr>
            </w:pPr>
            <w:r>
              <w:rPr>
                <w:sz w:val="20"/>
              </w:rPr>
              <w:t>319</w:t>
            </w:r>
            <w:r w:rsidR="00FA7631" w:rsidRPr="000473AA">
              <w:rPr>
                <w:sz w:val="20"/>
              </w:rPr>
              <w:t xml:space="preserve"> </w:t>
            </w:r>
            <w:r>
              <w:rPr>
                <w:sz w:val="20"/>
              </w:rPr>
              <w:t>6</w:t>
            </w:r>
            <w:r w:rsidR="00FA7631" w:rsidRPr="000473AA">
              <w:rPr>
                <w:sz w:val="20"/>
              </w:rPr>
              <w:t>00,00</w:t>
            </w:r>
          </w:p>
        </w:tc>
      </w:tr>
      <w:tr w:rsidR="00FA7631" w:rsidRPr="00887197" w:rsidTr="00E403BF">
        <w:trPr>
          <w:trHeight w:val="399"/>
        </w:trPr>
        <w:tc>
          <w:tcPr>
            <w:tcW w:w="5118" w:type="dxa"/>
            <w:shd w:val="clear" w:color="auto" w:fill="auto"/>
          </w:tcPr>
          <w:p w:rsidR="00FA7631" w:rsidRPr="000473AA" w:rsidRDefault="00FA7631" w:rsidP="00E403BF">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0210100090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C84A11" w:rsidP="00C84A11">
            <w:pPr>
              <w:jc w:val="center"/>
              <w:rPr>
                <w:sz w:val="20"/>
              </w:rPr>
            </w:pPr>
            <w:r>
              <w:rPr>
                <w:sz w:val="20"/>
              </w:rPr>
              <w:t>9</w:t>
            </w:r>
            <w:r w:rsidR="00FA7631" w:rsidRPr="000473AA">
              <w:rPr>
                <w:sz w:val="20"/>
              </w:rPr>
              <w:t xml:space="preserve"> </w:t>
            </w:r>
            <w:r>
              <w:rPr>
                <w:sz w:val="20"/>
              </w:rPr>
              <w:t>816</w:t>
            </w:r>
            <w:r w:rsidR="00FA7631" w:rsidRPr="000473AA">
              <w:rPr>
                <w:sz w:val="20"/>
              </w:rPr>
              <w:t>,</w:t>
            </w:r>
            <w:r>
              <w:rPr>
                <w:sz w:val="20"/>
              </w:rPr>
              <w:t>87</w:t>
            </w:r>
          </w:p>
        </w:tc>
      </w:tr>
      <w:tr w:rsidR="00FA7631" w:rsidRPr="00887197" w:rsidTr="00E403BF">
        <w:trPr>
          <w:trHeight w:val="409"/>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0220000000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8A521A" w:rsidP="00E403BF">
            <w:pPr>
              <w:jc w:val="center"/>
              <w:rPr>
                <w:sz w:val="20"/>
              </w:rPr>
            </w:pPr>
            <w:r>
              <w:rPr>
                <w:b/>
                <w:bCs/>
                <w:i/>
                <w:iCs/>
                <w:sz w:val="20"/>
              </w:rPr>
              <w:t>60</w:t>
            </w:r>
            <w:r w:rsidR="00FA7631" w:rsidRPr="000473AA">
              <w:rPr>
                <w:b/>
                <w:bCs/>
                <w:i/>
                <w:iCs/>
                <w:sz w:val="20"/>
              </w:rPr>
              <w:t xml:space="preserve"> 100,00</w:t>
            </w:r>
          </w:p>
        </w:tc>
      </w:tr>
      <w:tr w:rsidR="00FA7631" w:rsidRPr="00887197" w:rsidTr="00E403BF">
        <w:trPr>
          <w:trHeight w:val="501"/>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rsidR="00FA7631" w:rsidRPr="000473AA" w:rsidRDefault="00FA7631" w:rsidP="00E403BF">
            <w:pPr>
              <w:jc w:val="center"/>
              <w:rPr>
                <w:sz w:val="20"/>
              </w:rPr>
            </w:pPr>
            <w:r w:rsidRPr="000473AA">
              <w:rPr>
                <w:sz w:val="20"/>
              </w:rPr>
              <w:t>0220100000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8A521A" w:rsidP="00E403BF">
            <w:pPr>
              <w:jc w:val="center"/>
              <w:rPr>
                <w:sz w:val="20"/>
              </w:rPr>
            </w:pPr>
            <w:r>
              <w:rPr>
                <w:sz w:val="20"/>
              </w:rPr>
              <w:t>60</w:t>
            </w:r>
            <w:r w:rsidR="00FA7631" w:rsidRPr="000473AA">
              <w:rPr>
                <w:sz w:val="20"/>
              </w:rPr>
              <w:t xml:space="preserve"> 100,00</w:t>
            </w:r>
          </w:p>
        </w:tc>
      </w:tr>
      <w:tr w:rsidR="00FA7631" w:rsidRPr="00887197" w:rsidTr="00E403BF">
        <w:trPr>
          <w:trHeight w:val="421"/>
        </w:trPr>
        <w:tc>
          <w:tcPr>
            <w:tcW w:w="5118" w:type="dxa"/>
            <w:shd w:val="clear" w:color="auto" w:fill="auto"/>
            <w:hideMark/>
          </w:tcPr>
          <w:p w:rsidR="00FA7631" w:rsidRPr="000473AA" w:rsidRDefault="00FA7631" w:rsidP="00E403BF">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0220100100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8A521A" w:rsidP="00E403BF">
            <w:pPr>
              <w:jc w:val="center"/>
              <w:rPr>
                <w:b/>
                <w:bCs/>
                <w:i/>
                <w:iCs/>
                <w:sz w:val="20"/>
              </w:rPr>
            </w:pPr>
            <w:r>
              <w:rPr>
                <w:sz w:val="20"/>
              </w:rPr>
              <w:t>60</w:t>
            </w:r>
            <w:r w:rsidR="00FA7631" w:rsidRPr="000473AA">
              <w:rPr>
                <w:sz w:val="20"/>
              </w:rPr>
              <w:t xml:space="preserve"> 100,00</w:t>
            </w:r>
          </w:p>
        </w:tc>
      </w:tr>
      <w:tr w:rsidR="00FA7631" w:rsidRPr="00887197" w:rsidTr="00E403BF">
        <w:trPr>
          <w:trHeight w:val="557"/>
        </w:trPr>
        <w:tc>
          <w:tcPr>
            <w:tcW w:w="5118" w:type="dxa"/>
            <w:shd w:val="clear" w:color="auto" w:fill="auto"/>
            <w:hideMark/>
          </w:tcPr>
          <w:p w:rsidR="00FA7631" w:rsidRPr="000473AA" w:rsidRDefault="00FA7631" w:rsidP="00E403BF">
            <w:pPr>
              <w:jc w:val="both"/>
              <w:rPr>
                <w:sz w:val="20"/>
              </w:rPr>
            </w:pPr>
            <w:r w:rsidRPr="000473AA">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0473AA">
              <w:rPr>
                <w:b/>
                <w:bCs/>
                <w:sz w:val="20"/>
              </w:rPr>
              <w:t>жилищно</w:t>
            </w:r>
            <w:proofErr w:type="spellEnd"/>
            <w:r>
              <w:rPr>
                <w:b/>
                <w:bCs/>
                <w:sz w:val="20"/>
              </w:rPr>
              <w:t xml:space="preserve"> </w:t>
            </w:r>
            <w:r w:rsidRPr="000473AA">
              <w:rPr>
                <w:b/>
                <w:bCs/>
                <w:sz w:val="20"/>
              </w:rPr>
              <w:t>- коммунального хозяйства Палехского городского поселения»</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0300000000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C84A11" w:rsidP="00C84A11">
            <w:pPr>
              <w:jc w:val="center"/>
              <w:rPr>
                <w:sz w:val="20"/>
              </w:rPr>
            </w:pPr>
            <w:r>
              <w:rPr>
                <w:b/>
                <w:bCs/>
                <w:sz w:val="20"/>
              </w:rPr>
              <w:t>871</w:t>
            </w:r>
            <w:r w:rsidR="00FA7631" w:rsidRPr="000473AA">
              <w:rPr>
                <w:b/>
                <w:bCs/>
                <w:sz w:val="20"/>
              </w:rPr>
              <w:t xml:space="preserve"> </w:t>
            </w:r>
            <w:r>
              <w:rPr>
                <w:b/>
                <w:bCs/>
                <w:sz w:val="20"/>
              </w:rPr>
              <w:t>8</w:t>
            </w:r>
            <w:r w:rsidR="00FA7631" w:rsidRPr="000473AA">
              <w:rPr>
                <w:b/>
                <w:bCs/>
                <w:sz w:val="20"/>
              </w:rPr>
              <w:t>00,00</w:t>
            </w:r>
          </w:p>
        </w:tc>
      </w:tr>
      <w:tr w:rsidR="00FA7631" w:rsidRPr="00887197" w:rsidTr="00E403BF">
        <w:trPr>
          <w:trHeight w:val="557"/>
        </w:trPr>
        <w:tc>
          <w:tcPr>
            <w:tcW w:w="5118" w:type="dxa"/>
            <w:shd w:val="clear" w:color="auto" w:fill="auto"/>
            <w:vAlign w:val="center"/>
          </w:tcPr>
          <w:p w:rsidR="00FA7631" w:rsidRPr="00562A85" w:rsidRDefault="00FA7631" w:rsidP="00E403BF">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rsidR="00FA7631" w:rsidRPr="00562A85" w:rsidRDefault="00FA7631" w:rsidP="00E403BF">
            <w:pPr>
              <w:jc w:val="center"/>
              <w:rPr>
                <w:b/>
                <w:bCs/>
                <w:i/>
                <w:color w:val="000000"/>
                <w:sz w:val="20"/>
              </w:rPr>
            </w:pPr>
            <w:r w:rsidRPr="00562A85">
              <w:rPr>
                <w:b/>
                <w:bCs/>
                <w:i/>
                <w:color w:val="000000"/>
                <w:sz w:val="20"/>
              </w:rPr>
              <w:t>0320000000</w:t>
            </w:r>
          </w:p>
        </w:tc>
        <w:tc>
          <w:tcPr>
            <w:tcW w:w="1152" w:type="dxa"/>
            <w:shd w:val="clear" w:color="auto" w:fill="auto"/>
            <w:vAlign w:val="center"/>
          </w:tcPr>
          <w:p w:rsidR="00FA7631" w:rsidRPr="00562A85" w:rsidRDefault="00FA7631" w:rsidP="00E403BF">
            <w:pPr>
              <w:jc w:val="center"/>
              <w:rPr>
                <w:b/>
                <w:bCs/>
                <w:i/>
                <w:color w:val="000000"/>
                <w:sz w:val="20"/>
              </w:rPr>
            </w:pPr>
            <w:r w:rsidRPr="00562A85">
              <w:rPr>
                <w:b/>
                <w:bCs/>
                <w:i/>
                <w:color w:val="000000"/>
                <w:sz w:val="20"/>
              </w:rPr>
              <w:t> </w:t>
            </w:r>
          </w:p>
        </w:tc>
        <w:tc>
          <w:tcPr>
            <w:tcW w:w="1701" w:type="dxa"/>
            <w:shd w:val="clear" w:color="auto" w:fill="auto"/>
            <w:vAlign w:val="center"/>
          </w:tcPr>
          <w:p w:rsidR="00FA7631" w:rsidRPr="00562A85" w:rsidRDefault="00C84A11" w:rsidP="00C84A11">
            <w:pPr>
              <w:jc w:val="center"/>
              <w:rPr>
                <w:b/>
                <w:bCs/>
                <w:i/>
                <w:color w:val="000000"/>
                <w:sz w:val="20"/>
              </w:rPr>
            </w:pPr>
            <w:r>
              <w:rPr>
                <w:b/>
                <w:bCs/>
                <w:i/>
                <w:color w:val="000000"/>
                <w:sz w:val="20"/>
              </w:rPr>
              <w:t>784</w:t>
            </w:r>
            <w:r w:rsidR="00FA7631" w:rsidRPr="00562A85">
              <w:rPr>
                <w:b/>
                <w:bCs/>
                <w:i/>
                <w:color w:val="000000"/>
                <w:sz w:val="20"/>
              </w:rPr>
              <w:t xml:space="preserve"> </w:t>
            </w:r>
            <w:r>
              <w:rPr>
                <w:b/>
                <w:bCs/>
                <w:i/>
                <w:color w:val="000000"/>
                <w:sz w:val="20"/>
              </w:rPr>
              <w:t>8</w:t>
            </w:r>
            <w:r w:rsidR="00FA7631" w:rsidRPr="00562A85">
              <w:rPr>
                <w:b/>
                <w:bCs/>
                <w:i/>
                <w:color w:val="000000"/>
                <w:sz w:val="20"/>
              </w:rPr>
              <w:t>00,00</w:t>
            </w:r>
          </w:p>
        </w:tc>
      </w:tr>
      <w:tr w:rsidR="00FA7631" w:rsidRPr="00887197" w:rsidTr="00E403BF">
        <w:trPr>
          <w:trHeight w:val="557"/>
        </w:trPr>
        <w:tc>
          <w:tcPr>
            <w:tcW w:w="5118" w:type="dxa"/>
            <w:shd w:val="clear" w:color="auto" w:fill="auto"/>
            <w:vAlign w:val="center"/>
          </w:tcPr>
          <w:p w:rsidR="00FA7631" w:rsidRDefault="00FA7631" w:rsidP="00E403BF">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rsidR="00FA7631" w:rsidRDefault="00FA7631" w:rsidP="00E403BF">
            <w:pPr>
              <w:jc w:val="center"/>
              <w:rPr>
                <w:color w:val="000000"/>
                <w:sz w:val="20"/>
              </w:rPr>
            </w:pPr>
            <w:r>
              <w:rPr>
                <w:color w:val="000000"/>
                <w:sz w:val="20"/>
              </w:rPr>
              <w:t>0320100000</w:t>
            </w:r>
          </w:p>
        </w:tc>
        <w:tc>
          <w:tcPr>
            <w:tcW w:w="1152" w:type="dxa"/>
            <w:shd w:val="clear" w:color="auto" w:fill="auto"/>
            <w:vAlign w:val="center"/>
          </w:tcPr>
          <w:p w:rsidR="00FA7631" w:rsidRDefault="00FA7631" w:rsidP="00E403BF">
            <w:pPr>
              <w:jc w:val="center"/>
              <w:rPr>
                <w:color w:val="000000"/>
                <w:sz w:val="20"/>
              </w:rPr>
            </w:pPr>
            <w:r>
              <w:rPr>
                <w:color w:val="000000"/>
                <w:sz w:val="20"/>
              </w:rPr>
              <w:t> </w:t>
            </w:r>
          </w:p>
        </w:tc>
        <w:tc>
          <w:tcPr>
            <w:tcW w:w="1701" w:type="dxa"/>
            <w:shd w:val="clear" w:color="auto" w:fill="auto"/>
            <w:vAlign w:val="center"/>
          </w:tcPr>
          <w:p w:rsidR="00FA7631" w:rsidRDefault="00C84A11" w:rsidP="00C84A11">
            <w:pPr>
              <w:jc w:val="center"/>
              <w:rPr>
                <w:color w:val="000000"/>
                <w:sz w:val="20"/>
              </w:rPr>
            </w:pPr>
            <w:r>
              <w:rPr>
                <w:color w:val="000000"/>
                <w:sz w:val="20"/>
              </w:rPr>
              <w:t>784</w:t>
            </w:r>
            <w:r w:rsidR="00FA7631">
              <w:rPr>
                <w:color w:val="000000"/>
                <w:sz w:val="20"/>
              </w:rPr>
              <w:t xml:space="preserve"> </w:t>
            </w:r>
            <w:r>
              <w:rPr>
                <w:color w:val="000000"/>
                <w:sz w:val="20"/>
              </w:rPr>
              <w:t>8</w:t>
            </w:r>
            <w:r w:rsidR="00FA7631">
              <w:rPr>
                <w:color w:val="000000"/>
                <w:sz w:val="20"/>
              </w:rPr>
              <w:t>00,00</w:t>
            </w:r>
          </w:p>
        </w:tc>
      </w:tr>
      <w:tr w:rsidR="00FA7631" w:rsidRPr="00887197" w:rsidTr="00E403BF">
        <w:trPr>
          <w:trHeight w:val="557"/>
        </w:trPr>
        <w:tc>
          <w:tcPr>
            <w:tcW w:w="5118" w:type="dxa"/>
            <w:shd w:val="clear" w:color="auto" w:fill="auto"/>
            <w:vAlign w:val="center"/>
          </w:tcPr>
          <w:p w:rsidR="00FA7631" w:rsidRDefault="00FA7631" w:rsidP="00E403BF">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rsidR="00FA7631" w:rsidRDefault="00FA7631" w:rsidP="00E403BF">
            <w:pPr>
              <w:jc w:val="center"/>
              <w:rPr>
                <w:color w:val="000000"/>
                <w:sz w:val="20"/>
              </w:rPr>
            </w:pPr>
            <w:r>
              <w:rPr>
                <w:color w:val="000000"/>
                <w:sz w:val="20"/>
              </w:rPr>
              <w:t>0320110270</w:t>
            </w:r>
          </w:p>
        </w:tc>
        <w:tc>
          <w:tcPr>
            <w:tcW w:w="1152" w:type="dxa"/>
            <w:shd w:val="clear" w:color="auto" w:fill="auto"/>
            <w:vAlign w:val="center"/>
          </w:tcPr>
          <w:p w:rsidR="00FA7631" w:rsidRDefault="00FA7631" w:rsidP="00E403BF">
            <w:pPr>
              <w:jc w:val="center"/>
              <w:rPr>
                <w:color w:val="000000"/>
                <w:sz w:val="20"/>
              </w:rPr>
            </w:pPr>
            <w:r>
              <w:rPr>
                <w:color w:val="000000"/>
                <w:sz w:val="20"/>
              </w:rPr>
              <w:t>500</w:t>
            </w:r>
          </w:p>
        </w:tc>
        <w:tc>
          <w:tcPr>
            <w:tcW w:w="1701" w:type="dxa"/>
            <w:shd w:val="clear" w:color="auto" w:fill="auto"/>
            <w:vAlign w:val="center"/>
          </w:tcPr>
          <w:p w:rsidR="00FA7631" w:rsidRDefault="00C84A11" w:rsidP="00C84A11">
            <w:pPr>
              <w:jc w:val="center"/>
              <w:rPr>
                <w:color w:val="000000"/>
                <w:sz w:val="20"/>
              </w:rPr>
            </w:pPr>
            <w:r>
              <w:rPr>
                <w:color w:val="000000"/>
                <w:sz w:val="20"/>
              </w:rPr>
              <w:t>224</w:t>
            </w:r>
            <w:r w:rsidR="00FA7631">
              <w:rPr>
                <w:color w:val="000000"/>
                <w:sz w:val="20"/>
              </w:rPr>
              <w:t xml:space="preserve"> </w:t>
            </w:r>
            <w:r>
              <w:rPr>
                <w:color w:val="000000"/>
                <w:sz w:val="20"/>
              </w:rPr>
              <w:t>8</w:t>
            </w:r>
            <w:r w:rsidR="00FA7631">
              <w:rPr>
                <w:color w:val="000000"/>
                <w:sz w:val="20"/>
              </w:rPr>
              <w:t>00,00</w:t>
            </w:r>
          </w:p>
        </w:tc>
      </w:tr>
      <w:tr w:rsidR="00FA7631" w:rsidRPr="00887197" w:rsidTr="00E403BF">
        <w:trPr>
          <w:trHeight w:val="273"/>
        </w:trPr>
        <w:tc>
          <w:tcPr>
            <w:tcW w:w="5118" w:type="dxa"/>
            <w:shd w:val="clear" w:color="auto" w:fill="auto"/>
            <w:vAlign w:val="center"/>
          </w:tcPr>
          <w:p w:rsidR="00FA7631" w:rsidRDefault="00FA7631" w:rsidP="00E403BF">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rsidR="00FA7631" w:rsidRDefault="00FA7631" w:rsidP="00E403BF">
            <w:pPr>
              <w:jc w:val="center"/>
              <w:rPr>
                <w:color w:val="000000"/>
                <w:sz w:val="20"/>
              </w:rPr>
            </w:pPr>
            <w:r>
              <w:rPr>
                <w:color w:val="000000"/>
                <w:sz w:val="20"/>
              </w:rPr>
              <w:t>0320110280</w:t>
            </w:r>
          </w:p>
        </w:tc>
        <w:tc>
          <w:tcPr>
            <w:tcW w:w="1152" w:type="dxa"/>
            <w:shd w:val="clear" w:color="auto" w:fill="auto"/>
            <w:vAlign w:val="center"/>
          </w:tcPr>
          <w:p w:rsidR="00FA7631" w:rsidRDefault="00FA7631" w:rsidP="00E403BF">
            <w:pPr>
              <w:jc w:val="center"/>
              <w:rPr>
                <w:color w:val="000000"/>
                <w:sz w:val="20"/>
              </w:rPr>
            </w:pPr>
            <w:r>
              <w:rPr>
                <w:color w:val="000000"/>
                <w:sz w:val="20"/>
              </w:rPr>
              <w:t>500</w:t>
            </w:r>
          </w:p>
        </w:tc>
        <w:tc>
          <w:tcPr>
            <w:tcW w:w="1701" w:type="dxa"/>
            <w:shd w:val="clear" w:color="auto" w:fill="auto"/>
            <w:vAlign w:val="center"/>
          </w:tcPr>
          <w:p w:rsidR="00FA7631" w:rsidRDefault="00FA7631" w:rsidP="00E403BF">
            <w:pPr>
              <w:jc w:val="center"/>
              <w:rPr>
                <w:color w:val="000000"/>
                <w:sz w:val="20"/>
              </w:rPr>
            </w:pPr>
            <w:r>
              <w:rPr>
                <w:color w:val="000000"/>
                <w:sz w:val="20"/>
              </w:rPr>
              <w:t>360 000,00</w:t>
            </w:r>
          </w:p>
        </w:tc>
      </w:tr>
      <w:tr w:rsidR="00FA7631" w:rsidRPr="00887197" w:rsidTr="00E403BF">
        <w:trPr>
          <w:trHeight w:val="273"/>
        </w:trPr>
        <w:tc>
          <w:tcPr>
            <w:tcW w:w="5118" w:type="dxa"/>
            <w:shd w:val="clear" w:color="auto" w:fill="auto"/>
            <w:vAlign w:val="center"/>
          </w:tcPr>
          <w:p w:rsidR="00FA7631" w:rsidRDefault="00FA7631" w:rsidP="00E403BF">
            <w:pPr>
              <w:jc w:val="both"/>
              <w:rPr>
                <w:color w:val="000000"/>
                <w:sz w:val="20"/>
              </w:rPr>
            </w:pPr>
            <w:r w:rsidRPr="00604D75">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sidRPr="00604D75">
              <w:rPr>
                <w:color w:val="000000"/>
                <w:sz w:val="20"/>
              </w:rPr>
              <w:t>блочно</w:t>
            </w:r>
            <w:proofErr w:type="spellEnd"/>
            <w:r w:rsidRPr="00604D75">
              <w:rPr>
                <w:color w:val="000000"/>
                <w:sz w:val="20"/>
              </w:rPr>
              <w:t xml:space="preserve"> - модульной котельной на ул. Производственная в п. Палех</w:t>
            </w:r>
            <w:r>
              <w:rPr>
                <w:color w:val="000000"/>
                <w:sz w:val="20"/>
              </w:rPr>
              <w:t>»</w:t>
            </w:r>
          </w:p>
        </w:tc>
        <w:tc>
          <w:tcPr>
            <w:tcW w:w="1683" w:type="dxa"/>
            <w:shd w:val="clear" w:color="auto" w:fill="auto"/>
            <w:vAlign w:val="center"/>
          </w:tcPr>
          <w:p w:rsidR="00FA7631" w:rsidRDefault="00FA7631" w:rsidP="00E403BF">
            <w:pPr>
              <w:jc w:val="center"/>
              <w:rPr>
                <w:color w:val="000000"/>
                <w:sz w:val="20"/>
              </w:rPr>
            </w:pPr>
            <w:r>
              <w:rPr>
                <w:color w:val="000000"/>
                <w:sz w:val="20"/>
              </w:rPr>
              <w:t>0320110340</w:t>
            </w:r>
          </w:p>
        </w:tc>
        <w:tc>
          <w:tcPr>
            <w:tcW w:w="1152" w:type="dxa"/>
            <w:shd w:val="clear" w:color="auto" w:fill="auto"/>
            <w:vAlign w:val="center"/>
          </w:tcPr>
          <w:p w:rsidR="00FA7631" w:rsidRDefault="00FA7631" w:rsidP="00E403BF">
            <w:pPr>
              <w:jc w:val="center"/>
              <w:rPr>
                <w:color w:val="000000"/>
                <w:sz w:val="20"/>
              </w:rPr>
            </w:pPr>
            <w:r>
              <w:rPr>
                <w:color w:val="000000"/>
                <w:sz w:val="20"/>
              </w:rPr>
              <w:t>200</w:t>
            </w:r>
          </w:p>
        </w:tc>
        <w:tc>
          <w:tcPr>
            <w:tcW w:w="1701" w:type="dxa"/>
            <w:shd w:val="clear" w:color="auto" w:fill="auto"/>
            <w:vAlign w:val="center"/>
          </w:tcPr>
          <w:p w:rsidR="00FA7631" w:rsidRDefault="00C84A11" w:rsidP="00E403BF">
            <w:pPr>
              <w:jc w:val="center"/>
              <w:rPr>
                <w:color w:val="000000"/>
                <w:sz w:val="20"/>
              </w:rPr>
            </w:pPr>
            <w:r>
              <w:rPr>
                <w:color w:val="000000"/>
                <w:sz w:val="20"/>
              </w:rPr>
              <w:t>20</w:t>
            </w:r>
            <w:r w:rsidR="00FA7631">
              <w:rPr>
                <w:color w:val="000000"/>
                <w:sz w:val="20"/>
              </w:rPr>
              <w:t>0 000,00</w:t>
            </w:r>
          </w:p>
        </w:tc>
      </w:tr>
      <w:tr w:rsidR="00FA7631" w:rsidRPr="00887197" w:rsidTr="00E403BF">
        <w:trPr>
          <w:trHeight w:val="342"/>
        </w:trPr>
        <w:tc>
          <w:tcPr>
            <w:tcW w:w="5118" w:type="dxa"/>
            <w:shd w:val="clear" w:color="auto" w:fill="auto"/>
            <w:vAlign w:val="center"/>
            <w:hideMark/>
          </w:tcPr>
          <w:p w:rsidR="00FA7631" w:rsidRPr="0082477A" w:rsidRDefault="00FA7631" w:rsidP="00E403BF">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rsidR="00FA7631" w:rsidRPr="0082477A" w:rsidRDefault="00FA7631" w:rsidP="00E403BF">
            <w:pPr>
              <w:jc w:val="center"/>
              <w:rPr>
                <w:b/>
                <w:bCs/>
                <w:i/>
                <w:iCs/>
                <w:sz w:val="20"/>
              </w:rPr>
            </w:pPr>
            <w:r w:rsidRPr="0082477A">
              <w:rPr>
                <w:b/>
                <w:i/>
                <w:sz w:val="20"/>
              </w:rPr>
              <w:t>0330000000</w:t>
            </w:r>
          </w:p>
        </w:tc>
        <w:tc>
          <w:tcPr>
            <w:tcW w:w="1152" w:type="dxa"/>
            <w:shd w:val="clear" w:color="auto" w:fill="auto"/>
            <w:vAlign w:val="center"/>
            <w:hideMark/>
          </w:tcPr>
          <w:p w:rsidR="00FA7631" w:rsidRPr="0082477A" w:rsidRDefault="00FA7631" w:rsidP="00E403BF">
            <w:pPr>
              <w:jc w:val="center"/>
              <w:rPr>
                <w:b/>
                <w:bCs/>
                <w:i/>
                <w:iCs/>
                <w:sz w:val="20"/>
              </w:rPr>
            </w:pPr>
          </w:p>
        </w:tc>
        <w:tc>
          <w:tcPr>
            <w:tcW w:w="1701" w:type="dxa"/>
            <w:shd w:val="clear" w:color="auto" w:fill="auto"/>
            <w:vAlign w:val="center"/>
            <w:hideMark/>
          </w:tcPr>
          <w:p w:rsidR="00FA7631" w:rsidRPr="0082477A" w:rsidRDefault="00C84A11" w:rsidP="00E403BF">
            <w:pPr>
              <w:jc w:val="center"/>
              <w:rPr>
                <w:b/>
                <w:i/>
                <w:sz w:val="20"/>
              </w:rPr>
            </w:pPr>
            <w:r>
              <w:rPr>
                <w:b/>
                <w:i/>
                <w:sz w:val="20"/>
              </w:rPr>
              <w:t>4</w:t>
            </w:r>
            <w:r w:rsidR="00FA7631">
              <w:rPr>
                <w:b/>
                <w:i/>
                <w:sz w:val="20"/>
              </w:rPr>
              <w:t>0</w:t>
            </w:r>
            <w:r w:rsidR="00FA7631" w:rsidRPr="0082477A">
              <w:rPr>
                <w:b/>
                <w:i/>
                <w:sz w:val="20"/>
              </w:rPr>
              <w:t xml:space="preserve"> 000,00</w:t>
            </w:r>
          </w:p>
        </w:tc>
      </w:tr>
      <w:tr w:rsidR="00FA7631" w:rsidRPr="00887197" w:rsidTr="00E403BF">
        <w:trPr>
          <w:trHeight w:val="457"/>
        </w:trPr>
        <w:tc>
          <w:tcPr>
            <w:tcW w:w="5118" w:type="dxa"/>
            <w:shd w:val="clear" w:color="auto" w:fill="auto"/>
            <w:vAlign w:val="center"/>
            <w:hideMark/>
          </w:tcPr>
          <w:p w:rsidR="00FA7631" w:rsidRPr="000473AA" w:rsidRDefault="00FA7631" w:rsidP="00E403BF">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rsidR="00FA7631" w:rsidRPr="000473AA" w:rsidRDefault="00FA7631" w:rsidP="00E403BF">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C84A11" w:rsidP="00E403BF">
            <w:pPr>
              <w:jc w:val="center"/>
              <w:rPr>
                <w:b/>
                <w:bCs/>
                <w:sz w:val="20"/>
              </w:rPr>
            </w:pPr>
            <w:r>
              <w:rPr>
                <w:sz w:val="20"/>
              </w:rPr>
              <w:t>4</w:t>
            </w:r>
            <w:r w:rsidR="00FA7631" w:rsidRPr="000473AA">
              <w:rPr>
                <w:sz w:val="20"/>
              </w:rPr>
              <w:t>0 000,00</w:t>
            </w:r>
          </w:p>
        </w:tc>
      </w:tr>
      <w:tr w:rsidR="00FA7631" w:rsidRPr="00887197" w:rsidTr="00E403BF">
        <w:trPr>
          <w:trHeight w:val="850"/>
        </w:trPr>
        <w:tc>
          <w:tcPr>
            <w:tcW w:w="5118" w:type="dxa"/>
            <w:shd w:val="clear" w:color="auto" w:fill="auto"/>
            <w:hideMark/>
          </w:tcPr>
          <w:p w:rsidR="00FA7631" w:rsidRPr="000473AA" w:rsidRDefault="00FA7631" w:rsidP="00E403BF">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rsidR="00FA7631" w:rsidRPr="000473AA" w:rsidRDefault="00FA7631" w:rsidP="00E403BF">
            <w:pPr>
              <w:jc w:val="center"/>
              <w:rPr>
                <w:sz w:val="20"/>
              </w:rPr>
            </w:pPr>
            <w:r>
              <w:rPr>
                <w:sz w:val="20"/>
              </w:rPr>
              <w:t>03</w:t>
            </w:r>
            <w:r w:rsidRPr="000473AA">
              <w:rPr>
                <w:sz w:val="20"/>
              </w:rPr>
              <w:t>301L4970</w:t>
            </w:r>
          </w:p>
        </w:tc>
        <w:tc>
          <w:tcPr>
            <w:tcW w:w="1152" w:type="dxa"/>
            <w:shd w:val="clear" w:color="auto" w:fill="auto"/>
            <w:vAlign w:val="center"/>
            <w:hideMark/>
          </w:tcPr>
          <w:p w:rsidR="00FA7631" w:rsidRPr="000473AA" w:rsidRDefault="00FA7631" w:rsidP="00E403BF">
            <w:pPr>
              <w:jc w:val="center"/>
              <w:rPr>
                <w:sz w:val="20"/>
              </w:rPr>
            </w:pPr>
            <w:r w:rsidRPr="000473AA">
              <w:rPr>
                <w:sz w:val="20"/>
              </w:rPr>
              <w:t>300</w:t>
            </w:r>
          </w:p>
        </w:tc>
        <w:tc>
          <w:tcPr>
            <w:tcW w:w="1701" w:type="dxa"/>
            <w:shd w:val="clear" w:color="auto" w:fill="auto"/>
            <w:vAlign w:val="center"/>
            <w:hideMark/>
          </w:tcPr>
          <w:p w:rsidR="00FA7631" w:rsidRPr="000473AA" w:rsidRDefault="00C84A11" w:rsidP="00E403BF">
            <w:pPr>
              <w:jc w:val="center"/>
              <w:rPr>
                <w:sz w:val="20"/>
              </w:rPr>
            </w:pPr>
            <w:r>
              <w:rPr>
                <w:sz w:val="20"/>
              </w:rPr>
              <w:t>4</w:t>
            </w:r>
            <w:r w:rsidR="00FA7631" w:rsidRPr="000473AA">
              <w:rPr>
                <w:sz w:val="20"/>
              </w:rPr>
              <w:t>0 000,00</w:t>
            </w:r>
          </w:p>
        </w:tc>
      </w:tr>
      <w:tr w:rsidR="00FA7631" w:rsidRPr="00887197" w:rsidTr="00E403BF">
        <w:trPr>
          <w:trHeight w:val="537"/>
        </w:trPr>
        <w:tc>
          <w:tcPr>
            <w:tcW w:w="5118" w:type="dxa"/>
            <w:shd w:val="clear" w:color="auto" w:fill="auto"/>
            <w:vAlign w:val="center"/>
            <w:hideMark/>
          </w:tcPr>
          <w:p w:rsidR="00FA7631" w:rsidRPr="0082477A" w:rsidRDefault="00FA7631" w:rsidP="00E403BF">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rsidR="00FA7631" w:rsidRPr="0082477A" w:rsidRDefault="00FA7631" w:rsidP="00E403BF">
            <w:pPr>
              <w:jc w:val="center"/>
              <w:rPr>
                <w:b/>
                <w:bCs/>
                <w:i/>
                <w:sz w:val="20"/>
              </w:rPr>
            </w:pPr>
            <w:r w:rsidRPr="0082477A">
              <w:rPr>
                <w:b/>
                <w:i/>
                <w:sz w:val="20"/>
              </w:rPr>
              <w:t>0340000000</w:t>
            </w:r>
          </w:p>
        </w:tc>
        <w:tc>
          <w:tcPr>
            <w:tcW w:w="1152" w:type="dxa"/>
            <w:shd w:val="clear" w:color="auto" w:fill="auto"/>
            <w:vAlign w:val="center"/>
            <w:hideMark/>
          </w:tcPr>
          <w:p w:rsidR="00FA7631" w:rsidRPr="0082477A" w:rsidRDefault="00FA7631" w:rsidP="00E403BF">
            <w:pPr>
              <w:jc w:val="center"/>
              <w:rPr>
                <w:b/>
                <w:bCs/>
                <w:i/>
                <w:sz w:val="20"/>
              </w:rPr>
            </w:pPr>
          </w:p>
        </w:tc>
        <w:tc>
          <w:tcPr>
            <w:tcW w:w="1701" w:type="dxa"/>
            <w:shd w:val="clear" w:color="auto" w:fill="auto"/>
            <w:vAlign w:val="center"/>
            <w:hideMark/>
          </w:tcPr>
          <w:p w:rsidR="00FA7631" w:rsidRPr="0082477A" w:rsidRDefault="00C84A11" w:rsidP="00E403BF">
            <w:pPr>
              <w:jc w:val="center"/>
              <w:rPr>
                <w:b/>
                <w:i/>
                <w:sz w:val="20"/>
              </w:rPr>
            </w:pPr>
            <w:r>
              <w:rPr>
                <w:b/>
                <w:bCs/>
                <w:i/>
                <w:iCs/>
                <w:sz w:val="20"/>
              </w:rPr>
              <w:t>47</w:t>
            </w:r>
            <w:r w:rsidR="00FA7631" w:rsidRPr="0082477A">
              <w:rPr>
                <w:b/>
                <w:bCs/>
                <w:i/>
                <w:iCs/>
                <w:sz w:val="20"/>
              </w:rPr>
              <w:t xml:space="preserve"> 000,00</w:t>
            </w:r>
          </w:p>
        </w:tc>
      </w:tr>
      <w:tr w:rsidR="00FA7631" w:rsidRPr="00887197" w:rsidTr="00E403BF">
        <w:trPr>
          <w:trHeight w:val="537"/>
        </w:trPr>
        <w:tc>
          <w:tcPr>
            <w:tcW w:w="5118" w:type="dxa"/>
            <w:shd w:val="clear" w:color="auto" w:fill="auto"/>
            <w:vAlign w:val="center"/>
          </w:tcPr>
          <w:p w:rsidR="00FA7631" w:rsidRPr="00710F70" w:rsidRDefault="00FA7631" w:rsidP="00E403BF">
            <w:pPr>
              <w:jc w:val="both"/>
              <w:rPr>
                <w:bCs/>
                <w:iCs/>
                <w:sz w:val="20"/>
              </w:rPr>
            </w:pPr>
            <w:r w:rsidRPr="00710F70">
              <w:rPr>
                <w:bCs/>
                <w:iCs/>
                <w:sz w:val="20"/>
              </w:rPr>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rsidR="00FA7631" w:rsidRPr="00710F70" w:rsidRDefault="00FA7631" w:rsidP="00E403BF">
            <w:pPr>
              <w:jc w:val="center"/>
              <w:rPr>
                <w:sz w:val="20"/>
              </w:rPr>
            </w:pPr>
            <w:r w:rsidRPr="00710F70">
              <w:rPr>
                <w:sz w:val="20"/>
              </w:rPr>
              <w:t>0340100000</w:t>
            </w:r>
          </w:p>
        </w:tc>
        <w:tc>
          <w:tcPr>
            <w:tcW w:w="1152" w:type="dxa"/>
            <w:shd w:val="clear" w:color="auto" w:fill="auto"/>
            <w:vAlign w:val="center"/>
          </w:tcPr>
          <w:p w:rsidR="00FA7631" w:rsidRPr="0082477A" w:rsidRDefault="00FA7631" w:rsidP="00E403BF">
            <w:pPr>
              <w:jc w:val="center"/>
              <w:rPr>
                <w:b/>
                <w:bCs/>
                <w:i/>
                <w:sz w:val="20"/>
              </w:rPr>
            </w:pPr>
          </w:p>
        </w:tc>
        <w:tc>
          <w:tcPr>
            <w:tcW w:w="1701" w:type="dxa"/>
            <w:shd w:val="clear" w:color="auto" w:fill="auto"/>
            <w:vAlign w:val="center"/>
          </w:tcPr>
          <w:p w:rsidR="00FA7631" w:rsidRPr="00710F70" w:rsidRDefault="00C84A11" w:rsidP="00E403BF">
            <w:pPr>
              <w:jc w:val="center"/>
              <w:rPr>
                <w:bCs/>
                <w:iCs/>
                <w:sz w:val="20"/>
              </w:rPr>
            </w:pPr>
            <w:r>
              <w:rPr>
                <w:bCs/>
                <w:iCs/>
                <w:sz w:val="20"/>
              </w:rPr>
              <w:t>47</w:t>
            </w:r>
            <w:r w:rsidR="00FA7631" w:rsidRPr="00710F70">
              <w:rPr>
                <w:bCs/>
                <w:iCs/>
                <w:sz w:val="20"/>
              </w:rPr>
              <w:t xml:space="preserve"> 000,00</w:t>
            </w:r>
          </w:p>
        </w:tc>
      </w:tr>
      <w:tr w:rsidR="00FA7631" w:rsidRPr="00887197" w:rsidTr="00E403BF">
        <w:trPr>
          <w:trHeight w:val="415"/>
        </w:trPr>
        <w:tc>
          <w:tcPr>
            <w:tcW w:w="5118" w:type="dxa"/>
            <w:shd w:val="clear" w:color="auto" w:fill="auto"/>
            <w:hideMark/>
          </w:tcPr>
          <w:p w:rsidR="00FA7631" w:rsidRPr="000473AA" w:rsidRDefault="00FA7631" w:rsidP="00E403BF">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rsidR="00FA7631" w:rsidRPr="000473AA" w:rsidRDefault="00FA7631" w:rsidP="00E403BF">
            <w:pPr>
              <w:jc w:val="center"/>
              <w:rPr>
                <w:sz w:val="20"/>
              </w:rPr>
            </w:pPr>
            <w:r>
              <w:rPr>
                <w:sz w:val="20"/>
              </w:rPr>
              <w:t>03401</w:t>
            </w:r>
            <w:r w:rsidRPr="000473AA">
              <w:rPr>
                <w:sz w:val="20"/>
              </w:rPr>
              <w:t>S3100</w:t>
            </w:r>
          </w:p>
        </w:tc>
        <w:tc>
          <w:tcPr>
            <w:tcW w:w="1152" w:type="dxa"/>
            <w:shd w:val="clear" w:color="auto" w:fill="auto"/>
            <w:vAlign w:val="center"/>
            <w:hideMark/>
          </w:tcPr>
          <w:p w:rsidR="00FA7631" w:rsidRPr="000473AA" w:rsidRDefault="00FA7631" w:rsidP="00E403BF">
            <w:pPr>
              <w:jc w:val="center"/>
              <w:rPr>
                <w:sz w:val="20"/>
              </w:rPr>
            </w:pPr>
            <w:r w:rsidRPr="000473AA">
              <w:rPr>
                <w:sz w:val="20"/>
              </w:rPr>
              <w:t>300</w:t>
            </w:r>
          </w:p>
        </w:tc>
        <w:tc>
          <w:tcPr>
            <w:tcW w:w="1701" w:type="dxa"/>
            <w:shd w:val="clear" w:color="auto" w:fill="auto"/>
            <w:vAlign w:val="center"/>
            <w:hideMark/>
          </w:tcPr>
          <w:p w:rsidR="00FA7631" w:rsidRPr="000473AA" w:rsidRDefault="00C84A11" w:rsidP="00E403BF">
            <w:pPr>
              <w:jc w:val="center"/>
              <w:rPr>
                <w:b/>
                <w:bCs/>
                <w:i/>
                <w:iCs/>
                <w:sz w:val="20"/>
              </w:rPr>
            </w:pPr>
            <w:r>
              <w:rPr>
                <w:sz w:val="20"/>
              </w:rPr>
              <w:t>47</w:t>
            </w:r>
            <w:r w:rsidR="00FA7631" w:rsidRPr="000473AA">
              <w:rPr>
                <w:sz w:val="20"/>
              </w:rPr>
              <w:t xml:space="preserve"> 000,00</w:t>
            </w:r>
          </w:p>
        </w:tc>
      </w:tr>
      <w:tr w:rsidR="00FA7631" w:rsidRPr="00887197" w:rsidTr="00E403BF">
        <w:trPr>
          <w:trHeight w:val="583"/>
        </w:trPr>
        <w:tc>
          <w:tcPr>
            <w:tcW w:w="5118" w:type="dxa"/>
            <w:shd w:val="clear" w:color="auto" w:fill="auto"/>
            <w:hideMark/>
          </w:tcPr>
          <w:p w:rsidR="00FA7631" w:rsidRPr="000473AA" w:rsidRDefault="00FA7631" w:rsidP="00E403BF">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0500000000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8A521A" w:rsidP="00E403BF">
            <w:pPr>
              <w:jc w:val="center"/>
              <w:rPr>
                <w:sz w:val="20"/>
              </w:rPr>
            </w:pPr>
            <w:r>
              <w:rPr>
                <w:b/>
                <w:bCs/>
                <w:sz w:val="20"/>
              </w:rPr>
              <w:t>1 03</w:t>
            </w:r>
            <w:r w:rsidR="00FA7631">
              <w:rPr>
                <w:b/>
                <w:bCs/>
                <w:sz w:val="20"/>
              </w:rPr>
              <w:t>7</w:t>
            </w:r>
            <w:r w:rsidR="00FA7631" w:rsidRPr="000473AA">
              <w:rPr>
                <w:b/>
                <w:bCs/>
                <w:sz w:val="20"/>
              </w:rPr>
              <w:t xml:space="preserve"> </w:t>
            </w:r>
            <w:r w:rsidR="00FA7631">
              <w:rPr>
                <w:b/>
                <w:bCs/>
                <w:sz w:val="20"/>
              </w:rPr>
              <w:t>878</w:t>
            </w:r>
            <w:r w:rsidR="00FA7631" w:rsidRPr="000473AA">
              <w:rPr>
                <w:b/>
                <w:bCs/>
                <w:sz w:val="20"/>
              </w:rPr>
              <w:t>,</w:t>
            </w:r>
            <w:r w:rsidR="00FA7631">
              <w:rPr>
                <w:b/>
                <w:bCs/>
                <w:sz w:val="20"/>
              </w:rPr>
              <w:t>61</w:t>
            </w:r>
          </w:p>
        </w:tc>
      </w:tr>
      <w:tr w:rsidR="00FA7631" w:rsidRPr="00887197" w:rsidTr="00E403BF">
        <w:trPr>
          <w:trHeight w:val="419"/>
        </w:trPr>
        <w:tc>
          <w:tcPr>
            <w:tcW w:w="5118" w:type="dxa"/>
            <w:shd w:val="clear" w:color="auto" w:fill="auto"/>
            <w:hideMark/>
          </w:tcPr>
          <w:p w:rsidR="00FA7631" w:rsidRPr="000473AA" w:rsidRDefault="00FA7631" w:rsidP="00E403BF">
            <w:pPr>
              <w:jc w:val="both"/>
              <w:rPr>
                <w:b/>
                <w:bCs/>
                <w:i/>
                <w:iCs/>
                <w:sz w:val="20"/>
              </w:rPr>
            </w:pPr>
            <w:r w:rsidRPr="000473AA">
              <w:rPr>
                <w:sz w:val="20"/>
              </w:rPr>
              <w:lastRenderedPageBreak/>
              <w:t>Основное мероприятие «Обеспечение безопасности дорожного движения»</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0501000000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8A521A" w:rsidP="00E403BF">
            <w:pPr>
              <w:jc w:val="center"/>
              <w:rPr>
                <w:sz w:val="20"/>
              </w:rPr>
            </w:pPr>
            <w:r>
              <w:rPr>
                <w:sz w:val="20"/>
              </w:rPr>
              <w:t>1 03</w:t>
            </w:r>
            <w:r w:rsidR="00FA7631" w:rsidRPr="000473AA">
              <w:rPr>
                <w:sz w:val="20"/>
              </w:rPr>
              <w:t xml:space="preserve">7 </w:t>
            </w:r>
            <w:r w:rsidR="00FA7631">
              <w:rPr>
                <w:sz w:val="20"/>
              </w:rPr>
              <w:t>878</w:t>
            </w:r>
            <w:r w:rsidR="00FA7631" w:rsidRPr="000473AA">
              <w:rPr>
                <w:sz w:val="20"/>
              </w:rPr>
              <w:t>,</w:t>
            </w:r>
            <w:r w:rsidR="00FA7631">
              <w:rPr>
                <w:sz w:val="20"/>
              </w:rPr>
              <w:t>61</w:t>
            </w:r>
          </w:p>
        </w:tc>
      </w:tr>
      <w:tr w:rsidR="00FA7631" w:rsidRPr="00887197" w:rsidTr="00E403BF">
        <w:trPr>
          <w:trHeight w:val="543"/>
        </w:trPr>
        <w:tc>
          <w:tcPr>
            <w:tcW w:w="5118" w:type="dxa"/>
            <w:shd w:val="clear" w:color="auto" w:fill="auto"/>
            <w:hideMark/>
          </w:tcPr>
          <w:p w:rsidR="00FA7631" w:rsidRPr="000473AA" w:rsidRDefault="00FA7631" w:rsidP="00E403BF">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0500110040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8A521A" w:rsidP="00E403BF">
            <w:pPr>
              <w:jc w:val="center"/>
              <w:rPr>
                <w:b/>
                <w:bCs/>
                <w:sz w:val="20"/>
              </w:rPr>
            </w:pPr>
            <w:r>
              <w:rPr>
                <w:sz w:val="20"/>
              </w:rPr>
              <w:t>1 03</w:t>
            </w:r>
            <w:r w:rsidR="00FA7631" w:rsidRPr="000473AA">
              <w:rPr>
                <w:sz w:val="20"/>
              </w:rPr>
              <w:t xml:space="preserve">7 </w:t>
            </w:r>
            <w:r w:rsidR="00FA7631">
              <w:rPr>
                <w:sz w:val="20"/>
              </w:rPr>
              <w:t>878</w:t>
            </w:r>
            <w:r w:rsidR="00FA7631" w:rsidRPr="000473AA">
              <w:rPr>
                <w:sz w:val="20"/>
              </w:rPr>
              <w:t>,</w:t>
            </w:r>
            <w:r w:rsidR="00FA7631">
              <w:rPr>
                <w:sz w:val="20"/>
              </w:rPr>
              <w:t>61</w:t>
            </w:r>
          </w:p>
        </w:tc>
      </w:tr>
      <w:tr w:rsidR="00FA7631" w:rsidRPr="00887197" w:rsidTr="00E403BF">
        <w:trPr>
          <w:trHeight w:val="374"/>
        </w:trPr>
        <w:tc>
          <w:tcPr>
            <w:tcW w:w="5118" w:type="dxa"/>
            <w:shd w:val="clear" w:color="auto" w:fill="auto"/>
          </w:tcPr>
          <w:p w:rsidR="00FA7631" w:rsidRPr="000473AA" w:rsidRDefault="00FA7631" w:rsidP="00E403BF">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rsidR="00FA7631" w:rsidRPr="000473AA" w:rsidRDefault="00FA7631" w:rsidP="00E403BF">
            <w:pPr>
              <w:jc w:val="center"/>
              <w:rPr>
                <w:b/>
                <w:bCs/>
                <w:sz w:val="20"/>
              </w:rPr>
            </w:pPr>
            <w:r w:rsidRPr="000473AA">
              <w:rPr>
                <w:b/>
                <w:bCs/>
                <w:sz w:val="20"/>
              </w:rPr>
              <w:t>0600000000</w:t>
            </w:r>
          </w:p>
        </w:tc>
        <w:tc>
          <w:tcPr>
            <w:tcW w:w="1152" w:type="dxa"/>
            <w:shd w:val="clear" w:color="auto" w:fill="auto"/>
            <w:vAlign w:val="center"/>
          </w:tcPr>
          <w:p w:rsidR="00FA7631" w:rsidRPr="000473AA" w:rsidRDefault="00FA7631" w:rsidP="00E403BF">
            <w:pPr>
              <w:jc w:val="center"/>
              <w:rPr>
                <w:b/>
                <w:bCs/>
                <w:sz w:val="20"/>
              </w:rPr>
            </w:pPr>
          </w:p>
        </w:tc>
        <w:tc>
          <w:tcPr>
            <w:tcW w:w="1701" w:type="dxa"/>
            <w:shd w:val="clear" w:color="auto" w:fill="auto"/>
            <w:vAlign w:val="center"/>
          </w:tcPr>
          <w:p w:rsidR="00FA7631" w:rsidRPr="000473AA" w:rsidRDefault="00C84A11" w:rsidP="00C84A11">
            <w:pPr>
              <w:jc w:val="center"/>
              <w:rPr>
                <w:sz w:val="20"/>
              </w:rPr>
            </w:pPr>
            <w:r>
              <w:rPr>
                <w:b/>
                <w:bCs/>
                <w:sz w:val="20"/>
              </w:rPr>
              <w:t>177</w:t>
            </w:r>
            <w:r w:rsidR="00FA7631" w:rsidRPr="000473AA">
              <w:rPr>
                <w:b/>
                <w:bCs/>
                <w:sz w:val="20"/>
              </w:rPr>
              <w:t xml:space="preserve"> </w:t>
            </w:r>
            <w:r>
              <w:rPr>
                <w:b/>
                <w:bCs/>
                <w:sz w:val="20"/>
              </w:rPr>
              <w:t>962</w:t>
            </w:r>
            <w:r w:rsidR="00FA7631" w:rsidRPr="000473AA">
              <w:rPr>
                <w:b/>
                <w:bCs/>
                <w:sz w:val="20"/>
              </w:rPr>
              <w:t>,</w:t>
            </w:r>
            <w:r>
              <w:rPr>
                <w:b/>
                <w:bCs/>
                <w:sz w:val="20"/>
              </w:rPr>
              <w:t>86</w:t>
            </w:r>
          </w:p>
        </w:tc>
      </w:tr>
      <w:tr w:rsidR="00FA7631" w:rsidRPr="00887197" w:rsidTr="00E403BF">
        <w:trPr>
          <w:trHeight w:val="273"/>
        </w:trPr>
        <w:tc>
          <w:tcPr>
            <w:tcW w:w="5118" w:type="dxa"/>
            <w:shd w:val="clear" w:color="auto" w:fill="auto"/>
          </w:tcPr>
          <w:p w:rsidR="00FA7631" w:rsidRPr="000473AA" w:rsidRDefault="00FA7631" w:rsidP="00E403BF">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rsidR="00FA7631" w:rsidRPr="000473AA" w:rsidRDefault="00FA7631" w:rsidP="00E403BF">
            <w:pPr>
              <w:jc w:val="center"/>
              <w:rPr>
                <w:sz w:val="20"/>
              </w:rPr>
            </w:pPr>
            <w:r w:rsidRPr="000473AA">
              <w:rPr>
                <w:sz w:val="20"/>
              </w:rPr>
              <w:t>0600100000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C84A11" w:rsidP="00C84A11">
            <w:pPr>
              <w:jc w:val="center"/>
              <w:rPr>
                <w:sz w:val="20"/>
              </w:rPr>
            </w:pPr>
            <w:r>
              <w:rPr>
                <w:sz w:val="20"/>
              </w:rPr>
              <w:t>177</w:t>
            </w:r>
            <w:r w:rsidR="00FA7631" w:rsidRPr="000473AA">
              <w:rPr>
                <w:sz w:val="20"/>
              </w:rPr>
              <w:t xml:space="preserve"> </w:t>
            </w:r>
            <w:r>
              <w:rPr>
                <w:sz w:val="20"/>
              </w:rPr>
              <w:t>962</w:t>
            </w:r>
            <w:r w:rsidR="00FA7631" w:rsidRPr="000473AA">
              <w:rPr>
                <w:sz w:val="20"/>
              </w:rPr>
              <w:t>,</w:t>
            </w:r>
            <w:r>
              <w:rPr>
                <w:sz w:val="20"/>
              </w:rPr>
              <w:t>86</w:t>
            </w:r>
          </w:p>
        </w:tc>
      </w:tr>
      <w:tr w:rsidR="00FA7631" w:rsidRPr="00887197" w:rsidTr="00E403BF">
        <w:trPr>
          <w:trHeight w:val="543"/>
        </w:trPr>
        <w:tc>
          <w:tcPr>
            <w:tcW w:w="5118" w:type="dxa"/>
            <w:shd w:val="clear" w:color="auto" w:fill="auto"/>
          </w:tcPr>
          <w:p w:rsidR="00FA7631" w:rsidRPr="000473AA" w:rsidRDefault="00FA7631" w:rsidP="00E403BF">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FA7631" w:rsidRPr="000473AA" w:rsidRDefault="00FA7631" w:rsidP="00E403BF">
            <w:pPr>
              <w:jc w:val="center"/>
              <w:rPr>
                <w:sz w:val="20"/>
              </w:rPr>
            </w:pPr>
            <w:r w:rsidRPr="000473AA">
              <w:rPr>
                <w:sz w:val="20"/>
              </w:rPr>
              <w:t>0600100120</w:t>
            </w:r>
          </w:p>
        </w:tc>
        <w:tc>
          <w:tcPr>
            <w:tcW w:w="1152" w:type="dxa"/>
            <w:shd w:val="clear" w:color="auto" w:fill="auto"/>
            <w:vAlign w:val="center"/>
          </w:tcPr>
          <w:p w:rsidR="00FA7631" w:rsidRPr="000473AA" w:rsidRDefault="00FA7631" w:rsidP="00E403BF">
            <w:pPr>
              <w:jc w:val="center"/>
              <w:rPr>
                <w:sz w:val="20"/>
              </w:rPr>
            </w:pPr>
            <w:r w:rsidRPr="000473AA">
              <w:rPr>
                <w:sz w:val="20"/>
              </w:rPr>
              <w:t>100</w:t>
            </w:r>
          </w:p>
        </w:tc>
        <w:tc>
          <w:tcPr>
            <w:tcW w:w="1701" w:type="dxa"/>
            <w:shd w:val="clear" w:color="auto" w:fill="auto"/>
            <w:vAlign w:val="center"/>
          </w:tcPr>
          <w:p w:rsidR="00FA7631" w:rsidRPr="000473AA" w:rsidRDefault="00C84A11" w:rsidP="00C84A11">
            <w:pPr>
              <w:jc w:val="center"/>
              <w:rPr>
                <w:b/>
                <w:bCs/>
                <w:sz w:val="20"/>
              </w:rPr>
            </w:pPr>
            <w:r>
              <w:rPr>
                <w:sz w:val="20"/>
              </w:rPr>
              <w:t>91</w:t>
            </w:r>
            <w:r w:rsidR="00FA7631" w:rsidRPr="000473AA">
              <w:rPr>
                <w:sz w:val="20"/>
              </w:rPr>
              <w:t xml:space="preserve"> </w:t>
            </w:r>
            <w:r>
              <w:rPr>
                <w:sz w:val="20"/>
              </w:rPr>
              <w:t>662</w:t>
            </w:r>
            <w:r w:rsidR="00FA7631" w:rsidRPr="000473AA">
              <w:rPr>
                <w:sz w:val="20"/>
              </w:rPr>
              <w:t>,</w:t>
            </w:r>
            <w:r>
              <w:rPr>
                <w:sz w:val="20"/>
              </w:rPr>
              <w:t>86</w:t>
            </w:r>
          </w:p>
        </w:tc>
      </w:tr>
      <w:tr w:rsidR="00FA7631" w:rsidRPr="00887197" w:rsidTr="00E403BF">
        <w:trPr>
          <w:trHeight w:val="585"/>
        </w:trPr>
        <w:tc>
          <w:tcPr>
            <w:tcW w:w="5118" w:type="dxa"/>
            <w:shd w:val="clear" w:color="auto" w:fill="auto"/>
            <w:hideMark/>
          </w:tcPr>
          <w:p w:rsidR="00FA7631" w:rsidRPr="000473AA" w:rsidRDefault="00FA7631" w:rsidP="00E403BF">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060010012</w:t>
            </w:r>
            <w:r>
              <w:rPr>
                <w:sz w:val="20"/>
              </w:rPr>
              <w:t>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C84A11">
            <w:pPr>
              <w:jc w:val="center"/>
              <w:rPr>
                <w:sz w:val="20"/>
              </w:rPr>
            </w:pPr>
            <w:r>
              <w:rPr>
                <w:sz w:val="20"/>
              </w:rPr>
              <w:t>86</w:t>
            </w:r>
            <w:r w:rsidRPr="000473AA">
              <w:rPr>
                <w:sz w:val="20"/>
              </w:rPr>
              <w:t xml:space="preserve"> </w:t>
            </w:r>
            <w:r>
              <w:rPr>
                <w:sz w:val="20"/>
              </w:rPr>
              <w:t>3</w:t>
            </w:r>
            <w:r w:rsidR="00C84A11">
              <w:rPr>
                <w:sz w:val="20"/>
              </w:rPr>
              <w:t>00</w:t>
            </w:r>
            <w:r w:rsidRPr="000473AA">
              <w:rPr>
                <w:sz w:val="20"/>
              </w:rPr>
              <w:t>,00</w:t>
            </w:r>
          </w:p>
        </w:tc>
      </w:tr>
      <w:tr w:rsidR="00FA7631" w:rsidRPr="00887197" w:rsidTr="00E403BF">
        <w:trPr>
          <w:trHeight w:val="585"/>
        </w:trPr>
        <w:tc>
          <w:tcPr>
            <w:tcW w:w="5118" w:type="dxa"/>
            <w:shd w:val="clear" w:color="auto" w:fill="auto"/>
            <w:hideMark/>
          </w:tcPr>
          <w:p w:rsidR="00FA7631" w:rsidRPr="000473AA" w:rsidRDefault="00FA7631" w:rsidP="00E403BF">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0700000000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8A521A" w:rsidP="008A521A">
            <w:pPr>
              <w:jc w:val="center"/>
              <w:rPr>
                <w:sz w:val="20"/>
              </w:rPr>
            </w:pPr>
            <w:r>
              <w:rPr>
                <w:b/>
                <w:bCs/>
                <w:sz w:val="20"/>
              </w:rPr>
              <w:t>4 298</w:t>
            </w:r>
            <w:r w:rsidR="00FA7631">
              <w:rPr>
                <w:b/>
                <w:bCs/>
                <w:sz w:val="20"/>
              </w:rPr>
              <w:t xml:space="preserve"> </w:t>
            </w:r>
            <w:r>
              <w:rPr>
                <w:b/>
                <w:bCs/>
                <w:sz w:val="20"/>
              </w:rPr>
              <w:t>930</w:t>
            </w:r>
            <w:r w:rsidR="00FA7631">
              <w:rPr>
                <w:b/>
                <w:bCs/>
                <w:sz w:val="20"/>
              </w:rPr>
              <w:t>,</w:t>
            </w:r>
            <w:r>
              <w:rPr>
                <w:b/>
                <w:bCs/>
                <w:sz w:val="20"/>
              </w:rPr>
              <w:t>25</w:t>
            </w:r>
          </w:p>
        </w:tc>
      </w:tr>
      <w:tr w:rsidR="00FA7631" w:rsidRPr="00887197" w:rsidTr="00E403BF">
        <w:trPr>
          <w:trHeight w:val="611"/>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0700100000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8A521A">
            <w:pPr>
              <w:jc w:val="center"/>
              <w:rPr>
                <w:sz w:val="20"/>
              </w:rPr>
            </w:pPr>
            <w:r>
              <w:rPr>
                <w:sz w:val="20"/>
              </w:rPr>
              <w:t xml:space="preserve">4 </w:t>
            </w:r>
            <w:r w:rsidR="008A521A">
              <w:rPr>
                <w:sz w:val="20"/>
              </w:rPr>
              <w:t>298</w:t>
            </w:r>
            <w:r>
              <w:rPr>
                <w:sz w:val="20"/>
              </w:rPr>
              <w:t xml:space="preserve"> </w:t>
            </w:r>
            <w:r w:rsidR="008A521A">
              <w:rPr>
                <w:sz w:val="20"/>
              </w:rPr>
              <w:t>930</w:t>
            </w:r>
            <w:r>
              <w:rPr>
                <w:sz w:val="20"/>
              </w:rPr>
              <w:t>,</w:t>
            </w:r>
            <w:r w:rsidR="008A521A">
              <w:rPr>
                <w:sz w:val="20"/>
              </w:rPr>
              <w:t>25</w:t>
            </w:r>
          </w:p>
        </w:tc>
      </w:tr>
      <w:tr w:rsidR="00FA7631" w:rsidRPr="00887197" w:rsidTr="00E403BF">
        <w:trPr>
          <w:trHeight w:val="820"/>
        </w:trPr>
        <w:tc>
          <w:tcPr>
            <w:tcW w:w="5118" w:type="dxa"/>
            <w:shd w:val="clear" w:color="auto" w:fill="auto"/>
          </w:tcPr>
          <w:p w:rsidR="00FA7631" w:rsidRPr="000473AA" w:rsidRDefault="00FA7631" w:rsidP="00E403BF">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rsidR="00FA7631" w:rsidRPr="000473AA" w:rsidRDefault="00FA7631" w:rsidP="00E403BF">
            <w:pPr>
              <w:jc w:val="center"/>
              <w:rPr>
                <w:sz w:val="20"/>
              </w:rPr>
            </w:pPr>
            <w:r w:rsidRPr="000473AA">
              <w:rPr>
                <w:sz w:val="20"/>
              </w:rPr>
              <w:t>0700110050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FA7631" w:rsidP="00E403BF">
            <w:pPr>
              <w:jc w:val="center"/>
              <w:rPr>
                <w:b/>
                <w:bCs/>
                <w:sz w:val="20"/>
              </w:rPr>
            </w:pPr>
            <w:r w:rsidRPr="000473AA">
              <w:rPr>
                <w:sz w:val="20"/>
              </w:rPr>
              <w:t>0,00</w:t>
            </w:r>
          </w:p>
        </w:tc>
      </w:tr>
      <w:tr w:rsidR="00FA7631" w:rsidRPr="00887197" w:rsidTr="00E403BF">
        <w:trPr>
          <w:trHeight w:val="660"/>
        </w:trPr>
        <w:tc>
          <w:tcPr>
            <w:tcW w:w="5118" w:type="dxa"/>
            <w:shd w:val="clear" w:color="auto" w:fill="auto"/>
            <w:hideMark/>
          </w:tcPr>
          <w:p w:rsidR="00FA7631" w:rsidRPr="000473AA" w:rsidRDefault="00FA7631" w:rsidP="00E403BF">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0700110060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8A521A" w:rsidP="008A521A">
            <w:pPr>
              <w:jc w:val="center"/>
              <w:rPr>
                <w:sz w:val="20"/>
              </w:rPr>
            </w:pPr>
            <w:r>
              <w:rPr>
                <w:sz w:val="20"/>
              </w:rPr>
              <w:t>75</w:t>
            </w:r>
            <w:r w:rsidR="00FA7631" w:rsidRPr="000473AA">
              <w:rPr>
                <w:sz w:val="20"/>
              </w:rPr>
              <w:t xml:space="preserve"> </w:t>
            </w:r>
            <w:r>
              <w:rPr>
                <w:sz w:val="20"/>
              </w:rPr>
              <w:t>938</w:t>
            </w:r>
            <w:r w:rsidR="00FA7631" w:rsidRPr="000473AA">
              <w:rPr>
                <w:sz w:val="20"/>
              </w:rPr>
              <w:t>,</w:t>
            </w:r>
            <w:r>
              <w:rPr>
                <w:sz w:val="20"/>
              </w:rPr>
              <w:t>55</w:t>
            </w:r>
          </w:p>
        </w:tc>
      </w:tr>
      <w:tr w:rsidR="00FA7631" w:rsidRPr="00887197" w:rsidTr="00E403BF">
        <w:trPr>
          <w:trHeight w:val="700"/>
        </w:trPr>
        <w:tc>
          <w:tcPr>
            <w:tcW w:w="5118" w:type="dxa"/>
            <w:shd w:val="clear" w:color="auto" w:fill="auto"/>
            <w:hideMark/>
          </w:tcPr>
          <w:p w:rsidR="00FA7631" w:rsidRPr="000473AA" w:rsidRDefault="00FA7631" w:rsidP="00E403BF">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0700110070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8A521A">
            <w:pPr>
              <w:jc w:val="center"/>
              <w:rPr>
                <w:sz w:val="20"/>
              </w:rPr>
            </w:pPr>
            <w:r w:rsidRPr="000473AA">
              <w:rPr>
                <w:sz w:val="20"/>
              </w:rPr>
              <w:t xml:space="preserve">3 </w:t>
            </w:r>
            <w:r w:rsidR="008A521A">
              <w:rPr>
                <w:sz w:val="20"/>
              </w:rPr>
              <w:t>241</w:t>
            </w:r>
            <w:r w:rsidRPr="000473AA">
              <w:rPr>
                <w:sz w:val="20"/>
              </w:rPr>
              <w:t xml:space="preserve"> </w:t>
            </w:r>
            <w:r w:rsidR="008A521A">
              <w:rPr>
                <w:sz w:val="20"/>
              </w:rPr>
              <w:t>804</w:t>
            </w:r>
            <w:r w:rsidRPr="000473AA">
              <w:rPr>
                <w:sz w:val="20"/>
              </w:rPr>
              <w:t>,00</w:t>
            </w:r>
          </w:p>
        </w:tc>
      </w:tr>
      <w:tr w:rsidR="00FA7631" w:rsidRPr="00887197" w:rsidTr="00E403BF">
        <w:trPr>
          <w:trHeight w:val="231"/>
        </w:trPr>
        <w:tc>
          <w:tcPr>
            <w:tcW w:w="5118" w:type="dxa"/>
            <w:shd w:val="clear" w:color="auto" w:fill="auto"/>
            <w:vAlign w:val="center"/>
          </w:tcPr>
          <w:p w:rsidR="00FA7631" w:rsidRDefault="00FA7631" w:rsidP="00E403BF">
            <w:pPr>
              <w:jc w:val="both"/>
              <w:rPr>
                <w:color w:val="000000"/>
                <w:sz w:val="20"/>
              </w:rPr>
            </w:pPr>
            <w:r>
              <w:rPr>
                <w:color w:val="000000"/>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683" w:type="dxa"/>
            <w:shd w:val="clear" w:color="auto" w:fill="auto"/>
            <w:vAlign w:val="center"/>
          </w:tcPr>
          <w:p w:rsidR="00FA7631" w:rsidRDefault="00FA7631" w:rsidP="00E403BF">
            <w:pPr>
              <w:jc w:val="center"/>
              <w:rPr>
                <w:color w:val="000000"/>
                <w:sz w:val="20"/>
              </w:rPr>
            </w:pPr>
            <w:r>
              <w:rPr>
                <w:color w:val="000000"/>
                <w:sz w:val="20"/>
              </w:rPr>
              <w:t>0700110073</w:t>
            </w:r>
          </w:p>
        </w:tc>
        <w:tc>
          <w:tcPr>
            <w:tcW w:w="1152" w:type="dxa"/>
            <w:shd w:val="clear" w:color="auto" w:fill="auto"/>
            <w:vAlign w:val="center"/>
          </w:tcPr>
          <w:p w:rsidR="00FA7631" w:rsidRDefault="00FA7631" w:rsidP="00E403BF">
            <w:pPr>
              <w:jc w:val="center"/>
              <w:rPr>
                <w:color w:val="000000"/>
                <w:sz w:val="20"/>
              </w:rPr>
            </w:pPr>
            <w:r>
              <w:rPr>
                <w:color w:val="000000"/>
                <w:sz w:val="20"/>
              </w:rPr>
              <w:t>400</w:t>
            </w:r>
          </w:p>
        </w:tc>
        <w:tc>
          <w:tcPr>
            <w:tcW w:w="1701" w:type="dxa"/>
            <w:shd w:val="clear" w:color="auto" w:fill="auto"/>
            <w:vAlign w:val="center"/>
          </w:tcPr>
          <w:p w:rsidR="00FA7631" w:rsidRDefault="008A521A" w:rsidP="008A521A">
            <w:pPr>
              <w:jc w:val="center"/>
              <w:rPr>
                <w:color w:val="000000"/>
                <w:sz w:val="20"/>
              </w:rPr>
            </w:pPr>
            <w:r>
              <w:rPr>
                <w:color w:val="000000"/>
                <w:sz w:val="20"/>
              </w:rPr>
              <w:t>981</w:t>
            </w:r>
            <w:r w:rsidR="00E403BF">
              <w:rPr>
                <w:color w:val="000000"/>
                <w:sz w:val="20"/>
              </w:rPr>
              <w:t xml:space="preserve"> </w:t>
            </w:r>
            <w:r>
              <w:rPr>
                <w:color w:val="000000"/>
                <w:sz w:val="20"/>
              </w:rPr>
              <w:t>187</w:t>
            </w:r>
            <w:r w:rsidR="00FA7631">
              <w:rPr>
                <w:color w:val="000000"/>
                <w:sz w:val="20"/>
              </w:rPr>
              <w:t>,</w:t>
            </w:r>
            <w:r w:rsidR="00E403BF">
              <w:rPr>
                <w:color w:val="000000"/>
                <w:sz w:val="20"/>
              </w:rPr>
              <w:t>7</w:t>
            </w:r>
            <w:r>
              <w:rPr>
                <w:color w:val="000000"/>
                <w:sz w:val="20"/>
              </w:rPr>
              <w:t>0</w:t>
            </w:r>
          </w:p>
        </w:tc>
      </w:tr>
      <w:tr w:rsidR="00FA7631" w:rsidRPr="00887197" w:rsidTr="00E403BF">
        <w:trPr>
          <w:trHeight w:val="900"/>
        </w:trPr>
        <w:tc>
          <w:tcPr>
            <w:tcW w:w="5118" w:type="dxa"/>
            <w:shd w:val="clear" w:color="auto" w:fill="auto"/>
          </w:tcPr>
          <w:p w:rsidR="00FA7631" w:rsidRPr="000473AA" w:rsidRDefault="00FA7631" w:rsidP="00E403BF">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rsidR="00FA7631" w:rsidRPr="000473AA" w:rsidRDefault="00FA7631" w:rsidP="00E403BF">
            <w:pPr>
              <w:jc w:val="center"/>
              <w:rPr>
                <w:sz w:val="20"/>
              </w:rPr>
            </w:pPr>
            <w:r w:rsidRPr="000473AA">
              <w:rPr>
                <w:b/>
                <w:bCs/>
                <w:sz w:val="20"/>
              </w:rPr>
              <w:t>0800000000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8A521A" w:rsidP="008A521A">
            <w:pPr>
              <w:jc w:val="center"/>
              <w:rPr>
                <w:sz w:val="20"/>
              </w:rPr>
            </w:pPr>
            <w:r>
              <w:rPr>
                <w:b/>
                <w:bCs/>
                <w:sz w:val="20"/>
              </w:rPr>
              <w:t>871</w:t>
            </w:r>
            <w:r w:rsidR="00FA7631" w:rsidRPr="000473AA">
              <w:rPr>
                <w:b/>
                <w:bCs/>
                <w:sz w:val="20"/>
              </w:rPr>
              <w:t xml:space="preserve"> </w:t>
            </w:r>
            <w:r>
              <w:rPr>
                <w:b/>
                <w:bCs/>
                <w:sz w:val="20"/>
              </w:rPr>
              <w:t>510</w:t>
            </w:r>
            <w:r w:rsidR="00FA7631" w:rsidRPr="000473AA">
              <w:rPr>
                <w:b/>
                <w:bCs/>
                <w:sz w:val="20"/>
              </w:rPr>
              <w:t>,</w:t>
            </w:r>
            <w:r>
              <w:rPr>
                <w:b/>
                <w:bCs/>
                <w:sz w:val="20"/>
              </w:rPr>
              <w:t>94</w:t>
            </w:r>
          </w:p>
        </w:tc>
      </w:tr>
      <w:tr w:rsidR="00FA7631" w:rsidRPr="00887197" w:rsidTr="00E403BF">
        <w:trPr>
          <w:trHeight w:val="619"/>
        </w:trPr>
        <w:tc>
          <w:tcPr>
            <w:tcW w:w="5118" w:type="dxa"/>
            <w:shd w:val="clear" w:color="auto" w:fill="auto"/>
          </w:tcPr>
          <w:p w:rsidR="00FA7631" w:rsidRPr="000473AA" w:rsidRDefault="00FA7631" w:rsidP="00E403BF">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rsidR="00FA7631" w:rsidRPr="000473AA" w:rsidRDefault="00FA7631" w:rsidP="00E403BF">
            <w:pPr>
              <w:jc w:val="center"/>
              <w:rPr>
                <w:sz w:val="20"/>
              </w:rPr>
            </w:pPr>
            <w:r w:rsidRPr="000473AA">
              <w:rPr>
                <w:b/>
                <w:bCs/>
                <w:i/>
                <w:iCs/>
                <w:sz w:val="20"/>
              </w:rPr>
              <w:t>0810000000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FA7631" w:rsidP="00E403BF">
            <w:pPr>
              <w:jc w:val="center"/>
              <w:rPr>
                <w:sz w:val="20"/>
              </w:rPr>
            </w:pPr>
            <w:r>
              <w:rPr>
                <w:b/>
                <w:bCs/>
                <w:i/>
                <w:iCs/>
                <w:sz w:val="20"/>
              </w:rPr>
              <w:t>81</w:t>
            </w:r>
            <w:r w:rsidRPr="000473AA">
              <w:rPr>
                <w:b/>
                <w:bCs/>
                <w:i/>
                <w:iCs/>
                <w:sz w:val="20"/>
              </w:rPr>
              <w:t>5 000,00</w:t>
            </w:r>
          </w:p>
        </w:tc>
      </w:tr>
      <w:tr w:rsidR="00FA7631" w:rsidRPr="00887197" w:rsidTr="00E403BF">
        <w:trPr>
          <w:trHeight w:val="453"/>
        </w:trPr>
        <w:tc>
          <w:tcPr>
            <w:tcW w:w="5118" w:type="dxa"/>
            <w:shd w:val="clear" w:color="auto" w:fill="auto"/>
            <w:hideMark/>
          </w:tcPr>
          <w:p w:rsidR="00FA7631" w:rsidRPr="000473AA" w:rsidRDefault="00FA7631" w:rsidP="00E403BF">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0810100000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sz w:val="20"/>
              </w:rPr>
            </w:pPr>
            <w:r>
              <w:rPr>
                <w:sz w:val="20"/>
              </w:rPr>
              <w:t>81</w:t>
            </w:r>
            <w:r w:rsidRPr="000473AA">
              <w:rPr>
                <w:sz w:val="20"/>
              </w:rPr>
              <w:t>5 000,00</w:t>
            </w:r>
          </w:p>
        </w:tc>
      </w:tr>
      <w:tr w:rsidR="00FA7631" w:rsidRPr="00887197" w:rsidTr="00E403BF">
        <w:trPr>
          <w:trHeight w:val="746"/>
        </w:trPr>
        <w:tc>
          <w:tcPr>
            <w:tcW w:w="5118" w:type="dxa"/>
            <w:shd w:val="clear" w:color="auto" w:fill="auto"/>
            <w:hideMark/>
          </w:tcPr>
          <w:p w:rsidR="00FA7631" w:rsidRPr="000473AA" w:rsidRDefault="00FA7631" w:rsidP="00E403BF">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b/>
                <w:bCs/>
                <w:sz w:val="20"/>
              </w:rPr>
            </w:pPr>
            <w:r w:rsidRPr="000473AA">
              <w:rPr>
                <w:sz w:val="20"/>
              </w:rPr>
              <w:t>0810110080</w:t>
            </w:r>
          </w:p>
        </w:tc>
        <w:tc>
          <w:tcPr>
            <w:tcW w:w="1152" w:type="dxa"/>
            <w:shd w:val="clear" w:color="auto" w:fill="auto"/>
            <w:vAlign w:val="center"/>
            <w:hideMark/>
          </w:tcPr>
          <w:p w:rsidR="00FA7631" w:rsidRPr="000473AA" w:rsidRDefault="00FA7631" w:rsidP="00E403BF">
            <w:pPr>
              <w:jc w:val="center"/>
              <w:rPr>
                <w:b/>
                <w:bCs/>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b/>
                <w:bCs/>
                <w:i/>
                <w:iCs/>
                <w:sz w:val="20"/>
              </w:rPr>
            </w:pPr>
            <w:r>
              <w:rPr>
                <w:sz w:val="20"/>
              </w:rPr>
              <w:t>81</w:t>
            </w:r>
            <w:r w:rsidRPr="000473AA">
              <w:rPr>
                <w:sz w:val="20"/>
              </w:rPr>
              <w:t>5 000,00</w:t>
            </w:r>
          </w:p>
        </w:tc>
      </w:tr>
      <w:tr w:rsidR="00FA7631" w:rsidRPr="00887197" w:rsidTr="00E403BF">
        <w:trPr>
          <w:trHeight w:val="746"/>
        </w:trPr>
        <w:tc>
          <w:tcPr>
            <w:tcW w:w="5118" w:type="dxa"/>
            <w:shd w:val="clear" w:color="auto" w:fill="auto"/>
          </w:tcPr>
          <w:p w:rsidR="00FA7631" w:rsidRPr="000473AA" w:rsidRDefault="00FA7631" w:rsidP="00E403BF">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rsidR="00FA7631" w:rsidRPr="000473AA" w:rsidRDefault="00FA7631" w:rsidP="00E403BF">
            <w:pPr>
              <w:jc w:val="center"/>
              <w:rPr>
                <w:b/>
                <w:bCs/>
                <w:i/>
                <w:iCs/>
                <w:sz w:val="20"/>
              </w:rPr>
            </w:pPr>
            <w:r w:rsidRPr="000473AA">
              <w:rPr>
                <w:b/>
                <w:bCs/>
                <w:i/>
                <w:iCs/>
                <w:sz w:val="20"/>
              </w:rPr>
              <w:t>0820000000</w:t>
            </w:r>
          </w:p>
        </w:tc>
        <w:tc>
          <w:tcPr>
            <w:tcW w:w="1152" w:type="dxa"/>
            <w:shd w:val="clear" w:color="auto" w:fill="auto"/>
            <w:vAlign w:val="center"/>
          </w:tcPr>
          <w:p w:rsidR="00FA7631" w:rsidRPr="000473AA" w:rsidRDefault="00FA7631" w:rsidP="00E403BF">
            <w:pPr>
              <w:jc w:val="center"/>
              <w:rPr>
                <w:b/>
                <w:bCs/>
                <w:i/>
                <w:iCs/>
                <w:sz w:val="20"/>
              </w:rPr>
            </w:pPr>
          </w:p>
        </w:tc>
        <w:tc>
          <w:tcPr>
            <w:tcW w:w="1701" w:type="dxa"/>
            <w:shd w:val="clear" w:color="auto" w:fill="auto"/>
            <w:vAlign w:val="center"/>
          </w:tcPr>
          <w:p w:rsidR="00FA7631" w:rsidRPr="000473AA" w:rsidRDefault="008A521A" w:rsidP="008A521A">
            <w:pPr>
              <w:jc w:val="center"/>
              <w:rPr>
                <w:sz w:val="20"/>
              </w:rPr>
            </w:pPr>
            <w:r>
              <w:rPr>
                <w:b/>
                <w:bCs/>
                <w:i/>
                <w:iCs/>
                <w:sz w:val="20"/>
              </w:rPr>
              <w:t>56</w:t>
            </w:r>
            <w:r w:rsidR="00FA7631" w:rsidRPr="000473AA">
              <w:rPr>
                <w:b/>
                <w:bCs/>
                <w:i/>
                <w:iCs/>
                <w:sz w:val="20"/>
              </w:rPr>
              <w:t xml:space="preserve"> </w:t>
            </w:r>
            <w:r>
              <w:rPr>
                <w:b/>
                <w:bCs/>
                <w:i/>
                <w:iCs/>
                <w:sz w:val="20"/>
              </w:rPr>
              <w:t>510</w:t>
            </w:r>
            <w:r w:rsidR="00FA7631" w:rsidRPr="000473AA">
              <w:rPr>
                <w:b/>
                <w:bCs/>
                <w:i/>
                <w:iCs/>
                <w:sz w:val="20"/>
              </w:rPr>
              <w:t>,</w:t>
            </w:r>
            <w:r>
              <w:rPr>
                <w:b/>
                <w:bCs/>
                <w:i/>
                <w:iCs/>
                <w:sz w:val="20"/>
              </w:rPr>
              <w:t>94</w:t>
            </w:r>
          </w:p>
        </w:tc>
      </w:tr>
      <w:tr w:rsidR="00FA7631" w:rsidRPr="00887197" w:rsidTr="00E403BF">
        <w:trPr>
          <w:trHeight w:val="415"/>
        </w:trPr>
        <w:tc>
          <w:tcPr>
            <w:tcW w:w="5118" w:type="dxa"/>
            <w:shd w:val="clear" w:color="auto" w:fill="auto"/>
          </w:tcPr>
          <w:p w:rsidR="00FA7631" w:rsidRPr="000473AA" w:rsidRDefault="00FA7631" w:rsidP="00E403BF">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rsidR="00FA7631" w:rsidRPr="000473AA" w:rsidRDefault="00FA7631" w:rsidP="00E403BF">
            <w:pPr>
              <w:jc w:val="center"/>
              <w:rPr>
                <w:sz w:val="20"/>
              </w:rPr>
            </w:pPr>
            <w:r w:rsidRPr="000473AA">
              <w:rPr>
                <w:sz w:val="20"/>
              </w:rPr>
              <w:t>0820100000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Default="008A521A" w:rsidP="008A521A">
            <w:pPr>
              <w:jc w:val="center"/>
              <w:rPr>
                <w:sz w:val="20"/>
              </w:rPr>
            </w:pPr>
            <w:r>
              <w:rPr>
                <w:sz w:val="20"/>
              </w:rPr>
              <w:t>56</w:t>
            </w:r>
            <w:r w:rsidR="00FA7631" w:rsidRPr="000473AA">
              <w:rPr>
                <w:sz w:val="20"/>
              </w:rPr>
              <w:t xml:space="preserve"> </w:t>
            </w:r>
            <w:r>
              <w:rPr>
                <w:sz w:val="20"/>
              </w:rPr>
              <w:t>510</w:t>
            </w:r>
            <w:r w:rsidR="00FA7631" w:rsidRPr="000473AA">
              <w:rPr>
                <w:sz w:val="20"/>
              </w:rPr>
              <w:t>,</w:t>
            </w:r>
            <w:r>
              <w:rPr>
                <w:sz w:val="20"/>
              </w:rPr>
              <w:t>94</w:t>
            </w:r>
          </w:p>
          <w:p w:rsidR="00B9195E" w:rsidRPr="000473AA" w:rsidRDefault="00B9195E" w:rsidP="008A521A">
            <w:pPr>
              <w:jc w:val="center"/>
              <w:rPr>
                <w:sz w:val="20"/>
              </w:rPr>
            </w:pPr>
          </w:p>
        </w:tc>
      </w:tr>
      <w:tr w:rsidR="00FA7631" w:rsidRPr="00887197" w:rsidTr="00E403BF">
        <w:trPr>
          <w:trHeight w:val="662"/>
        </w:trPr>
        <w:tc>
          <w:tcPr>
            <w:tcW w:w="5118" w:type="dxa"/>
            <w:shd w:val="clear" w:color="auto" w:fill="auto"/>
          </w:tcPr>
          <w:p w:rsidR="00FA7631" w:rsidRPr="000473AA" w:rsidRDefault="00FA7631" w:rsidP="00E403BF">
            <w:pPr>
              <w:jc w:val="both"/>
              <w:rPr>
                <w:sz w:val="20"/>
              </w:rPr>
            </w:pPr>
            <w:r w:rsidRPr="000473AA">
              <w:rPr>
                <w:sz w:val="20"/>
              </w:rPr>
              <w:lastRenderedPageBreak/>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0820110090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3F699A" w:rsidP="003F699A">
            <w:pPr>
              <w:jc w:val="center"/>
              <w:rPr>
                <w:sz w:val="20"/>
              </w:rPr>
            </w:pPr>
            <w:r>
              <w:rPr>
                <w:sz w:val="20"/>
              </w:rPr>
              <w:t>56</w:t>
            </w:r>
            <w:r w:rsidR="00FA7631" w:rsidRPr="000473AA">
              <w:rPr>
                <w:sz w:val="20"/>
              </w:rPr>
              <w:t xml:space="preserve"> </w:t>
            </w:r>
            <w:r>
              <w:rPr>
                <w:sz w:val="20"/>
              </w:rPr>
              <w:t>510</w:t>
            </w:r>
            <w:r w:rsidR="00FA7631" w:rsidRPr="000473AA">
              <w:rPr>
                <w:sz w:val="20"/>
              </w:rPr>
              <w:t>,</w:t>
            </w:r>
            <w:r>
              <w:rPr>
                <w:sz w:val="20"/>
              </w:rPr>
              <w:t>94</w:t>
            </w:r>
          </w:p>
        </w:tc>
      </w:tr>
      <w:tr w:rsidR="00FA7631" w:rsidRPr="00887197" w:rsidTr="00E403BF">
        <w:trPr>
          <w:trHeight w:val="427"/>
        </w:trPr>
        <w:tc>
          <w:tcPr>
            <w:tcW w:w="5118" w:type="dxa"/>
            <w:shd w:val="clear" w:color="auto" w:fill="auto"/>
            <w:hideMark/>
          </w:tcPr>
          <w:p w:rsidR="00FA7631" w:rsidRPr="000473AA" w:rsidRDefault="00FA7631" w:rsidP="00E403BF">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0900000000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sz w:val="20"/>
              </w:rPr>
            </w:pPr>
            <w:r>
              <w:rPr>
                <w:b/>
                <w:bCs/>
                <w:sz w:val="20"/>
              </w:rPr>
              <w:t>12 979</w:t>
            </w:r>
            <w:r w:rsidRPr="000473AA">
              <w:rPr>
                <w:b/>
                <w:bCs/>
                <w:sz w:val="20"/>
              </w:rPr>
              <w:t xml:space="preserve"> </w:t>
            </w:r>
            <w:r>
              <w:rPr>
                <w:b/>
                <w:bCs/>
                <w:sz w:val="20"/>
              </w:rPr>
              <w:t>051</w:t>
            </w:r>
            <w:r w:rsidRPr="000473AA">
              <w:rPr>
                <w:b/>
                <w:bCs/>
                <w:sz w:val="20"/>
              </w:rPr>
              <w:t>,</w:t>
            </w:r>
            <w:r>
              <w:rPr>
                <w:b/>
                <w:bCs/>
                <w:sz w:val="20"/>
              </w:rPr>
              <w:t>59</w:t>
            </w:r>
          </w:p>
        </w:tc>
      </w:tr>
      <w:tr w:rsidR="00FA7631" w:rsidRPr="00887197" w:rsidTr="00E403BF">
        <w:trPr>
          <w:trHeight w:val="231"/>
        </w:trPr>
        <w:tc>
          <w:tcPr>
            <w:tcW w:w="5118" w:type="dxa"/>
            <w:shd w:val="clear" w:color="auto" w:fill="auto"/>
            <w:hideMark/>
          </w:tcPr>
          <w:p w:rsidR="00FA7631" w:rsidRPr="000473AA" w:rsidRDefault="00FA7631" w:rsidP="00E403BF">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rsidR="00FA7631" w:rsidRPr="000473AA" w:rsidRDefault="00FA7631" w:rsidP="00E403BF">
            <w:pPr>
              <w:jc w:val="center"/>
              <w:rPr>
                <w:sz w:val="20"/>
              </w:rPr>
            </w:pPr>
            <w:r w:rsidRPr="000473AA">
              <w:rPr>
                <w:b/>
                <w:bCs/>
                <w:i/>
                <w:iCs/>
                <w:sz w:val="20"/>
              </w:rPr>
              <w:t>0910000000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sz w:val="20"/>
              </w:rPr>
            </w:pPr>
            <w:r>
              <w:rPr>
                <w:b/>
                <w:bCs/>
                <w:i/>
                <w:iCs/>
                <w:sz w:val="20"/>
              </w:rPr>
              <w:t>8 279 051</w:t>
            </w:r>
            <w:r w:rsidRPr="000473AA">
              <w:rPr>
                <w:b/>
                <w:bCs/>
                <w:i/>
                <w:iCs/>
                <w:sz w:val="20"/>
              </w:rPr>
              <w:t>,</w:t>
            </w:r>
            <w:r>
              <w:rPr>
                <w:b/>
                <w:bCs/>
                <w:i/>
                <w:iCs/>
                <w:sz w:val="20"/>
              </w:rPr>
              <w:t>59</w:t>
            </w:r>
          </w:p>
        </w:tc>
      </w:tr>
      <w:tr w:rsidR="00FA7631" w:rsidRPr="00887197" w:rsidTr="00E403BF">
        <w:trPr>
          <w:trHeight w:val="449"/>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rsidR="00FA7631" w:rsidRPr="000473AA" w:rsidRDefault="00FA7631" w:rsidP="00E403BF">
            <w:pPr>
              <w:jc w:val="center"/>
              <w:rPr>
                <w:b/>
                <w:bCs/>
                <w:sz w:val="20"/>
              </w:rPr>
            </w:pPr>
            <w:r w:rsidRPr="000473AA">
              <w:rPr>
                <w:sz w:val="20"/>
              </w:rPr>
              <w:t>0910100000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FA7631" w:rsidP="00E403BF">
            <w:pPr>
              <w:jc w:val="center"/>
              <w:rPr>
                <w:b/>
                <w:bCs/>
                <w:i/>
                <w:iCs/>
                <w:sz w:val="20"/>
              </w:rPr>
            </w:pPr>
            <w:r>
              <w:rPr>
                <w:sz w:val="20"/>
              </w:rPr>
              <w:t>8</w:t>
            </w:r>
            <w:r w:rsidRPr="000473AA">
              <w:rPr>
                <w:sz w:val="20"/>
              </w:rPr>
              <w:t xml:space="preserve"> </w:t>
            </w:r>
            <w:r>
              <w:rPr>
                <w:sz w:val="20"/>
              </w:rPr>
              <w:t>279</w:t>
            </w:r>
            <w:r w:rsidRPr="000473AA">
              <w:rPr>
                <w:sz w:val="20"/>
              </w:rPr>
              <w:t xml:space="preserve"> </w:t>
            </w:r>
            <w:r>
              <w:rPr>
                <w:sz w:val="20"/>
              </w:rPr>
              <w:t>051</w:t>
            </w:r>
            <w:r w:rsidRPr="000473AA">
              <w:rPr>
                <w:sz w:val="20"/>
              </w:rPr>
              <w:t>,</w:t>
            </w:r>
            <w:r>
              <w:rPr>
                <w:sz w:val="20"/>
              </w:rPr>
              <w:t>59</w:t>
            </w:r>
          </w:p>
        </w:tc>
      </w:tr>
      <w:tr w:rsidR="00FA7631" w:rsidRPr="00887197" w:rsidTr="00E403BF">
        <w:trPr>
          <w:trHeight w:val="373"/>
        </w:trPr>
        <w:tc>
          <w:tcPr>
            <w:tcW w:w="5118" w:type="dxa"/>
            <w:shd w:val="clear" w:color="auto" w:fill="auto"/>
            <w:hideMark/>
          </w:tcPr>
          <w:p w:rsidR="00FA7631" w:rsidRPr="000473AA" w:rsidRDefault="00FA7631" w:rsidP="00E403BF">
            <w:pPr>
              <w:jc w:val="both"/>
              <w:rPr>
                <w:b/>
                <w:bCs/>
                <w:sz w:val="20"/>
              </w:rPr>
            </w:pPr>
            <w:r w:rsidRPr="000473AA">
              <w:rPr>
                <w:sz w:val="20"/>
              </w:rPr>
              <w:t xml:space="preserve">Проведения ремонта и капитального </w:t>
            </w:r>
            <w:proofErr w:type="gramStart"/>
            <w:r w:rsidRPr="000473AA">
              <w:rPr>
                <w:sz w:val="20"/>
              </w:rPr>
              <w:t>ремонта</w:t>
            </w:r>
            <w:proofErr w:type="gramEnd"/>
            <w:r w:rsidRPr="000473A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0910110100</w:t>
            </w:r>
          </w:p>
        </w:tc>
        <w:tc>
          <w:tcPr>
            <w:tcW w:w="1152" w:type="dxa"/>
            <w:shd w:val="clear" w:color="auto" w:fill="auto"/>
            <w:vAlign w:val="center"/>
            <w:hideMark/>
          </w:tcPr>
          <w:p w:rsidR="00FA7631" w:rsidRPr="000473AA" w:rsidRDefault="00FA7631" w:rsidP="00E403BF">
            <w:pPr>
              <w:jc w:val="center"/>
              <w:rPr>
                <w:sz w:val="20"/>
              </w:rPr>
            </w:pPr>
            <w:r w:rsidRPr="000473AA">
              <w:rPr>
                <w:bCs/>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2 228 767,1</w:t>
            </w:r>
            <w:r w:rsidR="004B4A8F">
              <w:rPr>
                <w:sz w:val="20"/>
              </w:rPr>
              <w:t>6</w:t>
            </w:r>
          </w:p>
        </w:tc>
      </w:tr>
      <w:tr w:rsidR="00FA7631" w:rsidRPr="00887197" w:rsidTr="00E403BF">
        <w:trPr>
          <w:trHeight w:val="842"/>
        </w:trPr>
        <w:tc>
          <w:tcPr>
            <w:tcW w:w="5118" w:type="dxa"/>
            <w:shd w:val="clear" w:color="auto" w:fill="auto"/>
            <w:hideMark/>
          </w:tcPr>
          <w:p w:rsidR="00FA7631" w:rsidRPr="000473AA" w:rsidRDefault="00FA7631" w:rsidP="00E403BF">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09101S0510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6 050 284,4</w:t>
            </w:r>
            <w:r w:rsidR="004B4A8F">
              <w:rPr>
                <w:sz w:val="20"/>
              </w:rPr>
              <w:t>3</w:t>
            </w:r>
          </w:p>
        </w:tc>
      </w:tr>
      <w:tr w:rsidR="00FA7631" w:rsidRPr="00887197" w:rsidTr="00E403BF">
        <w:trPr>
          <w:trHeight w:val="862"/>
        </w:trPr>
        <w:tc>
          <w:tcPr>
            <w:tcW w:w="5118" w:type="dxa"/>
            <w:shd w:val="clear" w:color="auto" w:fill="auto"/>
            <w:vAlign w:val="bottom"/>
            <w:hideMark/>
          </w:tcPr>
          <w:p w:rsidR="00FA7631" w:rsidRPr="000473AA" w:rsidRDefault="00FA7631" w:rsidP="00E403BF">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rsidR="00FA7631" w:rsidRPr="000473AA" w:rsidRDefault="00FA7631" w:rsidP="00E403BF">
            <w:pPr>
              <w:jc w:val="center"/>
              <w:rPr>
                <w:b/>
                <w:bCs/>
                <w:sz w:val="20"/>
              </w:rPr>
            </w:pPr>
            <w:r w:rsidRPr="000473AA">
              <w:rPr>
                <w:b/>
                <w:bCs/>
                <w:i/>
                <w:iCs/>
                <w:sz w:val="20"/>
              </w:rPr>
              <w:t>0920000000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FA7631" w:rsidP="00E403BF">
            <w:pPr>
              <w:jc w:val="center"/>
              <w:rPr>
                <w:b/>
                <w:bCs/>
                <w:sz w:val="20"/>
              </w:rPr>
            </w:pPr>
            <w:r>
              <w:rPr>
                <w:b/>
                <w:bCs/>
                <w:i/>
                <w:iCs/>
                <w:sz w:val="20"/>
              </w:rPr>
              <w:t>4</w:t>
            </w:r>
            <w:r w:rsidRPr="000473AA">
              <w:rPr>
                <w:b/>
                <w:bCs/>
                <w:i/>
                <w:iCs/>
                <w:sz w:val="20"/>
              </w:rPr>
              <w:t xml:space="preserve"> </w:t>
            </w:r>
            <w:r>
              <w:rPr>
                <w:b/>
                <w:bCs/>
                <w:i/>
                <w:iCs/>
                <w:sz w:val="20"/>
              </w:rPr>
              <w:t>700</w:t>
            </w:r>
            <w:r w:rsidRPr="000473AA">
              <w:rPr>
                <w:b/>
                <w:bCs/>
                <w:i/>
                <w:iCs/>
                <w:sz w:val="20"/>
              </w:rPr>
              <w:t xml:space="preserve"> 000,00</w:t>
            </w:r>
          </w:p>
        </w:tc>
      </w:tr>
      <w:tr w:rsidR="00FA7631" w:rsidRPr="00887197" w:rsidTr="00E403BF">
        <w:trPr>
          <w:trHeight w:val="387"/>
        </w:trPr>
        <w:tc>
          <w:tcPr>
            <w:tcW w:w="5118" w:type="dxa"/>
            <w:shd w:val="clear" w:color="auto" w:fill="auto"/>
            <w:vAlign w:val="bottom"/>
            <w:hideMark/>
          </w:tcPr>
          <w:p w:rsidR="00FA7631" w:rsidRPr="000473AA" w:rsidRDefault="00FA7631" w:rsidP="00E403BF">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0920100000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i/>
                <w:iCs/>
                <w:sz w:val="20"/>
              </w:rPr>
            </w:pPr>
            <w:r>
              <w:rPr>
                <w:sz w:val="20"/>
              </w:rPr>
              <w:t>4</w:t>
            </w:r>
            <w:r w:rsidRPr="000473AA">
              <w:rPr>
                <w:sz w:val="20"/>
              </w:rPr>
              <w:t xml:space="preserve"> </w:t>
            </w:r>
            <w:r>
              <w:rPr>
                <w:sz w:val="20"/>
              </w:rPr>
              <w:t>700</w:t>
            </w:r>
            <w:r w:rsidRPr="000473AA">
              <w:rPr>
                <w:sz w:val="20"/>
              </w:rPr>
              <w:t xml:space="preserve"> 000,00</w:t>
            </w:r>
          </w:p>
        </w:tc>
      </w:tr>
      <w:tr w:rsidR="00FA7631" w:rsidRPr="00887197" w:rsidTr="00E403BF">
        <w:trPr>
          <w:trHeight w:val="825"/>
        </w:trPr>
        <w:tc>
          <w:tcPr>
            <w:tcW w:w="5118" w:type="dxa"/>
            <w:shd w:val="clear" w:color="auto" w:fill="auto"/>
            <w:hideMark/>
          </w:tcPr>
          <w:p w:rsidR="00FA7631" w:rsidRPr="000473AA" w:rsidRDefault="00FA7631" w:rsidP="00E403BF">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0920110110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FA7631" w:rsidP="00E403BF">
            <w:pPr>
              <w:jc w:val="center"/>
              <w:rPr>
                <w:sz w:val="20"/>
              </w:rPr>
            </w:pPr>
            <w:r>
              <w:rPr>
                <w:sz w:val="20"/>
              </w:rPr>
              <w:t>4</w:t>
            </w:r>
            <w:r w:rsidRPr="000473AA">
              <w:rPr>
                <w:sz w:val="20"/>
              </w:rPr>
              <w:t xml:space="preserve"> </w:t>
            </w:r>
            <w:r>
              <w:rPr>
                <w:sz w:val="20"/>
              </w:rPr>
              <w:t>700</w:t>
            </w:r>
            <w:r w:rsidRPr="000473AA">
              <w:rPr>
                <w:sz w:val="20"/>
              </w:rPr>
              <w:t xml:space="preserve"> 000,00</w:t>
            </w:r>
          </w:p>
        </w:tc>
      </w:tr>
      <w:tr w:rsidR="00FA7631" w:rsidRPr="00887197" w:rsidTr="00E403BF">
        <w:trPr>
          <w:trHeight w:val="399"/>
        </w:trPr>
        <w:tc>
          <w:tcPr>
            <w:tcW w:w="5118" w:type="dxa"/>
            <w:shd w:val="clear" w:color="auto" w:fill="auto"/>
            <w:hideMark/>
          </w:tcPr>
          <w:p w:rsidR="00FA7631" w:rsidRPr="000473AA" w:rsidRDefault="00FA7631" w:rsidP="00E403BF">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rsidR="00FA7631" w:rsidRPr="000473AA" w:rsidRDefault="00FA7631" w:rsidP="00E403BF">
            <w:pPr>
              <w:jc w:val="center"/>
              <w:rPr>
                <w:b/>
                <w:bCs/>
                <w:sz w:val="20"/>
              </w:rPr>
            </w:pPr>
            <w:r w:rsidRPr="000473AA">
              <w:rPr>
                <w:b/>
                <w:bCs/>
                <w:sz w:val="20"/>
              </w:rPr>
              <w:t>1000000000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3F699A" w:rsidP="003F699A">
            <w:pPr>
              <w:jc w:val="center"/>
              <w:rPr>
                <w:sz w:val="20"/>
              </w:rPr>
            </w:pPr>
            <w:r>
              <w:rPr>
                <w:b/>
                <w:bCs/>
                <w:sz w:val="20"/>
              </w:rPr>
              <w:t>6</w:t>
            </w:r>
            <w:r w:rsidR="00FA7631" w:rsidRPr="000473AA">
              <w:rPr>
                <w:b/>
                <w:bCs/>
                <w:sz w:val="20"/>
              </w:rPr>
              <w:t xml:space="preserve"> </w:t>
            </w:r>
            <w:r>
              <w:rPr>
                <w:b/>
                <w:bCs/>
                <w:sz w:val="20"/>
              </w:rPr>
              <w:t>365</w:t>
            </w:r>
            <w:r w:rsidR="00FA7631" w:rsidRPr="000473AA">
              <w:rPr>
                <w:b/>
                <w:bCs/>
                <w:sz w:val="20"/>
              </w:rPr>
              <w:t xml:space="preserve"> </w:t>
            </w:r>
            <w:r>
              <w:rPr>
                <w:b/>
                <w:bCs/>
                <w:sz w:val="20"/>
              </w:rPr>
              <w:t>738</w:t>
            </w:r>
            <w:r w:rsidR="00FA7631" w:rsidRPr="000473AA">
              <w:rPr>
                <w:b/>
                <w:bCs/>
                <w:sz w:val="20"/>
              </w:rPr>
              <w:t>,</w:t>
            </w:r>
            <w:r>
              <w:rPr>
                <w:b/>
                <w:bCs/>
                <w:sz w:val="20"/>
              </w:rPr>
              <w:t>42</w:t>
            </w:r>
          </w:p>
        </w:tc>
      </w:tr>
      <w:tr w:rsidR="00FA7631" w:rsidRPr="00887197" w:rsidTr="00E403BF">
        <w:trPr>
          <w:trHeight w:val="502"/>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1000100000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3F699A" w:rsidP="003F699A">
            <w:pPr>
              <w:jc w:val="center"/>
              <w:rPr>
                <w:sz w:val="20"/>
              </w:rPr>
            </w:pPr>
            <w:r>
              <w:rPr>
                <w:sz w:val="20"/>
              </w:rPr>
              <w:t>6</w:t>
            </w:r>
            <w:r w:rsidR="00FA7631" w:rsidRPr="000473AA">
              <w:rPr>
                <w:sz w:val="20"/>
              </w:rPr>
              <w:t xml:space="preserve"> </w:t>
            </w:r>
            <w:r>
              <w:rPr>
                <w:sz w:val="20"/>
              </w:rPr>
              <w:t>365</w:t>
            </w:r>
            <w:r w:rsidR="00FA7631" w:rsidRPr="000473AA">
              <w:rPr>
                <w:sz w:val="20"/>
              </w:rPr>
              <w:t xml:space="preserve"> </w:t>
            </w:r>
            <w:r>
              <w:rPr>
                <w:sz w:val="20"/>
              </w:rPr>
              <w:t>738</w:t>
            </w:r>
            <w:r w:rsidR="00FA7631" w:rsidRPr="000473AA">
              <w:rPr>
                <w:sz w:val="20"/>
              </w:rPr>
              <w:t>,</w:t>
            </w:r>
            <w:r>
              <w:rPr>
                <w:sz w:val="20"/>
              </w:rPr>
              <w:t>42</w:t>
            </w:r>
          </w:p>
        </w:tc>
      </w:tr>
      <w:tr w:rsidR="00FA7631" w:rsidRPr="00887197" w:rsidTr="00E403BF">
        <w:trPr>
          <w:trHeight w:val="437"/>
        </w:trPr>
        <w:tc>
          <w:tcPr>
            <w:tcW w:w="5118" w:type="dxa"/>
            <w:shd w:val="clear" w:color="auto" w:fill="auto"/>
            <w:hideMark/>
          </w:tcPr>
          <w:p w:rsidR="00FA7631" w:rsidRPr="000473AA" w:rsidRDefault="00FA7631" w:rsidP="00E403BF">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1000110130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b/>
                <w:bCs/>
                <w:i/>
                <w:iCs/>
                <w:sz w:val="20"/>
              </w:rPr>
            </w:pPr>
            <w:r>
              <w:rPr>
                <w:sz w:val="20"/>
              </w:rPr>
              <w:t>2 5</w:t>
            </w:r>
            <w:r w:rsidRPr="000473AA">
              <w:rPr>
                <w:sz w:val="20"/>
              </w:rPr>
              <w:t>00 000,00</w:t>
            </w:r>
          </w:p>
        </w:tc>
      </w:tr>
      <w:tr w:rsidR="00FA7631" w:rsidRPr="00887197" w:rsidTr="00E403BF">
        <w:trPr>
          <w:trHeight w:val="429"/>
        </w:trPr>
        <w:tc>
          <w:tcPr>
            <w:tcW w:w="5118" w:type="dxa"/>
            <w:shd w:val="clear" w:color="auto" w:fill="auto"/>
            <w:hideMark/>
          </w:tcPr>
          <w:p w:rsidR="00FA7631" w:rsidRPr="000473AA" w:rsidRDefault="00FA7631" w:rsidP="00E403BF">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1000110150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FA7631" w:rsidP="00E403BF">
            <w:pPr>
              <w:jc w:val="center"/>
              <w:rPr>
                <w:sz w:val="20"/>
              </w:rPr>
            </w:pPr>
            <w:r>
              <w:rPr>
                <w:sz w:val="20"/>
              </w:rPr>
              <w:t>2</w:t>
            </w:r>
            <w:r w:rsidRPr="000473AA">
              <w:rPr>
                <w:sz w:val="20"/>
              </w:rPr>
              <w:t>00 000,00</w:t>
            </w:r>
          </w:p>
        </w:tc>
      </w:tr>
      <w:tr w:rsidR="00FA7631" w:rsidRPr="00887197" w:rsidTr="00E403BF">
        <w:trPr>
          <w:trHeight w:val="526"/>
        </w:trPr>
        <w:tc>
          <w:tcPr>
            <w:tcW w:w="5118" w:type="dxa"/>
            <w:shd w:val="clear" w:color="auto" w:fill="auto"/>
            <w:hideMark/>
          </w:tcPr>
          <w:p w:rsidR="00FA7631" w:rsidRPr="000473AA" w:rsidRDefault="00FA7631" w:rsidP="00E403BF">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1000110160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FA7631" w:rsidP="003F699A">
            <w:pPr>
              <w:jc w:val="center"/>
              <w:rPr>
                <w:sz w:val="20"/>
              </w:rPr>
            </w:pPr>
            <w:r>
              <w:rPr>
                <w:sz w:val="20"/>
              </w:rPr>
              <w:t>3</w:t>
            </w:r>
            <w:r w:rsidRPr="000473AA">
              <w:rPr>
                <w:sz w:val="20"/>
              </w:rPr>
              <w:t xml:space="preserve"> </w:t>
            </w:r>
            <w:r w:rsidR="003F699A">
              <w:rPr>
                <w:sz w:val="20"/>
              </w:rPr>
              <w:t>665</w:t>
            </w:r>
            <w:r w:rsidRPr="000473AA">
              <w:rPr>
                <w:sz w:val="20"/>
              </w:rPr>
              <w:t xml:space="preserve"> </w:t>
            </w:r>
            <w:r w:rsidR="003F699A">
              <w:rPr>
                <w:sz w:val="20"/>
              </w:rPr>
              <w:t>738</w:t>
            </w:r>
            <w:r w:rsidRPr="000473AA">
              <w:rPr>
                <w:sz w:val="20"/>
              </w:rPr>
              <w:t>,</w:t>
            </w:r>
            <w:r w:rsidR="003F699A">
              <w:rPr>
                <w:sz w:val="20"/>
              </w:rPr>
              <w:t>42</w:t>
            </w:r>
          </w:p>
        </w:tc>
      </w:tr>
      <w:tr w:rsidR="00FA7631" w:rsidRPr="00887197" w:rsidTr="00E403BF">
        <w:trPr>
          <w:trHeight w:val="533"/>
        </w:trPr>
        <w:tc>
          <w:tcPr>
            <w:tcW w:w="5118" w:type="dxa"/>
            <w:shd w:val="clear" w:color="auto" w:fill="auto"/>
            <w:hideMark/>
          </w:tcPr>
          <w:p w:rsidR="00FA7631" w:rsidRPr="000473AA" w:rsidRDefault="00FA7631" w:rsidP="00E403BF">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sz w:val="20"/>
              </w:rPr>
            </w:pPr>
            <w:r w:rsidRPr="000473AA">
              <w:rPr>
                <w:b/>
                <w:bCs/>
                <w:sz w:val="20"/>
              </w:rPr>
              <w:t>1100000000</w:t>
            </w:r>
          </w:p>
        </w:tc>
        <w:tc>
          <w:tcPr>
            <w:tcW w:w="1152" w:type="dxa"/>
            <w:shd w:val="clear" w:color="auto" w:fill="auto"/>
            <w:noWrap/>
            <w:vAlign w:val="center"/>
            <w:hideMark/>
          </w:tcPr>
          <w:p w:rsidR="00FA7631" w:rsidRPr="000473AA" w:rsidRDefault="00FA7631" w:rsidP="00E403BF">
            <w:pPr>
              <w:jc w:val="center"/>
              <w:rPr>
                <w:bCs/>
                <w:sz w:val="20"/>
              </w:rPr>
            </w:pPr>
          </w:p>
        </w:tc>
        <w:tc>
          <w:tcPr>
            <w:tcW w:w="1701" w:type="dxa"/>
            <w:shd w:val="clear" w:color="auto" w:fill="auto"/>
            <w:noWrap/>
            <w:vAlign w:val="center"/>
            <w:hideMark/>
          </w:tcPr>
          <w:p w:rsidR="00FA7631" w:rsidRPr="000473AA" w:rsidRDefault="003F699A" w:rsidP="003F699A">
            <w:pPr>
              <w:jc w:val="center"/>
              <w:rPr>
                <w:b/>
                <w:bCs/>
                <w:sz w:val="20"/>
              </w:rPr>
            </w:pPr>
            <w:r>
              <w:rPr>
                <w:b/>
                <w:bCs/>
                <w:sz w:val="20"/>
              </w:rPr>
              <w:t>3 505</w:t>
            </w:r>
            <w:r w:rsidR="00FA7631">
              <w:rPr>
                <w:b/>
                <w:bCs/>
                <w:sz w:val="20"/>
              </w:rPr>
              <w:t xml:space="preserve"> </w:t>
            </w:r>
            <w:r w:rsidR="00E403BF">
              <w:rPr>
                <w:b/>
                <w:bCs/>
                <w:sz w:val="20"/>
              </w:rPr>
              <w:t>651</w:t>
            </w:r>
            <w:r w:rsidR="00FA7631" w:rsidRPr="000473AA">
              <w:rPr>
                <w:b/>
                <w:bCs/>
                <w:sz w:val="20"/>
              </w:rPr>
              <w:t>,</w:t>
            </w:r>
            <w:r w:rsidR="00E403BF">
              <w:rPr>
                <w:b/>
                <w:bCs/>
                <w:sz w:val="20"/>
              </w:rPr>
              <w:t>39</w:t>
            </w:r>
          </w:p>
        </w:tc>
      </w:tr>
      <w:tr w:rsidR="00FA7631" w:rsidRPr="00887197" w:rsidTr="00E403BF">
        <w:trPr>
          <w:trHeight w:val="499"/>
        </w:trPr>
        <w:tc>
          <w:tcPr>
            <w:tcW w:w="5118" w:type="dxa"/>
            <w:shd w:val="clear" w:color="auto" w:fill="auto"/>
            <w:hideMark/>
          </w:tcPr>
          <w:p w:rsidR="00FA7631" w:rsidRPr="000473AA" w:rsidRDefault="00FA7631" w:rsidP="00E403BF">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1120000000</w:t>
            </w:r>
          </w:p>
        </w:tc>
        <w:tc>
          <w:tcPr>
            <w:tcW w:w="1152" w:type="dxa"/>
            <w:shd w:val="clear" w:color="auto" w:fill="auto"/>
            <w:noWrap/>
            <w:vAlign w:val="center"/>
            <w:hideMark/>
          </w:tcPr>
          <w:p w:rsidR="00FA7631" w:rsidRPr="000473AA" w:rsidRDefault="00FA7631" w:rsidP="00E403BF">
            <w:pPr>
              <w:jc w:val="center"/>
              <w:rPr>
                <w:b/>
                <w:bCs/>
                <w:i/>
                <w:iCs/>
                <w:sz w:val="20"/>
              </w:rPr>
            </w:pPr>
          </w:p>
        </w:tc>
        <w:tc>
          <w:tcPr>
            <w:tcW w:w="1701" w:type="dxa"/>
            <w:shd w:val="clear" w:color="auto" w:fill="auto"/>
            <w:noWrap/>
            <w:vAlign w:val="center"/>
            <w:hideMark/>
          </w:tcPr>
          <w:p w:rsidR="00FA7631" w:rsidRPr="000473AA" w:rsidRDefault="00E403BF" w:rsidP="00A23CEF">
            <w:pPr>
              <w:jc w:val="center"/>
              <w:rPr>
                <w:sz w:val="20"/>
              </w:rPr>
            </w:pPr>
            <w:r>
              <w:rPr>
                <w:b/>
                <w:bCs/>
                <w:i/>
                <w:iCs/>
                <w:sz w:val="20"/>
              </w:rPr>
              <w:t xml:space="preserve">3 </w:t>
            </w:r>
            <w:r w:rsidR="00A23CEF">
              <w:rPr>
                <w:b/>
                <w:bCs/>
                <w:i/>
                <w:iCs/>
                <w:sz w:val="20"/>
              </w:rPr>
              <w:t>5</w:t>
            </w:r>
            <w:r w:rsidR="003F699A">
              <w:rPr>
                <w:b/>
                <w:bCs/>
                <w:i/>
                <w:iCs/>
                <w:sz w:val="20"/>
              </w:rPr>
              <w:t>05</w:t>
            </w:r>
            <w:r w:rsidR="00FA7631">
              <w:rPr>
                <w:b/>
                <w:bCs/>
                <w:i/>
                <w:iCs/>
                <w:sz w:val="20"/>
              </w:rPr>
              <w:t xml:space="preserve"> </w:t>
            </w:r>
            <w:r w:rsidR="00A23CEF">
              <w:rPr>
                <w:b/>
                <w:bCs/>
                <w:i/>
                <w:iCs/>
                <w:sz w:val="20"/>
              </w:rPr>
              <w:t>651</w:t>
            </w:r>
            <w:r w:rsidR="00FA7631" w:rsidRPr="000473AA">
              <w:rPr>
                <w:b/>
                <w:bCs/>
                <w:i/>
                <w:iCs/>
                <w:sz w:val="20"/>
              </w:rPr>
              <w:t>,</w:t>
            </w:r>
            <w:r w:rsidR="00A23CEF">
              <w:rPr>
                <w:b/>
                <w:bCs/>
                <w:i/>
                <w:iCs/>
                <w:sz w:val="20"/>
              </w:rPr>
              <w:t>39</w:t>
            </w:r>
          </w:p>
        </w:tc>
      </w:tr>
      <w:tr w:rsidR="00FA7631" w:rsidRPr="00887197" w:rsidTr="00E403BF">
        <w:trPr>
          <w:trHeight w:val="439"/>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1120100000</w:t>
            </w:r>
          </w:p>
        </w:tc>
        <w:tc>
          <w:tcPr>
            <w:tcW w:w="1152" w:type="dxa"/>
            <w:shd w:val="clear" w:color="auto" w:fill="auto"/>
            <w:noWrap/>
            <w:vAlign w:val="center"/>
            <w:hideMark/>
          </w:tcPr>
          <w:p w:rsidR="00FA7631" w:rsidRPr="000473AA" w:rsidRDefault="00FA7631" w:rsidP="00E403BF">
            <w:pPr>
              <w:jc w:val="center"/>
              <w:rPr>
                <w:sz w:val="20"/>
              </w:rPr>
            </w:pPr>
          </w:p>
        </w:tc>
        <w:tc>
          <w:tcPr>
            <w:tcW w:w="1701" w:type="dxa"/>
            <w:shd w:val="clear" w:color="auto" w:fill="auto"/>
            <w:noWrap/>
            <w:vAlign w:val="center"/>
            <w:hideMark/>
          </w:tcPr>
          <w:p w:rsidR="00FA7631" w:rsidRPr="000473AA" w:rsidRDefault="003F699A" w:rsidP="00A23CEF">
            <w:pPr>
              <w:jc w:val="center"/>
              <w:rPr>
                <w:sz w:val="20"/>
              </w:rPr>
            </w:pPr>
            <w:r>
              <w:rPr>
                <w:sz w:val="20"/>
              </w:rPr>
              <w:t>724</w:t>
            </w:r>
            <w:r w:rsidR="00FA7631" w:rsidRPr="000473AA">
              <w:rPr>
                <w:sz w:val="20"/>
              </w:rPr>
              <w:t xml:space="preserve"> </w:t>
            </w:r>
            <w:r w:rsidR="00A23CEF">
              <w:rPr>
                <w:sz w:val="20"/>
              </w:rPr>
              <w:t>91</w:t>
            </w:r>
            <w:r w:rsidR="00FA7631" w:rsidRPr="000473AA">
              <w:rPr>
                <w:sz w:val="20"/>
              </w:rPr>
              <w:t>0,</w:t>
            </w:r>
            <w:r w:rsidR="00A23CEF">
              <w:rPr>
                <w:sz w:val="20"/>
              </w:rPr>
              <w:t>39</w:t>
            </w:r>
          </w:p>
        </w:tc>
      </w:tr>
      <w:tr w:rsidR="00FA7631" w:rsidRPr="00887197" w:rsidTr="00E403BF">
        <w:trPr>
          <w:trHeight w:val="466"/>
        </w:trPr>
        <w:tc>
          <w:tcPr>
            <w:tcW w:w="5118" w:type="dxa"/>
            <w:shd w:val="clear" w:color="auto" w:fill="auto"/>
          </w:tcPr>
          <w:p w:rsidR="00FA7631" w:rsidRPr="000473AA" w:rsidRDefault="00FA7631" w:rsidP="00E403BF">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rsidR="00FA7631" w:rsidRPr="000473AA" w:rsidRDefault="00FA7631" w:rsidP="00E403BF">
            <w:pPr>
              <w:jc w:val="center"/>
              <w:rPr>
                <w:b/>
                <w:bCs/>
                <w:sz w:val="20"/>
              </w:rPr>
            </w:pPr>
            <w:r w:rsidRPr="000473AA">
              <w:rPr>
                <w:sz w:val="20"/>
              </w:rPr>
              <w:t>1120110230</w:t>
            </w:r>
          </w:p>
        </w:tc>
        <w:tc>
          <w:tcPr>
            <w:tcW w:w="1152" w:type="dxa"/>
            <w:shd w:val="clear" w:color="auto" w:fill="auto"/>
            <w:noWrap/>
            <w:vAlign w:val="center"/>
          </w:tcPr>
          <w:p w:rsidR="00FA7631" w:rsidRPr="000473AA" w:rsidRDefault="00FA7631" w:rsidP="00E403BF">
            <w:pPr>
              <w:jc w:val="center"/>
              <w:rPr>
                <w:b/>
                <w:bCs/>
                <w:sz w:val="20"/>
              </w:rPr>
            </w:pPr>
            <w:r w:rsidRPr="000473AA">
              <w:rPr>
                <w:sz w:val="20"/>
              </w:rPr>
              <w:t>200</w:t>
            </w:r>
          </w:p>
        </w:tc>
        <w:tc>
          <w:tcPr>
            <w:tcW w:w="1701" w:type="dxa"/>
            <w:shd w:val="clear" w:color="auto" w:fill="auto"/>
            <w:noWrap/>
            <w:vAlign w:val="center"/>
          </w:tcPr>
          <w:p w:rsidR="00FA7631" w:rsidRPr="000473AA" w:rsidRDefault="003F699A" w:rsidP="00A23CEF">
            <w:pPr>
              <w:jc w:val="center"/>
              <w:rPr>
                <w:sz w:val="20"/>
              </w:rPr>
            </w:pPr>
            <w:r>
              <w:rPr>
                <w:sz w:val="20"/>
              </w:rPr>
              <w:t>565</w:t>
            </w:r>
            <w:r w:rsidR="00FA7631">
              <w:rPr>
                <w:sz w:val="20"/>
              </w:rPr>
              <w:t xml:space="preserve"> </w:t>
            </w:r>
            <w:r w:rsidR="00A23CEF">
              <w:rPr>
                <w:sz w:val="20"/>
              </w:rPr>
              <w:t>000</w:t>
            </w:r>
            <w:r w:rsidR="00FA7631">
              <w:rPr>
                <w:sz w:val="20"/>
              </w:rPr>
              <w:t>,</w:t>
            </w:r>
            <w:r w:rsidR="00A23CEF">
              <w:rPr>
                <w:sz w:val="20"/>
              </w:rPr>
              <w:t>00</w:t>
            </w:r>
          </w:p>
        </w:tc>
      </w:tr>
      <w:tr w:rsidR="00FA7631" w:rsidRPr="00887197" w:rsidTr="00E403BF">
        <w:trPr>
          <w:trHeight w:val="466"/>
        </w:trPr>
        <w:tc>
          <w:tcPr>
            <w:tcW w:w="5118" w:type="dxa"/>
            <w:shd w:val="clear" w:color="auto" w:fill="auto"/>
            <w:vAlign w:val="center"/>
          </w:tcPr>
          <w:p w:rsidR="00FA7631" w:rsidRDefault="00FA7631" w:rsidP="00E403BF">
            <w:pPr>
              <w:rPr>
                <w:color w:val="000000"/>
                <w:sz w:val="20"/>
              </w:rPr>
            </w:pPr>
            <w:r>
              <w:rPr>
                <w:color w:val="000000"/>
                <w:sz w:val="20"/>
              </w:rPr>
              <w:t>Благоустройство общественной территории – тротуар по улице Зиновьева (нечетная сторона) (Закупка товаров, работ и услуг)</w:t>
            </w:r>
          </w:p>
        </w:tc>
        <w:tc>
          <w:tcPr>
            <w:tcW w:w="1683" w:type="dxa"/>
            <w:shd w:val="clear" w:color="auto" w:fill="auto"/>
            <w:vAlign w:val="center"/>
          </w:tcPr>
          <w:p w:rsidR="00FA7631" w:rsidRDefault="00FA7631" w:rsidP="00E403BF">
            <w:pPr>
              <w:jc w:val="center"/>
              <w:rPr>
                <w:color w:val="000000"/>
                <w:sz w:val="20"/>
              </w:rPr>
            </w:pPr>
            <w:r>
              <w:rPr>
                <w:color w:val="000000"/>
                <w:sz w:val="20"/>
              </w:rPr>
              <w:t>1120110240</w:t>
            </w:r>
          </w:p>
        </w:tc>
        <w:tc>
          <w:tcPr>
            <w:tcW w:w="1152" w:type="dxa"/>
            <w:shd w:val="clear" w:color="auto" w:fill="auto"/>
            <w:noWrap/>
            <w:vAlign w:val="center"/>
          </w:tcPr>
          <w:p w:rsidR="00FA7631" w:rsidRDefault="00FA7631" w:rsidP="00E403BF">
            <w:pPr>
              <w:jc w:val="center"/>
              <w:rPr>
                <w:color w:val="000000"/>
                <w:sz w:val="20"/>
              </w:rPr>
            </w:pPr>
            <w:r>
              <w:rPr>
                <w:color w:val="000000"/>
                <w:sz w:val="20"/>
              </w:rPr>
              <w:t>200</w:t>
            </w:r>
          </w:p>
        </w:tc>
        <w:tc>
          <w:tcPr>
            <w:tcW w:w="1701" w:type="dxa"/>
            <w:shd w:val="clear" w:color="auto" w:fill="auto"/>
            <w:noWrap/>
            <w:vAlign w:val="center"/>
          </w:tcPr>
          <w:p w:rsidR="00FA7631" w:rsidRDefault="00FA7631" w:rsidP="00E403BF">
            <w:pPr>
              <w:jc w:val="center"/>
              <w:rPr>
                <w:sz w:val="20"/>
              </w:rPr>
            </w:pPr>
            <w:r>
              <w:rPr>
                <w:sz w:val="20"/>
              </w:rPr>
              <w:t>159 910,39</w:t>
            </w:r>
          </w:p>
        </w:tc>
      </w:tr>
      <w:tr w:rsidR="00FA7631" w:rsidRPr="00887197" w:rsidTr="00E403BF">
        <w:trPr>
          <w:trHeight w:val="374"/>
        </w:trPr>
        <w:tc>
          <w:tcPr>
            <w:tcW w:w="5118" w:type="dxa"/>
            <w:shd w:val="clear" w:color="auto" w:fill="auto"/>
            <w:vAlign w:val="center"/>
          </w:tcPr>
          <w:p w:rsidR="00FA7631" w:rsidRDefault="00FA7631" w:rsidP="00E403BF">
            <w:pPr>
              <w:jc w:val="both"/>
              <w:rPr>
                <w:color w:val="000000"/>
                <w:sz w:val="20"/>
              </w:rPr>
            </w:pPr>
            <w:r>
              <w:rPr>
                <w:color w:val="000000"/>
                <w:sz w:val="20"/>
              </w:rPr>
              <w:t>Основное мероприятие Региональный проект «Формирование комфортной городской среды»</w:t>
            </w:r>
          </w:p>
        </w:tc>
        <w:tc>
          <w:tcPr>
            <w:tcW w:w="1683" w:type="dxa"/>
            <w:shd w:val="clear" w:color="auto" w:fill="auto"/>
            <w:vAlign w:val="center"/>
          </w:tcPr>
          <w:p w:rsidR="00FA7631" w:rsidRDefault="00FA7631" w:rsidP="00E403BF">
            <w:pPr>
              <w:jc w:val="center"/>
              <w:rPr>
                <w:color w:val="000000"/>
                <w:sz w:val="20"/>
              </w:rPr>
            </w:pPr>
            <w:r>
              <w:rPr>
                <w:color w:val="000000"/>
                <w:sz w:val="20"/>
              </w:rPr>
              <w:t>112F200000</w:t>
            </w:r>
          </w:p>
        </w:tc>
        <w:tc>
          <w:tcPr>
            <w:tcW w:w="1152" w:type="dxa"/>
            <w:shd w:val="clear" w:color="auto" w:fill="auto"/>
            <w:noWrap/>
            <w:vAlign w:val="center"/>
          </w:tcPr>
          <w:p w:rsidR="00FA7631" w:rsidRDefault="00FA7631" w:rsidP="00E403BF">
            <w:pPr>
              <w:jc w:val="center"/>
              <w:rPr>
                <w:color w:val="000000"/>
                <w:sz w:val="20"/>
              </w:rPr>
            </w:pPr>
            <w:r>
              <w:rPr>
                <w:color w:val="000000"/>
                <w:sz w:val="20"/>
              </w:rPr>
              <w:t> </w:t>
            </w:r>
          </w:p>
        </w:tc>
        <w:tc>
          <w:tcPr>
            <w:tcW w:w="1701" w:type="dxa"/>
            <w:shd w:val="clear" w:color="auto" w:fill="auto"/>
            <w:noWrap/>
            <w:vAlign w:val="center"/>
          </w:tcPr>
          <w:p w:rsidR="00FA7631" w:rsidRDefault="00FA7631" w:rsidP="00E403BF">
            <w:pPr>
              <w:jc w:val="center"/>
              <w:rPr>
                <w:color w:val="000000"/>
                <w:sz w:val="20"/>
              </w:rPr>
            </w:pPr>
            <w:r>
              <w:rPr>
                <w:color w:val="000000"/>
                <w:sz w:val="20"/>
              </w:rPr>
              <w:t>2 780 741,00</w:t>
            </w:r>
          </w:p>
        </w:tc>
      </w:tr>
      <w:tr w:rsidR="00FA7631" w:rsidRPr="00887197" w:rsidTr="00E403BF">
        <w:trPr>
          <w:trHeight w:val="515"/>
        </w:trPr>
        <w:tc>
          <w:tcPr>
            <w:tcW w:w="5118" w:type="dxa"/>
            <w:shd w:val="clear" w:color="auto" w:fill="auto"/>
            <w:vAlign w:val="center"/>
          </w:tcPr>
          <w:p w:rsidR="00FA7631" w:rsidRDefault="00FA7631" w:rsidP="00E403BF">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683" w:type="dxa"/>
            <w:shd w:val="clear" w:color="auto" w:fill="auto"/>
            <w:vAlign w:val="center"/>
          </w:tcPr>
          <w:p w:rsidR="00FA7631" w:rsidRDefault="00FA7631" w:rsidP="00E403BF">
            <w:pPr>
              <w:jc w:val="center"/>
              <w:rPr>
                <w:color w:val="000000"/>
                <w:sz w:val="20"/>
              </w:rPr>
            </w:pPr>
            <w:r>
              <w:rPr>
                <w:color w:val="000000"/>
                <w:sz w:val="20"/>
              </w:rPr>
              <w:t>112F2S5100</w:t>
            </w:r>
          </w:p>
        </w:tc>
        <w:tc>
          <w:tcPr>
            <w:tcW w:w="1152" w:type="dxa"/>
            <w:shd w:val="clear" w:color="auto" w:fill="auto"/>
            <w:noWrap/>
            <w:vAlign w:val="center"/>
          </w:tcPr>
          <w:p w:rsidR="00FA7631" w:rsidRDefault="00FA7631" w:rsidP="00E403BF">
            <w:pPr>
              <w:jc w:val="center"/>
              <w:rPr>
                <w:color w:val="000000"/>
                <w:sz w:val="20"/>
              </w:rPr>
            </w:pPr>
            <w:r>
              <w:rPr>
                <w:color w:val="000000"/>
                <w:sz w:val="20"/>
              </w:rPr>
              <w:t>200</w:t>
            </w:r>
          </w:p>
        </w:tc>
        <w:tc>
          <w:tcPr>
            <w:tcW w:w="1701" w:type="dxa"/>
            <w:shd w:val="clear" w:color="auto" w:fill="auto"/>
            <w:noWrap/>
            <w:vAlign w:val="center"/>
          </w:tcPr>
          <w:p w:rsidR="00FA7631" w:rsidRDefault="00FA7631" w:rsidP="00E403BF">
            <w:pPr>
              <w:jc w:val="center"/>
              <w:rPr>
                <w:color w:val="000000"/>
                <w:sz w:val="20"/>
              </w:rPr>
            </w:pPr>
            <w:r>
              <w:rPr>
                <w:color w:val="000000"/>
                <w:sz w:val="20"/>
              </w:rPr>
              <w:t>2 780 741,00</w:t>
            </w:r>
          </w:p>
        </w:tc>
      </w:tr>
      <w:tr w:rsidR="00FA7631" w:rsidRPr="00887197" w:rsidTr="00E403BF">
        <w:trPr>
          <w:trHeight w:val="255"/>
        </w:trPr>
        <w:tc>
          <w:tcPr>
            <w:tcW w:w="5118" w:type="dxa"/>
            <w:shd w:val="clear" w:color="auto" w:fill="auto"/>
            <w:vAlign w:val="center"/>
          </w:tcPr>
          <w:p w:rsidR="00FA7631" w:rsidRPr="000473AA" w:rsidRDefault="00FA7631" w:rsidP="00E403BF">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rsidR="00FA7631" w:rsidRPr="000473AA" w:rsidRDefault="00FA7631" w:rsidP="00E403BF">
            <w:pPr>
              <w:jc w:val="center"/>
              <w:rPr>
                <w:sz w:val="20"/>
              </w:rPr>
            </w:pPr>
            <w:r w:rsidRPr="000473AA">
              <w:rPr>
                <w:b/>
                <w:bCs/>
                <w:sz w:val="20"/>
              </w:rPr>
              <w:t>3000000000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FA7631" w:rsidP="00C84A11">
            <w:pPr>
              <w:jc w:val="center"/>
              <w:rPr>
                <w:b/>
                <w:bCs/>
                <w:i/>
                <w:iCs/>
                <w:sz w:val="20"/>
              </w:rPr>
            </w:pPr>
            <w:r>
              <w:rPr>
                <w:b/>
                <w:bCs/>
                <w:sz w:val="20"/>
              </w:rPr>
              <w:t xml:space="preserve">9 </w:t>
            </w:r>
            <w:r w:rsidR="00C84A11">
              <w:rPr>
                <w:b/>
                <w:bCs/>
                <w:sz w:val="20"/>
              </w:rPr>
              <w:t>763</w:t>
            </w:r>
            <w:r>
              <w:rPr>
                <w:b/>
                <w:bCs/>
                <w:sz w:val="20"/>
              </w:rPr>
              <w:t xml:space="preserve"> </w:t>
            </w:r>
            <w:r w:rsidR="00C84A11">
              <w:rPr>
                <w:b/>
                <w:bCs/>
                <w:sz w:val="20"/>
              </w:rPr>
              <w:t>7</w:t>
            </w:r>
            <w:r>
              <w:rPr>
                <w:b/>
                <w:bCs/>
                <w:sz w:val="20"/>
              </w:rPr>
              <w:t>11,39</w:t>
            </w:r>
          </w:p>
        </w:tc>
      </w:tr>
      <w:tr w:rsidR="00FA7631" w:rsidRPr="00887197" w:rsidTr="00E403BF">
        <w:trPr>
          <w:trHeight w:val="540"/>
        </w:trPr>
        <w:tc>
          <w:tcPr>
            <w:tcW w:w="5118" w:type="dxa"/>
            <w:shd w:val="clear" w:color="auto" w:fill="auto"/>
          </w:tcPr>
          <w:p w:rsidR="00FA7631" w:rsidRPr="000473AA" w:rsidRDefault="00FA7631" w:rsidP="00E403BF">
            <w:pPr>
              <w:jc w:val="both"/>
              <w:rPr>
                <w:sz w:val="20"/>
              </w:rPr>
            </w:pPr>
            <w:r w:rsidRPr="000473AA">
              <w:rPr>
                <w:b/>
                <w:bCs/>
                <w:i/>
                <w:iCs/>
                <w:sz w:val="20"/>
              </w:rPr>
              <w:lastRenderedPageBreak/>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rsidR="00FA7631" w:rsidRPr="000473AA" w:rsidRDefault="00FA7631" w:rsidP="00E403BF">
            <w:pPr>
              <w:jc w:val="center"/>
              <w:rPr>
                <w:sz w:val="20"/>
              </w:rPr>
            </w:pPr>
            <w:r w:rsidRPr="000473AA">
              <w:rPr>
                <w:b/>
                <w:bCs/>
                <w:i/>
                <w:iCs/>
                <w:sz w:val="20"/>
              </w:rPr>
              <w:t>3090000000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FA7631" w:rsidP="00E403BF">
            <w:pPr>
              <w:jc w:val="center"/>
              <w:rPr>
                <w:sz w:val="20"/>
              </w:rPr>
            </w:pPr>
            <w:r w:rsidRPr="000473AA">
              <w:rPr>
                <w:b/>
                <w:bCs/>
                <w:i/>
                <w:iCs/>
                <w:sz w:val="20"/>
              </w:rPr>
              <w:t xml:space="preserve">1 </w:t>
            </w:r>
            <w:r>
              <w:rPr>
                <w:b/>
                <w:bCs/>
                <w:i/>
                <w:iCs/>
                <w:sz w:val="20"/>
              </w:rPr>
              <w:t>468</w:t>
            </w:r>
            <w:r w:rsidRPr="000473AA">
              <w:rPr>
                <w:b/>
                <w:bCs/>
                <w:i/>
                <w:iCs/>
                <w:sz w:val="20"/>
              </w:rPr>
              <w:t xml:space="preserve"> </w:t>
            </w:r>
            <w:r>
              <w:rPr>
                <w:b/>
                <w:bCs/>
                <w:i/>
                <w:iCs/>
                <w:sz w:val="20"/>
              </w:rPr>
              <w:t>102</w:t>
            </w:r>
            <w:r w:rsidRPr="000473AA">
              <w:rPr>
                <w:b/>
                <w:bCs/>
                <w:i/>
                <w:iCs/>
                <w:sz w:val="20"/>
              </w:rPr>
              <w:t>,</w:t>
            </w:r>
            <w:r>
              <w:rPr>
                <w:b/>
                <w:bCs/>
                <w:i/>
                <w:iCs/>
                <w:sz w:val="20"/>
              </w:rPr>
              <w:t>80</w:t>
            </w:r>
          </w:p>
        </w:tc>
      </w:tr>
      <w:tr w:rsidR="00FA7631" w:rsidRPr="00887197" w:rsidTr="00E403BF">
        <w:trPr>
          <w:trHeight w:val="180"/>
        </w:trPr>
        <w:tc>
          <w:tcPr>
            <w:tcW w:w="5118" w:type="dxa"/>
            <w:shd w:val="clear" w:color="auto" w:fill="auto"/>
          </w:tcPr>
          <w:p w:rsidR="00FA7631" w:rsidRPr="000473AA" w:rsidRDefault="00FA7631" w:rsidP="00E403BF">
            <w:pPr>
              <w:jc w:val="both"/>
              <w:rPr>
                <w:sz w:val="20"/>
              </w:rPr>
            </w:pPr>
            <w:r w:rsidRPr="000473AA">
              <w:rPr>
                <w:sz w:val="20"/>
              </w:rPr>
              <w:t>Иные непрограммные мероприятия</w:t>
            </w:r>
          </w:p>
        </w:tc>
        <w:tc>
          <w:tcPr>
            <w:tcW w:w="1683" w:type="dxa"/>
            <w:shd w:val="clear" w:color="auto" w:fill="auto"/>
            <w:vAlign w:val="center"/>
          </w:tcPr>
          <w:p w:rsidR="00FA7631" w:rsidRPr="000473AA" w:rsidRDefault="00FA7631" w:rsidP="00E403BF">
            <w:pPr>
              <w:jc w:val="center"/>
              <w:rPr>
                <w:sz w:val="20"/>
              </w:rPr>
            </w:pPr>
            <w:r w:rsidRPr="000473AA">
              <w:rPr>
                <w:sz w:val="20"/>
              </w:rPr>
              <w:t>3090000000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FA7631" w:rsidP="00E403BF">
            <w:pPr>
              <w:jc w:val="center"/>
              <w:rPr>
                <w:sz w:val="20"/>
              </w:rPr>
            </w:pPr>
            <w:r w:rsidRPr="000473AA">
              <w:rPr>
                <w:sz w:val="20"/>
              </w:rPr>
              <w:t>1</w:t>
            </w:r>
            <w:r>
              <w:rPr>
                <w:sz w:val="20"/>
              </w:rPr>
              <w:t xml:space="preserve"> 468 102</w:t>
            </w:r>
            <w:r w:rsidRPr="000473AA">
              <w:rPr>
                <w:sz w:val="20"/>
              </w:rPr>
              <w:t>,</w:t>
            </w:r>
            <w:r>
              <w:rPr>
                <w:sz w:val="20"/>
              </w:rPr>
              <w:t>80</w:t>
            </w:r>
          </w:p>
        </w:tc>
      </w:tr>
      <w:tr w:rsidR="00FA7631" w:rsidRPr="00887197" w:rsidTr="00E403BF">
        <w:trPr>
          <w:trHeight w:val="401"/>
        </w:trPr>
        <w:tc>
          <w:tcPr>
            <w:tcW w:w="5118" w:type="dxa"/>
            <w:shd w:val="clear" w:color="auto" w:fill="auto"/>
            <w:hideMark/>
          </w:tcPr>
          <w:p w:rsidR="00FA7631" w:rsidRPr="000473AA" w:rsidRDefault="00FA7631" w:rsidP="00E403B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3090000130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noWrap/>
            <w:vAlign w:val="center"/>
            <w:hideMark/>
          </w:tcPr>
          <w:p w:rsidR="00FA7631" w:rsidRPr="000473AA" w:rsidRDefault="00FA7631" w:rsidP="00E403BF">
            <w:pPr>
              <w:jc w:val="center"/>
              <w:rPr>
                <w:b/>
                <w:bCs/>
                <w:i/>
                <w:iCs/>
                <w:sz w:val="20"/>
              </w:rPr>
            </w:pPr>
            <w:r>
              <w:rPr>
                <w:sz w:val="20"/>
              </w:rPr>
              <w:t>784 323,94</w:t>
            </w:r>
          </w:p>
        </w:tc>
      </w:tr>
      <w:tr w:rsidR="00FA7631" w:rsidRPr="00887197" w:rsidTr="00E403BF">
        <w:trPr>
          <w:trHeight w:val="231"/>
        </w:trPr>
        <w:tc>
          <w:tcPr>
            <w:tcW w:w="5118" w:type="dxa"/>
            <w:shd w:val="clear" w:color="auto" w:fill="auto"/>
          </w:tcPr>
          <w:p w:rsidR="00FA7631" w:rsidRPr="000473AA" w:rsidRDefault="00FA7631" w:rsidP="00E403BF">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E403BF">
            <w:pPr>
              <w:jc w:val="center"/>
              <w:rPr>
                <w:b/>
                <w:bCs/>
                <w:i/>
                <w:iCs/>
                <w:sz w:val="20"/>
              </w:rPr>
            </w:pPr>
            <w:r w:rsidRPr="000473AA">
              <w:rPr>
                <w:sz w:val="20"/>
              </w:rPr>
              <w:t>3090000140</w:t>
            </w:r>
          </w:p>
        </w:tc>
        <w:tc>
          <w:tcPr>
            <w:tcW w:w="1152" w:type="dxa"/>
            <w:shd w:val="clear" w:color="auto" w:fill="auto"/>
            <w:noWrap/>
            <w:vAlign w:val="center"/>
          </w:tcPr>
          <w:p w:rsidR="00FA7631" w:rsidRPr="000473AA" w:rsidRDefault="00FA7631" w:rsidP="00E403BF">
            <w:pPr>
              <w:jc w:val="center"/>
              <w:rPr>
                <w:b/>
                <w:bCs/>
                <w:i/>
                <w:iCs/>
                <w:sz w:val="20"/>
              </w:rPr>
            </w:pPr>
            <w:r w:rsidRPr="000473AA">
              <w:rPr>
                <w:sz w:val="20"/>
              </w:rPr>
              <w:t>100</w:t>
            </w:r>
          </w:p>
        </w:tc>
        <w:tc>
          <w:tcPr>
            <w:tcW w:w="1701" w:type="dxa"/>
            <w:shd w:val="clear" w:color="auto" w:fill="auto"/>
            <w:noWrap/>
            <w:vAlign w:val="center"/>
          </w:tcPr>
          <w:p w:rsidR="00FA7631" w:rsidRPr="000473AA" w:rsidRDefault="00FA7631" w:rsidP="00E403BF">
            <w:pPr>
              <w:jc w:val="center"/>
              <w:rPr>
                <w:sz w:val="20"/>
              </w:rPr>
            </w:pPr>
            <w:r>
              <w:rPr>
                <w:sz w:val="20"/>
              </w:rPr>
              <w:t>563 349</w:t>
            </w:r>
            <w:r w:rsidRPr="000473AA">
              <w:rPr>
                <w:sz w:val="20"/>
              </w:rPr>
              <w:t>,</w:t>
            </w:r>
            <w:r>
              <w:rPr>
                <w:sz w:val="20"/>
              </w:rPr>
              <w:t>37</w:t>
            </w:r>
          </w:p>
        </w:tc>
      </w:tr>
      <w:tr w:rsidR="00FA7631" w:rsidRPr="00887197" w:rsidTr="00E403BF">
        <w:trPr>
          <w:trHeight w:val="364"/>
        </w:trPr>
        <w:tc>
          <w:tcPr>
            <w:tcW w:w="5118" w:type="dxa"/>
            <w:shd w:val="clear" w:color="auto" w:fill="auto"/>
          </w:tcPr>
          <w:p w:rsidR="00FA7631" w:rsidRPr="000473AA" w:rsidRDefault="00FA7631" w:rsidP="00E403BF">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3090000140</w:t>
            </w:r>
          </w:p>
        </w:tc>
        <w:tc>
          <w:tcPr>
            <w:tcW w:w="1152" w:type="dxa"/>
            <w:shd w:val="clear" w:color="auto" w:fill="auto"/>
            <w:noWrap/>
            <w:vAlign w:val="center"/>
          </w:tcPr>
          <w:p w:rsidR="00FA7631" w:rsidRPr="000473AA" w:rsidRDefault="00FA7631" w:rsidP="00E403BF">
            <w:pPr>
              <w:jc w:val="center"/>
              <w:rPr>
                <w:b/>
                <w:bCs/>
                <w:i/>
                <w:iCs/>
                <w:sz w:val="20"/>
              </w:rPr>
            </w:pPr>
            <w:r w:rsidRPr="000473AA">
              <w:rPr>
                <w:sz w:val="20"/>
              </w:rPr>
              <w:t>200</w:t>
            </w:r>
          </w:p>
        </w:tc>
        <w:tc>
          <w:tcPr>
            <w:tcW w:w="1701" w:type="dxa"/>
            <w:shd w:val="clear" w:color="auto" w:fill="auto"/>
            <w:noWrap/>
            <w:vAlign w:val="center"/>
            <w:hideMark/>
          </w:tcPr>
          <w:p w:rsidR="00FA7631" w:rsidRPr="000473AA" w:rsidRDefault="00FA7631" w:rsidP="00E403BF">
            <w:pPr>
              <w:jc w:val="center"/>
              <w:rPr>
                <w:sz w:val="20"/>
              </w:rPr>
            </w:pPr>
            <w:r>
              <w:rPr>
                <w:sz w:val="20"/>
              </w:rPr>
              <w:t>120</w:t>
            </w:r>
            <w:r w:rsidRPr="000473AA">
              <w:rPr>
                <w:sz w:val="20"/>
              </w:rPr>
              <w:t xml:space="preserve"> </w:t>
            </w:r>
            <w:r>
              <w:rPr>
                <w:sz w:val="20"/>
              </w:rPr>
              <w:t>429</w:t>
            </w:r>
            <w:r w:rsidRPr="000473AA">
              <w:rPr>
                <w:sz w:val="20"/>
              </w:rPr>
              <w:t>,</w:t>
            </w:r>
            <w:r>
              <w:rPr>
                <w:sz w:val="20"/>
              </w:rPr>
              <w:t>49</w:t>
            </w:r>
          </w:p>
        </w:tc>
      </w:tr>
      <w:tr w:rsidR="00FA7631" w:rsidRPr="00887197" w:rsidTr="00E403BF">
        <w:trPr>
          <w:trHeight w:val="630"/>
        </w:trPr>
        <w:tc>
          <w:tcPr>
            <w:tcW w:w="5118" w:type="dxa"/>
            <w:shd w:val="clear" w:color="auto" w:fill="auto"/>
          </w:tcPr>
          <w:p w:rsidR="00FA7631" w:rsidRPr="000473AA" w:rsidRDefault="00FA7631" w:rsidP="00E403BF">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rsidR="00FA7631" w:rsidRPr="000473AA" w:rsidRDefault="00FA7631" w:rsidP="00E403BF">
            <w:pPr>
              <w:jc w:val="center"/>
              <w:rPr>
                <w:sz w:val="20"/>
              </w:rPr>
            </w:pPr>
            <w:r w:rsidRPr="000473AA">
              <w:rPr>
                <w:b/>
                <w:bCs/>
                <w:i/>
                <w:iCs/>
                <w:sz w:val="20"/>
              </w:rPr>
              <w:t>3100000000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hideMark/>
          </w:tcPr>
          <w:p w:rsidR="00FA7631" w:rsidRPr="000473AA" w:rsidRDefault="00C84A11" w:rsidP="00C84A11">
            <w:pPr>
              <w:jc w:val="center"/>
              <w:rPr>
                <w:sz w:val="20"/>
              </w:rPr>
            </w:pPr>
            <w:r>
              <w:rPr>
                <w:b/>
                <w:bCs/>
                <w:i/>
                <w:iCs/>
                <w:sz w:val="20"/>
              </w:rPr>
              <w:t>359</w:t>
            </w:r>
            <w:r w:rsidR="00FA7631">
              <w:rPr>
                <w:b/>
                <w:bCs/>
                <w:i/>
                <w:iCs/>
                <w:sz w:val="20"/>
              </w:rPr>
              <w:t xml:space="preserve"> 600</w:t>
            </w:r>
            <w:r w:rsidR="00FA7631" w:rsidRPr="000473AA">
              <w:rPr>
                <w:b/>
                <w:bCs/>
                <w:i/>
                <w:iCs/>
                <w:sz w:val="20"/>
              </w:rPr>
              <w:t>,</w:t>
            </w:r>
            <w:r w:rsidR="00FA7631">
              <w:rPr>
                <w:b/>
                <w:bCs/>
                <w:i/>
                <w:iCs/>
                <w:sz w:val="20"/>
              </w:rPr>
              <w:t>0</w:t>
            </w:r>
            <w:r w:rsidR="00FA7631" w:rsidRPr="000473AA">
              <w:rPr>
                <w:b/>
                <w:bCs/>
                <w:i/>
                <w:iCs/>
                <w:sz w:val="20"/>
              </w:rPr>
              <w:t>0</w:t>
            </w:r>
          </w:p>
        </w:tc>
      </w:tr>
      <w:tr w:rsidR="00FA7631" w:rsidRPr="00887197" w:rsidTr="00E403BF">
        <w:trPr>
          <w:trHeight w:val="266"/>
        </w:trPr>
        <w:tc>
          <w:tcPr>
            <w:tcW w:w="5118" w:type="dxa"/>
            <w:shd w:val="clear" w:color="auto" w:fill="auto"/>
          </w:tcPr>
          <w:p w:rsidR="00FA7631" w:rsidRPr="000473AA" w:rsidRDefault="00FA7631" w:rsidP="00E403BF">
            <w:pPr>
              <w:jc w:val="both"/>
              <w:rPr>
                <w:b/>
                <w:bCs/>
                <w:sz w:val="20"/>
              </w:rPr>
            </w:pPr>
            <w:r w:rsidRPr="000473AA">
              <w:rPr>
                <w:sz w:val="20"/>
              </w:rPr>
              <w:t>Иные непрограммные мероприятия</w:t>
            </w:r>
          </w:p>
        </w:tc>
        <w:tc>
          <w:tcPr>
            <w:tcW w:w="1683" w:type="dxa"/>
            <w:shd w:val="clear" w:color="auto" w:fill="auto"/>
            <w:vAlign w:val="center"/>
          </w:tcPr>
          <w:p w:rsidR="00FA7631" w:rsidRPr="000473AA" w:rsidRDefault="00FA7631" w:rsidP="00E403BF">
            <w:pPr>
              <w:jc w:val="center"/>
              <w:rPr>
                <w:b/>
                <w:bCs/>
                <w:sz w:val="20"/>
              </w:rPr>
            </w:pPr>
            <w:r w:rsidRPr="000473AA">
              <w:rPr>
                <w:sz w:val="20"/>
              </w:rPr>
              <w:t>3190000000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hideMark/>
          </w:tcPr>
          <w:p w:rsidR="00FA7631" w:rsidRPr="000473AA" w:rsidRDefault="00C84A11" w:rsidP="00E403BF">
            <w:pPr>
              <w:jc w:val="center"/>
              <w:rPr>
                <w:sz w:val="20"/>
              </w:rPr>
            </w:pPr>
            <w:r>
              <w:rPr>
                <w:sz w:val="20"/>
              </w:rPr>
              <w:t>359</w:t>
            </w:r>
            <w:r w:rsidR="00FA7631">
              <w:rPr>
                <w:sz w:val="20"/>
              </w:rPr>
              <w:t xml:space="preserve"> 600</w:t>
            </w:r>
            <w:r w:rsidR="00FA7631" w:rsidRPr="000473AA">
              <w:rPr>
                <w:sz w:val="20"/>
              </w:rPr>
              <w:t>,</w:t>
            </w:r>
            <w:r w:rsidR="00FA7631">
              <w:rPr>
                <w:sz w:val="20"/>
              </w:rPr>
              <w:t>0</w:t>
            </w:r>
            <w:r w:rsidR="00FA7631" w:rsidRPr="000473AA">
              <w:rPr>
                <w:sz w:val="20"/>
              </w:rPr>
              <w:t>0</w:t>
            </w:r>
          </w:p>
        </w:tc>
      </w:tr>
      <w:tr w:rsidR="00FA7631" w:rsidRPr="00887197" w:rsidTr="00E403BF">
        <w:trPr>
          <w:trHeight w:val="656"/>
        </w:trPr>
        <w:tc>
          <w:tcPr>
            <w:tcW w:w="5118" w:type="dxa"/>
            <w:shd w:val="clear" w:color="auto" w:fill="auto"/>
          </w:tcPr>
          <w:p w:rsidR="00FA7631" w:rsidRPr="000473AA" w:rsidRDefault="00FA7631" w:rsidP="00E403BF">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rsidR="00FA7631" w:rsidRPr="000473AA" w:rsidRDefault="00FA7631" w:rsidP="00E403BF">
            <w:pPr>
              <w:jc w:val="center"/>
              <w:rPr>
                <w:b/>
                <w:bCs/>
                <w:i/>
                <w:iCs/>
                <w:sz w:val="20"/>
              </w:rPr>
            </w:pPr>
            <w:r w:rsidRPr="000473AA">
              <w:rPr>
                <w:sz w:val="20"/>
              </w:rPr>
              <w:t>3190000150</w:t>
            </w:r>
          </w:p>
        </w:tc>
        <w:tc>
          <w:tcPr>
            <w:tcW w:w="1152" w:type="dxa"/>
            <w:shd w:val="clear" w:color="auto" w:fill="auto"/>
            <w:noWrap/>
            <w:vAlign w:val="center"/>
            <w:hideMark/>
          </w:tcPr>
          <w:p w:rsidR="00FA7631" w:rsidRPr="000473AA" w:rsidRDefault="00FA7631" w:rsidP="00E403BF">
            <w:pPr>
              <w:jc w:val="center"/>
              <w:rPr>
                <w:b/>
                <w:bCs/>
                <w:sz w:val="20"/>
              </w:rPr>
            </w:pPr>
            <w:r>
              <w:rPr>
                <w:sz w:val="20"/>
              </w:rPr>
              <w:t>3</w:t>
            </w:r>
            <w:r w:rsidRPr="000473AA">
              <w:rPr>
                <w:sz w:val="20"/>
              </w:rPr>
              <w:t>00</w:t>
            </w:r>
          </w:p>
        </w:tc>
        <w:tc>
          <w:tcPr>
            <w:tcW w:w="1701" w:type="dxa"/>
            <w:shd w:val="clear" w:color="auto" w:fill="auto"/>
            <w:noWrap/>
            <w:vAlign w:val="center"/>
            <w:hideMark/>
          </w:tcPr>
          <w:p w:rsidR="00FA7631" w:rsidRPr="000473AA" w:rsidRDefault="00FA7631" w:rsidP="00E403BF">
            <w:pPr>
              <w:jc w:val="center"/>
              <w:rPr>
                <w:sz w:val="20"/>
              </w:rPr>
            </w:pPr>
            <w:r w:rsidRPr="000473AA">
              <w:rPr>
                <w:sz w:val="20"/>
              </w:rPr>
              <w:t>36 000,00</w:t>
            </w:r>
          </w:p>
        </w:tc>
      </w:tr>
      <w:tr w:rsidR="00FA7631" w:rsidRPr="00887197" w:rsidTr="00E403BF">
        <w:trPr>
          <w:trHeight w:val="598"/>
        </w:trPr>
        <w:tc>
          <w:tcPr>
            <w:tcW w:w="5118" w:type="dxa"/>
            <w:shd w:val="clear" w:color="auto" w:fill="auto"/>
          </w:tcPr>
          <w:p w:rsidR="00FA7631" w:rsidRPr="000473AA" w:rsidRDefault="00FA7631" w:rsidP="00E403BF">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rsidR="00FA7631" w:rsidRPr="000473AA" w:rsidRDefault="00FA7631" w:rsidP="00E403BF">
            <w:pPr>
              <w:jc w:val="center"/>
              <w:rPr>
                <w:sz w:val="20"/>
              </w:rPr>
            </w:pPr>
            <w:r w:rsidRPr="000473AA">
              <w:rPr>
                <w:sz w:val="20"/>
              </w:rPr>
              <w:t>3190000160</w:t>
            </w:r>
          </w:p>
        </w:tc>
        <w:tc>
          <w:tcPr>
            <w:tcW w:w="1152" w:type="dxa"/>
            <w:shd w:val="clear" w:color="auto" w:fill="auto"/>
            <w:noWrap/>
            <w:vAlign w:val="center"/>
            <w:hideMark/>
          </w:tcPr>
          <w:p w:rsidR="00FA7631" w:rsidRPr="000473AA" w:rsidRDefault="00FA7631" w:rsidP="00E403BF">
            <w:pPr>
              <w:jc w:val="center"/>
              <w:rPr>
                <w:sz w:val="20"/>
              </w:rPr>
            </w:pPr>
            <w:r>
              <w:rPr>
                <w:sz w:val="20"/>
              </w:rPr>
              <w:t>8</w:t>
            </w:r>
            <w:r w:rsidRPr="000473AA">
              <w:rPr>
                <w:sz w:val="20"/>
              </w:rPr>
              <w:t>00</w:t>
            </w:r>
          </w:p>
        </w:tc>
        <w:tc>
          <w:tcPr>
            <w:tcW w:w="1701" w:type="dxa"/>
            <w:shd w:val="clear" w:color="auto" w:fill="auto"/>
            <w:noWrap/>
            <w:vAlign w:val="center"/>
            <w:hideMark/>
          </w:tcPr>
          <w:p w:rsidR="00FA7631" w:rsidRPr="000473AA" w:rsidRDefault="00FA7631" w:rsidP="00E403BF">
            <w:pPr>
              <w:jc w:val="center"/>
              <w:rPr>
                <w:b/>
                <w:bCs/>
                <w:sz w:val="20"/>
              </w:rPr>
            </w:pPr>
            <w:r>
              <w:rPr>
                <w:sz w:val="20"/>
              </w:rPr>
              <w:t>17</w:t>
            </w:r>
            <w:r w:rsidRPr="000473AA">
              <w:rPr>
                <w:sz w:val="20"/>
              </w:rPr>
              <w:t xml:space="preserve"> </w:t>
            </w:r>
            <w:r>
              <w:rPr>
                <w:sz w:val="20"/>
              </w:rPr>
              <w:t>000</w:t>
            </w:r>
            <w:r w:rsidRPr="000473AA">
              <w:rPr>
                <w:sz w:val="20"/>
              </w:rPr>
              <w:t>,00</w:t>
            </w:r>
          </w:p>
        </w:tc>
      </w:tr>
      <w:tr w:rsidR="00D07D11" w:rsidRPr="00887197" w:rsidTr="00D07D11">
        <w:trPr>
          <w:trHeight w:val="598"/>
        </w:trPr>
        <w:tc>
          <w:tcPr>
            <w:tcW w:w="5118" w:type="dxa"/>
            <w:shd w:val="clear" w:color="auto" w:fill="auto"/>
            <w:vAlign w:val="center"/>
          </w:tcPr>
          <w:p w:rsidR="00D07D11" w:rsidRDefault="00D07D11">
            <w:pPr>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683" w:type="dxa"/>
            <w:shd w:val="clear" w:color="auto" w:fill="auto"/>
            <w:noWrap/>
            <w:vAlign w:val="center"/>
          </w:tcPr>
          <w:p w:rsidR="00D07D11" w:rsidRDefault="00D07D11">
            <w:pPr>
              <w:jc w:val="center"/>
              <w:rPr>
                <w:color w:val="000000"/>
                <w:sz w:val="20"/>
              </w:rPr>
            </w:pPr>
            <w:r>
              <w:rPr>
                <w:color w:val="000000"/>
                <w:sz w:val="20"/>
              </w:rPr>
              <w:t>3190010310</w:t>
            </w:r>
          </w:p>
        </w:tc>
        <w:tc>
          <w:tcPr>
            <w:tcW w:w="1152" w:type="dxa"/>
            <w:shd w:val="clear" w:color="auto" w:fill="auto"/>
            <w:noWrap/>
            <w:vAlign w:val="center"/>
          </w:tcPr>
          <w:p w:rsidR="00D07D11" w:rsidRDefault="00D07D11">
            <w:pPr>
              <w:jc w:val="center"/>
              <w:rPr>
                <w:color w:val="000000"/>
                <w:sz w:val="20"/>
              </w:rPr>
            </w:pPr>
            <w:r>
              <w:rPr>
                <w:color w:val="000000"/>
                <w:sz w:val="20"/>
              </w:rPr>
              <w:t>800</w:t>
            </w:r>
          </w:p>
        </w:tc>
        <w:tc>
          <w:tcPr>
            <w:tcW w:w="1701" w:type="dxa"/>
            <w:shd w:val="clear" w:color="auto" w:fill="auto"/>
            <w:noWrap/>
            <w:vAlign w:val="center"/>
          </w:tcPr>
          <w:p w:rsidR="00D07D11" w:rsidRDefault="00D07D11">
            <w:pPr>
              <w:jc w:val="center"/>
              <w:rPr>
                <w:color w:val="000000"/>
                <w:sz w:val="20"/>
              </w:rPr>
            </w:pPr>
            <w:r>
              <w:rPr>
                <w:color w:val="000000"/>
                <w:sz w:val="20"/>
              </w:rPr>
              <w:t>11 000,00</w:t>
            </w:r>
          </w:p>
        </w:tc>
      </w:tr>
      <w:tr w:rsidR="00FA7631" w:rsidRPr="00887197" w:rsidTr="00E403BF">
        <w:trPr>
          <w:trHeight w:val="598"/>
        </w:trPr>
        <w:tc>
          <w:tcPr>
            <w:tcW w:w="5118" w:type="dxa"/>
            <w:shd w:val="clear" w:color="auto" w:fill="auto"/>
            <w:vAlign w:val="center"/>
          </w:tcPr>
          <w:p w:rsidR="00FA7631" w:rsidRPr="00EE343E" w:rsidRDefault="00FA7631" w:rsidP="00E403BF">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683" w:type="dxa"/>
            <w:shd w:val="clear" w:color="auto" w:fill="auto"/>
            <w:noWrap/>
            <w:vAlign w:val="center"/>
          </w:tcPr>
          <w:p w:rsidR="00FA7631" w:rsidRDefault="00FA7631" w:rsidP="00E403BF">
            <w:pPr>
              <w:jc w:val="center"/>
              <w:rPr>
                <w:color w:val="000000"/>
                <w:sz w:val="20"/>
              </w:rPr>
            </w:pPr>
            <w:r>
              <w:rPr>
                <w:color w:val="000000"/>
                <w:sz w:val="20"/>
              </w:rPr>
              <w:t>3190010320</w:t>
            </w:r>
          </w:p>
        </w:tc>
        <w:tc>
          <w:tcPr>
            <w:tcW w:w="1152" w:type="dxa"/>
            <w:shd w:val="clear" w:color="auto" w:fill="auto"/>
            <w:noWrap/>
            <w:vAlign w:val="center"/>
          </w:tcPr>
          <w:p w:rsidR="00FA7631" w:rsidRDefault="00FA7631" w:rsidP="00E403BF">
            <w:pPr>
              <w:jc w:val="center"/>
              <w:rPr>
                <w:color w:val="000000"/>
                <w:sz w:val="20"/>
              </w:rPr>
            </w:pPr>
            <w:r>
              <w:rPr>
                <w:color w:val="000000"/>
                <w:sz w:val="20"/>
              </w:rPr>
              <w:t>200</w:t>
            </w:r>
          </w:p>
        </w:tc>
        <w:tc>
          <w:tcPr>
            <w:tcW w:w="1701" w:type="dxa"/>
            <w:shd w:val="clear" w:color="auto" w:fill="auto"/>
            <w:noWrap/>
            <w:vAlign w:val="center"/>
          </w:tcPr>
          <w:p w:rsidR="00FA7631" w:rsidRDefault="00FA7631" w:rsidP="00E403BF">
            <w:pPr>
              <w:jc w:val="center"/>
              <w:rPr>
                <w:color w:val="000000"/>
                <w:sz w:val="20"/>
              </w:rPr>
            </w:pPr>
            <w:r>
              <w:rPr>
                <w:color w:val="000000"/>
                <w:sz w:val="20"/>
              </w:rPr>
              <w:t>7 000,00</w:t>
            </w:r>
          </w:p>
        </w:tc>
      </w:tr>
      <w:tr w:rsidR="00FA7631" w:rsidRPr="00887197" w:rsidTr="00E403BF">
        <w:trPr>
          <w:trHeight w:val="347"/>
        </w:trPr>
        <w:tc>
          <w:tcPr>
            <w:tcW w:w="5118" w:type="dxa"/>
            <w:shd w:val="clear" w:color="auto" w:fill="auto"/>
            <w:vAlign w:val="bottom"/>
          </w:tcPr>
          <w:p w:rsidR="00FA7631" w:rsidRPr="000473AA" w:rsidRDefault="00FA7631" w:rsidP="00E403BF">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FA7631" w:rsidRPr="000473AA" w:rsidRDefault="00FA7631" w:rsidP="00E403BF">
            <w:pPr>
              <w:jc w:val="center"/>
              <w:rPr>
                <w:sz w:val="20"/>
              </w:rPr>
            </w:pPr>
            <w:r w:rsidRPr="000473AA">
              <w:rPr>
                <w:sz w:val="20"/>
              </w:rPr>
              <w:t>3190051180</w:t>
            </w:r>
          </w:p>
        </w:tc>
        <w:tc>
          <w:tcPr>
            <w:tcW w:w="1152" w:type="dxa"/>
            <w:shd w:val="clear" w:color="auto" w:fill="auto"/>
            <w:noWrap/>
            <w:vAlign w:val="center"/>
          </w:tcPr>
          <w:p w:rsidR="00FA7631" w:rsidRPr="000473AA" w:rsidRDefault="00FA7631" w:rsidP="00E403BF">
            <w:pPr>
              <w:jc w:val="center"/>
              <w:rPr>
                <w:sz w:val="20"/>
              </w:rPr>
            </w:pPr>
            <w:r w:rsidRPr="000473AA">
              <w:rPr>
                <w:sz w:val="20"/>
              </w:rPr>
              <w:t>100</w:t>
            </w:r>
          </w:p>
        </w:tc>
        <w:tc>
          <w:tcPr>
            <w:tcW w:w="1701" w:type="dxa"/>
            <w:shd w:val="clear" w:color="auto" w:fill="auto"/>
            <w:noWrap/>
            <w:vAlign w:val="center"/>
            <w:hideMark/>
          </w:tcPr>
          <w:p w:rsidR="00FA7631" w:rsidRPr="000473AA" w:rsidRDefault="00FA7631" w:rsidP="00E403BF">
            <w:pPr>
              <w:jc w:val="center"/>
              <w:rPr>
                <w:b/>
                <w:bCs/>
                <w:i/>
                <w:iCs/>
                <w:sz w:val="20"/>
              </w:rPr>
            </w:pPr>
            <w:r w:rsidRPr="000473AA">
              <w:rPr>
                <w:sz w:val="20"/>
              </w:rPr>
              <w:t>2</w:t>
            </w:r>
            <w:r>
              <w:rPr>
                <w:sz w:val="20"/>
              </w:rPr>
              <w:t>88</w:t>
            </w:r>
            <w:r w:rsidRPr="000473AA">
              <w:rPr>
                <w:sz w:val="20"/>
              </w:rPr>
              <w:t xml:space="preserve"> </w:t>
            </w:r>
            <w:r>
              <w:rPr>
                <w:sz w:val="20"/>
              </w:rPr>
              <w:t>60</w:t>
            </w:r>
            <w:r w:rsidRPr="000473AA">
              <w:rPr>
                <w:sz w:val="20"/>
              </w:rPr>
              <w:t>0,00</w:t>
            </w:r>
          </w:p>
        </w:tc>
      </w:tr>
      <w:tr w:rsidR="00FA7631" w:rsidRPr="00887197" w:rsidTr="00E403BF">
        <w:trPr>
          <w:trHeight w:val="401"/>
        </w:trPr>
        <w:tc>
          <w:tcPr>
            <w:tcW w:w="5118" w:type="dxa"/>
            <w:shd w:val="clear" w:color="auto" w:fill="auto"/>
          </w:tcPr>
          <w:p w:rsidR="00FA7631" w:rsidRPr="000473AA" w:rsidRDefault="00FA7631" w:rsidP="00E403BF">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rsidR="00FA7631" w:rsidRPr="000473AA" w:rsidRDefault="00FA7631" w:rsidP="00E403BF">
            <w:pPr>
              <w:jc w:val="center"/>
              <w:rPr>
                <w:sz w:val="20"/>
              </w:rPr>
            </w:pPr>
            <w:r w:rsidRPr="000473AA">
              <w:rPr>
                <w:b/>
                <w:bCs/>
                <w:i/>
                <w:iCs/>
                <w:sz w:val="20"/>
              </w:rPr>
              <w:t>3200000000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D07D11" w:rsidP="00D07D11">
            <w:pPr>
              <w:jc w:val="center"/>
              <w:rPr>
                <w:sz w:val="20"/>
              </w:rPr>
            </w:pPr>
            <w:r>
              <w:rPr>
                <w:b/>
                <w:bCs/>
                <w:i/>
                <w:iCs/>
                <w:sz w:val="20"/>
              </w:rPr>
              <w:t>8</w:t>
            </w:r>
            <w:r w:rsidR="00A23CEF">
              <w:rPr>
                <w:b/>
                <w:bCs/>
                <w:i/>
                <w:iCs/>
                <w:sz w:val="20"/>
              </w:rPr>
              <w:t>7</w:t>
            </w:r>
            <w:r>
              <w:rPr>
                <w:b/>
                <w:bCs/>
                <w:i/>
                <w:iCs/>
                <w:sz w:val="20"/>
              </w:rPr>
              <w:t>4</w:t>
            </w:r>
            <w:r w:rsidR="00FA7631">
              <w:rPr>
                <w:b/>
                <w:bCs/>
                <w:i/>
                <w:iCs/>
                <w:sz w:val="20"/>
              </w:rPr>
              <w:t xml:space="preserve"> </w:t>
            </w:r>
            <w:r>
              <w:rPr>
                <w:b/>
                <w:bCs/>
                <w:i/>
                <w:iCs/>
                <w:sz w:val="20"/>
              </w:rPr>
              <w:t>7</w:t>
            </w:r>
            <w:r w:rsidR="00FA7631">
              <w:rPr>
                <w:b/>
                <w:bCs/>
                <w:i/>
                <w:iCs/>
                <w:sz w:val="20"/>
              </w:rPr>
              <w:t>00,00</w:t>
            </w:r>
          </w:p>
        </w:tc>
      </w:tr>
      <w:tr w:rsidR="00FA7631" w:rsidRPr="00887197" w:rsidTr="00E403BF">
        <w:trPr>
          <w:trHeight w:val="209"/>
        </w:trPr>
        <w:tc>
          <w:tcPr>
            <w:tcW w:w="5118" w:type="dxa"/>
            <w:shd w:val="clear" w:color="auto" w:fill="auto"/>
          </w:tcPr>
          <w:p w:rsidR="00FA7631" w:rsidRPr="000473AA" w:rsidRDefault="00FA7631" w:rsidP="00E403BF">
            <w:pPr>
              <w:jc w:val="both"/>
              <w:rPr>
                <w:b/>
                <w:bCs/>
                <w:sz w:val="20"/>
              </w:rPr>
            </w:pPr>
            <w:r w:rsidRPr="000473AA">
              <w:rPr>
                <w:sz w:val="20"/>
              </w:rPr>
              <w:t>Иные непрограммные мероприятия</w:t>
            </w:r>
          </w:p>
        </w:tc>
        <w:tc>
          <w:tcPr>
            <w:tcW w:w="1683" w:type="dxa"/>
            <w:shd w:val="clear" w:color="auto" w:fill="auto"/>
            <w:noWrap/>
            <w:vAlign w:val="center"/>
          </w:tcPr>
          <w:p w:rsidR="00FA7631" w:rsidRPr="000473AA" w:rsidRDefault="00FA7631" w:rsidP="00E403BF">
            <w:pPr>
              <w:jc w:val="center"/>
              <w:rPr>
                <w:sz w:val="20"/>
              </w:rPr>
            </w:pPr>
            <w:r w:rsidRPr="000473AA">
              <w:rPr>
                <w:sz w:val="20"/>
              </w:rPr>
              <w:t>3290000000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D07D11" w:rsidP="00A23CEF">
            <w:pPr>
              <w:jc w:val="center"/>
              <w:rPr>
                <w:sz w:val="20"/>
              </w:rPr>
            </w:pPr>
            <w:r>
              <w:rPr>
                <w:sz w:val="20"/>
              </w:rPr>
              <w:t>874 7</w:t>
            </w:r>
            <w:r w:rsidR="00FA7631">
              <w:rPr>
                <w:sz w:val="20"/>
              </w:rPr>
              <w:t>00,00</w:t>
            </w:r>
          </w:p>
        </w:tc>
      </w:tr>
      <w:tr w:rsidR="00FA7631" w:rsidRPr="00887197" w:rsidTr="00E403BF">
        <w:trPr>
          <w:trHeight w:val="415"/>
        </w:trPr>
        <w:tc>
          <w:tcPr>
            <w:tcW w:w="5118" w:type="dxa"/>
            <w:shd w:val="clear" w:color="auto" w:fill="auto"/>
            <w:vAlign w:val="center"/>
          </w:tcPr>
          <w:p w:rsidR="00FA7631" w:rsidRPr="000473AA" w:rsidRDefault="00FA7631" w:rsidP="00E403BF">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rsidR="00FA7631" w:rsidRPr="000473AA" w:rsidRDefault="00FA7631" w:rsidP="00E403BF">
            <w:pPr>
              <w:jc w:val="center"/>
              <w:rPr>
                <w:sz w:val="20"/>
              </w:rPr>
            </w:pPr>
            <w:r w:rsidRPr="000473AA">
              <w:rPr>
                <w:sz w:val="20"/>
              </w:rPr>
              <w:t>3290010170</w:t>
            </w:r>
          </w:p>
        </w:tc>
        <w:tc>
          <w:tcPr>
            <w:tcW w:w="1152" w:type="dxa"/>
            <w:shd w:val="clear" w:color="auto" w:fill="auto"/>
            <w:noWrap/>
            <w:vAlign w:val="center"/>
          </w:tcPr>
          <w:p w:rsidR="00FA7631" w:rsidRPr="000473AA" w:rsidRDefault="00FA7631" w:rsidP="00E403BF">
            <w:pPr>
              <w:jc w:val="center"/>
              <w:rPr>
                <w:sz w:val="20"/>
              </w:rPr>
            </w:pPr>
            <w:r w:rsidRPr="000473AA">
              <w:rPr>
                <w:sz w:val="20"/>
              </w:rPr>
              <w:t>200</w:t>
            </w:r>
          </w:p>
        </w:tc>
        <w:tc>
          <w:tcPr>
            <w:tcW w:w="1701" w:type="dxa"/>
            <w:shd w:val="clear" w:color="auto" w:fill="auto"/>
            <w:noWrap/>
            <w:vAlign w:val="center"/>
          </w:tcPr>
          <w:p w:rsidR="00FA7631" w:rsidRPr="000473AA" w:rsidRDefault="00A23CEF" w:rsidP="00E403BF">
            <w:pPr>
              <w:jc w:val="center"/>
              <w:rPr>
                <w:sz w:val="20"/>
              </w:rPr>
            </w:pPr>
            <w:r>
              <w:rPr>
                <w:sz w:val="20"/>
              </w:rPr>
              <w:t>2</w:t>
            </w:r>
            <w:r w:rsidR="00FA7631" w:rsidRPr="000473AA">
              <w:rPr>
                <w:sz w:val="20"/>
              </w:rPr>
              <w:t>0 000,00</w:t>
            </w:r>
          </w:p>
        </w:tc>
      </w:tr>
      <w:tr w:rsidR="00FA7631" w:rsidRPr="00887197" w:rsidTr="00E403BF">
        <w:trPr>
          <w:trHeight w:val="554"/>
        </w:trPr>
        <w:tc>
          <w:tcPr>
            <w:tcW w:w="5118" w:type="dxa"/>
            <w:shd w:val="clear" w:color="auto" w:fill="auto"/>
            <w:vAlign w:val="center"/>
            <w:hideMark/>
          </w:tcPr>
          <w:p w:rsidR="00FA7631" w:rsidRPr="000473AA" w:rsidRDefault="00FA7631" w:rsidP="00E403BF">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rsidR="00FA7631" w:rsidRPr="000473AA" w:rsidRDefault="00FA7631" w:rsidP="00E403BF">
            <w:pPr>
              <w:jc w:val="center"/>
              <w:rPr>
                <w:b/>
                <w:bCs/>
                <w:i/>
                <w:iCs/>
                <w:sz w:val="20"/>
              </w:rPr>
            </w:pPr>
            <w:r w:rsidRPr="000473AA">
              <w:rPr>
                <w:sz w:val="20"/>
              </w:rPr>
              <w:t>3290010180</w:t>
            </w:r>
          </w:p>
        </w:tc>
        <w:tc>
          <w:tcPr>
            <w:tcW w:w="1152" w:type="dxa"/>
            <w:shd w:val="clear" w:color="auto" w:fill="auto"/>
            <w:noWrap/>
            <w:vAlign w:val="center"/>
            <w:hideMark/>
          </w:tcPr>
          <w:p w:rsidR="00FA7631" w:rsidRPr="000473AA" w:rsidRDefault="00FA7631" w:rsidP="00E403BF">
            <w:pPr>
              <w:jc w:val="center"/>
              <w:rPr>
                <w:b/>
                <w:bCs/>
                <w:i/>
                <w:iCs/>
                <w:sz w:val="20"/>
              </w:rPr>
            </w:pPr>
            <w:r w:rsidRPr="000473AA">
              <w:rPr>
                <w:sz w:val="20"/>
              </w:rPr>
              <w:t>200</w:t>
            </w:r>
          </w:p>
        </w:tc>
        <w:tc>
          <w:tcPr>
            <w:tcW w:w="1701" w:type="dxa"/>
            <w:shd w:val="clear" w:color="auto" w:fill="auto"/>
            <w:noWrap/>
            <w:vAlign w:val="center"/>
            <w:hideMark/>
          </w:tcPr>
          <w:p w:rsidR="00FA7631" w:rsidRPr="000473AA" w:rsidRDefault="00D07D11" w:rsidP="00E403BF">
            <w:pPr>
              <w:jc w:val="center"/>
              <w:rPr>
                <w:sz w:val="20"/>
              </w:rPr>
            </w:pPr>
            <w:r>
              <w:rPr>
                <w:sz w:val="20"/>
              </w:rPr>
              <w:t>165</w:t>
            </w:r>
            <w:r w:rsidR="00FA7631" w:rsidRPr="000473AA">
              <w:rPr>
                <w:sz w:val="20"/>
              </w:rPr>
              <w:t xml:space="preserve"> 000,00</w:t>
            </w:r>
          </w:p>
        </w:tc>
      </w:tr>
      <w:tr w:rsidR="00FA7631" w:rsidRPr="00887197" w:rsidTr="00E403BF">
        <w:trPr>
          <w:trHeight w:val="263"/>
        </w:trPr>
        <w:tc>
          <w:tcPr>
            <w:tcW w:w="5118" w:type="dxa"/>
            <w:shd w:val="clear" w:color="auto" w:fill="auto"/>
            <w:vAlign w:val="center"/>
            <w:hideMark/>
          </w:tcPr>
          <w:p w:rsidR="00FA7631" w:rsidRPr="000473AA" w:rsidRDefault="00FA7631" w:rsidP="00E403BF">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3290010190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D07D11" w:rsidP="00D07D11">
            <w:pPr>
              <w:jc w:val="center"/>
              <w:rPr>
                <w:b/>
                <w:bCs/>
                <w:i/>
                <w:iCs/>
                <w:sz w:val="20"/>
              </w:rPr>
            </w:pPr>
            <w:r>
              <w:rPr>
                <w:sz w:val="20"/>
              </w:rPr>
              <w:t>63</w:t>
            </w:r>
            <w:r w:rsidR="00FA7631" w:rsidRPr="000473AA">
              <w:rPr>
                <w:sz w:val="20"/>
              </w:rPr>
              <w:t xml:space="preserve"> </w:t>
            </w:r>
            <w:r>
              <w:rPr>
                <w:sz w:val="20"/>
              </w:rPr>
              <w:t>1</w:t>
            </w:r>
            <w:r w:rsidR="00FA7631" w:rsidRPr="000473AA">
              <w:rPr>
                <w:sz w:val="20"/>
              </w:rPr>
              <w:t>00,00</w:t>
            </w:r>
          </w:p>
        </w:tc>
      </w:tr>
      <w:tr w:rsidR="00FA7631" w:rsidRPr="00887197" w:rsidTr="00E403BF">
        <w:trPr>
          <w:trHeight w:val="369"/>
        </w:trPr>
        <w:tc>
          <w:tcPr>
            <w:tcW w:w="5118" w:type="dxa"/>
            <w:shd w:val="clear" w:color="auto" w:fill="auto"/>
            <w:vAlign w:val="center"/>
            <w:hideMark/>
          </w:tcPr>
          <w:p w:rsidR="00FA7631" w:rsidRPr="000473AA" w:rsidRDefault="00FA7631" w:rsidP="00E403BF">
            <w:pPr>
              <w:jc w:val="both"/>
              <w:rPr>
                <w:sz w:val="20"/>
              </w:rPr>
            </w:pPr>
            <w:r w:rsidRPr="000473AA">
              <w:rPr>
                <w:sz w:val="20"/>
              </w:rPr>
              <w:lastRenderedPageBreak/>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3290010210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D07D11" w:rsidP="00D07D11">
            <w:pPr>
              <w:jc w:val="center"/>
              <w:rPr>
                <w:sz w:val="20"/>
              </w:rPr>
            </w:pPr>
            <w:r>
              <w:rPr>
                <w:sz w:val="20"/>
              </w:rPr>
              <w:t>242</w:t>
            </w:r>
            <w:r w:rsidR="00FA7631" w:rsidRPr="000473AA">
              <w:rPr>
                <w:sz w:val="20"/>
              </w:rPr>
              <w:t xml:space="preserve"> </w:t>
            </w:r>
            <w:r>
              <w:rPr>
                <w:sz w:val="20"/>
              </w:rPr>
              <w:t>1</w:t>
            </w:r>
            <w:r w:rsidR="00FA7631" w:rsidRPr="000473AA">
              <w:rPr>
                <w:sz w:val="20"/>
              </w:rPr>
              <w:t>00,00</w:t>
            </w:r>
          </w:p>
        </w:tc>
      </w:tr>
      <w:tr w:rsidR="00FA7631" w:rsidRPr="00887197" w:rsidTr="00E403BF">
        <w:trPr>
          <w:trHeight w:val="690"/>
        </w:trPr>
        <w:tc>
          <w:tcPr>
            <w:tcW w:w="5118" w:type="dxa"/>
            <w:shd w:val="clear" w:color="auto" w:fill="auto"/>
            <w:vAlign w:val="center"/>
          </w:tcPr>
          <w:p w:rsidR="00FA7631" w:rsidRPr="000473AA" w:rsidRDefault="00FA7631" w:rsidP="00E403BF">
            <w:pPr>
              <w:jc w:val="both"/>
              <w:rPr>
                <w:sz w:val="20"/>
              </w:rPr>
            </w:pPr>
            <w:r w:rsidRPr="000473AA">
              <w:rPr>
                <w:sz w:val="20"/>
              </w:rPr>
              <w:t>Обеспечение сохранности и содержания имущества казны Палехского городского поселен</w:t>
            </w:r>
            <w:r>
              <w:rPr>
                <w:sz w:val="20"/>
              </w:rPr>
              <w:t>ия (Иные бюджетные ассигнования</w:t>
            </w:r>
            <w:r w:rsidRPr="000473AA">
              <w:rPr>
                <w:sz w:val="20"/>
              </w:rPr>
              <w:t>)</w:t>
            </w:r>
          </w:p>
        </w:tc>
        <w:tc>
          <w:tcPr>
            <w:tcW w:w="1683" w:type="dxa"/>
            <w:shd w:val="clear" w:color="auto" w:fill="auto"/>
            <w:vAlign w:val="center"/>
          </w:tcPr>
          <w:p w:rsidR="00FA7631" w:rsidRPr="000473AA" w:rsidRDefault="00FA7631" w:rsidP="00E403BF">
            <w:pPr>
              <w:jc w:val="center"/>
              <w:rPr>
                <w:sz w:val="20"/>
              </w:rPr>
            </w:pPr>
            <w:r w:rsidRPr="000473AA">
              <w:rPr>
                <w:sz w:val="20"/>
              </w:rPr>
              <w:t>3290010210</w:t>
            </w:r>
          </w:p>
        </w:tc>
        <w:tc>
          <w:tcPr>
            <w:tcW w:w="1152" w:type="dxa"/>
            <w:shd w:val="clear" w:color="auto" w:fill="auto"/>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vAlign w:val="center"/>
            <w:hideMark/>
          </w:tcPr>
          <w:p w:rsidR="00FA7631" w:rsidRPr="000473AA" w:rsidRDefault="00FA7631" w:rsidP="00E403BF">
            <w:pPr>
              <w:jc w:val="center"/>
              <w:rPr>
                <w:sz w:val="20"/>
              </w:rPr>
            </w:pPr>
            <w:r>
              <w:rPr>
                <w:sz w:val="20"/>
              </w:rPr>
              <w:t>9 500,00</w:t>
            </w:r>
          </w:p>
        </w:tc>
      </w:tr>
      <w:tr w:rsidR="00FA7631" w:rsidRPr="00887197" w:rsidTr="00E403BF">
        <w:trPr>
          <w:trHeight w:val="690"/>
        </w:trPr>
        <w:tc>
          <w:tcPr>
            <w:tcW w:w="5118" w:type="dxa"/>
            <w:shd w:val="clear" w:color="auto" w:fill="auto"/>
            <w:vAlign w:val="center"/>
          </w:tcPr>
          <w:p w:rsidR="00FA7631" w:rsidRDefault="00FA7631" w:rsidP="00E403BF">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683" w:type="dxa"/>
            <w:shd w:val="clear" w:color="auto" w:fill="auto"/>
            <w:vAlign w:val="center"/>
          </w:tcPr>
          <w:p w:rsidR="00FA7631" w:rsidRDefault="00FA7631" w:rsidP="00E403BF">
            <w:pPr>
              <w:jc w:val="center"/>
              <w:rPr>
                <w:color w:val="000000"/>
                <w:sz w:val="20"/>
              </w:rPr>
            </w:pPr>
            <w:r>
              <w:rPr>
                <w:color w:val="000000"/>
                <w:sz w:val="20"/>
              </w:rPr>
              <w:t>3290010350</w:t>
            </w:r>
          </w:p>
        </w:tc>
        <w:tc>
          <w:tcPr>
            <w:tcW w:w="1152" w:type="dxa"/>
            <w:shd w:val="clear" w:color="auto" w:fill="auto"/>
            <w:vAlign w:val="center"/>
          </w:tcPr>
          <w:p w:rsidR="00FA7631" w:rsidRDefault="00FA7631" w:rsidP="00E403BF">
            <w:pPr>
              <w:jc w:val="center"/>
              <w:rPr>
                <w:color w:val="000000"/>
                <w:sz w:val="20"/>
              </w:rPr>
            </w:pPr>
            <w:r>
              <w:rPr>
                <w:color w:val="000000"/>
                <w:sz w:val="20"/>
              </w:rPr>
              <w:t>200</w:t>
            </w:r>
          </w:p>
        </w:tc>
        <w:tc>
          <w:tcPr>
            <w:tcW w:w="1701" w:type="dxa"/>
            <w:shd w:val="clear" w:color="auto" w:fill="auto"/>
            <w:vAlign w:val="center"/>
          </w:tcPr>
          <w:p w:rsidR="00FA7631" w:rsidRDefault="00FA7631" w:rsidP="00E403BF">
            <w:pPr>
              <w:jc w:val="center"/>
              <w:rPr>
                <w:color w:val="000000"/>
                <w:sz w:val="20"/>
              </w:rPr>
            </w:pPr>
            <w:r>
              <w:rPr>
                <w:color w:val="000000"/>
                <w:sz w:val="20"/>
              </w:rPr>
              <w:t>70 000,00</w:t>
            </w:r>
          </w:p>
        </w:tc>
      </w:tr>
      <w:tr w:rsidR="00FA7631" w:rsidRPr="00887197" w:rsidTr="00E403BF">
        <w:trPr>
          <w:trHeight w:val="690"/>
        </w:trPr>
        <w:tc>
          <w:tcPr>
            <w:tcW w:w="5118" w:type="dxa"/>
            <w:shd w:val="clear" w:color="auto" w:fill="auto"/>
            <w:vAlign w:val="center"/>
          </w:tcPr>
          <w:p w:rsidR="00FA7631" w:rsidRDefault="00FA7631" w:rsidP="00D07D11">
            <w:pPr>
              <w:jc w:val="both"/>
              <w:rPr>
                <w:color w:val="000000"/>
                <w:sz w:val="20"/>
              </w:rPr>
            </w:pPr>
            <w:r w:rsidRPr="000374A7">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683" w:type="dxa"/>
            <w:shd w:val="clear" w:color="auto" w:fill="auto"/>
            <w:vAlign w:val="center"/>
          </w:tcPr>
          <w:p w:rsidR="00FA7631" w:rsidRDefault="00FA7631" w:rsidP="00E403BF">
            <w:pPr>
              <w:jc w:val="center"/>
              <w:rPr>
                <w:color w:val="000000"/>
                <w:sz w:val="20"/>
              </w:rPr>
            </w:pPr>
            <w:r>
              <w:rPr>
                <w:color w:val="000000"/>
                <w:sz w:val="20"/>
              </w:rPr>
              <w:t>3290010360</w:t>
            </w:r>
          </w:p>
        </w:tc>
        <w:tc>
          <w:tcPr>
            <w:tcW w:w="1152" w:type="dxa"/>
            <w:shd w:val="clear" w:color="auto" w:fill="auto"/>
            <w:vAlign w:val="center"/>
          </w:tcPr>
          <w:p w:rsidR="00FA7631" w:rsidRDefault="00FA7631" w:rsidP="00E403BF">
            <w:pPr>
              <w:jc w:val="center"/>
              <w:rPr>
                <w:color w:val="000000"/>
                <w:sz w:val="20"/>
              </w:rPr>
            </w:pPr>
            <w:r>
              <w:rPr>
                <w:color w:val="000000"/>
                <w:sz w:val="20"/>
              </w:rPr>
              <w:t>200</w:t>
            </w:r>
          </w:p>
        </w:tc>
        <w:tc>
          <w:tcPr>
            <w:tcW w:w="1701" w:type="dxa"/>
            <w:shd w:val="clear" w:color="auto" w:fill="auto"/>
            <w:vAlign w:val="center"/>
          </w:tcPr>
          <w:p w:rsidR="00FA7631" w:rsidRDefault="00FA7631" w:rsidP="00E403BF">
            <w:pPr>
              <w:jc w:val="center"/>
              <w:rPr>
                <w:color w:val="000000"/>
                <w:sz w:val="20"/>
              </w:rPr>
            </w:pPr>
            <w:r>
              <w:rPr>
                <w:color w:val="000000"/>
                <w:sz w:val="20"/>
              </w:rPr>
              <w:t>85 000,00</w:t>
            </w:r>
          </w:p>
        </w:tc>
      </w:tr>
      <w:tr w:rsidR="00D07D11" w:rsidRPr="00887197" w:rsidTr="00E403BF">
        <w:trPr>
          <w:trHeight w:val="690"/>
        </w:trPr>
        <w:tc>
          <w:tcPr>
            <w:tcW w:w="5118" w:type="dxa"/>
            <w:shd w:val="clear" w:color="auto" w:fill="auto"/>
            <w:vAlign w:val="center"/>
          </w:tcPr>
          <w:p w:rsidR="00D07D11" w:rsidRDefault="00D07D11">
            <w:pPr>
              <w:rPr>
                <w:color w:val="000000"/>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Pr>
                <w:color w:val="000000"/>
                <w:sz w:val="20"/>
              </w:rPr>
              <w:t>п</w:t>
            </w:r>
            <w:proofErr w:type="gramStart"/>
            <w:r>
              <w:rPr>
                <w:color w:val="000000"/>
                <w:sz w:val="20"/>
              </w:rPr>
              <w:t>.П</w:t>
            </w:r>
            <w:proofErr w:type="gramEnd"/>
            <w:r>
              <w:rPr>
                <w:color w:val="000000"/>
                <w:sz w:val="20"/>
              </w:rPr>
              <w:t>алех</w:t>
            </w:r>
            <w:proofErr w:type="spellEnd"/>
            <w:r>
              <w:rPr>
                <w:color w:val="000000"/>
                <w:sz w:val="20"/>
              </w:rPr>
              <w:t>, ул. 1-я Садовая, д.1  (Закупка товаров, работ и услуг )</w:t>
            </w:r>
          </w:p>
        </w:tc>
        <w:tc>
          <w:tcPr>
            <w:tcW w:w="1683" w:type="dxa"/>
            <w:shd w:val="clear" w:color="auto" w:fill="auto"/>
            <w:vAlign w:val="center"/>
          </w:tcPr>
          <w:p w:rsidR="00D07D11" w:rsidRDefault="00D07D11">
            <w:pPr>
              <w:jc w:val="center"/>
              <w:rPr>
                <w:color w:val="000000"/>
                <w:sz w:val="20"/>
              </w:rPr>
            </w:pPr>
            <w:r>
              <w:rPr>
                <w:color w:val="000000"/>
                <w:sz w:val="20"/>
              </w:rPr>
              <w:t>3290010370</w:t>
            </w:r>
          </w:p>
        </w:tc>
        <w:tc>
          <w:tcPr>
            <w:tcW w:w="1152" w:type="dxa"/>
            <w:shd w:val="clear" w:color="auto" w:fill="auto"/>
            <w:vAlign w:val="center"/>
          </w:tcPr>
          <w:p w:rsidR="00D07D11" w:rsidRDefault="00D07D11">
            <w:pPr>
              <w:jc w:val="center"/>
              <w:rPr>
                <w:color w:val="000000"/>
                <w:sz w:val="20"/>
              </w:rPr>
            </w:pPr>
            <w:r>
              <w:rPr>
                <w:color w:val="000000"/>
                <w:sz w:val="20"/>
              </w:rPr>
              <w:t>200</w:t>
            </w:r>
          </w:p>
        </w:tc>
        <w:tc>
          <w:tcPr>
            <w:tcW w:w="1701" w:type="dxa"/>
            <w:shd w:val="clear" w:color="auto" w:fill="auto"/>
            <w:vAlign w:val="center"/>
          </w:tcPr>
          <w:p w:rsidR="00D07D11" w:rsidRDefault="00D07D11">
            <w:pPr>
              <w:jc w:val="center"/>
              <w:rPr>
                <w:color w:val="000000"/>
                <w:sz w:val="20"/>
              </w:rPr>
            </w:pPr>
            <w:r>
              <w:rPr>
                <w:color w:val="000000"/>
                <w:sz w:val="20"/>
              </w:rPr>
              <w:t>220 000,00</w:t>
            </w:r>
          </w:p>
        </w:tc>
      </w:tr>
      <w:tr w:rsidR="00FA7631" w:rsidRPr="00887197" w:rsidTr="00E403BF">
        <w:trPr>
          <w:trHeight w:val="424"/>
        </w:trPr>
        <w:tc>
          <w:tcPr>
            <w:tcW w:w="5118" w:type="dxa"/>
            <w:shd w:val="clear" w:color="auto" w:fill="auto"/>
            <w:vAlign w:val="center"/>
          </w:tcPr>
          <w:p w:rsidR="00FA7631" w:rsidRPr="00800295" w:rsidRDefault="00FA7631" w:rsidP="00E403BF">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rsidR="00FA7631" w:rsidRPr="00800295" w:rsidRDefault="00FA7631" w:rsidP="00E403BF">
            <w:pPr>
              <w:jc w:val="center"/>
              <w:rPr>
                <w:b/>
                <w:sz w:val="20"/>
              </w:rPr>
            </w:pPr>
            <w:r w:rsidRPr="00800295">
              <w:rPr>
                <w:b/>
                <w:sz w:val="20"/>
              </w:rPr>
              <w:t>3300000000</w:t>
            </w:r>
          </w:p>
        </w:tc>
        <w:tc>
          <w:tcPr>
            <w:tcW w:w="1152" w:type="dxa"/>
            <w:shd w:val="clear" w:color="auto" w:fill="auto"/>
            <w:noWrap/>
            <w:vAlign w:val="center"/>
            <w:hideMark/>
          </w:tcPr>
          <w:p w:rsidR="00FA7631" w:rsidRPr="00800295" w:rsidRDefault="00FA7631" w:rsidP="00E403BF">
            <w:pPr>
              <w:jc w:val="center"/>
              <w:rPr>
                <w:b/>
                <w:sz w:val="20"/>
              </w:rPr>
            </w:pPr>
          </w:p>
        </w:tc>
        <w:tc>
          <w:tcPr>
            <w:tcW w:w="1701" w:type="dxa"/>
            <w:shd w:val="clear" w:color="auto" w:fill="auto"/>
            <w:noWrap/>
            <w:vAlign w:val="center"/>
          </w:tcPr>
          <w:p w:rsidR="00FA7631" w:rsidRPr="00800295" w:rsidRDefault="00FA7631" w:rsidP="00E403BF">
            <w:pPr>
              <w:jc w:val="center"/>
              <w:rPr>
                <w:b/>
                <w:sz w:val="20"/>
              </w:rPr>
            </w:pPr>
            <w:r>
              <w:rPr>
                <w:b/>
                <w:sz w:val="20"/>
              </w:rPr>
              <w:t>7 061 308,59</w:t>
            </w:r>
          </w:p>
        </w:tc>
      </w:tr>
      <w:tr w:rsidR="00FA7631" w:rsidRPr="00887197" w:rsidTr="00E403BF">
        <w:trPr>
          <w:trHeight w:val="232"/>
        </w:trPr>
        <w:tc>
          <w:tcPr>
            <w:tcW w:w="5118" w:type="dxa"/>
            <w:shd w:val="clear" w:color="auto" w:fill="auto"/>
            <w:vAlign w:val="center"/>
          </w:tcPr>
          <w:p w:rsidR="00FA7631" w:rsidRPr="0082477A" w:rsidRDefault="00FA7631" w:rsidP="00E403BF">
            <w:pPr>
              <w:jc w:val="both"/>
              <w:rPr>
                <w:b/>
                <w:i/>
                <w:sz w:val="20"/>
              </w:rPr>
            </w:pPr>
            <w:r w:rsidRPr="0082477A">
              <w:rPr>
                <w:b/>
                <w:bCs/>
                <w:i/>
                <w:iCs/>
                <w:sz w:val="20"/>
              </w:rPr>
              <w:t>Иные непрограммные мероприятия</w:t>
            </w:r>
          </w:p>
        </w:tc>
        <w:tc>
          <w:tcPr>
            <w:tcW w:w="1683" w:type="dxa"/>
            <w:shd w:val="clear" w:color="auto" w:fill="auto"/>
            <w:vAlign w:val="center"/>
          </w:tcPr>
          <w:p w:rsidR="00FA7631" w:rsidRPr="0082477A" w:rsidRDefault="00FA7631" w:rsidP="00E403BF">
            <w:pPr>
              <w:jc w:val="center"/>
              <w:rPr>
                <w:b/>
                <w:i/>
                <w:sz w:val="20"/>
              </w:rPr>
            </w:pPr>
            <w:r w:rsidRPr="0082477A">
              <w:rPr>
                <w:b/>
                <w:i/>
                <w:sz w:val="20"/>
              </w:rPr>
              <w:t>3390000000</w:t>
            </w:r>
          </w:p>
        </w:tc>
        <w:tc>
          <w:tcPr>
            <w:tcW w:w="1152" w:type="dxa"/>
            <w:shd w:val="clear" w:color="auto" w:fill="auto"/>
            <w:noWrap/>
            <w:vAlign w:val="center"/>
          </w:tcPr>
          <w:p w:rsidR="00FA7631" w:rsidRPr="0082477A" w:rsidRDefault="00FA7631" w:rsidP="00E403BF">
            <w:pPr>
              <w:jc w:val="center"/>
              <w:rPr>
                <w:b/>
                <w:i/>
                <w:sz w:val="20"/>
              </w:rPr>
            </w:pPr>
          </w:p>
        </w:tc>
        <w:tc>
          <w:tcPr>
            <w:tcW w:w="1701" w:type="dxa"/>
            <w:shd w:val="clear" w:color="auto" w:fill="auto"/>
            <w:noWrap/>
            <w:vAlign w:val="center"/>
          </w:tcPr>
          <w:p w:rsidR="00FA7631" w:rsidRPr="0082477A" w:rsidRDefault="00FA7631" w:rsidP="00E403BF">
            <w:pPr>
              <w:jc w:val="center"/>
              <w:rPr>
                <w:b/>
                <w:i/>
                <w:sz w:val="20"/>
              </w:rPr>
            </w:pPr>
            <w:r>
              <w:rPr>
                <w:b/>
                <w:i/>
                <w:sz w:val="20"/>
              </w:rPr>
              <w:t>7</w:t>
            </w:r>
            <w:r w:rsidRPr="0082477A">
              <w:rPr>
                <w:b/>
                <w:i/>
                <w:sz w:val="20"/>
              </w:rPr>
              <w:t xml:space="preserve"> </w:t>
            </w:r>
            <w:r>
              <w:rPr>
                <w:b/>
                <w:i/>
                <w:sz w:val="20"/>
              </w:rPr>
              <w:t>061</w:t>
            </w:r>
            <w:r w:rsidRPr="0082477A">
              <w:rPr>
                <w:b/>
                <w:i/>
                <w:sz w:val="20"/>
              </w:rPr>
              <w:t xml:space="preserve"> 3</w:t>
            </w:r>
            <w:r>
              <w:rPr>
                <w:b/>
                <w:i/>
                <w:sz w:val="20"/>
              </w:rPr>
              <w:t>08</w:t>
            </w:r>
            <w:r w:rsidRPr="0082477A">
              <w:rPr>
                <w:b/>
                <w:i/>
                <w:sz w:val="20"/>
              </w:rPr>
              <w:t>,</w:t>
            </w:r>
            <w:r>
              <w:rPr>
                <w:b/>
                <w:i/>
                <w:sz w:val="20"/>
              </w:rPr>
              <w:t>59</w:t>
            </w:r>
          </w:p>
        </w:tc>
      </w:tr>
      <w:tr w:rsidR="00FA7631" w:rsidRPr="00887197" w:rsidTr="00E403BF">
        <w:trPr>
          <w:trHeight w:val="335"/>
        </w:trPr>
        <w:tc>
          <w:tcPr>
            <w:tcW w:w="5118" w:type="dxa"/>
            <w:shd w:val="clear" w:color="auto" w:fill="auto"/>
            <w:vAlign w:val="center"/>
          </w:tcPr>
          <w:p w:rsidR="00FA7631" w:rsidRPr="000473AA" w:rsidRDefault="00FA7631" w:rsidP="00E403BF">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E403BF">
            <w:pPr>
              <w:jc w:val="center"/>
              <w:rPr>
                <w:sz w:val="20"/>
              </w:rPr>
            </w:pPr>
            <w:r w:rsidRPr="000473AA">
              <w:rPr>
                <w:sz w:val="20"/>
              </w:rPr>
              <w:t>3390000210</w:t>
            </w:r>
          </w:p>
        </w:tc>
        <w:tc>
          <w:tcPr>
            <w:tcW w:w="1152" w:type="dxa"/>
            <w:shd w:val="clear" w:color="auto" w:fill="auto"/>
            <w:noWrap/>
            <w:vAlign w:val="center"/>
          </w:tcPr>
          <w:p w:rsidR="00FA7631" w:rsidRPr="000473AA" w:rsidRDefault="00FA7631" w:rsidP="00E403BF">
            <w:pPr>
              <w:jc w:val="center"/>
              <w:rPr>
                <w:sz w:val="20"/>
              </w:rPr>
            </w:pPr>
            <w:r w:rsidRPr="000473AA">
              <w:rPr>
                <w:sz w:val="20"/>
              </w:rPr>
              <w:t>100</w:t>
            </w:r>
          </w:p>
        </w:tc>
        <w:tc>
          <w:tcPr>
            <w:tcW w:w="1701" w:type="dxa"/>
            <w:shd w:val="clear" w:color="auto" w:fill="auto"/>
            <w:noWrap/>
            <w:vAlign w:val="center"/>
          </w:tcPr>
          <w:p w:rsidR="00FA7631" w:rsidRPr="000473AA" w:rsidRDefault="00FA7631" w:rsidP="00E403BF">
            <w:pPr>
              <w:jc w:val="center"/>
              <w:rPr>
                <w:sz w:val="20"/>
              </w:rPr>
            </w:pPr>
            <w:r>
              <w:rPr>
                <w:sz w:val="20"/>
              </w:rPr>
              <w:t>5 324 808,59</w:t>
            </w:r>
          </w:p>
        </w:tc>
      </w:tr>
      <w:tr w:rsidR="00FA7631" w:rsidRPr="00887197" w:rsidTr="00E403BF">
        <w:trPr>
          <w:trHeight w:val="335"/>
        </w:trPr>
        <w:tc>
          <w:tcPr>
            <w:tcW w:w="5118" w:type="dxa"/>
            <w:shd w:val="clear" w:color="auto" w:fill="auto"/>
            <w:vAlign w:val="center"/>
          </w:tcPr>
          <w:p w:rsidR="00FA7631" w:rsidRPr="000473AA" w:rsidRDefault="00FA7631" w:rsidP="00E403BF">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3390000210</w:t>
            </w:r>
          </w:p>
        </w:tc>
        <w:tc>
          <w:tcPr>
            <w:tcW w:w="1152" w:type="dxa"/>
            <w:shd w:val="clear" w:color="auto" w:fill="auto"/>
            <w:noWrap/>
            <w:vAlign w:val="center"/>
          </w:tcPr>
          <w:p w:rsidR="00FA7631" w:rsidRPr="000473AA" w:rsidRDefault="00FA7631" w:rsidP="00E403BF">
            <w:pPr>
              <w:jc w:val="center"/>
              <w:rPr>
                <w:sz w:val="20"/>
              </w:rPr>
            </w:pPr>
            <w:r w:rsidRPr="000473AA">
              <w:rPr>
                <w:sz w:val="20"/>
              </w:rPr>
              <w:t>200</w:t>
            </w:r>
          </w:p>
        </w:tc>
        <w:tc>
          <w:tcPr>
            <w:tcW w:w="1701" w:type="dxa"/>
            <w:shd w:val="clear" w:color="auto" w:fill="auto"/>
            <w:noWrap/>
            <w:vAlign w:val="center"/>
          </w:tcPr>
          <w:p w:rsidR="00FA7631" w:rsidRPr="000473AA" w:rsidRDefault="00FA7631" w:rsidP="00E403BF">
            <w:pPr>
              <w:jc w:val="center"/>
              <w:rPr>
                <w:sz w:val="20"/>
              </w:rPr>
            </w:pPr>
            <w:r>
              <w:rPr>
                <w:sz w:val="20"/>
              </w:rPr>
              <w:t>1 721 500,00</w:t>
            </w:r>
          </w:p>
        </w:tc>
      </w:tr>
      <w:tr w:rsidR="00FA7631" w:rsidRPr="00887197" w:rsidTr="00E403BF">
        <w:trPr>
          <w:trHeight w:val="345"/>
        </w:trPr>
        <w:tc>
          <w:tcPr>
            <w:tcW w:w="5118" w:type="dxa"/>
            <w:shd w:val="clear" w:color="auto" w:fill="auto"/>
            <w:vAlign w:val="center"/>
          </w:tcPr>
          <w:p w:rsidR="00FA7631" w:rsidRPr="000473AA" w:rsidRDefault="00FA7631" w:rsidP="00E403BF">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rsidR="00FA7631" w:rsidRPr="000473AA" w:rsidRDefault="00FA7631" w:rsidP="00E403BF">
            <w:pPr>
              <w:jc w:val="center"/>
              <w:rPr>
                <w:sz w:val="20"/>
              </w:rPr>
            </w:pPr>
            <w:r w:rsidRPr="000473AA">
              <w:rPr>
                <w:sz w:val="20"/>
              </w:rPr>
              <w:t>3390000210</w:t>
            </w:r>
          </w:p>
        </w:tc>
        <w:tc>
          <w:tcPr>
            <w:tcW w:w="1152" w:type="dxa"/>
            <w:shd w:val="clear" w:color="auto" w:fill="auto"/>
            <w:noWrap/>
            <w:vAlign w:val="center"/>
          </w:tcPr>
          <w:p w:rsidR="00FA7631" w:rsidRPr="000473AA" w:rsidRDefault="00FA7631" w:rsidP="00E403BF">
            <w:pPr>
              <w:jc w:val="center"/>
              <w:rPr>
                <w:sz w:val="20"/>
              </w:rPr>
            </w:pPr>
            <w:r w:rsidRPr="000473AA">
              <w:rPr>
                <w:sz w:val="20"/>
              </w:rPr>
              <w:t>800</w:t>
            </w:r>
          </w:p>
        </w:tc>
        <w:tc>
          <w:tcPr>
            <w:tcW w:w="1701" w:type="dxa"/>
            <w:shd w:val="clear" w:color="auto" w:fill="auto"/>
            <w:noWrap/>
            <w:vAlign w:val="center"/>
          </w:tcPr>
          <w:p w:rsidR="00FA7631" w:rsidRPr="000473AA" w:rsidRDefault="00FA7631" w:rsidP="00E403BF">
            <w:pPr>
              <w:jc w:val="center"/>
              <w:rPr>
                <w:sz w:val="20"/>
              </w:rPr>
            </w:pPr>
            <w:r>
              <w:rPr>
                <w:sz w:val="20"/>
              </w:rPr>
              <w:t xml:space="preserve">15 </w:t>
            </w:r>
            <w:r w:rsidRPr="000473AA">
              <w:rPr>
                <w:sz w:val="20"/>
              </w:rPr>
              <w:t>000,00</w:t>
            </w:r>
          </w:p>
        </w:tc>
      </w:tr>
      <w:tr w:rsidR="00FA7631" w:rsidRPr="00887197" w:rsidTr="00E403BF">
        <w:trPr>
          <w:trHeight w:val="335"/>
        </w:trPr>
        <w:tc>
          <w:tcPr>
            <w:tcW w:w="5118" w:type="dxa"/>
            <w:shd w:val="clear" w:color="auto" w:fill="auto"/>
            <w:vAlign w:val="center"/>
          </w:tcPr>
          <w:p w:rsidR="00FA7631" w:rsidRPr="00B55BCA" w:rsidRDefault="00FA7631" w:rsidP="00E403BF">
            <w:pPr>
              <w:rPr>
                <w:b/>
                <w:sz w:val="20"/>
              </w:rPr>
            </w:pPr>
            <w:r w:rsidRPr="00B55BCA">
              <w:rPr>
                <w:b/>
                <w:sz w:val="20"/>
              </w:rPr>
              <w:t>Всего расходов</w:t>
            </w:r>
          </w:p>
        </w:tc>
        <w:tc>
          <w:tcPr>
            <w:tcW w:w="1683" w:type="dxa"/>
            <w:shd w:val="clear" w:color="auto" w:fill="auto"/>
            <w:vAlign w:val="center"/>
          </w:tcPr>
          <w:p w:rsidR="00FA7631" w:rsidRPr="00B55BCA" w:rsidRDefault="00FA7631" w:rsidP="00E403BF">
            <w:pPr>
              <w:rPr>
                <w:b/>
                <w:sz w:val="20"/>
              </w:rPr>
            </w:pPr>
          </w:p>
        </w:tc>
        <w:tc>
          <w:tcPr>
            <w:tcW w:w="1152" w:type="dxa"/>
            <w:shd w:val="clear" w:color="auto" w:fill="auto"/>
            <w:noWrap/>
            <w:vAlign w:val="center"/>
          </w:tcPr>
          <w:p w:rsidR="00FA7631" w:rsidRPr="00B55BCA" w:rsidRDefault="00FA7631" w:rsidP="00E403BF">
            <w:pPr>
              <w:rPr>
                <w:b/>
                <w:sz w:val="20"/>
              </w:rPr>
            </w:pPr>
          </w:p>
        </w:tc>
        <w:tc>
          <w:tcPr>
            <w:tcW w:w="1701" w:type="dxa"/>
            <w:shd w:val="clear" w:color="auto" w:fill="auto"/>
            <w:noWrap/>
            <w:vAlign w:val="center"/>
          </w:tcPr>
          <w:p w:rsidR="00FA7631" w:rsidRPr="00B55BCA" w:rsidRDefault="00FA7631" w:rsidP="00E403BF">
            <w:pPr>
              <w:jc w:val="center"/>
              <w:rPr>
                <w:b/>
                <w:sz w:val="20"/>
              </w:rPr>
            </w:pPr>
            <w:r>
              <w:rPr>
                <w:b/>
                <w:sz w:val="20"/>
              </w:rPr>
              <w:t>61 454 984,16</w:t>
            </w:r>
          </w:p>
        </w:tc>
      </w:tr>
    </w:tbl>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FA7631" w:rsidRPr="00BA77EE" w:rsidRDefault="00FA7631" w:rsidP="00FA7631">
      <w:pPr>
        <w:jc w:val="right"/>
        <w:rPr>
          <w:color w:val="000000" w:themeColor="text1"/>
          <w:sz w:val="20"/>
        </w:rPr>
      </w:pPr>
      <w:r w:rsidRPr="00BA77EE">
        <w:rPr>
          <w:color w:val="000000" w:themeColor="text1"/>
          <w:sz w:val="20"/>
        </w:rPr>
        <w:lastRenderedPageBreak/>
        <w:t>Приложение №6</w:t>
      </w:r>
    </w:p>
    <w:p w:rsidR="00FA7631" w:rsidRPr="00BA77EE" w:rsidRDefault="00FA7631" w:rsidP="00FA7631">
      <w:pPr>
        <w:jc w:val="right"/>
        <w:rPr>
          <w:color w:val="000000" w:themeColor="text1"/>
          <w:sz w:val="20"/>
        </w:rPr>
      </w:pPr>
      <w:r w:rsidRPr="00BA77EE">
        <w:rPr>
          <w:color w:val="000000" w:themeColor="text1"/>
          <w:sz w:val="20"/>
        </w:rPr>
        <w:t>к решению Совета</w:t>
      </w:r>
    </w:p>
    <w:p w:rsidR="00FA7631" w:rsidRPr="00BA77EE" w:rsidRDefault="00FA7631" w:rsidP="00FA7631">
      <w:pPr>
        <w:jc w:val="right"/>
        <w:rPr>
          <w:color w:val="000000" w:themeColor="text1"/>
          <w:sz w:val="20"/>
        </w:rPr>
      </w:pPr>
      <w:r w:rsidRPr="00BA77EE">
        <w:rPr>
          <w:color w:val="000000" w:themeColor="text1"/>
          <w:sz w:val="20"/>
        </w:rPr>
        <w:t>Палехского городского поселения</w:t>
      </w:r>
    </w:p>
    <w:p w:rsidR="00FA7631" w:rsidRDefault="00FA7631" w:rsidP="00FA7631">
      <w:pPr>
        <w:pStyle w:val="a7"/>
        <w:ind w:firstLine="709"/>
        <w:jc w:val="right"/>
        <w:rPr>
          <w:b/>
          <w:sz w:val="28"/>
          <w:szCs w:val="28"/>
        </w:rPr>
      </w:pPr>
      <w:r w:rsidRPr="00BA77EE">
        <w:rPr>
          <w:color w:val="000000" w:themeColor="text1"/>
          <w:sz w:val="20"/>
        </w:rPr>
        <w:t xml:space="preserve">от </w:t>
      </w:r>
      <w:r>
        <w:rPr>
          <w:color w:val="000000" w:themeColor="text1"/>
          <w:sz w:val="20"/>
        </w:rPr>
        <w:t>22</w:t>
      </w:r>
      <w:r w:rsidRPr="00BA77EE">
        <w:rPr>
          <w:color w:val="000000" w:themeColor="text1"/>
          <w:sz w:val="20"/>
        </w:rPr>
        <w:t xml:space="preserve"> декабря 2022 г. № </w:t>
      </w:r>
      <w:r>
        <w:rPr>
          <w:color w:val="000000" w:themeColor="text1"/>
          <w:sz w:val="20"/>
        </w:rPr>
        <w:t>95</w:t>
      </w:r>
    </w:p>
    <w:p w:rsidR="00FA7631" w:rsidRDefault="00FA7631" w:rsidP="00FA7631">
      <w:pPr>
        <w:pStyle w:val="a7"/>
        <w:ind w:firstLine="709"/>
        <w:jc w:val="center"/>
        <w:rPr>
          <w:b/>
          <w:sz w:val="28"/>
          <w:szCs w:val="28"/>
        </w:rPr>
      </w:pPr>
    </w:p>
    <w:p w:rsidR="00FA7631" w:rsidRPr="004106DC" w:rsidRDefault="00FA7631" w:rsidP="00FA7631">
      <w:pPr>
        <w:pStyle w:val="a7"/>
        <w:ind w:firstLine="709"/>
        <w:jc w:val="center"/>
        <w:rPr>
          <w:b/>
          <w:sz w:val="28"/>
          <w:szCs w:val="28"/>
        </w:rPr>
      </w:pPr>
      <w:r w:rsidRPr="004106DC">
        <w:rPr>
          <w:b/>
          <w:sz w:val="28"/>
          <w:szCs w:val="28"/>
        </w:rPr>
        <w:t>Ведомственная структура расходов бюджета Палехского городского поселения на 202</w:t>
      </w:r>
      <w:r>
        <w:rPr>
          <w:b/>
          <w:sz w:val="28"/>
          <w:szCs w:val="28"/>
        </w:rPr>
        <w:t>3</w:t>
      </w:r>
      <w:r w:rsidRPr="004106DC">
        <w:rPr>
          <w:b/>
          <w:sz w:val="28"/>
          <w:szCs w:val="28"/>
        </w:rPr>
        <w:t xml:space="preserve"> год</w:t>
      </w:r>
    </w:p>
    <w:p w:rsidR="00FA7631" w:rsidRDefault="00FA7631" w:rsidP="00FA7631">
      <w:pPr>
        <w:pStyle w:val="a7"/>
        <w:ind w:firstLine="709"/>
        <w:jc w:val="center"/>
        <w:rPr>
          <w:b/>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134"/>
        <w:gridCol w:w="709"/>
        <w:gridCol w:w="709"/>
        <w:gridCol w:w="1276"/>
        <w:gridCol w:w="851"/>
        <w:gridCol w:w="1417"/>
      </w:tblGrid>
      <w:tr w:rsidR="00FA7631" w:rsidRPr="008B0404" w:rsidTr="00E403BF">
        <w:trPr>
          <w:trHeight w:val="705"/>
        </w:trPr>
        <w:tc>
          <w:tcPr>
            <w:tcW w:w="3417"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Наименование</w:t>
            </w:r>
          </w:p>
        </w:tc>
        <w:tc>
          <w:tcPr>
            <w:tcW w:w="1134"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 xml:space="preserve">Код главного </w:t>
            </w:r>
            <w:proofErr w:type="spellStart"/>
            <w:proofErr w:type="gramStart"/>
            <w:r w:rsidRPr="008B0404">
              <w:rPr>
                <w:b/>
                <w:color w:val="000000"/>
                <w:sz w:val="20"/>
              </w:rPr>
              <w:t>распоря-дителя</w:t>
            </w:r>
            <w:proofErr w:type="spellEnd"/>
            <w:proofErr w:type="gramEnd"/>
            <w:r w:rsidRPr="008B0404">
              <w:rPr>
                <w:b/>
                <w:color w:val="000000"/>
                <w:sz w:val="20"/>
              </w:rPr>
              <w:t xml:space="preserve"> </w:t>
            </w:r>
          </w:p>
        </w:tc>
        <w:tc>
          <w:tcPr>
            <w:tcW w:w="709"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rsidR="00FA7631" w:rsidRDefault="00FA7631" w:rsidP="00E403BF">
            <w:pPr>
              <w:jc w:val="center"/>
              <w:rPr>
                <w:b/>
                <w:color w:val="000000"/>
                <w:sz w:val="20"/>
              </w:rPr>
            </w:pPr>
            <w:r>
              <w:rPr>
                <w:b/>
                <w:color w:val="000000"/>
                <w:sz w:val="20"/>
              </w:rPr>
              <w:t xml:space="preserve">Сумма </w:t>
            </w:r>
          </w:p>
          <w:p w:rsidR="00FA7631" w:rsidRPr="008B0404" w:rsidRDefault="00FA7631" w:rsidP="00E403BF">
            <w:pPr>
              <w:jc w:val="center"/>
              <w:rPr>
                <w:b/>
                <w:color w:val="000000"/>
                <w:sz w:val="20"/>
              </w:rPr>
            </w:pPr>
            <w:r>
              <w:rPr>
                <w:b/>
                <w:color w:val="000000"/>
                <w:sz w:val="20"/>
              </w:rPr>
              <w:t>(</w:t>
            </w:r>
            <w:r w:rsidRPr="008B0404">
              <w:rPr>
                <w:b/>
                <w:color w:val="000000"/>
                <w:sz w:val="20"/>
              </w:rPr>
              <w:t>рублей</w:t>
            </w:r>
            <w:r>
              <w:rPr>
                <w:b/>
                <w:color w:val="000000"/>
                <w:sz w:val="20"/>
              </w:rPr>
              <w:t>)</w:t>
            </w:r>
          </w:p>
        </w:tc>
      </w:tr>
      <w:tr w:rsidR="00FA7631" w:rsidRPr="008B0404" w:rsidTr="00E403BF">
        <w:trPr>
          <w:trHeight w:val="315"/>
        </w:trPr>
        <w:tc>
          <w:tcPr>
            <w:tcW w:w="3417" w:type="dxa"/>
            <w:vMerge/>
            <w:vAlign w:val="center"/>
            <w:hideMark/>
          </w:tcPr>
          <w:p w:rsidR="00FA7631" w:rsidRPr="008B0404" w:rsidRDefault="00FA7631" w:rsidP="00E403BF">
            <w:pPr>
              <w:rPr>
                <w:color w:val="000000"/>
                <w:sz w:val="20"/>
              </w:rPr>
            </w:pPr>
          </w:p>
        </w:tc>
        <w:tc>
          <w:tcPr>
            <w:tcW w:w="1134" w:type="dxa"/>
            <w:vMerge/>
            <w:vAlign w:val="center"/>
            <w:hideMark/>
          </w:tcPr>
          <w:p w:rsidR="00FA7631" w:rsidRPr="008B0404" w:rsidRDefault="00FA7631" w:rsidP="00E403BF">
            <w:pPr>
              <w:rPr>
                <w:color w:val="000000"/>
                <w:sz w:val="20"/>
              </w:rPr>
            </w:pPr>
          </w:p>
        </w:tc>
        <w:tc>
          <w:tcPr>
            <w:tcW w:w="709" w:type="dxa"/>
            <w:vMerge/>
            <w:vAlign w:val="center"/>
            <w:hideMark/>
          </w:tcPr>
          <w:p w:rsidR="00FA7631" w:rsidRPr="008B0404" w:rsidRDefault="00FA7631" w:rsidP="00E403BF">
            <w:pPr>
              <w:rPr>
                <w:color w:val="000000"/>
                <w:sz w:val="20"/>
              </w:rPr>
            </w:pPr>
          </w:p>
        </w:tc>
        <w:tc>
          <w:tcPr>
            <w:tcW w:w="709" w:type="dxa"/>
            <w:vMerge/>
            <w:vAlign w:val="center"/>
            <w:hideMark/>
          </w:tcPr>
          <w:p w:rsidR="00FA7631" w:rsidRPr="008B0404" w:rsidRDefault="00FA7631" w:rsidP="00E403BF">
            <w:pPr>
              <w:rPr>
                <w:color w:val="000000"/>
                <w:sz w:val="20"/>
              </w:rPr>
            </w:pPr>
          </w:p>
        </w:tc>
        <w:tc>
          <w:tcPr>
            <w:tcW w:w="1276" w:type="dxa"/>
            <w:vMerge/>
            <w:vAlign w:val="center"/>
            <w:hideMark/>
          </w:tcPr>
          <w:p w:rsidR="00FA7631" w:rsidRPr="008B0404" w:rsidRDefault="00FA7631" w:rsidP="00E403BF">
            <w:pPr>
              <w:rPr>
                <w:color w:val="000000"/>
                <w:sz w:val="20"/>
              </w:rPr>
            </w:pPr>
          </w:p>
        </w:tc>
        <w:tc>
          <w:tcPr>
            <w:tcW w:w="851" w:type="dxa"/>
            <w:vMerge/>
            <w:vAlign w:val="center"/>
            <w:hideMark/>
          </w:tcPr>
          <w:p w:rsidR="00FA7631" w:rsidRPr="008B0404" w:rsidRDefault="00FA7631" w:rsidP="00E403BF">
            <w:pPr>
              <w:rPr>
                <w:color w:val="000000"/>
                <w:sz w:val="20"/>
              </w:rPr>
            </w:pPr>
          </w:p>
        </w:tc>
        <w:tc>
          <w:tcPr>
            <w:tcW w:w="1417" w:type="dxa"/>
            <w:vMerge/>
            <w:vAlign w:val="center"/>
            <w:hideMark/>
          </w:tcPr>
          <w:p w:rsidR="00FA7631" w:rsidRPr="008B0404" w:rsidRDefault="00FA7631" w:rsidP="00E403BF">
            <w:pPr>
              <w:rPr>
                <w:color w:val="000000"/>
                <w:sz w:val="20"/>
              </w:rPr>
            </w:pPr>
          </w:p>
        </w:tc>
      </w:tr>
      <w:tr w:rsidR="00FA7631" w:rsidRPr="008B0404" w:rsidTr="00E403BF">
        <w:trPr>
          <w:trHeight w:val="291"/>
        </w:trPr>
        <w:tc>
          <w:tcPr>
            <w:tcW w:w="3417" w:type="dxa"/>
            <w:shd w:val="clear" w:color="000000" w:fill="FFFFFF"/>
            <w:vAlign w:val="center"/>
            <w:hideMark/>
          </w:tcPr>
          <w:p w:rsidR="00FA7631" w:rsidRPr="008B0404" w:rsidRDefault="00FA7631" w:rsidP="00E403BF">
            <w:pPr>
              <w:jc w:val="both"/>
              <w:rPr>
                <w:b/>
                <w:bCs/>
                <w:color w:val="000000"/>
                <w:sz w:val="20"/>
              </w:rPr>
            </w:pPr>
            <w:r w:rsidRPr="008B0404">
              <w:rPr>
                <w:b/>
                <w:bCs/>
                <w:color w:val="000000"/>
                <w:sz w:val="20"/>
              </w:rPr>
              <w:t>Совет Палехского городского поселения</w:t>
            </w:r>
          </w:p>
        </w:tc>
        <w:tc>
          <w:tcPr>
            <w:tcW w:w="1134"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417" w:type="dxa"/>
            <w:shd w:val="clear" w:color="000000" w:fill="FFFFFF"/>
            <w:vAlign w:val="center"/>
            <w:hideMark/>
          </w:tcPr>
          <w:p w:rsidR="00FA7631" w:rsidRPr="008B0404" w:rsidRDefault="00FA7631" w:rsidP="00E403BF">
            <w:pPr>
              <w:jc w:val="center"/>
              <w:rPr>
                <w:b/>
                <w:bCs/>
                <w:color w:val="000000"/>
                <w:sz w:val="20"/>
              </w:rPr>
            </w:pPr>
            <w:r>
              <w:rPr>
                <w:b/>
                <w:bCs/>
                <w:color w:val="000000"/>
                <w:sz w:val="20"/>
              </w:rPr>
              <w:t>1 521 102,80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3090000130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784 323,94</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3090000140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563 349,37</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3090000140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120 429,49</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3190000160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17 000</w:t>
            </w:r>
            <w:r w:rsidRPr="008B0404">
              <w:rPr>
                <w:color w:val="000000"/>
                <w:sz w:val="20"/>
              </w:rPr>
              <w:t>,00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3190000150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36 000,00</w:t>
            </w:r>
          </w:p>
        </w:tc>
      </w:tr>
      <w:tr w:rsidR="00FA7631" w:rsidRPr="008B0404" w:rsidTr="00E403BF">
        <w:trPr>
          <w:trHeight w:val="390"/>
        </w:trPr>
        <w:tc>
          <w:tcPr>
            <w:tcW w:w="3417" w:type="dxa"/>
            <w:shd w:val="clear" w:color="000000" w:fill="FFFFFF"/>
            <w:vAlign w:val="center"/>
            <w:hideMark/>
          </w:tcPr>
          <w:p w:rsidR="00FA7631" w:rsidRPr="008B0404" w:rsidRDefault="00FA7631" w:rsidP="00E403BF">
            <w:pPr>
              <w:jc w:val="both"/>
              <w:rPr>
                <w:b/>
                <w:bCs/>
                <w:color w:val="000000"/>
                <w:sz w:val="20"/>
              </w:rPr>
            </w:pPr>
            <w:r w:rsidRPr="008B0404">
              <w:rPr>
                <w:b/>
                <w:bCs/>
                <w:color w:val="000000"/>
                <w:sz w:val="20"/>
              </w:rPr>
              <w:t>Администрация Палехского муниципального района</w:t>
            </w:r>
          </w:p>
        </w:tc>
        <w:tc>
          <w:tcPr>
            <w:tcW w:w="1134"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417" w:type="dxa"/>
            <w:shd w:val="clear" w:color="000000" w:fill="FFFFFF"/>
            <w:vAlign w:val="center"/>
            <w:hideMark/>
          </w:tcPr>
          <w:p w:rsidR="00FA7631" w:rsidRPr="008B0404" w:rsidRDefault="00FA7631" w:rsidP="00E403BF">
            <w:pPr>
              <w:jc w:val="center"/>
              <w:rPr>
                <w:b/>
                <w:bCs/>
                <w:color w:val="000000"/>
                <w:sz w:val="20"/>
              </w:rPr>
            </w:pPr>
            <w:r>
              <w:rPr>
                <w:b/>
                <w:bCs/>
                <w:color w:val="000000"/>
                <w:sz w:val="20"/>
              </w:rPr>
              <w:t>59 933 881,36</w:t>
            </w:r>
          </w:p>
        </w:tc>
      </w:tr>
      <w:tr w:rsidR="00D07D11" w:rsidRPr="008B0404" w:rsidTr="00E403BF">
        <w:trPr>
          <w:trHeight w:val="390"/>
        </w:trPr>
        <w:tc>
          <w:tcPr>
            <w:tcW w:w="3417" w:type="dxa"/>
            <w:shd w:val="clear" w:color="000000" w:fill="FFFFFF"/>
            <w:vAlign w:val="center"/>
          </w:tcPr>
          <w:p w:rsidR="00D07D11" w:rsidRDefault="00D07D11">
            <w:pPr>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134" w:type="dxa"/>
            <w:shd w:val="clear" w:color="000000" w:fill="FFFFFF"/>
            <w:vAlign w:val="center"/>
          </w:tcPr>
          <w:p w:rsidR="00D07D11" w:rsidRDefault="00D07D11">
            <w:pPr>
              <w:jc w:val="center"/>
              <w:rPr>
                <w:color w:val="000000"/>
                <w:sz w:val="20"/>
              </w:rPr>
            </w:pPr>
            <w:r>
              <w:rPr>
                <w:color w:val="000000"/>
                <w:sz w:val="20"/>
              </w:rPr>
              <w:t>924</w:t>
            </w:r>
          </w:p>
        </w:tc>
        <w:tc>
          <w:tcPr>
            <w:tcW w:w="709" w:type="dxa"/>
            <w:shd w:val="clear" w:color="000000" w:fill="FFFFFF"/>
            <w:vAlign w:val="center"/>
          </w:tcPr>
          <w:p w:rsidR="00D07D11" w:rsidRDefault="00D07D11">
            <w:pPr>
              <w:jc w:val="center"/>
              <w:rPr>
                <w:color w:val="000000"/>
                <w:sz w:val="20"/>
              </w:rPr>
            </w:pPr>
            <w:r>
              <w:rPr>
                <w:color w:val="000000"/>
                <w:sz w:val="20"/>
              </w:rPr>
              <w:t>01</w:t>
            </w:r>
          </w:p>
        </w:tc>
        <w:tc>
          <w:tcPr>
            <w:tcW w:w="709" w:type="dxa"/>
            <w:shd w:val="clear" w:color="000000" w:fill="FFFFFF"/>
            <w:vAlign w:val="center"/>
          </w:tcPr>
          <w:p w:rsidR="00D07D11" w:rsidRDefault="00D07D11">
            <w:pPr>
              <w:jc w:val="center"/>
              <w:rPr>
                <w:color w:val="000000"/>
                <w:sz w:val="20"/>
              </w:rPr>
            </w:pPr>
            <w:r>
              <w:rPr>
                <w:color w:val="000000"/>
                <w:sz w:val="20"/>
              </w:rPr>
              <w:t>13</w:t>
            </w:r>
          </w:p>
        </w:tc>
        <w:tc>
          <w:tcPr>
            <w:tcW w:w="1276" w:type="dxa"/>
            <w:shd w:val="clear" w:color="000000" w:fill="FFFFFF"/>
            <w:vAlign w:val="center"/>
          </w:tcPr>
          <w:p w:rsidR="00D07D11" w:rsidRDefault="00D07D11">
            <w:pPr>
              <w:jc w:val="center"/>
              <w:rPr>
                <w:color w:val="000000"/>
                <w:sz w:val="20"/>
              </w:rPr>
            </w:pPr>
            <w:r>
              <w:rPr>
                <w:color w:val="000000"/>
                <w:sz w:val="20"/>
              </w:rPr>
              <w:t>3190010310</w:t>
            </w:r>
          </w:p>
        </w:tc>
        <w:tc>
          <w:tcPr>
            <w:tcW w:w="851" w:type="dxa"/>
            <w:shd w:val="clear" w:color="000000" w:fill="FFFFFF"/>
            <w:vAlign w:val="center"/>
          </w:tcPr>
          <w:p w:rsidR="00D07D11" w:rsidRDefault="00D07D11">
            <w:pPr>
              <w:jc w:val="center"/>
              <w:rPr>
                <w:color w:val="000000"/>
                <w:sz w:val="20"/>
              </w:rPr>
            </w:pPr>
            <w:r>
              <w:rPr>
                <w:color w:val="000000"/>
                <w:sz w:val="20"/>
              </w:rPr>
              <w:t>800</w:t>
            </w:r>
          </w:p>
        </w:tc>
        <w:tc>
          <w:tcPr>
            <w:tcW w:w="1417" w:type="dxa"/>
            <w:shd w:val="clear" w:color="000000" w:fill="FFFFFF"/>
            <w:vAlign w:val="center"/>
          </w:tcPr>
          <w:p w:rsidR="00D07D11" w:rsidRDefault="00D07D11">
            <w:pPr>
              <w:jc w:val="center"/>
              <w:rPr>
                <w:color w:val="000000"/>
                <w:sz w:val="20"/>
              </w:rPr>
            </w:pPr>
            <w:r>
              <w:rPr>
                <w:color w:val="000000"/>
                <w:sz w:val="20"/>
              </w:rPr>
              <w:t>11 000,00</w:t>
            </w:r>
          </w:p>
        </w:tc>
      </w:tr>
      <w:tr w:rsidR="00FA7631" w:rsidRPr="008B0404" w:rsidTr="00E403BF">
        <w:trPr>
          <w:trHeight w:val="390"/>
        </w:trPr>
        <w:tc>
          <w:tcPr>
            <w:tcW w:w="3417" w:type="dxa"/>
            <w:shd w:val="clear" w:color="000000" w:fill="FFFFFF"/>
            <w:vAlign w:val="center"/>
          </w:tcPr>
          <w:p w:rsidR="00FA7631" w:rsidRPr="00EE343E" w:rsidRDefault="00FA7631" w:rsidP="00E403BF">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134" w:type="dxa"/>
            <w:shd w:val="clear" w:color="000000" w:fill="FFFFFF"/>
            <w:vAlign w:val="center"/>
          </w:tcPr>
          <w:p w:rsidR="00FA7631" w:rsidRPr="00EE343E" w:rsidRDefault="00FA7631" w:rsidP="00E403BF">
            <w:pPr>
              <w:jc w:val="center"/>
              <w:rPr>
                <w:sz w:val="20"/>
              </w:rPr>
            </w:pPr>
            <w:r w:rsidRPr="00EE343E">
              <w:rPr>
                <w:sz w:val="20"/>
              </w:rPr>
              <w:t>924</w:t>
            </w:r>
          </w:p>
        </w:tc>
        <w:tc>
          <w:tcPr>
            <w:tcW w:w="709" w:type="dxa"/>
            <w:shd w:val="clear" w:color="000000" w:fill="FFFFFF"/>
            <w:vAlign w:val="center"/>
          </w:tcPr>
          <w:p w:rsidR="00FA7631" w:rsidRPr="00EE343E" w:rsidRDefault="00FA7631" w:rsidP="00E403BF">
            <w:pPr>
              <w:jc w:val="center"/>
              <w:rPr>
                <w:sz w:val="20"/>
              </w:rPr>
            </w:pPr>
            <w:r w:rsidRPr="00EE343E">
              <w:rPr>
                <w:sz w:val="20"/>
              </w:rPr>
              <w:t>01</w:t>
            </w:r>
          </w:p>
        </w:tc>
        <w:tc>
          <w:tcPr>
            <w:tcW w:w="709" w:type="dxa"/>
            <w:shd w:val="clear" w:color="000000" w:fill="FFFFFF"/>
            <w:vAlign w:val="center"/>
          </w:tcPr>
          <w:p w:rsidR="00FA7631" w:rsidRPr="00EE343E" w:rsidRDefault="00FA7631" w:rsidP="00E403BF">
            <w:pPr>
              <w:jc w:val="center"/>
              <w:rPr>
                <w:sz w:val="20"/>
              </w:rPr>
            </w:pPr>
            <w:r w:rsidRPr="00EE343E">
              <w:rPr>
                <w:sz w:val="20"/>
              </w:rPr>
              <w:t>13</w:t>
            </w:r>
          </w:p>
        </w:tc>
        <w:tc>
          <w:tcPr>
            <w:tcW w:w="1276" w:type="dxa"/>
            <w:shd w:val="clear" w:color="000000" w:fill="FFFFFF"/>
            <w:vAlign w:val="center"/>
          </w:tcPr>
          <w:p w:rsidR="00FA7631" w:rsidRPr="00EE343E" w:rsidRDefault="00FA7631" w:rsidP="00E403BF">
            <w:pPr>
              <w:jc w:val="center"/>
              <w:rPr>
                <w:sz w:val="20"/>
              </w:rPr>
            </w:pPr>
            <w:r w:rsidRPr="00EE343E">
              <w:rPr>
                <w:sz w:val="20"/>
              </w:rPr>
              <w:t>3190010320</w:t>
            </w:r>
          </w:p>
        </w:tc>
        <w:tc>
          <w:tcPr>
            <w:tcW w:w="851" w:type="dxa"/>
            <w:shd w:val="clear" w:color="000000" w:fill="FFFFFF"/>
            <w:vAlign w:val="center"/>
          </w:tcPr>
          <w:p w:rsidR="00FA7631" w:rsidRPr="00EE343E" w:rsidRDefault="00FA7631" w:rsidP="00E403BF">
            <w:pPr>
              <w:jc w:val="center"/>
              <w:rPr>
                <w:sz w:val="20"/>
              </w:rPr>
            </w:pPr>
            <w:r w:rsidRPr="00EE343E">
              <w:rPr>
                <w:sz w:val="20"/>
              </w:rPr>
              <w:t>200</w:t>
            </w:r>
          </w:p>
        </w:tc>
        <w:tc>
          <w:tcPr>
            <w:tcW w:w="1417" w:type="dxa"/>
            <w:shd w:val="clear" w:color="000000" w:fill="FFFFFF"/>
            <w:vAlign w:val="center"/>
          </w:tcPr>
          <w:p w:rsidR="00FA7631" w:rsidRPr="00EE343E" w:rsidRDefault="00FA7631" w:rsidP="00E403BF">
            <w:pPr>
              <w:jc w:val="center"/>
              <w:rPr>
                <w:sz w:val="20"/>
              </w:rPr>
            </w:pPr>
            <w:r w:rsidRPr="00EE343E">
              <w:rPr>
                <w:sz w:val="20"/>
              </w:rPr>
              <w:t>7 000,00</w:t>
            </w:r>
          </w:p>
        </w:tc>
      </w:tr>
      <w:tr w:rsidR="00FA7631" w:rsidRPr="008B0404" w:rsidTr="00E403BF">
        <w:trPr>
          <w:trHeight w:val="264"/>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Проведение оценки имущества </w:t>
            </w:r>
            <w:r w:rsidRPr="008B0404">
              <w:rPr>
                <w:color w:val="000000"/>
                <w:sz w:val="20"/>
              </w:rPr>
              <w:lastRenderedPageBreak/>
              <w:t>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3290010170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A23CEF" w:rsidP="00E403BF">
            <w:pPr>
              <w:jc w:val="center"/>
              <w:rPr>
                <w:color w:val="000000"/>
                <w:sz w:val="20"/>
              </w:rPr>
            </w:pPr>
            <w:r>
              <w:rPr>
                <w:color w:val="000000"/>
                <w:sz w:val="20"/>
              </w:rPr>
              <w:t>2</w:t>
            </w:r>
            <w:r w:rsidR="00FA7631" w:rsidRPr="008B0404">
              <w:rPr>
                <w:color w:val="000000"/>
                <w:sz w:val="20"/>
              </w:rPr>
              <w:t>0 000,00</w:t>
            </w:r>
          </w:p>
        </w:tc>
      </w:tr>
      <w:tr w:rsidR="00FA7631" w:rsidRPr="008B0404" w:rsidTr="00E403BF">
        <w:trPr>
          <w:trHeight w:val="1397"/>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3190051180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288 600</w:t>
            </w:r>
            <w:r w:rsidRPr="008B0404">
              <w:rPr>
                <w:color w:val="000000"/>
                <w:sz w:val="20"/>
              </w:rPr>
              <w:t>,00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0810110080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815 000,00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0820110090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CD0E01">
            <w:pPr>
              <w:jc w:val="center"/>
              <w:rPr>
                <w:color w:val="000000"/>
                <w:sz w:val="20"/>
              </w:rPr>
            </w:pPr>
            <w:r>
              <w:rPr>
                <w:color w:val="000000"/>
                <w:sz w:val="20"/>
              </w:rPr>
              <w:t>56</w:t>
            </w:r>
            <w:r w:rsidR="00FA7631">
              <w:rPr>
                <w:color w:val="000000"/>
                <w:sz w:val="20"/>
              </w:rPr>
              <w:t xml:space="preserve"> </w:t>
            </w:r>
            <w:r>
              <w:rPr>
                <w:color w:val="000000"/>
                <w:sz w:val="20"/>
              </w:rPr>
              <w:t>510</w:t>
            </w:r>
            <w:r w:rsidR="00FA7631">
              <w:rPr>
                <w:color w:val="000000"/>
                <w:sz w:val="20"/>
              </w:rPr>
              <w:t>,</w:t>
            </w:r>
            <w:r>
              <w:rPr>
                <w:color w:val="000000"/>
                <w:sz w:val="20"/>
              </w:rPr>
              <w:t>94</w:t>
            </w:r>
          </w:p>
        </w:tc>
      </w:tr>
      <w:tr w:rsidR="00FA7631" w:rsidRPr="008B0404" w:rsidTr="00E403BF">
        <w:trPr>
          <w:trHeight w:val="88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0500110040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E403BF">
            <w:pPr>
              <w:jc w:val="center"/>
              <w:rPr>
                <w:color w:val="000000"/>
                <w:sz w:val="20"/>
              </w:rPr>
            </w:pPr>
            <w:r>
              <w:rPr>
                <w:color w:val="000000"/>
                <w:sz w:val="20"/>
              </w:rPr>
              <w:t>1 03</w:t>
            </w:r>
            <w:r w:rsidR="00FA7631">
              <w:rPr>
                <w:color w:val="000000"/>
                <w:sz w:val="20"/>
              </w:rPr>
              <w:t>7 878,61</w:t>
            </w:r>
          </w:p>
        </w:tc>
      </w:tr>
      <w:tr w:rsidR="00FA7631" w:rsidRPr="008B0404" w:rsidTr="00E403BF">
        <w:trPr>
          <w:trHeight w:val="90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Проведения ремонта и капитального </w:t>
            </w:r>
            <w:proofErr w:type="gramStart"/>
            <w:r w:rsidRPr="008B0404">
              <w:rPr>
                <w:color w:val="000000"/>
                <w:sz w:val="20"/>
              </w:rPr>
              <w:t>ремонта</w:t>
            </w:r>
            <w:proofErr w:type="gramEnd"/>
            <w:r w:rsidRPr="008B0404">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0910110100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2 228 767,1</w:t>
            </w:r>
            <w:r w:rsidR="004B4A8F">
              <w:rPr>
                <w:color w:val="000000"/>
                <w:sz w:val="20"/>
              </w:rPr>
              <w:t>6</w:t>
            </w:r>
          </w:p>
        </w:tc>
      </w:tr>
      <w:tr w:rsidR="00FA7631" w:rsidRPr="008B0404" w:rsidTr="00E403BF">
        <w:trPr>
          <w:trHeight w:val="1695"/>
        </w:trPr>
        <w:tc>
          <w:tcPr>
            <w:tcW w:w="3417" w:type="dxa"/>
            <w:shd w:val="clear" w:color="000000" w:fill="FFFFFF"/>
            <w:vAlign w:val="center"/>
            <w:hideMark/>
          </w:tcPr>
          <w:p w:rsidR="00FA7631" w:rsidRPr="008B0404" w:rsidRDefault="00FA7631" w:rsidP="00E403BF">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134" w:type="dxa"/>
            <w:shd w:val="clear" w:color="000000" w:fill="FFFFFF"/>
            <w:vAlign w:val="center"/>
            <w:hideMark/>
          </w:tcPr>
          <w:p w:rsidR="00FA7631" w:rsidRPr="008B0404" w:rsidRDefault="00FA7631" w:rsidP="00E403BF">
            <w:pPr>
              <w:jc w:val="center"/>
              <w:rPr>
                <w:sz w:val="20"/>
              </w:rPr>
            </w:pPr>
            <w:r w:rsidRPr="008B0404">
              <w:rPr>
                <w:sz w:val="20"/>
              </w:rPr>
              <w:t>924</w:t>
            </w:r>
          </w:p>
        </w:tc>
        <w:tc>
          <w:tcPr>
            <w:tcW w:w="709" w:type="dxa"/>
            <w:shd w:val="clear" w:color="000000" w:fill="FFFFFF"/>
            <w:vAlign w:val="center"/>
            <w:hideMark/>
          </w:tcPr>
          <w:p w:rsidR="00FA7631" w:rsidRPr="008B0404" w:rsidRDefault="00FA7631" w:rsidP="00E403BF">
            <w:pPr>
              <w:jc w:val="center"/>
              <w:rPr>
                <w:sz w:val="20"/>
              </w:rPr>
            </w:pPr>
            <w:r w:rsidRPr="008B0404">
              <w:rPr>
                <w:sz w:val="20"/>
              </w:rPr>
              <w:t>04</w:t>
            </w:r>
          </w:p>
        </w:tc>
        <w:tc>
          <w:tcPr>
            <w:tcW w:w="709" w:type="dxa"/>
            <w:shd w:val="clear" w:color="000000" w:fill="FFFFFF"/>
            <w:vAlign w:val="center"/>
            <w:hideMark/>
          </w:tcPr>
          <w:p w:rsidR="00FA7631" w:rsidRPr="008B0404" w:rsidRDefault="00FA7631" w:rsidP="00E403BF">
            <w:pPr>
              <w:jc w:val="center"/>
              <w:rPr>
                <w:sz w:val="20"/>
              </w:rPr>
            </w:pPr>
            <w:r w:rsidRPr="008B0404">
              <w:rPr>
                <w:sz w:val="20"/>
              </w:rPr>
              <w:t>09</w:t>
            </w:r>
          </w:p>
        </w:tc>
        <w:tc>
          <w:tcPr>
            <w:tcW w:w="1276" w:type="dxa"/>
            <w:shd w:val="clear" w:color="000000" w:fill="FFFFFF"/>
            <w:vAlign w:val="center"/>
            <w:hideMark/>
          </w:tcPr>
          <w:p w:rsidR="00FA7631" w:rsidRPr="008B0404" w:rsidRDefault="00FA7631" w:rsidP="00E403BF">
            <w:pPr>
              <w:jc w:val="center"/>
              <w:rPr>
                <w:sz w:val="20"/>
              </w:rPr>
            </w:pPr>
            <w:r w:rsidRPr="008B0404">
              <w:rPr>
                <w:sz w:val="20"/>
              </w:rPr>
              <w:t>09101S0510</w:t>
            </w:r>
          </w:p>
        </w:tc>
        <w:tc>
          <w:tcPr>
            <w:tcW w:w="851" w:type="dxa"/>
            <w:shd w:val="clear" w:color="000000" w:fill="FFFFFF"/>
            <w:vAlign w:val="center"/>
            <w:hideMark/>
          </w:tcPr>
          <w:p w:rsidR="00FA7631" w:rsidRPr="008B0404" w:rsidRDefault="00FA7631" w:rsidP="00E403BF">
            <w:pPr>
              <w:jc w:val="center"/>
              <w:rPr>
                <w:sz w:val="20"/>
              </w:rPr>
            </w:pPr>
            <w:r w:rsidRPr="008B0404">
              <w:rPr>
                <w:sz w:val="20"/>
              </w:rPr>
              <w:t>200</w:t>
            </w:r>
          </w:p>
        </w:tc>
        <w:tc>
          <w:tcPr>
            <w:tcW w:w="1417" w:type="dxa"/>
            <w:shd w:val="clear" w:color="000000" w:fill="FFFFFF"/>
            <w:vAlign w:val="center"/>
            <w:hideMark/>
          </w:tcPr>
          <w:p w:rsidR="00FA7631" w:rsidRPr="008B0404" w:rsidRDefault="00FA7631" w:rsidP="00E403BF">
            <w:pPr>
              <w:jc w:val="center"/>
              <w:rPr>
                <w:sz w:val="20"/>
              </w:rPr>
            </w:pPr>
            <w:r>
              <w:rPr>
                <w:sz w:val="20"/>
              </w:rPr>
              <w:t>6 050 284,4</w:t>
            </w:r>
            <w:r w:rsidR="004B4A8F">
              <w:rPr>
                <w:sz w:val="20"/>
              </w:rPr>
              <w:t>3</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0920110110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4 700</w:t>
            </w:r>
            <w:r w:rsidRPr="008B0404">
              <w:rPr>
                <w:color w:val="000000"/>
                <w:sz w:val="20"/>
              </w:rPr>
              <w:t xml:space="preserve"> 000,00</w:t>
            </w:r>
          </w:p>
        </w:tc>
      </w:tr>
      <w:tr w:rsidR="00FA7631" w:rsidRPr="008B0404" w:rsidTr="00E403BF">
        <w:trPr>
          <w:trHeight w:val="103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3290010180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165</w:t>
            </w:r>
            <w:r w:rsidR="00FA7631" w:rsidRPr="008B0404">
              <w:rPr>
                <w:color w:val="000000"/>
                <w:sz w:val="20"/>
              </w:rPr>
              <w:t xml:space="preserve"> 000,00</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Проведение работ по изготовлению </w:t>
            </w:r>
            <w:r w:rsidRPr="008B0404">
              <w:rPr>
                <w:color w:val="000000"/>
                <w:sz w:val="20"/>
              </w:rPr>
              <w:lastRenderedPageBreak/>
              <w:t>технической документации по объектам недвижимости для постановки на кадастровый учет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3290010190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63</w:t>
            </w:r>
            <w:r w:rsidR="00FA7631" w:rsidRPr="008B0404">
              <w:rPr>
                <w:color w:val="000000"/>
                <w:sz w:val="20"/>
              </w:rPr>
              <w:t xml:space="preserve"> </w:t>
            </w:r>
            <w:r>
              <w:rPr>
                <w:color w:val="000000"/>
                <w:sz w:val="20"/>
              </w:rPr>
              <w:t>1</w:t>
            </w:r>
            <w:r w:rsidR="00FA7631" w:rsidRPr="008B0404">
              <w:rPr>
                <w:color w:val="000000"/>
                <w:sz w:val="20"/>
              </w:rPr>
              <w:t>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Проведение мероприятий по повышению эффективности системы теплоснабжения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0700110060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CD0E01">
            <w:pPr>
              <w:jc w:val="center"/>
              <w:rPr>
                <w:color w:val="000000"/>
                <w:sz w:val="20"/>
              </w:rPr>
            </w:pPr>
            <w:r>
              <w:rPr>
                <w:color w:val="000000"/>
                <w:sz w:val="20"/>
              </w:rPr>
              <w:t>75</w:t>
            </w:r>
            <w:r w:rsidR="00FA7631">
              <w:rPr>
                <w:color w:val="000000"/>
                <w:sz w:val="20"/>
              </w:rPr>
              <w:t xml:space="preserve"> </w:t>
            </w:r>
            <w:r>
              <w:rPr>
                <w:color w:val="000000"/>
                <w:sz w:val="20"/>
              </w:rPr>
              <w:t>938</w:t>
            </w:r>
            <w:r w:rsidR="00FA7631">
              <w:rPr>
                <w:color w:val="000000"/>
                <w:sz w:val="20"/>
              </w:rPr>
              <w:t>,</w:t>
            </w:r>
            <w:r>
              <w:rPr>
                <w:color w:val="000000"/>
                <w:sz w:val="20"/>
              </w:rPr>
              <w:t>55</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242</w:t>
            </w:r>
            <w:r w:rsidR="00FA7631">
              <w:rPr>
                <w:color w:val="000000"/>
                <w:sz w:val="20"/>
              </w:rPr>
              <w:t xml:space="preserve"> </w:t>
            </w:r>
            <w:r>
              <w:rPr>
                <w:color w:val="000000"/>
                <w:sz w:val="20"/>
              </w:rPr>
              <w:t>1</w:t>
            </w:r>
            <w:r w:rsidR="00FA7631">
              <w:rPr>
                <w:color w:val="000000"/>
                <w:sz w:val="20"/>
              </w:rPr>
              <w:t>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9 500,00</w:t>
            </w:r>
          </w:p>
        </w:tc>
      </w:tr>
      <w:tr w:rsidR="00FA7631" w:rsidRPr="008B0404" w:rsidTr="00E403BF">
        <w:trPr>
          <w:trHeight w:val="780"/>
        </w:trPr>
        <w:tc>
          <w:tcPr>
            <w:tcW w:w="3417" w:type="dxa"/>
            <w:shd w:val="clear" w:color="000000" w:fill="FFFFFF"/>
            <w:vAlign w:val="center"/>
          </w:tcPr>
          <w:p w:rsidR="00FA7631" w:rsidRDefault="00FA7631" w:rsidP="00E403BF">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3290010350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70 000,00</w:t>
            </w:r>
          </w:p>
        </w:tc>
      </w:tr>
      <w:tr w:rsidR="00FA7631" w:rsidRPr="008B0404" w:rsidTr="00E403BF">
        <w:trPr>
          <w:trHeight w:val="780"/>
        </w:trPr>
        <w:tc>
          <w:tcPr>
            <w:tcW w:w="3417" w:type="dxa"/>
            <w:shd w:val="clear" w:color="000000" w:fill="FFFFFF"/>
            <w:vAlign w:val="center"/>
          </w:tcPr>
          <w:p w:rsidR="00FA7631" w:rsidRDefault="00FA7631" w:rsidP="00E403BF">
            <w:pPr>
              <w:rPr>
                <w:color w:val="000000"/>
                <w:sz w:val="20"/>
              </w:rPr>
            </w:pPr>
            <w:r>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3290010360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85 000,00</w:t>
            </w:r>
          </w:p>
        </w:tc>
      </w:tr>
      <w:tr w:rsidR="00D07D11" w:rsidRPr="008B0404" w:rsidTr="00E403BF">
        <w:trPr>
          <w:trHeight w:val="780"/>
        </w:trPr>
        <w:tc>
          <w:tcPr>
            <w:tcW w:w="3417" w:type="dxa"/>
            <w:shd w:val="clear" w:color="000000" w:fill="FFFFFF"/>
            <w:vAlign w:val="center"/>
          </w:tcPr>
          <w:p w:rsidR="00D07D11" w:rsidRDefault="00D07D11">
            <w:pPr>
              <w:rPr>
                <w:color w:val="000000"/>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Pr>
                <w:color w:val="000000"/>
                <w:sz w:val="20"/>
              </w:rPr>
              <w:t>п</w:t>
            </w:r>
            <w:proofErr w:type="gramStart"/>
            <w:r>
              <w:rPr>
                <w:color w:val="000000"/>
                <w:sz w:val="20"/>
              </w:rPr>
              <w:t>.П</w:t>
            </w:r>
            <w:proofErr w:type="gramEnd"/>
            <w:r>
              <w:rPr>
                <w:color w:val="000000"/>
                <w:sz w:val="20"/>
              </w:rPr>
              <w:t>алех</w:t>
            </w:r>
            <w:proofErr w:type="spellEnd"/>
            <w:r>
              <w:rPr>
                <w:color w:val="000000"/>
                <w:sz w:val="20"/>
              </w:rPr>
              <w:t>, ул. 1-я Садовая, д.1.  (Закупка товаров, работ и услуг</w:t>
            </w:r>
            <w:proofErr w:type="gramStart"/>
            <w:r>
              <w:rPr>
                <w:color w:val="000000"/>
                <w:sz w:val="20"/>
              </w:rPr>
              <w:t xml:space="preserve"> )</w:t>
            </w:r>
            <w:proofErr w:type="gramEnd"/>
          </w:p>
        </w:tc>
        <w:tc>
          <w:tcPr>
            <w:tcW w:w="1134" w:type="dxa"/>
            <w:shd w:val="clear" w:color="000000" w:fill="FFFFFF"/>
            <w:vAlign w:val="center"/>
          </w:tcPr>
          <w:p w:rsidR="00D07D11" w:rsidRDefault="00D07D11">
            <w:pPr>
              <w:jc w:val="center"/>
              <w:rPr>
                <w:color w:val="000000"/>
                <w:sz w:val="20"/>
              </w:rPr>
            </w:pPr>
            <w:r>
              <w:rPr>
                <w:color w:val="000000"/>
                <w:sz w:val="20"/>
              </w:rPr>
              <w:t>924</w:t>
            </w:r>
          </w:p>
        </w:tc>
        <w:tc>
          <w:tcPr>
            <w:tcW w:w="709" w:type="dxa"/>
            <w:shd w:val="clear" w:color="000000" w:fill="FFFFFF"/>
            <w:vAlign w:val="center"/>
          </w:tcPr>
          <w:p w:rsidR="00D07D11" w:rsidRDefault="00D07D11">
            <w:pPr>
              <w:jc w:val="center"/>
              <w:rPr>
                <w:color w:val="000000"/>
                <w:sz w:val="20"/>
              </w:rPr>
            </w:pPr>
            <w:r>
              <w:rPr>
                <w:color w:val="000000"/>
                <w:sz w:val="20"/>
              </w:rPr>
              <w:t>05</w:t>
            </w:r>
          </w:p>
        </w:tc>
        <w:tc>
          <w:tcPr>
            <w:tcW w:w="709" w:type="dxa"/>
            <w:shd w:val="clear" w:color="000000" w:fill="FFFFFF"/>
            <w:vAlign w:val="center"/>
          </w:tcPr>
          <w:p w:rsidR="00D07D11" w:rsidRDefault="00D07D11">
            <w:pPr>
              <w:jc w:val="center"/>
              <w:rPr>
                <w:color w:val="000000"/>
                <w:sz w:val="20"/>
              </w:rPr>
            </w:pPr>
            <w:r>
              <w:rPr>
                <w:color w:val="000000"/>
                <w:sz w:val="20"/>
              </w:rPr>
              <w:t>01</w:t>
            </w:r>
          </w:p>
        </w:tc>
        <w:tc>
          <w:tcPr>
            <w:tcW w:w="1276" w:type="dxa"/>
            <w:shd w:val="clear" w:color="000000" w:fill="FFFFFF"/>
            <w:vAlign w:val="center"/>
          </w:tcPr>
          <w:p w:rsidR="00D07D11" w:rsidRDefault="00D07D11">
            <w:pPr>
              <w:jc w:val="center"/>
              <w:rPr>
                <w:color w:val="000000"/>
                <w:sz w:val="20"/>
              </w:rPr>
            </w:pPr>
            <w:r>
              <w:rPr>
                <w:color w:val="000000"/>
                <w:sz w:val="20"/>
              </w:rPr>
              <w:t>3290010370</w:t>
            </w:r>
          </w:p>
        </w:tc>
        <w:tc>
          <w:tcPr>
            <w:tcW w:w="851" w:type="dxa"/>
            <w:shd w:val="clear" w:color="000000" w:fill="FFFFFF"/>
            <w:vAlign w:val="center"/>
          </w:tcPr>
          <w:p w:rsidR="00D07D11" w:rsidRDefault="00D07D11">
            <w:pPr>
              <w:jc w:val="center"/>
              <w:rPr>
                <w:color w:val="000000"/>
                <w:sz w:val="20"/>
              </w:rPr>
            </w:pPr>
            <w:r>
              <w:rPr>
                <w:color w:val="000000"/>
                <w:sz w:val="20"/>
              </w:rPr>
              <w:t>200</w:t>
            </w:r>
          </w:p>
        </w:tc>
        <w:tc>
          <w:tcPr>
            <w:tcW w:w="1417" w:type="dxa"/>
            <w:shd w:val="clear" w:color="000000" w:fill="FFFFFF"/>
            <w:vAlign w:val="center"/>
          </w:tcPr>
          <w:p w:rsidR="00D07D11" w:rsidRDefault="00D07D11">
            <w:pPr>
              <w:jc w:val="center"/>
              <w:rPr>
                <w:color w:val="000000"/>
                <w:sz w:val="20"/>
              </w:rPr>
            </w:pPr>
            <w:r>
              <w:rPr>
                <w:color w:val="000000"/>
                <w:sz w:val="20"/>
              </w:rPr>
              <w:t>220 000,00</w:t>
            </w:r>
          </w:p>
        </w:tc>
      </w:tr>
      <w:tr w:rsidR="00FA7631" w:rsidRPr="008B0404" w:rsidTr="00E403BF">
        <w:trPr>
          <w:trHeight w:val="780"/>
        </w:trPr>
        <w:tc>
          <w:tcPr>
            <w:tcW w:w="3417" w:type="dxa"/>
            <w:shd w:val="clear" w:color="000000" w:fill="FFFFFF"/>
            <w:vAlign w:val="center"/>
          </w:tcPr>
          <w:p w:rsidR="00FA7631" w:rsidRDefault="00FA7631" w:rsidP="00E403BF">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02</w:t>
            </w:r>
          </w:p>
        </w:tc>
        <w:tc>
          <w:tcPr>
            <w:tcW w:w="1276" w:type="dxa"/>
            <w:shd w:val="clear" w:color="000000" w:fill="FFFFFF"/>
            <w:vAlign w:val="center"/>
          </w:tcPr>
          <w:p w:rsidR="00FA7631" w:rsidRDefault="00FA7631" w:rsidP="00E403BF">
            <w:pPr>
              <w:jc w:val="center"/>
              <w:rPr>
                <w:color w:val="000000"/>
                <w:sz w:val="20"/>
              </w:rPr>
            </w:pPr>
            <w:r>
              <w:rPr>
                <w:color w:val="000000"/>
                <w:sz w:val="20"/>
              </w:rPr>
              <w:t>0320110270</w:t>
            </w:r>
          </w:p>
        </w:tc>
        <w:tc>
          <w:tcPr>
            <w:tcW w:w="851" w:type="dxa"/>
            <w:shd w:val="clear" w:color="000000" w:fill="FFFFFF"/>
            <w:vAlign w:val="center"/>
          </w:tcPr>
          <w:p w:rsidR="00FA7631" w:rsidRDefault="00FA7631" w:rsidP="00E403BF">
            <w:pPr>
              <w:jc w:val="center"/>
              <w:rPr>
                <w:color w:val="000000"/>
                <w:sz w:val="20"/>
              </w:rPr>
            </w:pPr>
            <w:r>
              <w:rPr>
                <w:color w:val="000000"/>
                <w:sz w:val="20"/>
              </w:rPr>
              <w:t>500</w:t>
            </w:r>
          </w:p>
        </w:tc>
        <w:tc>
          <w:tcPr>
            <w:tcW w:w="1417" w:type="dxa"/>
            <w:shd w:val="clear" w:color="000000" w:fill="FFFFFF"/>
            <w:vAlign w:val="center"/>
          </w:tcPr>
          <w:p w:rsidR="00FA7631" w:rsidRDefault="00D07D11" w:rsidP="00D07D11">
            <w:pPr>
              <w:jc w:val="center"/>
              <w:rPr>
                <w:color w:val="000000"/>
                <w:sz w:val="20"/>
              </w:rPr>
            </w:pPr>
            <w:r>
              <w:rPr>
                <w:color w:val="000000"/>
                <w:sz w:val="20"/>
              </w:rPr>
              <w:t>224</w:t>
            </w:r>
            <w:r w:rsidR="00FA7631">
              <w:rPr>
                <w:color w:val="000000"/>
                <w:sz w:val="20"/>
              </w:rPr>
              <w:t xml:space="preserve"> </w:t>
            </w:r>
            <w:r>
              <w:rPr>
                <w:color w:val="000000"/>
                <w:sz w:val="20"/>
              </w:rPr>
              <w:t>8</w:t>
            </w:r>
            <w:r w:rsidR="00FA7631">
              <w:rPr>
                <w:color w:val="000000"/>
                <w:sz w:val="20"/>
              </w:rPr>
              <w:t>00,00</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02</w:t>
            </w:r>
          </w:p>
        </w:tc>
        <w:tc>
          <w:tcPr>
            <w:tcW w:w="1276" w:type="dxa"/>
            <w:shd w:val="clear" w:color="000000" w:fill="FFFFFF"/>
            <w:vAlign w:val="center"/>
          </w:tcPr>
          <w:p w:rsidR="00FA7631" w:rsidRDefault="00FA7631" w:rsidP="00E403BF">
            <w:pPr>
              <w:jc w:val="center"/>
              <w:rPr>
                <w:color w:val="000000"/>
                <w:sz w:val="20"/>
              </w:rPr>
            </w:pPr>
            <w:r>
              <w:rPr>
                <w:color w:val="000000"/>
                <w:sz w:val="20"/>
              </w:rPr>
              <w:t>0320110280</w:t>
            </w:r>
          </w:p>
        </w:tc>
        <w:tc>
          <w:tcPr>
            <w:tcW w:w="851" w:type="dxa"/>
            <w:shd w:val="clear" w:color="000000" w:fill="FFFFFF"/>
            <w:vAlign w:val="center"/>
          </w:tcPr>
          <w:p w:rsidR="00FA7631" w:rsidRDefault="00FA7631" w:rsidP="00E403BF">
            <w:pPr>
              <w:jc w:val="center"/>
              <w:rPr>
                <w:color w:val="000000"/>
                <w:sz w:val="20"/>
              </w:rPr>
            </w:pPr>
            <w:r>
              <w:rPr>
                <w:color w:val="000000"/>
                <w:sz w:val="20"/>
              </w:rPr>
              <w:t>500</w:t>
            </w:r>
          </w:p>
        </w:tc>
        <w:tc>
          <w:tcPr>
            <w:tcW w:w="1417" w:type="dxa"/>
            <w:shd w:val="clear" w:color="000000" w:fill="FFFFFF"/>
            <w:vAlign w:val="center"/>
          </w:tcPr>
          <w:p w:rsidR="00FA7631" w:rsidRDefault="00FA7631" w:rsidP="00E403BF">
            <w:pPr>
              <w:jc w:val="center"/>
              <w:rPr>
                <w:color w:val="000000"/>
                <w:sz w:val="20"/>
              </w:rPr>
            </w:pPr>
            <w:r>
              <w:rPr>
                <w:color w:val="000000"/>
                <w:sz w:val="20"/>
              </w:rPr>
              <w:t>360 000,00</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Pr>
                <w:color w:val="000000"/>
                <w:sz w:val="20"/>
              </w:rPr>
              <w:t>блочно</w:t>
            </w:r>
            <w:proofErr w:type="spellEnd"/>
            <w:r>
              <w:rPr>
                <w:color w:val="000000"/>
                <w:sz w:val="20"/>
              </w:rPr>
              <w:t xml:space="preserve"> - модульной котельной на ул. Производственная в п. Палех»</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02</w:t>
            </w:r>
          </w:p>
        </w:tc>
        <w:tc>
          <w:tcPr>
            <w:tcW w:w="1276" w:type="dxa"/>
            <w:shd w:val="clear" w:color="000000" w:fill="FFFFFF"/>
            <w:vAlign w:val="center"/>
          </w:tcPr>
          <w:p w:rsidR="00FA7631" w:rsidRDefault="00FA7631" w:rsidP="00E403BF">
            <w:pPr>
              <w:jc w:val="center"/>
              <w:rPr>
                <w:color w:val="000000"/>
                <w:sz w:val="20"/>
              </w:rPr>
            </w:pPr>
            <w:r>
              <w:rPr>
                <w:color w:val="000000"/>
                <w:sz w:val="20"/>
              </w:rPr>
              <w:t>0320110340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D07D11" w:rsidP="00E403BF">
            <w:pPr>
              <w:jc w:val="center"/>
              <w:rPr>
                <w:color w:val="000000"/>
                <w:sz w:val="20"/>
              </w:rPr>
            </w:pPr>
            <w:r>
              <w:rPr>
                <w:color w:val="000000"/>
                <w:sz w:val="20"/>
              </w:rPr>
              <w:t>20</w:t>
            </w:r>
            <w:r w:rsidR="00FA7631">
              <w:rPr>
                <w:color w:val="000000"/>
                <w:sz w:val="20"/>
              </w:rPr>
              <w:t>0 000,00</w:t>
            </w:r>
          </w:p>
        </w:tc>
      </w:tr>
      <w:tr w:rsidR="00FA7631" w:rsidRPr="008B0404" w:rsidTr="00E403BF">
        <w:trPr>
          <w:trHeight w:val="263"/>
        </w:trPr>
        <w:tc>
          <w:tcPr>
            <w:tcW w:w="3417" w:type="dxa"/>
            <w:shd w:val="clear" w:color="000000" w:fill="FFFFFF"/>
            <w:vAlign w:val="center"/>
          </w:tcPr>
          <w:p w:rsidR="00FA7631" w:rsidRPr="008B0404" w:rsidRDefault="00FA7631" w:rsidP="00E403BF">
            <w:pPr>
              <w:jc w:val="both"/>
              <w:rPr>
                <w:color w:val="000000"/>
                <w:sz w:val="20"/>
              </w:rPr>
            </w:pPr>
            <w:r w:rsidRPr="008B0404">
              <w:rPr>
                <w:color w:val="000000"/>
                <w:sz w:val="20"/>
              </w:rPr>
              <w:t xml:space="preserve">Проведение мероприятий по </w:t>
            </w:r>
            <w:r w:rsidRPr="008B0404">
              <w:rPr>
                <w:color w:val="000000"/>
                <w:sz w:val="20"/>
              </w:rPr>
              <w:lastRenderedPageBreak/>
              <w:t>повышению эффективности системы электроснабжения городского поселения (Закупка товаров, работ и услуг)</w:t>
            </w:r>
          </w:p>
        </w:tc>
        <w:tc>
          <w:tcPr>
            <w:tcW w:w="1134" w:type="dxa"/>
            <w:shd w:val="clear" w:color="000000" w:fill="FFFFFF"/>
            <w:vAlign w:val="center"/>
          </w:tcPr>
          <w:p w:rsidR="00FA7631" w:rsidRPr="008B0404" w:rsidRDefault="00FA7631" w:rsidP="00E403BF">
            <w:pPr>
              <w:jc w:val="center"/>
              <w:rPr>
                <w:color w:val="000000"/>
                <w:sz w:val="20"/>
              </w:rPr>
            </w:pPr>
            <w:r w:rsidRPr="008B0404">
              <w:rPr>
                <w:color w:val="000000"/>
                <w:sz w:val="20"/>
              </w:rPr>
              <w:lastRenderedPageBreak/>
              <w:t>924</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tcPr>
          <w:p w:rsidR="00FA7631" w:rsidRPr="008B0404" w:rsidRDefault="00FA7631" w:rsidP="00E403BF">
            <w:pPr>
              <w:jc w:val="center"/>
              <w:rPr>
                <w:color w:val="000000"/>
                <w:sz w:val="20"/>
              </w:rPr>
            </w:pPr>
            <w:r w:rsidRPr="008B0404">
              <w:rPr>
                <w:color w:val="000000"/>
                <w:sz w:val="20"/>
              </w:rPr>
              <w:t>0700110070</w:t>
            </w:r>
          </w:p>
        </w:tc>
        <w:tc>
          <w:tcPr>
            <w:tcW w:w="851" w:type="dxa"/>
            <w:shd w:val="clear" w:color="000000" w:fill="FFFFFF"/>
            <w:vAlign w:val="center"/>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tcPr>
          <w:p w:rsidR="00FA7631" w:rsidRPr="008B0404" w:rsidRDefault="00FA7631" w:rsidP="00CD0E01">
            <w:pPr>
              <w:jc w:val="center"/>
              <w:rPr>
                <w:color w:val="000000"/>
                <w:sz w:val="20"/>
              </w:rPr>
            </w:pPr>
            <w:r w:rsidRPr="008B0404">
              <w:rPr>
                <w:color w:val="000000"/>
                <w:sz w:val="20"/>
              </w:rPr>
              <w:t xml:space="preserve">3 </w:t>
            </w:r>
            <w:r w:rsidR="00CD0E01">
              <w:rPr>
                <w:color w:val="000000"/>
                <w:sz w:val="20"/>
              </w:rPr>
              <w:t>241</w:t>
            </w:r>
            <w:r w:rsidRPr="008B0404">
              <w:rPr>
                <w:color w:val="000000"/>
                <w:sz w:val="20"/>
              </w:rPr>
              <w:t xml:space="preserve"> </w:t>
            </w:r>
            <w:r w:rsidR="00CD0E01">
              <w:rPr>
                <w:color w:val="000000"/>
                <w:sz w:val="20"/>
              </w:rPr>
              <w:t>804</w:t>
            </w:r>
            <w:r w:rsidRPr="008B0404">
              <w:rPr>
                <w:color w:val="000000"/>
                <w:sz w:val="20"/>
              </w:rPr>
              <w:t>,00</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lastRenderedPageBreak/>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03</w:t>
            </w:r>
          </w:p>
        </w:tc>
        <w:tc>
          <w:tcPr>
            <w:tcW w:w="1276" w:type="dxa"/>
            <w:shd w:val="clear" w:color="000000" w:fill="FFFFFF"/>
            <w:vAlign w:val="center"/>
          </w:tcPr>
          <w:p w:rsidR="00FA7631" w:rsidRDefault="00FA7631" w:rsidP="00E403BF">
            <w:pPr>
              <w:jc w:val="center"/>
              <w:rPr>
                <w:color w:val="000000"/>
                <w:sz w:val="20"/>
              </w:rPr>
            </w:pPr>
            <w:r>
              <w:rPr>
                <w:color w:val="000000"/>
                <w:sz w:val="20"/>
              </w:rPr>
              <w:t>0700110073</w:t>
            </w:r>
          </w:p>
        </w:tc>
        <w:tc>
          <w:tcPr>
            <w:tcW w:w="851" w:type="dxa"/>
            <w:shd w:val="clear" w:color="000000" w:fill="FFFFFF"/>
            <w:vAlign w:val="center"/>
          </w:tcPr>
          <w:p w:rsidR="00FA7631" w:rsidRDefault="00FA7631" w:rsidP="00E403BF">
            <w:pPr>
              <w:jc w:val="center"/>
              <w:rPr>
                <w:color w:val="000000"/>
                <w:sz w:val="20"/>
              </w:rPr>
            </w:pPr>
            <w:r>
              <w:rPr>
                <w:color w:val="000000"/>
                <w:sz w:val="20"/>
              </w:rPr>
              <w:t>400</w:t>
            </w:r>
          </w:p>
        </w:tc>
        <w:tc>
          <w:tcPr>
            <w:tcW w:w="1417" w:type="dxa"/>
            <w:shd w:val="clear" w:color="000000" w:fill="FFFFFF"/>
            <w:vAlign w:val="center"/>
          </w:tcPr>
          <w:p w:rsidR="00FA7631" w:rsidRDefault="00A23CEF" w:rsidP="00CD0E01">
            <w:pPr>
              <w:jc w:val="center"/>
              <w:rPr>
                <w:color w:val="000000"/>
                <w:sz w:val="20"/>
              </w:rPr>
            </w:pPr>
            <w:r>
              <w:rPr>
                <w:color w:val="000000"/>
                <w:sz w:val="20"/>
              </w:rPr>
              <w:t>9</w:t>
            </w:r>
            <w:r w:rsidR="00CD0E01">
              <w:rPr>
                <w:color w:val="000000"/>
                <w:sz w:val="20"/>
              </w:rPr>
              <w:t>81</w:t>
            </w:r>
            <w:r w:rsidR="00FA7631">
              <w:rPr>
                <w:color w:val="000000"/>
                <w:sz w:val="20"/>
              </w:rPr>
              <w:t xml:space="preserve"> </w:t>
            </w:r>
            <w:r w:rsidR="00CD0E01">
              <w:rPr>
                <w:color w:val="000000"/>
                <w:sz w:val="20"/>
              </w:rPr>
              <w:t>18</w:t>
            </w:r>
            <w:r>
              <w:rPr>
                <w:color w:val="000000"/>
                <w:sz w:val="20"/>
              </w:rPr>
              <w:t>7</w:t>
            </w:r>
            <w:r w:rsidR="00FA7631">
              <w:rPr>
                <w:color w:val="000000"/>
                <w:sz w:val="20"/>
              </w:rPr>
              <w:t>,</w:t>
            </w:r>
            <w:r>
              <w:rPr>
                <w:color w:val="000000"/>
                <w:sz w:val="20"/>
              </w:rPr>
              <w:t>7</w:t>
            </w:r>
            <w:r w:rsidR="00CD0E01">
              <w:rPr>
                <w:color w:val="000000"/>
                <w:sz w:val="20"/>
              </w:rPr>
              <w:t>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1000110130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2 5</w:t>
            </w:r>
            <w:r w:rsidRPr="008B0404">
              <w:rPr>
                <w:color w:val="000000"/>
                <w:sz w:val="20"/>
              </w:rPr>
              <w:t>00 000,00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1000110150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200</w:t>
            </w:r>
            <w:r w:rsidRPr="008B0404">
              <w:rPr>
                <w:color w:val="000000"/>
                <w:sz w:val="20"/>
              </w:rPr>
              <w:t xml:space="preserve"> 000,00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1000110160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CD0E01">
            <w:pPr>
              <w:jc w:val="center"/>
              <w:rPr>
                <w:color w:val="000000"/>
                <w:sz w:val="20"/>
              </w:rPr>
            </w:pPr>
            <w:r>
              <w:rPr>
                <w:color w:val="000000"/>
                <w:sz w:val="20"/>
              </w:rPr>
              <w:t>3 665</w:t>
            </w:r>
            <w:r w:rsidR="00FA7631">
              <w:rPr>
                <w:color w:val="000000"/>
                <w:sz w:val="20"/>
              </w:rPr>
              <w:t xml:space="preserve"> </w:t>
            </w:r>
            <w:r>
              <w:rPr>
                <w:color w:val="000000"/>
                <w:sz w:val="20"/>
              </w:rPr>
              <w:t>738</w:t>
            </w:r>
            <w:r w:rsidR="00FA7631">
              <w:rPr>
                <w:color w:val="000000"/>
                <w:sz w:val="20"/>
              </w:rPr>
              <w:t>,</w:t>
            </w:r>
            <w:r>
              <w:rPr>
                <w:color w:val="000000"/>
                <w:sz w:val="20"/>
              </w:rPr>
              <w:t>42</w:t>
            </w:r>
          </w:p>
        </w:tc>
      </w:tr>
      <w:tr w:rsidR="00FA7631" w:rsidRPr="008B0404" w:rsidTr="00E403BF">
        <w:trPr>
          <w:trHeight w:val="26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1120110230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A23CEF">
            <w:pPr>
              <w:jc w:val="center"/>
              <w:rPr>
                <w:color w:val="000000"/>
                <w:sz w:val="20"/>
              </w:rPr>
            </w:pPr>
            <w:r>
              <w:rPr>
                <w:color w:val="000000"/>
                <w:sz w:val="20"/>
              </w:rPr>
              <w:t>565</w:t>
            </w:r>
            <w:r w:rsidR="00FA7631">
              <w:rPr>
                <w:color w:val="000000"/>
                <w:sz w:val="20"/>
              </w:rPr>
              <w:t xml:space="preserve"> </w:t>
            </w:r>
            <w:r w:rsidR="00A23CEF">
              <w:rPr>
                <w:color w:val="000000"/>
                <w:sz w:val="20"/>
              </w:rPr>
              <w:t>000</w:t>
            </w:r>
            <w:r w:rsidR="00FA7631" w:rsidRPr="008B0404">
              <w:rPr>
                <w:color w:val="000000"/>
                <w:sz w:val="20"/>
              </w:rPr>
              <w:t>,</w:t>
            </w:r>
            <w:r w:rsidR="00A23CEF">
              <w:rPr>
                <w:color w:val="000000"/>
                <w:sz w:val="20"/>
              </w:rPr>
              <w:t>00</w:t>
            </w:r>
          </w:p>
        </w:tc>
      </w:tr>
      <w:tr w:rsidR="00FA7631" w:rsidRPr="008B0404" w:rsidTr="00E403BF">
        <w:trPr>
          <w:trHeight w:val="263"/>
        </w:trPr>
        <w:tc>
          <w:tcPr>
            <w:tcW w:w="3417" w:type="dxa"/>
            <w:shd w:val="clear" w:color="000000" w:fill="FFFFFF"/>
            <w:vAlign w:val="center"/>
          </w:tcPr>
          <w:p w:rsidR="00FA7631" w:rsidRDefault="00FA7631" w:rsidP="00E403BF">
            <w:pPr>
              <w:rPr>
                <w:color w:val="000000"/>
                <w:sz w:val="20"/>
              </w:rPr>
            </w:pPr>
            <w:r>
              <w:rPr>
                <w:color w:val="000000"/>
                <w:sz w:val="20"/>
              </w:rPr>
              <w:t>Благоустройство общественной территории – тротуар по улице Зиновьева (нечетная сторона) (Закупка товаров, работ и услуг)</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03</w:t>
            </w:r>
          </w:p>
        </w:tc>
        <w:tc>
          <w:tcPr>
            <w:tcW w:w="1276" w:type="dxa"/>
            <w:shd w:val="clear" w:color="000000" w:fill="FFFFFF"/>
            <w:vAlign w:val="center"/>
          </w:tcPr>
          <w:p w:rsidR="00FA7631" w:rsidRDefault="00FA7631" w:rsidP="00E403BF">
            <w:pPr>
              <w:jc w:val="center"/>
              <w:rPr>
                <w:color w:val="000000"/>
                <w:sz w:val="20"/>
              </w:rPr>
            </w:pPr>
            <w:r>
              <w:rPr>
                <w:color w:val="000000"/>
                <w:sz w:val="20"/>
              </w:rPr>
              <w:t>1120110240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159 910,39</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03</w:t>
            </w:r>
          </w:p>
        </w:tc>
        <w:tc>
          <w:tcPr>
            <w:tcW w:w="1276" w:type="dxa"/>
            <w:shd w:val="clear" w:color="000000" w:fill="FFFFFF"/>
            <w:vAlign w:val="center"/>
          </w:tcPr>
          <w:p w:rsidR="00FA7631" w:rsidRDefault="00FA7631" w:rsidP="00E403BF">
            <w:pPr>
              <w:jc w:val="center"/>
              <w:rPr>
                <w:color w:val="000000"/>
                <w:sz w:val="20"/>
              </w:rPr>
            </w:pPr>
            <w:r>
              <w:rPr>
                <w:color w:val="000000"/>
                <w:sz w:val="20"/>
              </w:rPr>
              <w:t>112F2S5100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2 780 741,00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 xml:space="preserve">5 324 808,59 </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1 721 500,00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15 000,00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Организация и осуществление мероприятий по работе с детьми и молодежью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0220100100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E403BF">
            <w:pPr>
              <w:jc w:val="center"/>
              <w:rPr>
                <w:color w:val="000000"/>
                <w:sz w:val="20"/>
              </w:rPr>
            </w:pPr>
            <w:r>
              <w:rPr>
                <w:color w:val="000000"/>
                <w:sz w:val="20"/>
              </w:rPr>
              <w:t>60</w:t>
            </w:r>
            <w:r w:rsidR="00FA7631">
              <w:rPr>
                <w:color w:val="000000"/>
                <w:sz w:val="20"/>
              </w:rPr>
              <w:t xml:space="preserve"> 100,00</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0600100120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D07D11">
            <w:pPr>
              <w:jc w:val="center"/>
              <w:rPr>
                <w:color w:val="000000"/>
                <w:sz w:val="20"/>
              </w:rPr>
            </w:pPr>
            <w:r>
              <w:rPr>
                <w:color w:val="000000"/>
                <w:sz w:val="20"/>
              </w:rPr>
              <w:t>9</w:t>
            </w:r>
            <w:r w:rsidR="00D07D11">
              <w:rPr>
                <w:color w:val="000000"/>
                <w:sz w:val="20"/>
              </w:rPr>
              <w:t>1</w:t>
            </w:r>
            <w:r>
              <w:rPr>
                <w:color w:val="000000"/>
                <w:sz w:val="20"/>
              </w:rPr>
              <w:t xml:space="preserve"> 6</w:t>
            </w:r>
            <w:r w:rsidR="00D07D11">
              <w:rPr>
                <w:color w:val="000000"/>
                <w:sz w:val="20"/>
              </w:rPr>
              <w:t>62</w:t>
            </w:r>
            <w:r>
              <w:rPr>
                <w:color w:val="000000"/>
                <w:sz w:val="20"/>
              </w:rPr>
              <w:t>,</w:t>
            </w:r>
            <w:r w:rsidR="00D07D11">
              <w:rPr>
                <w:color w:val="000000"/>
                <w:sz w:val="20"/>
              </w:rPr>
              <w:t>86</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0600100120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E403BF">
            <w:pPr>
              <w:jc w:val="center"/>
              <w:rPr>
                <w:color w:val="000000"/>
                <w:sz w:val="20"/>
              </w:rPr>
            </w:pPr>
            <w:r>
              <w:rPr>
                <w:color w:val="000000"/>
                <w:sz w:val="20"/>
              </w:rPr>
              <w:t>86 300</w:t>
            </w:r>
            <w:r w:rsidR="00FA7631">
              <w:rPr>
                <w:color w:val="000000"/>
                <w:sz w:val="20"/>
              </w:rPr>
              <w:t>,00</w:t>
            </w:r>
          </w:p>
        </w:tc>
      </w:tr>
      <w:tr w:rsidR="00FA7631" w:rsidRPr="008B0404" w:rsidTr="00E403BF">
        <w:trPr>
          <w:trHeight w:val="26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4 896 327,84</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1 955</w:t>
            </w:r>
            <w:r w:rsidR="00FA7631">
              <w:rPr>
                <w:color w:val="000000"/>
                <w:sz w:val="20"/>
              </w:rPr>
              <w:t xml:space="preserve"> </w:t>
            </w:r>
            <w:r>
              <w:rPr>
                <w:color w:val="000000"/>
                <w:sz w:val="20"/>
              </w:rPr>
              <w:t>268</w:t>
            </w:r>
            <w:r w:rsidR="00FA7631">
              <w:rPr>
                <w:color w:val="000000"/>
                <w:sz w:val="20"/>
              </w:rPr>
              <w:t>,2</w:t>
            </w:r>
            <w:r>
              <w:rPr>
                <w:color w:val="000000"/>
                <w:sz w:val="20"/>
              </w:rPr>
              <w:t>3</w:t>
            </w:r>
          </w:p>
        </w:tc>
      </w:tr>
      <w:tr w:rsidR="00FA7631" w:rsidRPr="008B0404" w:rsidTr="00E403BF">
        <w:trPr>
          <w:trHeight w:val="221"/>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26</w:t>
            </w:r>
            <w:r w:rsidR="00FA7631">
              <w:rPr>
                <w:color w:val="000000"/>
                <w:sz w:val="20"/>
              </w:rPr>
              <w:t xml:space="preserve"> </w:t>
            </w:r>
            <w:r>
              <w:rPr>
                <w:color w:val="000000"/>
                <w:sz w:val="20"/>
              </w:rPr>
              <w:t>499</w:t>
            </w:r>
            <w:r w:rsidR="00FA7631">
              <w:rPr>
                <w:color w:val="000000"/>
                <w:sz w:val="20"/>
              </w:rPr>
              <w:t>,00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689 517,26</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225 761,84</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w:t>
            </w:r>
            <w:r w:rsidRPr="008B0404">
              <w:rPr>
                <w:color w:val="000000"/>
                <w:sz w:val="20"/>
              </w:rPr>
              <w:t>,00</w:t>
            </w:r>
          </w:p>
        </w:tc>
      </w:tr>
      <w:tr w:rsidR="00FA7631" w:rsidRPr="008B0404" w:rsidTr="00D07D11">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B0404">
              <w:rPr>
                <w:color w:val="000000"/>
                <w:sz w:val="20"/>
              </w:rPr>
              <w:lastRenderedPageBreak/>
              <w:t>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1 884</w:t>
            </w:r>
            <w:r w:rsidRPr="008B0404">
              <w:rPr>
                <w:color w:val="000000"/>
                <w:sz w:val="20"/>
              </w:rPr>
              <w:t xml:space="preserve"> </w:t>
            </w:r>
            <w:r>
              <w:rPr>
                <w:color w:val="000000"/>
                <w:sz w:val="20"/>
              </w:rPr>
              <w:t>895</w:t>
            </w:r>
            <w:r w:rsidRPr="008B0404">
              <w:rPr>
                <w:color w:val="000000"/>
                <w:sz w:val="20"/>
              </w:rPr>
              <w:t>,</w:t>
            </w:r>
            <w:r>
              <w:rPr>
                <w:color w:val="000000"/>
                <w:sz w:val="20"/>
              </w:rPr>
              <w:t>97</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Обеспечение деятельности МКУ Палехского городского поселения «Библиотека»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968</w:t>
            </w:r>
            <w:r w:rsidRPr="008B0404">
              <w:rPr>
                <w:color w:val="000000"/>
                <w:sz w:val="20"/>
              </w:rPr>
              <w:t xml:space="preserve"> 2</w:t>
            </w:r>
            <w:r>
              <w:rPr>
                <w:color w:val="000000"/>
                <w:sz w:val="20"/>
              </w:rPr>
              <w:t>96</w:t>
            </w:r>
            <w:r w:rsidRPr="008B0404">
              <w:rPr>
                <w:color w:val="000000"/>
                <w:sz w:val="20"/>
              </w:rPr>
              <w:t>,</w:t>
            </w:r>
            <w:r>
              <w:rPr>
                <w:color w:val="000000"/>
                <w:sz w:val="20"/>
              </w:rPr>
              <w:t>42</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2 925,00</w:t>
            </w:r>
          </w:p>
        </w:tc>
      </w:tr>
      <w:tr w:rsidR="00FA7631" w:rsidRPr="008B0404" w:rsidTr="00E403BF">
        <w:trPr>
          <w:trHeight w:val="2499"/>
        </w:trPr>
        <w:tc>
          <w:tcPr>
            <w:tcW w:w="3417" w:type="dxa"/>
            <w:shd w:val="clear" w:color="000000" w:fill="FFFFFF"/>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01101S0340</w:t>
            </w:r>
          </w:p>
        </w:tc>
        <w:tc>
          <w:tcPr>
            <w:tcW w:w="851" w:type="dxa"/>
            <w:shd w:val="clear" w:color="000000" w:fill="FFFFFF"/>
            <w:vAlign w:val="center"/>
          </w:tcPr>
          <w:p w:rsidR="00FA7631" w:rsidRDefault="00FA7631" w:rsidP="00E403BF">
            <w:pPr>
              <w:jc w:val="center"/>
              <w:rPr>
                <w:color w:val="000000"/>
                <w:sz w:val="20"/>
              </w:rPr>
            </w:pPr>
            <w:r>
              <w:rPr>
                <w:color w:val="000000"/>
                <w:sz w:val="20"/>
              </w:rPr>
              <w:t>100</w:t>
            </w:r>
          </w:p>
        </w:tc>
        <w:tc>
          <w:tcPr>
            <w:tcW w:w="1417" w:type="dxa"/>
            <w:shd w:val="clear" w:color="000000" w:fill="FFFFFF"/>
            <w:vAlign w:val="center"/>
          </w:tcPr>
          <w:p w:rsidR="00FA7631" w:rsidRDefault="00FA7631" w:rsidP="00E403BF">
            <w:pPr>
              <w:jc w:val="center"/>
              <w:rPr>
                <w:color w:val="000000"/>
                <w:sz w:val="20"/>
              </w:rPr>
            </w:pPr>
            <w:r>
              <w:rPr>
                <w:color w:val="000000"/>
                <w:sz w:val="20"/>
              </w:rPr>
              <w:t>136 822,79</w:t>
            </w:r>
          </w:p>
        </w:tc>
      </w:tr>
      <w:tr w:rsidR="00FA7631" w:rsidRPr="008B0404" w:rsidTr="00E403BF">
        <w:trPr>
          <w:trHeight w:val="231"/>
        </w:trPr>
        <w:tc>
          <w:tcPr>
            <w:tcW w:w="3417" w:type="dxa"/>
            <w:shd w:val="clear" w:color="000000" w:fill="FFFFFF"/>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01101S0340</w:t>
            </w:r>
          </w:p>
        </w:tc>
        <w:tc>
          <w:tcPr>
            <w:tcW w:w="851" w:type="dxa"/>
            <w:shd w:val="clear" w:color="000000" w:fill="FFFFFF"/>
            <w:vAlign w:val="center"/>
          </w:tcPr>
          <w:p w:rsidR="00FA7631"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FA7631" w:rsidP="00E403BF">
            <w:pPr>
              <w:jc w:val="center"/>
              <w:rPr>
                <w:color w:val="000000"/>
                <w:sz w:val="20"/>
              </w:rPr>
            </w:pPr>
            <w:r>
              <w:rPr>
                <w:color w:val="000000"/>
                <w:sz w:val="20"/>
              </w:rPr>
              <w:t>82 093,68</w:t>
            </w:r>
          </w:p>
        </w:tc>
      </w:tr>
      <w:tr w:rsidR="00FA7631" w:rsidRPr="008B0404" w:rsidTr="00E403BF">
        <w:trPr>
          <w:trHeight w:val="688"/>
        </w:trPr>
        <w:tc>
          <w:tcPr>
            <w:tcW w:w="3417" w:type="dxa"/>
            <w:shd w:val="clear" w:color="000000" w:fill="FFFFFF"/>
            <w:vAlign w:val="center"/>
            <w:hideMark/>
          </w:tcPr>
          <w:p w:rsidR="00FA7631" w:rsidRPr="008B0404" w:rsidRDefault="00FA7631" w:rsidP="00E403BF">
            <w:pPr>
              <w:jc w:val="both"/>
              <w:rPr>
                <w:color w:val="000000"/>
                <w:sz w:val="20"/>
              </w:rPr>
            </w:pPr>
            <w:proofErr w:type="spellStart"/>
            <w:r w:rsidRPr="008B0404">
              <w:rPr>
                <w:color w:val="000000"/>
                <w:sz w:val="20"/>
              </w:rPr>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0110180340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2 669 939,00</w:t>
            </w:r>
          </w:p>
        </w:tc>
      </w:tr>
      <w:tr w:rsidR="00FA7631" w:rsidRPr="008B0404" w:rsidTr="00E403BF">
        <w:trPr>
          <w:trHeight w:val="132"/>
        </w:trPr>
        <w:tc>
          <w:tcPr>
            <w:tcW w:w="3417" w:type="dxa"/>
            <w:shd w:val="clear" w:color="000000" w:fill="FFFFFF"/>
            <w:vAlign w:val="center"/>
          </w:tcPr>
          <w:p w:rsidR="00FA7631" w:rsidRPr="008B0404" w:rsidRDefault="00FA7631" w:rsidP="00E403BF">
            <w:pPr>
              <w:jc w:val="both"/>
              <w:rPr>
                <w:color w:val="000000"/>
                <w:sz w:val="20"/>
              </w:rPr>
            </w:pPr>
            <w:proofErr w:type="spellStart"/>
            <w:r w:rsidRPr="008B0404">
              <w:rPr>
                <w:color w:val="000000"/>
                <w:sz w:val="20"/>
              </w:rPr>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w:t>
            </w:r>
            <w:r w:rsidRPr="00610416">
              <w:rPr>
                <w:color w:val="000000"/>
                <w:sz w:val="20"/>
              </w:rPr>
              <w:t xml:space="preserve">Субсидии бюджетным учреждениям на финансовое обеспечение </w:t>
            </w:r>
            <w:r w:rsidRPr="00610416">
              <w:rPr>
                <w:color w:val="000000"/>
                <w:sz w:val="20"/>
              </w:rPr>
              <w:lastRenderedPageBreak/>
              <w:t>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FA7631" w:rsidRPr="008B0404" w:rsidRDefault="00FA7631" w:rsidP="00E403BF">
            <w:pPr>
              <w:jc w:val="center"/>
              <w:rPr>
                <w:color w:val="000000"/>
                <w:sz w:val="20"/>
              </w:rPr>
            </w:pPr>
            <w:r w:rsidRPr="008B0404">
              <w:rPr>
                <w:color w:val="000000"/>
                <w:sz w:val="20"/>
              </w:rPr>
              <w:lastRenderedPageBreak/>
              <w:t>924</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tcPr>
          <w:p w:rsidR="00FA7631" w:rsidRPr="008B0404" w:rsidRDefault="00FA7631" w:rsidP="00E403BF">
            <w:pPr>
              <w:jc w:val="center"/>
              <w:rPr>
                <w:color w:val="000000"/>
                <w:sz w:val="20"/>
              </w:rPr>
            </w:pPr>
            <w:r w:rsidRPr="008B0404">
              <w:rPr>
                <w:color w:val="000000"/>
                <w:sz w:val="20"/>
              </w:rPr>
              <w:t>0110180340</w:t>
            </w:r>
          </w:p>
        </w:tc>
        <w:tc>
          <w:tcPr>
            <w:tcW w:w="851" w:type="dxa"/>
            <w:shd w:val="clear" w:color="000000" w:fill="FFFFFF"/>
            <w:vAlign w:val="center"/>
          </w:tcPr>
          <w:p w:rsidR="00FA7631" w:rsidRPr="008B0404"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FA7631" w:rsidP="00E403BF">
            <w:pPr>
              <w:jc w:val="center"/>
              <w:rPr>
                <w:color w:val="000000"/>
                <w:sz w:val="20"/>
              </w:rPr>
            </w:pPr>
            <w:r>
              <w:rPr>
                <w:color w:val="000000"/>
                <w:sz w:val="20"/>
              </w:rPr>
              <w:t>1 489 474,00</w:t>
            </w:r>
          </w:p>
        </w:tc>
      </w:tr>
      <w:tr w:rsidR="00FA7631" w:rsidRPr="008B0404" w:rsidTr="00E403BF">
        <w:trPr>
          <w:trHeight w:val="1255"/>
        </w:trPr>
        <w:tc>
          <w:tcPr>
            <w:tcW w:w="3417" w:type="dxa"/>
            <w:shd w:val="clear" w:color="000000" w:fill="FFFFFF"/>
            <w:vAlign w:val="center"/>
          </w:tcPr>
          <w:p w:rsidR="00FA7631" w:rsidRDefault="00FA7631" w:rsidP="00E403BF">
            <w:pPr>
              <w:jc w:val="both"/>
              <w:rPr>
                <w:color w:val="000000"/>
                <w:sz w:val="20"/>
              </w:rPr>
            </w:pPr>
            <w:r w:rsidRPr="00ED2D04">
              <w:rPr>
                <w:color w:val="000000"/>
                <w:sz w:val="20"/>
              </w:rPr>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01101L5191</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18 171,57</w:t>
            </w:r>
          </w:p>
        </w:tc>
      </w:tr>
      <w:tr w:rsidR="00FA7631" w:rsidRPr="008B0404" w:rsidTr="00E403BF">
        <w:trPr>
          <w:trHeight w:val="231"/>
        </w:trPr>
        <w:tc>
          <w:tcPr>
            <w:tcW w:w="3417" w:type="dxa"/>
            <w:shd w:val="clear" w:color="000000" w:fill="FFFFFF"/>
            <w:vAlign w:val="center"/>
          </w:tcPr>
          <w:p w:rsidR="00FA7631" w:rsidRDefault="00FA7631" w:rsidP="00E403BF">
            <w:pPr>
              <w:jc w:val="both"/>
              <w:rPr>
                <w:color w:val="000000"/>
                <w:sz w:val="20"/>
              </w:rPr>
            </w:pPr>
            <w:r>
              <w:rPr>
                <w:color w:val="000000"/>
                <w:sz w:val="20"/>
              </w:rPr>
              <w:t>Укрепление материально-технической базы муниципальных учреждений культуры</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01101S1980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526 315,79</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городских мероприятий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0120100060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169</w:t>
            </w:r>
            <w:r w:rsidR="00FA7631" w:rsidRPr="008B0404">
              <w:rPr>
                <w:color w:val="000000"/>
                <w:sz w:val="20"/>
              </w:rPr>
              <w:t xml:space="preserve"> </w:t>
            </w:r>
            <w:r>
              <w:rPr>
                <w:color w:val="000000"/>
                <w:sz w:val="20"/>
              </w:rPr>
              <w:t>614</w:t>
            </w:r>
            <w:r w:rsidR="00FA7631" w:rsidRPr="008B0404">
              <w:rPr>
                <w:color w:val="000000"/>
                <w:sz w:val="20"/>
              </w:rPr>
              <w:t>,</w:t>
            </w:r>
            <w:r>
              <w:rPr>
                <w:color w:val="000000"/>
                <w:sz w:val="20"/>
              </w:rPr>
              <w:t>11</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0130100070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256 069,11</w:t>
            </w:r>
          </w:p>
        </w:tc>
      </w:tr>
      <w:tr w:rsidR="00FA7631" w:rsidRPr="008B0404" w:rsidTr="00E403BF">
        <w:trPr>
          <w:trHeight w:val="1035"/>
        </w:trPr>
        <w:tc>
          <w:tcPr>
            <w:tcW w:w="3417" w:type="dxa"/>
            <w:shd w:val="clear" w:color="000000" w:fill="FFFFFF"/>
            <w:vAlign w:val="center"/>
          </w:tcPr>
          <w:p w:rsidR="00FA7631" w:rsidRPr="008B0404" w:rsidRDefault="00FA7631" w:rsidP="00E403BF">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tcPr>
          <w:p w:rsidR="00FA7631" w:rsidRPr="008B0404" w:rsidRDefault="00FA7631" w:rsidP="00E403BF">
            <w:pPr>
              <w:jc w:val="center"/>
              <w:rPr>
                <w:color w:val="000000"/>
                <w:sz w:val="20"/>
              </w:rPr>
            </w:pPr>
            <w:r w:rsidRPr="008B0404">
              <w:rPr>
                <w:color w:val="000000"/>
                <w:sz w:val="20"/>
              </w:rPr>
              <w:t>0130100070</w:t>
            </w:r>
          </w:p>
        </w:tc>
        <w:tc>
          <w:tcPr>
            <w:tcW w:w="851" w:type="dxa"/>
            <w:shd w:val="clear" w:color="000000" w:fill="FFFFFF"/>
            <w:vAlign w:val="center"/>
          </w:tcPr>
          <w:p w:rsidR="00FA7631" w:rsidRPr="008B0404"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FA7631" w:rsidP="00E403BF">
            <w:pPr>
              <w:jc w:val="center"/>
              <w:rPr>
                <w:color w:val="000000"/>
                <w:sz w:val="20"/>
              </w:rPr>
            </w:pPr>
            <w:r>
              <w:rPr>
                <w:color w:val="000000"/>
                <w:sz w:val="20"/>
              </w:rPr>
              <w:t>101 930,89</w:t>
            </w:r>
          </w:p>
        </w:tc>
      </w:tr>
      <w:tr w:rsidR="00FA7631" w:rsidRPr="008B0404" w:rsidTr="00E403BF">
        <w:trPr>
          <w:trHeight w:val="688"/>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0140100190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12 000,00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0150100200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20 000,00</w:t>
            </w:r>
          </w:p>
        </w:tc>
      </w:tr>
      <w:tr w:rsidR="00FA7631" w:rsidRPr="008B0404" w:rsidTr="00E403BF">
        <w:trPr>
          <w:trHeight w:val="780"/>
        </w:trPr>
        <w:tc>
          <w:tcPr>
            <w:tcW w:w="3417" w:type="dxa"/>
            <w:shd w:val="clear" w:color="000000" w:fill="FFFFFF"/>
            <w:vAlign w:val="center"/>
          </w:tcPr>
          <w:p w:rsidR="00FA7631" w:rsidRDefault="00FA7631" w:rsidP="00E403BF">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0160200230</w:t>
            </w:r>
          </w:p>
        </w:tc>
        <w:tc>
          <w:tcPr>
            <w:tcW w:w="851" w:type="dxa"/>
            <w:shd w:val="clear" w:color="000000" w:fill="FFFFFF"/>
            <w:vAlign w:val="center"/>
          </w:tcPr>
          <w:p w:rsidR="00FA7631"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FA7631" w:rsidP="00E403BF">
            <w:pPr>
              <w:jc w:val="center"/>
              <w:rPr>
                <w:color w:val="000000"/>
                <w:sz w:val="20"/>
              </w:rPr>
            </w:pPr>
            <w:r>
              <w:rPr>
                <w:color w:val="000000"/>
                <w:sz w:val="20"/>
              </w:rPr>
              <w:t>3 576 869,30</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Обеспечение деятельности МКУ Палехского городского поселения «Централизованная бухгалтерия» (Расходы на выплаты персоналу в </w:t>
            </w:r>
            <w:r w:rsidRPr="008B0404">
              <w:rPr>
                <w:color w:val="000000"/>
                <w:sz w:val="2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1 240</w:t>
            </w:r>
            <w:r w:rsidR="00FA7631" w:rsidRPr="008B0404">
              <w:rPr>
                <w:color w:val="000000"/>
                <w:sz w:val="20"/>
              </w:rPr>
              <w:t xml:space="preserve"> </w:t>
            </w:r>
            <w:r>
              <w:rPr>
                <w:color w:val="000000"/>
                <w:sz w:val="20"/>
              </w:rPr>
              <w:t>479</w:t>
            </w:r>
            <w:r w:rsidR="00FA7631" w:rsidRPr="008B0404">
              <w:rPr>
                <w:color w:val="000000"/>
                <w:sz w:val="20"/>
              </w:rPr>
              <w:t>,</w:t>
            </w:r>
            <w:r>
              <w:rPr>
                <w:color w:val="000000"/>
                <w:sz w:val="20"/>
              </w:rPr>
              <w:t>04</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Обеспечение деятельности МКУ Палехского городского поселения «Централизованная бухгалтерия»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163</w:t>
            </w:r>
            <w:r w:rsidRPr="008B0404">
              <w:rPr>
                <w:color w:val="000000"/>
                <w:sz w:val="20"/>
              </w:rPr>
              <w:t xml:space="preserve"> </w:t>
            </w:r>
            <w:r>
              <w:rPr>
                <w:color w:val="000000"/>
                <w:sz w:val="20"/>
              </w:rPr>
              <w:t>96</w:t>
            </w:r>
            <w:r w:rsidRPr="008B0404">
              <w:rPr>
                <w:color w:val="000000"/>
                <w:sz w:val="20"/>
              </w:rPr>
              <w:t>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03301L4970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7159CE" w:rsidP="00E403BF">
            <w:pPr>
              <w:jc w:val="center"/>
              <w:rPr>
                <w:color w:val="000000"/>
                <w:sz w:val="20"/>
              </w:rPr>
            </w:pPr>
            <w:r>
              <w:rPr>
                <w:color w:val="000000"/>
                <w:sz w:val="20"/>
              </w:rPr>
              <w:t>4</w:t>
            </w:r>
            <w:r w:rsidR="00FA7631">
              <w:rPr>
                <w:color w:val="000000"/>
                <w:sz w:val="20"/>
              </w:rPr>
              <w:t>0 000,00</w:t>
            </w:r>
          </w:p>
        </w:tc>
      </w:tr>
      <w:tr w:rsidR="00FA7631" w:rsidRPr="008B0404" w:rsidTr="00E403BF">
        <w:trPr>
          <w:trHeight w:val="688"/>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03401S3100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7159CE" w:rsidP="00E403BF">
            <w:pPr>
              <w:jc w:val="center"/>
              <w:rPr>
                <w:color w:val="000000"/>
                <w:sz w:val="20"/>
              </w:rPr>
            </w:pPr>
            <w:r>
              <w:rPr>
                <w:color w:val="000000"/>
                <w:sz w:val="20"/>
              </w:rPr>
              <w:t>47</w:t>
            </w:r>
            <w:r w:rsidR="00FA7631">
              <w:rPr>
                <w:color w:val="000000"/>
                <w:sz w:val="20"/>
              </w:rPr>
              <w:t xml:space="preserve"> 000,00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0210100080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33</w:t>
            </w:r>
            <w:r w:rsidR="00FA7631" w:rsidRPr="008B0404">
              <w:rPr>
                <w:color w:val="000000"/>
                <w:sz w:val="20"/>
              </w:rPr>
              <w:t xml:space="preserve"> </w:t>
            </w:r>
            <w:r>
              <w:rPr>
                <w:color w:val="000000"/>
                <w:sz w:val="20"/>
              </w:rPr>
              <w:t>6</w:t>
            </w:r>
            <w:r w:rsidR="00FA7631" w:rsidRPr="008B0404">
              <w:rPr>
                <w:color w:val="000000"/>
                <w:sz w:val="20"/>
              </w:rPr>
              <w:t>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0210100080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366</w:t>
            </w:r>
            <w:r w:rsidRPr="008B0404">
              <w:rPr>
                <w:color w:val="000000"/>
                <w:sz w:val="20"/>
              </w:rPr>
              <w:t xml:space="preserve"> 000,00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0210100090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9</w:t>
            </w:r>
            <w:r w:rsidR="00FA7631" w:rsidRPr="008B0404">
              <w:rPr>
                <w:color w:val="000000"/>
                <w:sz w:val="20"/>
              </w:rPr>
              <w:t xml:space="preserve"> </w:t>
            </w:r>
            <w:r>
              <w:rPr>
                <w:color w:val="000000"/>
                <w:sz w:val="20"/>
              </w:rPr>
              <w:t>816</w:t>
            </w:r>
            <w:r w:rsidR="00FA7631" w:rsidRPr="008B0404">
              <w:rPr>
                <w:color w:val="000000"/>
                <w:sz w:val="20"/>
              </w:rPr>
              <w:t>,</w:t>
            </w:r>
            <w:r>
              <w:rPr>
                <w:color w:val="000000"/>
                <w:sz w:val="20"/>
              </w:rPr>
              <w:t>87</w:t>
            </w:r>
          </w:p>
        </w:tc>
      </w:tr>
      <w:tr w:rsidR="00FA7631" w:rsidRPr="008B0404" w:rsidTr="00E403BF">
        <w:trPr>
          <w:trHeight w:val="277"/>
        </w:trPr>
        <w:tc>
          <w:tcPr>
            <w:tcW w:w="3417" w:type="dxa"/>
            <w:shd w:val="clear" w:color="000000" w:fill="FFFFFF"/>
            <w:vAlign w:val="center"/>
            <w:hideMark/>
          </w:tcPr>
          <w:p w:rsidR="00FA7631" w:rsidRPr="008B0404" w:rsidRDefault="00FA7631" w:rsidP="00E403BF">
            <w:pPr>
              <w:rPr>
                <w:b/>
                <w:bCs/>
                <w:color w:val="000000"/>
                <w:sz w:val="20"/>
              </w:rPr>
            </w:pPr>
            <w:r w:rsidRPr="008B0404">
              <w:rPr>
                <w:b/>
                <w:bCs/>
                <w:color w:val="000000"/>
                <w:sz w:val="20"/>
              </w:rPr>
              <w:t>Всего</w:t>
            </w:r>
          </w:p>
        </w:tc>
        <w:tc>
          <w:tcPr>
            <w:tcW w:w="1134"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709"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709"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1276"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851"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1417" w:type="dxa"/>
            <w:shd w:val="clear" w:color="000000" w:fill="FFFFFF"/>
            <w:vAlign w:val="center"/>
            <w:hideMark/>
          </w:tcPr>
          <w:p w:rsidR="00FA7631" w:rsidRPr="008B0404" w:rsidRDefault="00FA7631" w:rsidP="00E403BF">
            <w:pPr>
              <w:jc w:val="center"/>
              <w:rPr>
                <w:b/>
                <w:bCs/>
                <w:color w:val="000000"/>
                <w:sz w:val="20"/>
              </w:rPr>
            </w:pPr>
            <w:r>
              <w:rPr>
                <w:b/>
                <w:bCs/>
                <w:color w:val="000000"/>
                <w:sz w:val="20"/>
              </w:rPr>
              <w:t>61</w:t>
            </w:r>
            <w:r w:rsidRPr="008B0404">
              <w:rPr>
                <w:b/>
                <w:bCs/>
                <w:color w:val="000000"/>
                <w:sz w:val="20"/>
              </w:rPr>
              <w:t xml:space="preserve"> </w:t>
            </w:r>
            <w:r>
              <w:rPr>
                <w:b/>
                <w:bCs/>
                <w:color w:val="000000"/>
                <w:sz w:val="20"/>
              </w:rPr>
              <w:t>454</w:t>
            </w:r>
            <w:r w:rsidRPr="008B0404">
              <w:rPr>
                <w:b/>
                <w:bCs/>
                <w:color w:val="000000"/>
                <w:sz w:val="20"/>
              </w:rPr>
              <w:t xml:space="preserve"> </w:t>
            </w:r>
            <w:r>
              <w:rPr>
                <w:b/>
                <w:bCs/>
                <w:color w:val="000000"/>
                <w:sz w:val="20"/>
              </w:rPr>
              <w:t>984</w:t>
            </w:r>
            <w:r w:rsidRPr="008B0404">
              <w:rPr>
                <w:b/>
                <w:bCs/>
                <w:color w:val="000000"/>
                <w:sz w:val="20"/>
              </w:rPr>
              <w:t>,</w:t>
            </w:r>
            <w:r>
              <w:rPr>
                <w:b/>
                <w:bCs/>
                <w:color w:val="000000"/>
                <w:sz w:val="20"/>
              </w:rPr>
              <w:t>16</w:t>
            </w:r>
          </w:p>
        </w:tc>
      </w:tr>
    </w:tbl>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E24CC9" w:rsidRDefault="00E24CC9" w:rsidP="00835A67">
      <w:pPr>
        <w:pStyle w:val="a7"/>
        <w:ind w:firstLine="709"/>
        <w:rPr>
          <w:b/>
        </w:rPr>
      </w:pPr>
    </w:p>
    <w:p w:rsidR="000374A7" w:rsidRPr="004106DC" w:rsidRDefault="000374A7" w:rsidP="000374A7">
      <w:pPr>
        <w:pStyle w:val="a7"/>
        <w:ind w:right="-143" w:firstLine="709"/>
        <w:jc w:val="right"/>
        <w:rPr>
          <w:sz w:val="20"/>
          <w:szCs w:val="20"/>
        </w:rPr>
      </w:pPr>
      <w:r w:rsidRPr="004106DC">
        <w:rPr>
          <w:sz w:val="20"/>
          <w:szCs w:val="20"/>
        </w:rPr>
        <w:lastRenderedPageBreak/>
        <w:t xml:space="preserve">Приложение № </w:t>
      </w:r>
      <w:r>
        <w:rPr>
          <w:sz w:val="20"/>
          <w:szCs w:val="20"/>
        </w:rPr>
        <w:t>8</w:t>
      </w:r>
    </w:p>
    <w:p w:rsidR="000374A7" w:rsidRDefault="000374A7" w:rsidP="000374A7">
      <w:pPr>
        <w:pStyle w:val="a7"/>
        <w:ind w:right="-143" w:firstLine="709"/>
        <w:jc w:val="right"/>
        <w:rPr>
          <w:sz w:val="20"/>
          <w:szCs w:val="20"/>
        </w:rPr>
      </w:pPr>
      <w:r w:rsidRPr="004106DC">
        <w:rPr>
          <w:sz w:val="20"/>
          <w:szCs w:val="20"/>
        </w:rPr>
        <w:t>к решению</w:t>
      </w:r>
      <w:r>
        <w:rPr>
          <w:sz w:val="20"/>
          <w:szCs w:val="20"/>
        </w:rPr>
        <w:t xml:space="preserve"> </w:t>
      </w:r>
      <w:r w:rsidRPr="004106DC">
        <w:rPr>
          <w:sz w:val="20"/>
          <w:szCs w:val="20"/>
        </w:rPr>
        <w:t>Совета</w:t>
      </w:r>
    </w:p>
    <w:p w:rsidR="000374A7" w:rsidRPr="004106DC" w:rsidRDefault="000374A7" w:rsidP="000374A7">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rsidR="000374A7" w:rsidRPr="00C93690" w:rsidRDefault="000374A7" w:rsidP="000374A7">
      <w:pPr>
        <w:pStyle w:val="a7"/>
        <w:ind w:right="-143" w:firstLine="709"/>
        <w:jc w:val="right"/>
        <w:rPr>
          <w:color w:val="000000" w:themeColor="text1"/>
          <w:sz w:val="20"/>
          <w:szCs w:val="20"/>
        </w:rPr>
      </w:pPr>
      <w:r w:rsidRPr="00C93690">
        <w:rPr>
          <w:color w:val="000000" w:themeColor="text1"/>
          <w:sz w:val="20"/>
          <w:szCs w:val="20"/>
        </w:rPr>
        <w:t xml:space="preserve">от </w:t>
      </w:r>
      <w:r>
        <w:rPr>
          <w:color w:val="000000" w:themeColor="text1"/>
          <w:sz w:val="20"/>
          <w:szCs w:val="20"/>
        </w:rPr>
        <w:t>22</w:t>
      </w:r>
      <w:r w:rsidRPr="00C93690">
        <w:rPr>
          <w:color w:val="000000" w:themeColor="text1"/>
          <w:sz w:val="20"/>
          <w:szCs w:val="20"/>
        </w:rPr>
        <w:t xml:space="preserve"> декабря 2022 г. № </w:t>
      </w:r>
      <w:r>
        <w:rPr>
          <w:color w:val="000000" w:themeColor="text1"/>
          <w:sz w:val="20"/>
          <w:szCs w:val="20"/>
        </w:rPr>
        <w:t>95</w:t>
      </w:r>
    </w:p>
    <w:p w:rsidR="000374A7" w:rsidRPr="00C93690" w:rsidRDefault="000374A7" w:rsidP="000374A7">
      <w:pPr>
        <w:rPr>
          <w:color w:val="000000" w:themeColor="text1"/>
        </w:rPr>
      </w:pPr>
    </w:p>
    <w:p w:rsidR="000374A7" w:rsidRDefault="000374A7" w:rsidP="000374A7">
      <w:pPr>
        <w:jc w:val="center"/>
        <w:rPr>
          <w:b/>
          <w:bCs/>
          <w:color w:val="000000"/>
          <w:szCs w:val="28"/>
        </w:rPr>
      </w:pPr>
      <w:r w:rsidRPr="0058578D">
        <w:rPr>
          <w:b/>
          <w:bCs/>
          <w:color w:val="000000"/>
          <w:szCs w:val="28"/>
        </w:rPr>
        <w:t xml:space="preserve">Распределение бюджетных ассигнований бюджета </w:t>
      </w:r>
    </w:p>
    <w:p w:rsidR="000374A7" w:rsidRDefault="000374A7" w:rsidP="000374A7">
      <w:pPr>
        <w:jc w:val="center"/>
        <w:rPr>
          <w:b/>
          <w:bCs/>
          <w:color w:val="000000"/>
          <w:szCs w:val="28"/>
        </w:rPr>
      </w:pPr>
      <w:r w:rsidRPr="0058578D">
        <w:rPr>
          <w:b/>
          <w:bCs/>
          <w:color w:val="000000"/>
          <w:szCs w:val="28"/>
        </w:rPr>
        <w:t>Палехского городского</w:t>
      </w:r>
      <w:r>
        <w:rPr>
          <w:b/>
          <w:bCs/>
          <w:color w:val="000000"/>
          <w:szCs w:val="28"/>
        </w:rPr>
        <w:t xml:space="preserve"> </w:t>
      </w:r>
      <w:r w:rsidRPr="0058578D">
        <w:rPr>
          <w:b/>
          <w:bCs/>
          <w:color w:val="000000"/>
          <w:szCs w:val="28"/>
        </w:rPr>
        <w:t>поселения по разделам и подразделам классификации расходов бюджетов</w:t>
      </w:r>
      <w:r>
        <w:rPr>
          <w:b/>
          <w:bCs/>
          <w:color w:val="000000"/>
          <w:szCs w:val="28"/>
        </w:rPr>
        <w:t xml:space="preserve"> </w:t>
      </w:r>
    </w:p>
    <w:p w:rsidR="000374A7" w:rsidRDefault="000374A7" w:rsidP="000374A7">
      <w:pPr>
        <w:jc w:val="center"/>
        <w:rPr>
          <w:b/>
          <w:bCs/>
          <w:color w:val="000000"/>
          <w:szCs w:val="28"/>
        </w:rPr>
      </w:pPr>
      <w:r w:rsidRPr="0058578D">
        <w:rPr>
          <w:b/>
          <w:bCs/>
          <w:color w:val="000000"/>
          <w:szCs w:val="28"/>
        </w:rPr>
        <w:t>на 202</w:t>
      </w:r>
      <w:r>
        <w:rPr>
          <w:b/>
          <w:bCs/>
          <w:color w:val="000000"/>
          <w:szCs w:val="28"/>
        </w:rPr>
        <w:t>3</w:t>
      </w:r>
      <w:r w:rsidRPr="0058578D">
        <w:rPr>
          <w:b/>
          <w:bCs/>
          <w:color w:val="000000"/>
          <w:szCs w:val="28"/>
        </w:rPr>
        <w:t xml:space="preserve"> год и на плановый период 202</w:t>
      </w:r>
      <w:r>
        <w:rPr>
          <w:b/>
          <w:bCs/>
          <w:color w:val="000000"/>
          <w:szCs w:val="28"/>
        </w:rPr>
        <w:t>4</w:t>
      </w:r>
      <w:r w:rsidRPr="0058578D">
        <w:rPr>
          <w:b/>
          <w:bCs/>
          <w:color w:val="000000"/>
          <w:szCs w:val="28"/>
        </w:rPr>
        <w:t xml:space="preserve"> и 202</w:t>
      </w:r>
      <w:r>
        <w:rPr>
          <w:b/>
          <w:bCs/>
          <w:color w:val="000000"/>
          <w:szCs w:val="28"/>
        </w:rPr>
        <w:t>5</w:t>
      </w:r>
      <w:r w:rsidRPr="0058578D">
        <w:rPr>
          <w:b/>
          <w:bCs/>
          <w:color w:val="000000"/>
          <w:szCs w:val="28"/>
        </w:rPr>
        <w:t xml:space="preserve"> годов</w:t>
      </w:r>
    </w:p>
    <w:tbl>
      <w:tblPr>
        <w:tblW w:w="9654" w:type="dxa"/>
        <w:tblInd w:w="93" w:type="dxa"/>
        <w:tblLook w:val="04A0" w:firstRow="1" w:lastRow="0" w:firstColumn="1" w:lastColumn="0" w:noHBand="0" w:noVBand="1"/>
      </w:tblPr>
      <w:tblGrid>
        <w:gridCol w:w="891"/>
        <w:gridCol w:w="4511"/>
        <w:gridCol w:w="1417"/>
        <w:gridCol w:w="1418"/>
        <w:gridCol w:w="1417"/>
      </w:tblGrid>
      <w:tr w:rsidR="000374A7" w:rsidRPr="0058578D" w:rsidTr="00E43B45">
        <w:trPr>
          <w:trHeight w:val="283"/>
        </w:trPr>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rsidR="000374A7" w:rsidRPr="0058578D" w:rsidRDefault="000374A7" w:rsidP="00E43B45">
            <w:pPr>
              <w:jc w:val="center"/>
              <w:rPr>
                <w:b/>
                <w:color w:val="000000"/>
                <w:sz w:val="20"/>
              </w:rPr>
            </w:pPr>
            <w:r w:rsidRPr="0058578D">
              <w:rPr>
                <w:b/>
                <w:color w:val="000000"/>
                <w:sz w:val="20"/>
              </w:rPr>
              <w:t>дел</w:t>
            </w:r>
          </w:p>
        </w:tc>
        <w:tc>
          <w:tcPr>
            <w:tcW w:w="45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Наименование</w:t>
            </w:r>
          </w:p>
        </w:tc>
        <w:tc>
          <w:tcPr>
            <w:tcW w:w="4252" w:type="dxa"/>
            <w:gridSpan w:val="3"/>
            <w:tcBorders>
              <w:top w:val="single" w:sz="8" w:space="0" w:color="auto"/>
              <w:left w:val="nil"/>
              <w:bottom w:val="single" w:sz="8" w:space="0" w:color="auto"/>
              <w:right w:val="single" w:sz="8" w:space="0" w:color="000000"/>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Сумма, руб.</w:t>
            </w:r>
          </w:p>
        </w:tc>
      </w:tr>
      <w:tr w:rsidR="000374A7" w:rsidRPr="0058578D" w:rsidTr="00E43B45">
        <w:trPr>
          <w:trHeight w:val="277"/>
        </w:trPr>
        <w:tc>
          <w:tcPr>
            <w:tcW w:w="891" w:type="dxa"/>
            <w:vMerge/>
            <w:tcBorders>
              <w:top w:val="single" w:sz="8" w:space="0" w:color="auto"/>
              <w:left w:val="single" w:sz="8" w:space="0" w:color="auto"/>
              <w:bottom w:val="single" w:sz="8" w:space="0" w:color="000000"/>
              <w:right w:val="single" w:sz="8" w:space="0" w:color="auto"/>
            </w:tcBorders>
            <w:vAlign w:val="center"/>
            <w:hideMark/>
          </w:tcPr>
          <w:p w:rsidR="000374A7" w:rsidRPr="0058578D" w:rsidRDefault="000374A7" w:rsidP="00E43B45">
            <w:pPr>
              <w:rPr>
                <w:b/>
                <w:color w:val="000000"/>
                <w:sz w:val="20"/>
              </w:rPr>
            </w:pPr>
          </w:p>
        </w:tc>
        <w:tc>
          <w:tcPr>
            <w:tcW w:w="4511" w:type="dxa"/>
            <w:vMerge/>
            <w:tcBorders>
              <w:top w:val="single" w:sz="8" w:space="0" w:color="auto"/>
              <w:left w:val="single" w:sz="8" w:space="0" w:color="auto"/>
              <w:bottom w:val="single" w:sz="8" w:space="0" w:color="000000"/>
              <w:right w:val="single" w:sz="8" w:space="0" w:color="auto"/>
            </w:tcBorders>
            <w:vAlign w:val="center"/>
            <w:hideMark/>
          </w:tcPr>
          <w:p w:rsidR="000374A7" w:rsidRPr="0058578D" w:rsidRDefault="000374A7" w:rsidP="00E43B45">
            <w:pPr>
              <w:rPr>
                <w:b/>
                <w:color w:val="000000"/>
                <w:sz w:val="20"/>
              </w:rPr>
            </w:pPr>
          </w:p>
        </w:tc>
        <w:tc>
          <w:tcPr>
            <w:tcW w:w="1417"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2023 год</w:t>
            </w:r>
          </w:p>
        </w:tc>
        <w:tc>
          <w:tcPr>
            <w:tcW w:w="1418"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7"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r>
      <w:tr w:rsidR="000374A7" w:rsidRPr="0058578D" w:rsidTr="00E43B45">
        <w:trPr>
          <w:trHeight w:val="29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0100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ОБЩЕГОСУДАРСТВЕННЫЕ ВОПРОСЫ</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F41822">
            <w:pPr>
              <w:jc w:val="center"/>
              <w:rPr>
                <w:b/>
                <w:bCs/>
                <w:color w:val="000000"/>
                <w:sz w:val="20"/>
              </w:rPr>
            </w:pPr>
            <w:r w:rsidRPr="0058578D">
              <w:rPr>
                <w:b/>
                <w:bCs/>
                <w:color w:val="000000"/>
                <w:sz w:val="20"/>
              </w:rPr>
              <w:t xml:space="preserve">1 </w:t>
            </w:r>
            <w:r>
              <w:rPr>
                <w:b/>
                <w:bCs/>
                <w:color w:val="000000"/>
                <w:sz w:val="20"/>
              </w:rPr>
              <w:t>5</w:t>
            </w:r>
            <w:r w:rsidR="00F41822">
              <w:rPr>
                <w:b/>
                <w:bCs/>
                <w:color w:val="000000"/>
                <w:sz w:val="20"/>
              </w:rPr>
              <w:t>23</w:t>
            </w:r>
            <w:r w:rsidRPr="0058578D">
              <w:rPr>
                <w:b/>
                <w:bCs/>
                <w:color w:val="000000"/>
                <w:sz w:val="20"/>
              </w:rPr>
              <w:t xml:space="preserve"> </w:t>
            </w:r>
            <w:r>
              <w:rPr>
                <w:b/>
                <w:bCs/>
                <w:color w:val="000000"/>
                <w:sz w:val="20"/>
              </w:rPr>
              <w:t>102</w:t>
            </w:r>
            <w:r w:rsidRPr="0058578D">
              <w:rPr>
                <w:b/>
                <w:bCs/>
                <w:color w:val="000000"/>
                <w:sz w:val="20"/>
              </w:rPr>
              <w:t>,</w:t>
            </w:r>
            <w:r>
              <w:rPr>
                <w:b/>
                <w:bCs/>
                <w:color w:val="000000"/>
                <w:sz w:val="20"/>
              </w:rPr>
              <w:t>80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1 587 695,74</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1 577 695,74</w:t>
            </w:r>
          </w:p>
        </w:tc>
      </w:tr>
      <w:tr w:rsidR="000374A7" w:rsidRPr="0058578D" w:rsidTr="00E43B45">
        <w:trPr>
          <w:trHeight w:val="54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784</w:t>
            </w:r>
            <w:r w:rsidRPr="0058578D">
              <w:rPr>
                <w:color w:val="000000"/>
                <w:sz w:val="20"/>
              </w:rPr>
              <w:t xml:space="preserve"> </w:t>
            </w:r>
            <w:r>
              <w:rPr>
                <w:color w:val="000000"/>
                <w:sz w:val="20"/>
              </w:rPr>
              <w:t>323</w:t>
            </w:r>
            <w:r w:rsidRPr="0058578D">
              <w:rPr>
                <w:color w:val="000000"/>
                <w:sz w:val="20"/>
              </w:rPr>
              <w:t>,</w:t>
            </w:r>
            <w:r>
              <w:rPr>
                <w:color w:val="000000"/>
                <w:sz w:val="20"/>
              </w:rPr>
              <w:t>9</w:t>
            </w:r>
            <w:r w:rsidRPr="0058578D">
              <w:rPr>
                <w:color w:val="000000"/>
                <w:sz w:val="20"/>
              </w:rPr>
              <w:t>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766 877,48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766 877,48</w:t>
            </w:r>
          </w:p>
        </w:tc>
      </w:tr>
      <w:tr w:rsidR="000374A7" w:rsidRPr="0058578D" w:rsidTr="00E43B45">
        <w:trPr>
          <w:trHeight w:val="82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683</w:t>
            </w:r>
            <w:r w:rsidRPr="0058578D">
              <w:rPr>
                <w:color w:val="000000"/>
                <w:sz w:val="20"/>
              </w:rPr>
              <w:t xml:space="preserve"> </w:t>
            </w:r>
            <w:r>
              <w:rPr>
                <w:color w:val="000000"/>
                <w:sz w:val="20"/>
              </w:rPr>
              <w:t>778</w:t>
            </w:r>
            <w:r w:rsidRPr="0058578D">
              <w:rPr>
                <w:color w:val="000000"/>
                <w:sz w:val="20"/>
              </w:rPr>
              <w:t>,</w:t>
            </w:r>
            <w:r>
              <w:rPr>
                <w:color w:val="000000"/>
                <w:sz w:val="20"/>
              </w:rPr>
              <w:t>8</w:t>
            </w:r>
            <w:r w:rsidRPr="0058578D">
              <w:rPr>
                <w:color w:val="000000"/>
                <w:sz w:val="20"/>
              </w:rPr>
              <w:t>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778 818,26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778 818,26</w:t>
            </w:r>
          </w:p>
        </w:tc>
      </w:tr>
      <w:tr w:rsidR="000374A7" w:rsidRPr="0058578D" w:rsidTr="00E43B45">
        <w:trPr>
          <w:trHeight w:val="31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0113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общегосударственные вопросы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7159CE" w:rsidP="00E43B45">
            <w:pPr>
              <w:jc w:val="center"/>
              <w:rPr>
                <w:color w:val="000000"/>
                <w:sz w:val="20"/>
              </w:rPr>
            </w:pPr>
            <w:r>
              <w:rPr>
                <w:color w:val="000000"/>
                <w:sz w:val="20"/>
              </w:rPr>
              <w:t>55</w:t>
            </w:r>
            <w:r w:rsidR="000374A7" w:rsidRPr="0058578D">
              <w:rPr>
                <w:color w:val="000000"/>
                <w:sz w:val="20"/>
              </w:rPr>
              <w:t xml:space="preserve">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42 000,00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32 000,00</w:t>
            </w:r>
          </w:p>
        </w:tc>
      </w:tr>
      <w:tr w:rsidR="000374A7" w:rsidRPr="0058578D" w:rsidTr="00E43B45">
        <w:trPr>
          <w:trHeight w:val="26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0200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Pr>
                <w:b/>
                <w:bCs/>
                <w:color w:val="000000"/>
                <w:sz w:val="20"/>
              </w:rPr>
              <w:t>НАЦИОНАЛЬНАЯ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288</w:t>
            </w:r>
            <w:r w:rsidRPr="0058578D">
              <w:rPr>
                <w:b/>
                <w:bCs/>
                <w:color w:val="000000"/>
                <w:sz w:val="20"/>
              </w:rPr>
              <w:t xml:space="preserve"> </w:t>
            </w:r>
            <w:r>
              <w:rPr>
                <w:b/>
                <w:bCs/>
                <w:color w:val="000000"/>
                <w:sz w:val="20"/>
              </w:rPr>
              <w:t>6</w:t>
            </w:r>
            <w:r w:rsidRPr="0058578D">
              <w:rPr>
                <w:b/>
                <w:bCs/>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301 500,00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312 18</w:t>
            </w:r>
            <w:r w:rsidRPr="0058578D">
              <w:rPr>
                <w:b/>
                <w:bCs/>
                <w:color w:val="000000"/>
                <w:sz w:val="20"/>
              </w:rPr>
              <w:t>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0203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w:t>
            </w:r>
            <w:r>
              <w:rPr>
                <w:color w:val="000000"/>
                <w:sz w:val="20"/>
              </w:rPr>
              <w:t>88</w:t>
            </w:r>
            <w:r w:rsidRPr="0058578D">
              <w:rPr>
                <w:color w:val="000000"/>
                <w:sz w:val="20"/>
              </w:rPr>
              <w:t xml:space="preserve"> </w:t>
            </w:r>
            <w:r>
              <w:rPr>
                <w:color w:val="000000"/>
                <w:sz w:val="20"/>
              </w:rPr>
              <w:t>6</w:t>
            </w:r>
            <w:r w:rsidRPr="0058578D">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301</w:t>
            </w:r>
            <w:r w:rsidRPr="0058578D">
              <w:rPr>
                <w:color w:val="000000"/>
                <w:sz w:val="20"/>
              </w:rPr>
              <w:t xml:space="preserve"> </w:t>
            </w:r>
            <w:r>
              <w:rPr>
                <w:color w:val="000000"/>
                <w:sz w:val="20"/>
              </w:rPr>
              <w:t>5</w:t>
            </w:r>
            <w:r w:rsidRPr="0058578D">
              <w:rPr>
                <w:color w:val="000000"/>
                <w:sz w:val="20"/>
              </w:rPr>
              <w:t>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312 180,00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0300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BD026B">
            <w:pPr>
              <w:jc w:val="center"/>
              <w:rPr>
                <w:b/>
                <w:bCs/>
                <w:color w:val="000000"/>
                <w:sz w:val="20"/>
              </w:rPr>
            </w:pPr>
            <w:r>
              <w:rPr>
                <w:b/>
                <w:bCs/>
                <w:color w:val="000000"/>
                <w:sz w:val="20"/>
              </w:rPr>
              <w:t>871</w:t>
            </w:r>
            <w:r w:rsidR="000374A7" w:rsidRPr="0058578D">
              <w:rPr>
                <w:b/>
                <w:bCs/>
                <w:color w:val="000000"/>
                <w:sz w:val="20"/>
              </w:rPr>
              <w:t xml:space="preserve"> </w:t>
            </w:r>
            <w:r>
              <w:rPr>
                <w:b/>
                <w:bCs/>
                <w:color w:val="000000"/>
                <w:sz w:val="20"/>
              </w:rPr>
              <w:t>510</w:t>
            </w:r>
            <w:r w:rsidR="000374A7" w:rsidRPr="0058578D">
              <w:rPr>
                <w:b/>
                <w:bCs/>
                <w:color w:val="000000"/>
                <w:sz w:val="20"/>
              </w:rPr>
              <w:t>,</w:t>
            </w:r>
            <w:r>
              <w:rPr>
                <w:b/>
                <w:bCs/>
                <w:color w:val="000000"/>
                <w:sz w:val="20"/>
              </w:rPr>
              <w:t>94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515 000,00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515 000,00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0309</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815 000,00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385 000,00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385 000,00</w:t>
            </w:r>
          </w:p>
        </w:tc>
      </w:tr>
      <w:tr w:rsidR="000374A7" w:rsidRPr="0058578D" w:rsidTr="00E43B45">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0310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Обеспечение пожарной безопасности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BD026B">
            <w:pPr>
              <w:jc w:val="center"/>
              <w:rPr>
                <w:color w:val="000000"/>
                <w:sz w:val="20"/>
              </w:rPr>
            </w:pPr>
            <w:r>
              <w:rPr>
                <w:color w:val="000000"/>
                <w:sz w:val="20"/>
              </w:rPr>
              <w:t>56</w:t>
            </w:r>
            <w:r w:rsidR="000374A7" w:rsidRPr="0058578D">
              <w:rPr>
                <w:color w:val="000000"/>
                <w:sz w:val="20"/>
              </w:rPr>
              <w:t xml:space="preserve"> </w:t>
            </w:r>
            <w:r>
              <w:rPr>
                <w:color w:val="000000"/>
                <w:sz w:val="20"/>
              </w:rPr>
              <w:t>51</w:t>
            </w:r>
            <w:r w:rsidR="000374A7" w:rsidRPr="0058578D">
              <w:rPr>
                <w:color w:val="000000"/>
                <w:sz w:val="20"/>
              </w:rPr>
              <w:t>0,</w:t>
            </w:r>
            <w:r>
              <w:rPr>
                <w:color w:val="000000"/>
                <w:sz w:val="20"/>
              </w:rPr>
              <w:t>94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130 000,00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130 000,00</w:t>
            </w:r>
          </w:p>
        </w:tc>
      </w:tr>
      <w:tr w:rsidR="000374A7" w:rsidRPr="0058578D" w:rsidTr="00E43B45">
        <w:trPr>
          <w:trHeight w:val="2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0400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НАЦИОНАЛЬНАЯ ЭКОНОМИКА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7159CE">
            <w:pPr>
              <w:jc w:val="center"/>
              <w:rPr>
                <w:b/>
                <w:bCs/>
                <w:color w:val="000000"/>
                <w:sz w:val="20"/>
              </w:rPr>
            </w:pPr>
            <w:r>
              <w:rPr>
                <w:b/>
                <w:bCs/>
                <w:color w:val="000000"/>
                <w:sz w:val="20"/>
              </w:rPr>
              <w:t>14</w:t>
            </w:r>
            <w:r w:rsidRPr="0058578D">
              <w:rPr>
                <w:b/>
                <w:bCs/>
                <w:color w:val="000000"/>
                <w:sz w:val="20"/>
              </w:rPr>
              <w:t xml:space="preserve"> </w:t>
            </w:r>
            <w:r w:rsidR="00BD026B">
              <w:rPr>
                <w:b/>
                <w:bCs/>
                <w:color w:val="000000"/>
                <w:sz w:val="20"/>
              </w:rPr>
              <w:t>2</w:t>
            </w:r>
            <w:r w:rsidR="007159CE">
              <w:rPr>
                <w:b/>
                <w:bCs/>
                <w:color w:val="000000"/>
                <w:sz w:val="20"/>
              </w:rPr>
              <w:t>45</w:t>
            </w:r>
            <w:r w:rsidRPr="0058578D">
              <w:rPr>
                <w:b/>
                <w:bCs/>
                <w:color w:val="000000"/>
                <w:sz w:val="20"/>
              </w:rPr>
              <w:t xml:space="preserve"> </w:t>
            </w:r>
            <w:r w:rsidR="007159CE">
              <w:rPr>
                <w:b/>
                <w:bCs/>
                <w:color w:val="000000"/>
                <w:sz w:val="20"/>
              </w:rPr>
              <w:t>0</w:t>
            </w:r>
            <w:r>
              <w:rPr>
                <w:b/>
                <w:bCs/>
                <w:color w:val="000000"/>
                <w:sz w:val="20"/>
              </w:rPr>
              <w:t>3</w:t>
            </w:r>
            <w:r w:rsidRPr="0058578D">
              <w:rPr>
                <w:b/>
                <w:bCs/>
                <w:color w:val="000000"/>
                <w:sz w:val="20"/>
              </w:rPr>
              <w:t>0,20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11</w:t>
            </w:r>
            <w:r w:rsidR="000374A7">
              <w:rPr>
                <w:b/>
                <w:bCs/>
                <w:color w:val="000000"/>
                <w:sz w:val="20"/>
              </w:rPr>
              <w:t xml:space="preserve"> 9</w:t>
            </w:r>
            <w:r>
              <w:rPr>
                <w:b/>
                <w:bCs/>
                <w:color w:val="000000"/>
                <w:sz w:val="20"/>
              </w:rPr>
              <w:t>53</w:t>
            </w:r>
            <w:r w:rsidR="000374A7">
              <w:rPr>
                <w:b/>
                <w:bCs/>
                <w:color w:val="000000"/>
                <w:sz w:val="20"/>
              </w:rPr>
              <w:t xml:space="preserve"> </w:t>
            </w:r>
            <w:r>
              <w:rPr>
                <w:b/>
                <w:bCs/>
                <w:color w:val="000000"/>
                <w:sz w:val="20"/>
              </w:rPr>
              <w:t>931</w:t>
            </w:r>
            <w:r w:rsidR="000374A7">
              <w:rPr>
                <w:b/>
                <w:bCs/>
                <w:color w:val="000000"/>
                <w:sz w:val="20"/>
              </w:rPr>
              <w:t>,</w:t>
            </w:r>
            <w:r>
              <w:rPr>
                <w:b/>
                <w:bCs/>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10</w:t>
            </w:r>
            <w:r w:rsidR="000374A7" w:rsidRPr="0058578D">
              <w:rPr>
                <w:b/>
                <w:bCs/>
                <w:color w:val="000000"/>
                <w:sz w:val="20"/>
              </w:rPr>
              <w:t xml:space="preserve"> </w:t>
            </w:r>
            <w:r w:rsidR="000374A7">
              <w:rPr>
                <w:b/>
                <w:bCs/>
                <w:color w:val="000000"/>
                <w:sz w:val="20"/>
              </w:rPr>
              <w:t>5</w:t>
            </w:r>
            <w:r>
              <w:rPr>
                <w:b/>
                <w:bCs/>
                <w:color w:val="000000"/>
                <w:sz w:val="20"/>
              </w:rPr>
              <w:t>3</w:t>
            </w:r>
            <w:r w:rsidR="000374A7">
              <w:rPr>
                <w:b/>
                <w:bCs/>
                <w:color w:val="000000"/>
                <w:sz w:val="20"/>
              </w:rPr>
              <w:t>3</w:t>
            </w:r>
            <w:r w:rsidR="000374A7" w:rsidRPr="0058578D">
              <w:rPr>
                <w:b/>
                <w:bCs/>
                <w:color w:val="000000"/>
                <w:sz w:val="20"/>
              </w:rPr>
              <w:t xml:space="preserve"> </w:t>
            </w:r>
            <w:r>
              <w:rPr>
                <w:b/>
                <w:bCs/>
                <w:color w:val="000000"/>
                <w:sz w:val="20"/>
              </w:rPr>
              <w:t>334</w:t>
            </w:r>
            <w:r w:rsidR="000374A7" w:rsidRPr="0058578D">
              <w:rPr>
                <w:b/>
                <w:bCs/>
                <w:color w:val="000000"/>
                <w:sz w:val="20"/>
              </w:rPr>
              <w:t>,</w:t>
            </w:r>
            <w:r>
              <w:rPr>
                <w:b/>
                <w:bCs/>
                <w:color w:val="000000"/>
                <w:sz w:val="20"/>
              </w:rPr>
              <w:t>58</w:t>
            </w:r>
          </w:p>
        </w:tc>
      </w:tr>
      <w:tr w:rsidR="000374A7" w:rsidRPr="0058578D" w:rsidTr="00E43B45">
        <w:trPr>
          <w:trHeight w:val="27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0409</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Дорожное хозяйство (дорожные фонды)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14</w:t>
            </w:r>
            <w:r w:rsidRPr="0058578D">
              <w:rPr>
                <w:color w:val="000000"/>
                <w:sz w:val="20"/>
              </w:rPr>
              <w:t xml:space="preserve"> </w:t>
            </w:r>
            <w:r w:rsidR="00BD026B">
              <w:rPr>
                <w:color w:val="000000"/>
                <w:sz w:val="20"/>
              </w:rPr>
              <w:t>01</w:t>
            </w:r>
            <w:r>
              <w:rPr>
                <w:color w:val="000000"/>
                <w:sz w:val="20"/>
              </w:rPr>
              <w:t>6</w:t>
            </w:r>
            <w:r w:rsidRPr="0058578D">
              <w:rPr>
                <w:color w:val="000000"/>
                <w:sz w:val="20"/>
              </w:rPr>
              <w:t xml:space="preserve"> </w:t>
            </w:r>
            <w:r>
              <w:rPr>
                <w:color w:val="000000"/>
                <w:sz w:val="20"/>
              </w:rPr>
              <w:t>93</w:t>
            </w:r>
            <w:r w:rsidRPr="0058578D">
              <w:rPr>
                <w:color w:val="000000"/>
                <w:sz w:val="20"/>
              </w:rPr>
              <w:t>0,20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color w:val="000000"/>
                <w:sz w:val="20"/>
              </w:rPr>
            </w:pPr>
            <w:r>
              <w:rPr>
                <w:color w:val="000000"/>
                <w:sz w:val="20"/>
              </w:rPr>
              <w:t>11</w:t>
            </w:r>
            <w:r w:rsidR="000374A7" w:rsidRPr="0058578D">
              <w:rPr>
                <w:color w:val="000000"/>
                <w:sz w:val="20"/>
              </w:rPr>
              <w:t xml:space="preserve"> </w:t>
            </w:r>
            <w:r w:rsidR="000374A7">
              <w:rPr>
                <w:color w:val="000000"/>
                <w:sz w:val="20"/>
              </w:rPr>
              <w:t>7</w:t>
            </w:r>
            <w:r>
              <w:rPr>
                <w:color w:val="000000"/>
                <w:sz w:val="20"/>
              </w:rPr>
              <w:t>43</w:t>
            </w:r>
            <w:r w:rsidR="000374A7" w:rsidRPr="0058578D">
              <w:rPr>
                <w:color w:val="000000"/>
                <w:sz w:val="20"/>
              </w:rPr>
              <w:t xml:space="preserve"> </w:t>
            </w:r>
            <w:r>
              <w:rPr>
                <w:color w:val="000000"/>
                <w:sz w:val="20"/>
              </w:rPr>
              <w:t>931</w:t>
            </w:r>
            <w:r w:rsidR="000374A7" w:rsidRPr="0058578D">
              <w:rPr>
                <w:color w:val="000000"/>
                <w:sz w:val="20"/>
              </w:rPr>
              <w:t>,</w:t>
            </w:r>
            <w:r>
              <w:rPr>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color w:val="000000"/>
                <w:sz w:val="20"/>
              </w:rPr>
            </w:pPr>
            <w:r>
              <w:rPr>
                <w:color w:val="000000"/>
                <w:sz w:val="20"/>
              </w:rPr>
              <w:t>10</w:t>
            </w:r>
            <w:r w:rsidR="000374A7" w:rsidRPr="0058578D">
              <w:rPr>
                <w:color w:val="000000"/>
                <w:sz w:val="20"/>
              </w:rPr>
              <w:t xml:space="preserve"> </w:t>
            </w:r>
            <w:r w:rsidR="000374A7">
              <w:rPr>
                <w:color w:val="000000"/>
                <w:sz w:val="20"/>
              </w:rPr>
              <w:t>3</w:t>
            </w:r>
            <w:r>
              <w:rPr>
                <w:color w:val="000000"/>
                <w:sz w:val="20"/>
              </w:rPr>
              <w:t>1</w:t>
            </w:r>
            <w:r w:rsidR="000374A7">
              <w:rPr>
                <w:color w:val="000000"/>
                <w:sz w:val="20"/>
              </w:rPr>
              <w:t>3</w:t>
            </w:r>
            <w:r w:rsidR="000374A7" w:rsidRPr="0058578D">
              <w:rPr>
                <w:color w:val="000000"/>
                <w:sz w:val="20"/>
              </w:rPr>
              <w:t xml:space="preserve"> </w:t>
            </w:r>
            <w:r w:rsidR="000374A7">
              <w:rPr>
                <w:color w:val="000000"/>
                <w:sz w:val="20"/>
              </w:rPr>
              <w:t>3</w:t>
            </w:r>
            <w:r>
              <w:rPr>
                <w:color w:val="000000"/>
                <w:sz w:val="20"/>
              </w:rPr>
              <w:t>34</w:t>
            </w:r>
            <w:r w:rsidR="000374A7" w:rsidRPr="0058578D">
              <w:rPr>
                <w:color w:val="000000"/>
                <w:sz w:val="20"/>
              </w:rPr>
              <w:t>,</w:t>
            </w:r>
            <w:r>
              <w:rPr>
                <w:color w:val="000000"/>
                <w:sz w:val="20"/>
              </w:rPr>
              <w:t>58</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0412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вопросы в области национальной экономики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7159CE">
            <w:pPr>
              <w:jc w:val="center"/>
              <w:rPr>
                <w:color w:val="000000"/>
                <w:sz w:val="20"/>
              </w:rPr>
            </w:pPr>
            <w:r w:rsidRPr="0058578D">
              <w:rPr>
                <w:color w:val="000000"/>
                <w:sz w:val="20"/>
              </w:rPr>
              <w:t>2</w:t>
            </w:r>
            <w:r w:rsidR="007159CE">
              <w:rPr>
                <w:color w:val="000000"/>
                <w:sz w:val="20"/>
              </w:rPr>
              <w:t>28</w:t>
            </w:r>
            <w:r w:rsidRPr="0058578D">
              <w:rPr>
                <w:color w:val="000000"/>
                <w:sz w:val="20"/>
              </w:rPr>
              <w:t xml:space="preserve"> </w:t>
            </w:r>
            <w:r w:rsidR="007159CE">
              <w:rPr>
                <w:color w:val="000000"/>
                <w:sz w:val="20"/>
              </w:rPr>
              <w:t>1</w:t>
            </w:r>
            <w:r w:rsidRPr="0058578D">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210 000,00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220 000,00</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0500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ЖИЛИЩНО-КОММУНАЛЬНОЕ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7159CE">
            <w:pPr>
              <w:jc w:val="center"/>
              <w:rPr>
                <w:b/>
                <w:bCs/>
                <w:color w:val="000000"/>
                <w:sz w:val="20"/>
              </w:rPr>
            </w:pPr>
            <w:r>
              <w:rPr>
                <w:b/>
                <w:bCs/>
                <w:color w:val="000000"/>
                <w:sz w:val="20"/>
              </w:rPr>
              <w:t xml:space="preserve">22 </w:t>
            </w:r>
            <w:r w:rsidR="007159CE">
              <w:rPr>
                <w:b/>
                <w:bCs/>
                <w:color w:val="000000"/>
                <w:sz w:val="20"/>
              </w:rPr>
              <w:t>643</w:t>
            </w:r>
            <w:r>
              <w:rPr>
                <w:b/>
                <w:bCs/>
                <w:color w:val="000000"/>
                <w:sz w:val="20"/>
              </w:rPr>
              <w:t xml:space="preserve"> </w:t>
            </w:r>
            <w:r w:rsidR="007159CE">
              <w:rPr>
                <w:b/>
                <w:bCs/>
                <w:color w:val="000000"/>
                <w:sz w:val="20"/>
              </w:rPr>
              <w:t>0</w:t>
            </w:r>
            <w:r w:rsidR="00BD026B">
              <w:rPr>
                <w:b/>
                <w:bCs/>
                <w:color w:val="000000"/>
                <w:sz w:val="20"/>
              </w:rPr>
              <w:t>28</w:t>
            </w:r>
            <w:r w:rsidRPr="0058578D">
              <w:rPr>
                <w:b/>
                <w:bCs/>
                <w:color w:val="000000"/>
                <w:sz w:val="20"/>
              </w:rPr>
              <w:t>,</w:t>
            </w:r>
            <w:r w:rsidR="00BD026B">
              <w:rPr>
                <w:b/>
                <w:bCs/>
                <w:color w:val="000000"/>
                <w:sz w:val="20"/>
              </w:rPr>
              <w:t>65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15 111 068,26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14 669 046,59</w:t>
            </w:r>
          </w:p>
        </w:tc>
      </w:tr>
      <w:tr w:rsidR="000374A7" w:rsidRPr="0058578D" w:rsidTr="00E43B45">
        <w:trPr>
          <w:trHeight w:val="29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Жилищное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475EF2">
            <w:pPr>
              <w:jc w:val="center"/>
              <w:rPr>
                <w:color w:val="000000"/>
                <w:sz w:val="20"/>
              </w:rPr>
            </w:pPr>
            <w:r>
              <w:rPr>
                <w:color w:val="000000"/>
                <w:sz w:val="20"/>
              </w:rPr>
              <w:t>702</w:t>
            </w:r>
            <w:r w:rsidR="000374A7" w:rsidRPr="0058578D">
              <w:rPr>
                <w:color w:val="000000"/>
                <w:sz w:val="20"/>
              </w:rPr>
              <w:t xml:space="preserve"> </w:t>
            </w:r>
            <w:r>
              <w:rPr>
                <w:color w:val="000000"/>
                <w:sz w:val="20"/>
              </w:rPr>
              <w:t>5</w:t>
            </w:r>
            <w:r w:rsidR="00BD026B">
              <w:rPr>
                <w:color w:val="000000"/>
                <w:sz w:val="20"/>
              </w:rPr>
              <w:t>38</w:t>
            </w:r>
            <w:r w:rsidR="000374A7" w:rsidRPr="0058578D">
              <w:rPr>
                <w:color w:val="000000"/>
                <w:sz w:val="20"/>
              </w:rPr>
              <w:t>,</w:t>
            </w:r>
            <w:r w:rsidR="00BD026B">
              <w:rPr>
                <w:color w:val="000000"/>
                <w:sz w:val="20"/>
              </w:rPr>
              <w:t>55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299 500,00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299 500,00</w:t>
            </w:r>
          </w:p>
        </w:tc>
      </w:tr>
      <w:tr w:rsidR="000374A7" w:rsidRPr="0058578D" w:rsidTr="00E43B45">
        <w:trPr>
          <w:trHeight w:val="26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475EF2">
            <w:pPr>
              <w:jc w:val="center"/>
              <w:rPr>
                <w:color w:val="000000"/>
                <w:sz w:val="20"/>
              </w:rPr>
            </w:pPr>
            <w:r>
              <w:rPr>
                <w:color w:val="000000"/>
                <w:sz w:val="20"/>
              </w:rPr>
              <w:t>784</w:t>
            </w:r>
            <w:r w:rsidR="000374A7">
              <w:rPr>
                <w:color w:val="000000"/>
                <w:sz w:val="20"/>
              </w:rPr>
              <w:t xml:space="preserve"> </w:t>
            </w:r>
            <w:r>
              <w:rPr>
                <w:color w:val="000000"/>
                <w:sz w:val="20"/>
              </w:rPr>
              <w:t>8</w:t>
            </w:r>
            <w:r w:rsidR="000374A7">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0,00</w:t>
            </w:r>
            <w:r w:rsidRPr="0058578D">
              <w:rPr>
                <w:color w:val="000000"/>
                <w:sz w:val="20"/>
              </w:rPr>
              <w:t> </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0,00</w:t>
            </w:r>
            <w:r w:rsidRPr="0058578D">
              <w:rPr>
                <w:color w:val="000000"/>
                <w:sz w:val="20"/>
              </w:rPr>
              <w:t xml:space="preserve"> </w:t>
            </w:r>
          </w:p>
        </w:tc>
      </w:tr>
      <w:tr w:rsidR="000374A7" w:rsidRPr="0058578D" w:rsidTr="00E43B45">
        <w:trPr>
          <w:trHeight w:val="257"/>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Благоустройство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BD026B">
            <w:pPr>
              <w:jc w:val="center"/>
              <w:rPr>
                <w:color w:val="000000"/>
                <w:sz w:val="20"/>
              </w:rPr>
            </w:pPr>
            <w:r>
              <w:rPr>
                <w:color w:val="000000"/>
                <w:sz w:val="20"/>
              </w:rPr>
              <w:t>21</w:t>
            </w:r>
            <w:r w:rsidR="0025474A">
              <w:rPr>
                <w:color w:val="000000"/>
                <w:sz w:val="20"/>
              </w:rPr>
              <w:t xml:space="preserve"> </w:t>
            </w:r>
            <w:r>
              <w:rPr>
                <w:color w:val="000000"/>
                <w:sz w:val="20"/>
              </w:rPr>
              <w:t>155</w:t>
            </w:r>
            <w:r w:rsidR="000374A7">
              <w:rPr>
                <w:color w:val="000000"/>
                <w:sz w:val="20"/>
              </w:rPr>
              <w:t xml:space="preserve"> </w:t>
            </w:r>
            <w:r>
              <w:rPr>
                <w:color w:val="000000"/>
                <w:sz w:val="20"/>
              </w:rPr>
              <w:t>690</w:t>
            </w:r>
            <w:r w:rsidR="000374A7">
              <w:rPr>
                <w:color w:val="000000"/>
                <w:sz w:val="20"/>
              </w:rPr>
              <w:t>,</w:t>
            </w:r>
            <w:r>
              <w:rPr>
                <w:color w:val="000000"/>
                <w:sz w:val="20"/>
              </w:rPr>
              <w:t>10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14 811 568,26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14 369 546,59</w:t>
            </w:r>
          </w:p>
        </w:tc>
      </w:tr>
      <w:tr w:rsidR="000374A7" w:rsidRPr="0058578D" w:rsidTr="00E43B45">
        <w:trPr>
          <w:trHeight w:val="26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0700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ОБРАЗОВАНИЕ</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475EF2">
            <w:pPr>
              <w:jc w:val="center"/>
              <w:rPr>
                <w:b/>
                <w:bCs/>
                <w:color w:val="000000"/>
                <w:sz w:val="20"/>
              </w:rPr>
            </w:pPr>
            <w:r>
              <w:rPr>
                <w:b/>
                <w:bCs/>
                <w:color w:val="000000"/>
                <w:sz w:val="20"/>
              </w:rPr>
              <w:t>2</w:t>
            </w:r>
            <w:r w:rsidR="00475EF2">
              <w:rPr>
                <w:b/>
                <w:bCs/>
                <w:color w:val="000000"/>
                <w:sz w:val="20"/>
              </w:rPr>
              <w:t>38</w:t>
            </w:r>
            <w:r w:rsidR="000374A7" w:rsidRPr="0058578D">
              <w:rPr>
                <w:b/>
                <w:bCs/>
                <w:color w:val="000000"/>
                <w:sz w:val="20"/>
              </w:rPr>
              <w:t xml:space="preserve"> </w:t>
            </w:r>
            <w:r w:rsidR="00475EF2">
              <w:rPr>
                <w:b/>
                <w:bCs/>
                <w:color w:val="000000"/>
                <w:sz w:val="20"/>
              </w:rPr>
              <w:t>062</w:t>
            </w:r>
            <w:r w:rsidR="000374A7" w:rsidRPr="0058578D">
              <w:rPr>
                <w:b/>
                <w:bCs/>
                <w:color w:val="000000"/>
                <w:sz w:val="20"/>
              </w:rPr>
              <w:t>,</w:t>
            </w:r>
            <w:r w:rsidR="00475EF2">
              <w:rPr>
                <w:b/>
                <w:bCs/>
                <w:color w:val="000000"/>
                <w:sz w:val="20"/>
              </w:rPr>
              <w:t>86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331 070,00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338 070,00</w:t>
            </w:r>
          </w:p>
        </w:tc>
      </w:tr>
      <w:tr w:rsidR="000374A7" w:rsidRPr="0058578D" w:rsidTr="00E43B45">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0707</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Молодежная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475EF2">
            <w:pPr>
              <w:jc w:val="center"/>
              <w:rPr>
                <w:color w:val="000000"/>
                <w:sz w:val="20"/>
              </w:rPr>
            </w:pPr>
            <w:r>
              <w:rPr>
                <w:color w:val="000000"/>
                <w:sz w:val="20"/>
              </w:rPr>
              <w:t>238</w:t>
            </w:r>
            <w:r w:rsidR="000374A7" w:rsidRPr="0058578D">
              <w:rPr>
                <w:color w:val="000000"/>
                <w:sz w:val="20"/>
              </w:rPr>
              <w:t xml:space="preserve"> </w:t>
            </w:r>
            <w:r>
              <w:rPr>
                <w:color w:val="000000"/>
                <w:sz w:val="20"/>
              </w:rPr>
              <w:t>0</w:t>
            </w:r>
            <w:r w:rsidR="000374A7" w:rsidRPr="0058578D">
              <w:rPr>
                <w:color w:val="000000"/>
                <w:sz w:val="20"/>
              </w:rPr>
              <w:t>6</w:t>
            </w:r>
            <w:r>
              <w:rPr>
                <w:color w:val="000000"/>
                <w:sz w:val="20"/>
              </w:rPr>
              <w:t>2</w:t>
            </w:r>
            <w:r w:rsidR="000374A7" w:rsidRPr="0058578D">
              <w:rPr>
                <w:color w:val="000000"/>
                <w:sz w:val="20"/>
              </w:rPr>
              <w:t>,</w:t>
            </w:r>
            <w:r>
              <w:rPr>
                <w:color w:val="000000"/>
                <w:sz w:val="20"/>
              </w:rPr>
              <w:t>86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331 070,00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338 070,00</w:t>
            </w:r>
          </w:p>
        </w:tc>
      </w:tr>
      <w:tr w:rsidR="000374A7" w:rsidRPr="0058578D" w:rsidTr="00E43B45">
        <w:trPr>
          <w:trHeight w:val="27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0800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КУЛЬТУРА, КИНЕМАТОГРАФИЯ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475EF2">
            <w:pPr>
              <w:jc w:val="center"/>
              <w:rPr>
                <w:b/>
                <w:bCs/>
                <w:color w:val="000000"/>
                <w:sz w:val="20"/>
              </w:rPr>
            </w:pPr>
            <w:r>
              <w:rPr>
                <w:b/>
                <w:bCs/>
                <w:color w:val="000000"/>
                <w:sz w:val="20"/>
              </w:rPr>
              <w:t>21</w:t>
            </w:r>
            <w:r w:rsidR="000374A7" w:rsidRPr="0058578D">
              <w:rPr>
                <w:b/>
                <w:bCs/>
                <w:color w:val="000000"/>
                <w:sz w:val="20"/>
              </w:rPr>
              <w:t xml:space="preserve"> </w:t>
            </w:r>
            <w:r w:rsidR="00475EF2">
              <w:rPr>
                <w:b/>
                <w:bCs/>
                <w:color w:val="000000"/>
                <w:sz w:val="20"/>
              </w:rPr>
              <w:t>113</w:t>
            </w:r>
            <w:r w:rsidR="000374A7" w:rsidRPr="0058578D">
              <w:rPr>
                <w:b/>
                <w:bCs/>
                <w:color w:val="000000"/>
                <w:sz w:val="20"/>
              </w:rPr>
              <w:t xml:space="preserve"> </w:t>
            </w:r>
            <w:r w:rsidR="00475EF2">
              <w:rPr>
                <w:b/>
                <w:bCs/>
                <w:color w:val="000000"/>
                <w:sz w:val="20"/>
              </w:rPr>
              <w:t>23</w:t>
            </w:r>
            <w:r w:rsidR="000374A7">
              <w:rPr>
                <w:b/>
                <w:bCs/>
                <w:color w:val="000000"/>
                <w:sz w:val="20"/>
              </w:rPr>
              <w:t>1</w:t>
            </w:r>
            <w:r w:rsidR="000374A7" w:rsidRPr="0058578D">
              <w:rPr>
                <w:b/>
                <w:bCs/>
                <w:color w:val="000000"/>
                <w:sz w:val="20"/>
              </w:rPr>
              <w:t>,</w:t>
            </w:r>
            <w:r w:rsidR="00475EF2">
              <w:rPr>
                <w:b/>
                <w:bCs/>
                <w:color w:val="000000"/>
                <w:sz w:val="20"/>
              </w:rPr>
              <w:t>84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 xml:space="preserve">14 </w:t>
            </w:r>
            <w:r>
              <w:rPr>
                <w:b/>
                <w:bCs/>
                <w:color w:val="000000"/>
                <w:sz w:val="20"/>
              </w:rPr>
              <w:t>632</w:t>
            </w:r>
            <w:r w:rsidRPr="0058578D">
              <w:rPr>
                <w:b/>
                <w:bCs/>
                <w:color w:val="000000"/>
                <w:sz w:val="20"/>
              </w:rPr>
              <w:t xml:space="preserve"> 6</w:t>
            </w:r>
            <w:r>
              <w:rPr>
                <w:b/>
                <w:bCs/>
                <w:color w:val="000000"/>
                <w:sz w:val="20"/>
              </w:rPr>
              <w:t>69</w:t>
            </w:r>
            <w:r w:rsidRPr="0058578D">
              <w:rPr>
                <w:b/>
                <w:bCs/>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15 9</w:t>
            </w:r>
            <w:r>
              <w:rPr>
                <w:b/>
                <w:bCs/>
                <w:color w:val="000000"/>
                <w:sz w:val="20"/>
              </w:rPr>
              <w:t>62</w:t>
            </w:r>
            <w:r w:rsidRPr="0058578D">
              <w:rPr>
                <w:b/>
                <w:bCs/>
                <w:color w:val="000000"/>
                <w:sz w:val="20"/>
              </w:rPr>
              <w:t xml:space="preserve"> 7</w:t>
            </w:r>
            <w:r>
              <w:rPr>
                <w:b/>
                <w:bCs/>
                <w:color w:val="000000"/>
                <w:sz w:val="20"/>
              </w:rPr>
              <w:t>18</w:t>
            </w:r>
            <w:r w:rsidRPr="0058578D">
              <w:rPr>
                <w:b/>
                <w:bCs/>
                <w:color w:val="000000"/>
                <w:sz w:val="20"/>
              </w:rPr>
              <w:t>,67</w:t>
            </w:r>
          </w:p>
        </w:tc>
      </w:tr>
      <w:tr w:rsidR="000374A7" w:rsidRPr="0058578D" w:rsidTr="00E43B45">
        <w:trPr>
          <w:trHeight w:val="25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0801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Культура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475EF2">
            <w:pPr>
              <w:jc w:val="center"/>
              <w:rPr>
                <w:color w:val="000000"/>
                <w:sz w:val="20"/>
              </w:rPr>
            </w:pPr>
            <w:r>
              <w:rPr>
                <w:color w:val="000000"/>
                <w:sz w:val="20"/>
              </w:rPr>
              <w:t>19 708</w:t>
            </w:r>
            <w:r w:rsidR="000374A7" w:rsidRPr="0058578D">
              <w:rPr>
                <w:color w:val="000000"/>
                <w:sz w:val="20"/>
              </w:rPr>
              <w:t xml:space="preserve"> </w:t>
            </w:r>
            <w:r>
              <w:rPr>
                <w:color w:val="000000"/>
                <w:sz w:val="20"/>
              </w:rPr>
              <w:t>792</w:t>
            </w:r>
            <w:r w:rsidR="000374A7" w:rsidRPr="0058578D">
              <w:rPr>
                <w:color w:val="000000"/>
                <w:sz w:val="20"/>
              </w:rPr>
              <w:t>,</w:t>
            </w:r>
            <w:r>
              <w:rPr>
                <w:color w:val="000000"/>
                <w:sz w:val="20"/>
              </w:rPr>
              <w:t>80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13 270</w:t>
            </w:r>
            <w:r w:rsidRPr="0058578D">
              <w:rPr>
                <w:color w:val="000000"/>
                <w:sz w:val="20"/>
              </w:rPr>
              <w:t xml:space="preserve"> </w:t>
            </w:r>
            <w:r>
              <w:rPr>
                <w:color w:val="000000"/>
                <w:sz w:val="20"/>
              </w:rPr>
              <w:t>869</w:t>
            </w:r>
            <w:r w:rsidRPr="0058578D">
              <w:rPr>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14 564</w:t>
            </w:r>
            <w:r w:rsidRPr="0058578D">
              <w:rPr>
                <w:color w:val="000000"/>
                <w:sz w:val="20"/>
              </w:rPr>
              <w:t xml:space="preserve"> 87</w:t>
            </w:r>
            <w:r>
              <w:rPr>
                <w:color w:val="000000"/>
                <w:sz w:val="20"/>
              </w:rPr>
              <w:t>8</w:t>
            </w:r>
            <w:r w:rsidRPr="0058578D">
              <w:rPr>
                <w:color w:val="000000"/>
                <w:sz w:val="20"/>
              </w:rPr>
              <w:t>,67</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0804</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вопросы в области культуры, кинематографии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475EF2">
            <w:pPr>
              <w:jc w:val="center"/>
              <w:rPr>
                <w:color w:val="000000"/>
                <w:sz w:val="20"/>
              </w:rPr>
            </w:pPr>
            <w:r>
              <w:rPr>
                <w:color w:val="000000"/>
                <w:sz w:val="20"/>
              </w:rPr>
              <w:t>1 404</w:t>
            </w:r>
            <w:r w:rsidR="000374A7" w:rsidRPr="0058578D">
              <w:rPr>
                <w:color w:val="000000"/>
                <w:sz w:val="20"/>
              </w:rPr>
              <w:t xml:space="preserve"> </w:t>
            </w:r>
            <w:r>
              <w:rPr>
                <w:color w:val="000000"/>
                <w:sz w:val="20"/>
              </w:rPr>
              <w:t>439</w:t>
            </w:r>
            <w:r w:rsidR="000374A7" w:rsidRPr="0058578D">
              <w:rPr>
                <w:color w:val="000000"/>
                <w:sz w:val="20"/>
              </w:rPr>
              <w:t>,</w:t>
            </w:r>
            <w:r>
              <w:rPr>
                <w:color w:val="000000"/>
                <w:sz w:val="20"/>
              </w:rPr>
              <w:t>04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1 361 800,00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1 397 840,00</w:t>
            </w:r>
          </w:p>
        </w:tc>
      </w:tr>
      <w:tr w:rsidR="000374A7" w:rsidRPr="0058578D" w:rsidTr="00E43B45">
        <w:trPr>
          <w:trHeight w:val="3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1000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СОЦИАЛЬНАЯ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276CF7">
            <w:pPr>
              <w:jc w:val="center"/>
              <w:rPr>
                <w:b/>
                <w:bCs/>
                <w:color w:val="000000"/>
                <w:sz w:val="20"/>
              </w:rPr>
            </w:pPr>
            <w:r>
              <w:rPr>
                <w:b/>
                <w:bCs/>
                <w:color w:val="000000"/>
                <w:sz w:val="20"/>
              </w:rPr>
              <w:t>123</w:t>
            </w:r>
            <w:r w:rsidR="000374A7" w:rsidRPr="0058578D">
              <w:rPr>
                <w:b/>
                <w:bCs/>
                <w:color w:val="000000"/>
                <w:sz w:val="20"/>
              </w:rPr>
              <w:t xml:space="preserve">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736 000,00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736 000,00</w:t>
            </w:r>
          </w:p>
        </w:tc>
      </w:tr>
      <w:tr w:rsidR="000374A7" w:rsidRPr="0058578D" w:rsidTr="00E43B45">
        <w:trPr>
          <w:trHeight w:val="26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1001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Пенсионное обеспечение</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r>
      <w:tr w:rsidR="000374A7" w:rsidRPr="0058578D" w:rsidTr="00E43B45">
        <w:trPr>
          <w:trHeight w:val="25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1003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Социальное обеспечение населения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8</w:t>
            </w:r>
            <w:r w:rsidR="00475EF2">
              <w:rPr>
                <w:color w:val="000000"/>
                <w:sz w:val="20"/>
              </w:rPr>
              <w:t>7</w:t>
            </w:r>
            <w:r w:rsidRPr="0058578D">
              <w:rPr>
                <w:color w:val="000000"/>
                <w:sz w:val="20"/>
              </w:rPr>
              <w:t xml:space="preserve">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700 000,00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700 000,00</w:t>
            </w:r>
          </w:p>
        </w:tc>
      </w:tr>
      <w:tr w:rsidR="000374A7" w:rsidRPr="0058578D" w:rsidTr="00E43B45">
        <w:trPr>
          <w:trHeight w:val="26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1100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ФИЗИЧЕСКАЯ КУЛЬТУРА И СПОРТ</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475EF2">
            <w:pPr>
              <w:jc w:val="center"/>
              <w:rPr>
                <w:b/>
                <w:bCs/>
                <w:color w:val="000000"/>
                <w:sz w:val="20"/>
              </w:rPr>
            </w:pPr>
            <w:r>
              <w:rPr>
                <w:b/>
                <w:bCs/>
                <w:color w:val="000000"/>
                <w:sz w:val="20"/>
              </w:rPr>
              <w:t>409</w:t>
            </w:r>
            <w:r w:rsidR="000374A7" w:rsidRPr="0058578D">
              <w:rPr>
                <w:b/>
                <w:bCs/>
                <w:color w:val="000000"/>
                <w:sz w:val="20"/>
              </w:rPr>
              <w:t xml:space="preserve"> </w:t>
            </w:r>
            <w:r>
              <w:rPr>
                <w:b/>
                <w:bCs/>
                <w:color w:val="000000"/>
                <w:sz w:val="20"/>
              </w:rPr>
              <w:t>416</w:t>
            </w:r>
            <w:r w:rsidR="000374A7" w:rsidRPr="0058578D">
              <w:rPr>
                <w:b/>
                <w:bCs/>
                <w:color w:val="000000"/>
                <w:sz w:val="20"/>
              </w:rPr>
              <w:t>,</w:t>
            </w:r>
            <w:r>
              <w:rPr>
                <w:b/>
                <w:bCs/>
                <w:color w:val="000000"/>
                <w:sz w:val="20"/>
              </w:rPr>
              <w:t>87</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456 000,00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471 000,00</w:t>
            </w:r>
          </w:p>
        </w:tc>
      </w:tr>
      <w:tr w:rsidR="000374A7" w:rsidRPr="0058578D" w:rsidTr="00E43B45">
        <w:trPr>
          <w:trHeight w:val="11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1102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Массовый спорт</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475EF2">
            <w:pPr>
              <w:jc w:val="center"/>
              <w:rPr>
                <w:color w:val="000000"/>
                <w:sz w:val="20"/>
              </w:rPr>
            </w:pPr>
            <w:r>
              <w:rPr>
                <w:color w:val="000000"/>
                <w:sz w:val="20"/>
              </w:rPr>
              <w:t>409</w:t>
            </w:r>
            <w:r w:rsidR="000374A7" w:rsidRPr="0058578D">
              <w:rPr>
                <w:color w:val="000000"/>
                <w:sz w:val="20"/>
              </w:rPr>
              <w:t xml:space="preserve"> </w:t>
            </w:r>
            <w:r>
              <w:rPr>
                <w:color w:val="000000"/>
                <w:sz w:val="20"/>
              </w:rPr>
              <w:t>416</w:t>
            </w:r>
            <w:r w:rsidR="000374A7" w:rsidRPr="0058578D">
              <w:rPr>
                <w:color w:val="000000"/>
                <w:sz w:val="20"/>
              </w:rPr>
              <w:t>,</w:t>
            </w:r>
            <w:r>
              <w:rPr>
                <w:color w:val="000000"/>
                <w:sz w:val="20"/>
              </w:rPr>
              <w:t>87</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456 000,00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471 000,00</w:t>
            </w:r>
          </w:p>
        </w:tc>
      </w:tr>
      <w:tr w:rsidR="000374A7" w:rsidRPr="0058578D" w:rsidTr="00E43B45">
        <w:trPr>
          <w:trHeight w:val="26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 </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ВСЕГО: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61</w:t>
            </w:r>
            <w:r w:rsidRPr="0058578D">
              <w:rPr>
                <w:b/>
                <w:bCs/>
                <w:color w:val="000000"/>
                <w:sz w:val="20"/>
              </w:rPr>
              <w:t xml:space="preserve"> </w:t>
            </w:r>
            <w:r>
              <w:rPr>
                <w:b/>
                <w:bCs/>
                <w:color w:val="000000"/>
                <w:sz w:val="20"/>
              </w:rPr>
              <w:t>454</w:t>
            </w:r>
            <w:r w:rsidRPr="0058578D">
              <w:rPr>
                <w:b/>
                <w:bCs/>
                <w:color w:val="000000"/>
                <w:sz w:val="20"/>
              </w:rPr>
              <w:t xml:space="preserve"> </w:t>
            </w:r>
            <w:r>
              <w:rPr>
                <w:b/>
                <w:bCs/>
                <w:color w:val="000000"/>
                <w:sz w:val="20"/>
              </w:rPr>
              <w:t>984</w:t>
            </w:r>
            <w:r w:rsidRPr="0058578D">
              <w:rPr>
                <w:b/>
                <w:bCs/>
                <w:color w:val="000000"/>
                <w:sz w:val="20"/>
              </w:rPr>
              <w:t>,</w:t>
            </w:r>
            <w:r>
              <w:rPr>
                <w:b/>
                <w:bCs/>
                <w:color w:val="000000"/>
                <w:sz w:val="20"/>
              </w:rPr>
              <w:t>16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45</w:t>
            </w:r>
            <w:r w:rsidR="000374A7" w:rsidRPr="0058578D">
              <w:rPr>
                <w:b/>
                <w:bCs/>
                <w:color w:val="000000"/>
                <w:sz w:val="20"/>
              </w:rPr>
              <w:t xml:space="preserve"> </w:t>
            </w:r>
            <w:r w:rsidR="000374A7">
              <w:rPr>
                <w:b/>
                <w:bCs/>
                <w:color w:val="000000"/>
                <w:sz w:val="20"/>
              </w:rPr>
              <w:t>6</w:t>
            </w:r>
            <w:r>
              <w:rPr>
                <w:b/>
                <w:bCs/>
                <w:color w:val="000000"/>
                <w:sz w:val="20"/>
              </w:rPr>
              <w:t>24</w:t>
            </w:r>
            <w:r w:rsidR="000374A7">
              <w:rPr>
                <w:b/>
                <w:bCs/>
                <w:color w:val="000000"/>
                <w:sz w:val="20"/>
              </w:rPr>
              <w:t xml:space="preserve"> </w:t>
            </w:r>
            <w:r>
              <w:rPr>
                <w:b/>
                <w:bCs/>
                <w:color w:val="000000"/>
                <w:sz w:val="20"/>
              </w:rPr>
              <w:t>934</w:t>
            </w:r>
            <w:r w:rsidR="000374A7" w:rsidRPr="0058578D">
              <w:rPr>
                <w:b/>
                <w:bCs/>
                <w:color w:val="000000"/>
                <w:sz w:val="20"/>
              </w:rPr>
              <w:t>,</w:t>
            </w:r>
            <w:r>
              <w:rPr>
                <w:b/>
                <w:bCs/>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45</w:t>
            </w:r>
            <w:r w:rsidR="000374A7" w:rsidRPr="0058578D">
              <w:rPr>
                <w:b/>
                <w:bCs/>
                <w:color w:val="000000"/>
                <w:sz w:val="20"/>
              </w:rPr>
              <w:t xml:space="preserve"> </w:t>
            </w:r>
            <w:r w:rsidR="000374A7">
              <w:rPr>
                <w:b/>
                <w:bCs/>
                <w:color w:val="000000"/>
                <w:sz w:val="20"/>
              </w:rPr>
              <w:t>1</w:t>
            </w:r>
            <w:r>
              <w:rPr>
                <w:b/>
                <w:bCs/>
                <w:color w:val="000000"/>
                <w:sz w:val="20"/>
              </w:rPr>
              <w:t>1</w:t>
            </w:r>
            <w:r w:rsidR="000374A7">
              <w:rPr>
                <w:b/>
                <w:bCs/>
                <w:color w:val="000000"/>
                <w:sz w:val="20"/>
              </w:rPr>
              <w:t>5</w:t>
            </w:r>
            <w:r w:rsidR="000374A7" w:rsidRPr="0058578D">
              <w:rPr>
                <w:b/>
                <w:bCs/>
                <w:color w:val="000000"/>
                <w:sz w:val="20"/>
              </w:rPr>
              <w:t xml:space="preserve"> </w:t>
            </w:r>
            <w:r>
              <w:rPr>
                <w:b/>
                <w:bCs/>
                <w:color w:val="000000"/>
                <w:sz w:val="20"/>
              </w:rPr>
              <w:t>045</w:t>
            </w:r>
            <w:r w:rsidR="000374A7" w:rsidRPr="0058578D">
              <w:rPr>
                <w:b/>
                <w:bCs/>
                <w:color w:val="000000"/>
                <w:sz w:val="20"/>
              </w:rPr>
              <w:t>,</w:t>
            </w:r>
            <w:r>
              <w:rPr>
                <w:b/>
                <w:bCs/>
                <w:color w:val="000000"/>
                <w:sz w:val="20"/>
              </w:rPr>
              <w:t>58</w:t>
            </w:r>
          </w:p>
        </w:tc>
      </w:tr>
    </w:tbl>
    <w:p w:rsidR="000374A7" w:rsidRDefault="000374A7" w:rsidP="008F4B57">
      <w:pPr>
        <w:rPr>
          <w:b/>
        </w:rPr>
      </w:pPr>
    </w:p>
    <w:sectPr w:rsidR="000374A7" w:rsidSect="003B5708">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56" w:rsidRDefault="00D31956">
      <w:r>
        <w:separator/>
      </w:r>
    </w:p>
  </w:endnote>
  <w:endnote w:type="continuationSeparator" w:id="0">
    <w:p w:rsidR="00D31956" w:rsidRDefault="00D3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56" w:rsidRDefault="000F2E56"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F2E56" w:rsidRDefault="000F2E56"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1A" w:rsidRDefault="004A181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1A" w:rsidRDefault="004A181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56" w:rsidRDefault="000F2E56"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F2E56" w:rsidRDefault="000F2E56"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56" w:rsidRDefault="00D31956">
      <w:r>
        <w:separator/>
      </w:r>
    </w:p>
  </w:footnote>
  <w:footnote w:type="continuationSeparator" w:id="0">
    <w:p w:rsidR="00D31956" w:rsidRDefault="00D3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1A" w:rsidRDefault="004A181A">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56" w:rsidRPr="00553205" w:rsidRDefault="00D31956"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000F2E56" w:rsidRPr="00553205">
          <w:rPr>
            <w:sz w:val="20"/>
          </w:rPr>
          <w:fldChar w:fldCharType="begin"/>
        </w:r>
        <w:r w:rsidR="000F2E56" w:rsidRPr="00553205">
          <w:rPr>
            <w:sz w:val="20"/>
          </w:rPr>
          <w:instrText>PAGE   \* MERGEFORMAT</w:instrText>
        </w:r>
        <w:r w:rsidR="000F2E56" w:rsidRPr="00553205">
          <w:rPr>
            <w:sz w:val="20"/>
          </w:rPr>
          <w:fldChar w:fldCharType="separate"/>
        </w:r>
        <w:r w:rsidR="000F2E56">
          <w:rPr>
            <w:noProof/>
            <w:sz w:val="20"/>
          </w:rPr>
          <w:t>7</w:t>
        </w:r>
        <w:r w:rsidR="000F2E56"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56" w:rsidRPr="00553205" w:rsidRDefault="000F2E56" w:rsidP="0003040E">
    <w:pPr>
      <w:pStyle w:val="af3"/>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rsidR="000F2E56" w:rsidRPr="008612E8" w:rsidRDefault="000F2E56">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AE23D3">
          <w:rPr>
            <w:noProof/>
            <w:sz w:val="20"/>
          </w:rPr>
          <w:t>18</w:t>
        </w:r>
        <w:r w:rsidRPr="008612E8">
          <w:rPr>
            <w:sz w:val="20"/>
          </w:rPr>
          <w:fldChar w:fldCharType="end"/>
        </w:r>
      </w:p>
    </w:sdtContent>
  </w:sdt>
  <w:p w:rsidR="000F2E56" w:rsidRPr="003B5708" w:rsidRDefault="000F2E56"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rsidR="000F2E56" w:rsidRPr="000C700A" w:rsidRDefault="000F2E56">
        <w:pPr>
          <w:pStyle w:val="af3"/>
          <w:jc w:val="right"/>
          <w:rPr>
            <w:sz w:val="20"/>
          </w:rPr>
        </w:pPr>
        <w:r w:rsidRPr="000C700A">
          <w:rPr>
            <w:sz w:val="20"/>
          </w:rPr>
          <w:t>2</w:t>
        </w:r>
      </w:p>
      <w:p w:rsidR="000F2E56" w:rsidRPr="00BB2BE9" w:rsidRDefault="00D31956">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3">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9">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0">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8"/>
  </w:num>
  <w:num w:numId="4">
    <w:abstractNumId w:val="6"/>
  </w:num>
  <w:num w:numId="5">
    <w:abstractNumId w:val="5"/>
  </w:num>
  <w:num w:numId="6">
    <w:abstractNumId w:val="13"/>
  </w:num>
  <w:num w:numId="7">
    <w:abstractNumId w:val="19"/>
  </w:num>
  <w:num w:numId="8">
    <w:abstractNumId w:val="17"/>
  </w:num>
  <w:num w:numId="9">
    <w:abstractNumId w:val="16"/>
  </w:num>
  <w:num w:numId="10">
    <w:abstractNumId w:val="11"/>
  </w:num>
  <w:num w:numId="11">
    <w:abstractNumId w:val="9"/>
  </w:num>
  <w:num w:numId="12">
    <w:abstractNumId w:val="10"/>
  </w:num>
  <w:num w:numId="13">
    <w:abstractNumId w:val="3"/>
  </w:num>
  <w:num w:numId="14">
    <w:abstractNumId w:val="14"/>
  </w:num>
  <w:num w:numId="15">
    <w:abstractNumId w:val="0"/>
  </w:num>
  <w:num w:numId="16">
    <w:abstractNumId w:val="15"/>
  </w:num>
  <w:num w:numId="17">
    <w:abstractNumId w:val="2"/>
  </w:num>
  <w:num w:numId="18">
    <w:abstractNumId w:val="4"/>
  </w:num>
  <w:num w:numId="19">
    <w:abstractNumId w:val="1"/>
  </w:num>
  <w:num w:numId="20">
    <w:abstractNumId w:val="21"/>
  </w:num>
  <w:num w:numId="21">
    <w:abstractNumId w:val="7"/>
  </w:num>
  <w:num w:numId="22">
    <w:abstractNumId w:val="2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111F1"/>
    <w:rsid w:val="00015AB4"/>
    <w:rsid w:val="00021BE5"/>
    <w:rsid w:val="00024996"/>
    <w:rsid w:val="00027444"/>
    <w:rsid w:val="000301A9"/>
    <w:rsid w:val="0003040E"/>
    <w:rsid w:val="0003059C"/>
    <w:rsid w:val="00034261"/>
    <w:rsid w:val="00034FE6"/>
    <w:rsid w:val="000350B8"/>
    <w:rsid w:val="00035A9C"/>
    <w:rsid w:val="0003740E"/>
    <w:rsid w:val="000374A7"/>
    <w:rsid w:val="0004338C"/>
    <w:rsid w:val="00043B20"/>
    <w:rsid w:val="0004691A"/>
    <w:rsid w:val="00050597"/>
    <w:rsid w:val="00051C90"/>
    <w:rsid w:val="000534A7"/>
    <w:rsid w:val="00054BAA"/>
    <w:rsid w:val="0005599C"/>
    <w:rsid w:val="00057E20"/>
    <w:rsid w:val="00061ECA"/>
    <w:rsid w:val="000709C0"/>
    <w:rsid w:val="00074581"/>
    <w:rsid w:val="000750AF"/>
    <w:rsid w:val="00075B04"/>
    <w:rsid w:val="0007652D"/>
    <w:rsid w:val="000800C5"/>
    <w:rsid w:val="00080296"/>
    <w:rsid w:val="00085D04"/>
    <w:rsid w:val="00086212"/>
    <w:rsid w:val="000866DF"/>
    <w:rsid w:val="00086A9F"/>
    <w:rsid w:val="00086F2F"/>
    <w:rsid w:val="00087A2E"/>
    <w:rsid w:val="0009140B"/>
    <w:rsid w:val="00093439"/>
    <w:rsid w:val="0009703F"/>
    <w:rsid w:val="00097E2E"/>
    <w:rsid w:val="000A4C37"/>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2E56"/>
    <w:rsid w:val="000F5718"/>
    <w:rsid w:val="001021EB"/>
    <w:rsid w:val="00102362"/>
    <w:rsid w:val="001041D1"/>
    <w:rsid w:val="00106648"/>
    <w:rsid w:val="0010724F"/>
    <w:rsid w:val="00107BAD"/>
    <w:rsid w:val="0011373F"/>
    <w:rsid w:val="0011730B"/>
    <w:rsid w:val="0012116D"/>
    <w:rsid w:val="00121F4B"/>
    <w:rsid w:val="001228B8"/>
    <w:rsid w:val="001237E7"/>
    <w:rsid w:val="001251AA"/>
    <w:rsid w:val="0012526B"/>
    <w:rsid w:val="0012561D"/>
    <w:rsid w:val="0012594C"/>
    <w:rsid w:val="00126FC5"/>
    <w:rsid w:val="001359AC"/>
    <w:rsid w:val="00135CA5"/>
    <w:rsid w:val="00135DA6"/>
    <w:rsid w:val="00136EB6"/>
    <w:rsid w:val="0014294A"/>
    <w:rsid w:val="00161DFB"/>
    <w:rsid w:val="00174855"/>
    <w:rsid w:val="0017663D"/>
    <w:rsid w:val="00177458"/>
    <w:rsid w:val="00182680"/>
    <w:rsid w:val="001906F4"/>
    <w:rsid w:val="001913BD"/>
    <w:rsid w:val="00192447"/>
    <w:rsid w:val="0019503F"/>
    <w:rsid w:val="001A1C46"/>
    <w:rsid w:val="001A2CF0"/>
    <w:rsid w:val="001A59F9"/>
    <w:rsid w:val="001B09C5"/>
    <w:rsid w:val="001B2786"/>
    <w:rsid w:val="001B40CC"/>
    <w:rsid w:val="001B48BC"/>
    <w:rsid w:val="001B60D2"/>
    <w:rsid w:val="001C02B2"/>
    <w:rsid w:val="001C0DAE"/>
    <w:rsid w:val="001C13B4"/>
    <w:rsid w:val="001C2BA1"/>
    <w:rsid w:val="001C2FA4"/>
    <w:rsid w:val="001D6770"/>
    <w:rsid w:val="001E045A"/>
    <w:rsid w:val="001E115B"/>
    <w:rsid w:val="001E1B44"/>
    <w:rsid w:val="001E52BD"/>
    <w:rsid w:val="001F0FAB"/>
    <w:rsid w:val="001F1C3D"/>
    <w:rsid w:val="001F2948"/>
    <w:rsid w:val="001F3645"/>
    <w:rsid w:val="001F5101"/>
    <w:rsid w:val="001F5C03"/>
    <w:rsid w:val="001F7BE5"/>
    <w:rsid w:val="00200BA5"/>
    <w:rsid w:val="002016D9"/>
    <w:rsid w:val="002062F7"/>
    <w:rsid w:val="00206895"/>
    <w:rsid w:val="0021070C"/>
    <w:rsid w:val="00212071"/>
    <w:rsid w:val="002123EF"/>
    <w:rsid w:val="00212B65"/>
    <w:rsid w:val="00212EE6"/>
    <w:rsid w:val="00215774"/>
    <w:rsid w:val="00217DD1"/>
    <w:rsid w:val="002226EA"/>
    <w:rsid w:val="00223363"/>
    <w:rsid w:val="002237E7"/>
    <w:rsid w:val="00225B8D"/>
    <w:rsid w:val="0023062A"/>
    <w:rsid w:val="00233C96"/>
    <w:rsid w:val="002365D0"/>
    <w:rsid w:val="00236D91"/>
    <w:rsid w:val="00250197"/>
    <w:rsid w:val="0025238B"/>
    <w:rsid w:val="00253129"/>
    <w:rsid w:val="0025474A"/>
    <w:rsid w:val="00254A07"/>
    <w:rsid w:val="00260A16"/>
    <w:rsid w:val="00260A69"/>
    <w:rsid w:val="00261EBE"/>
    <w:rsid w:val="00267D31"/>
    <w:rsid w:val="00272DFA"/>
    <w:rsid w:val="0027411D"/>
    <w:rsid w:val="002754FD"/>
    <w:rsid w:val="00276B58"/>
    <w:rsid w:val="00276CF7"/>
    <w:rsid w:val="00280780"/>
    <w:rsid w:val="00287E1F"/>
    <w:rsid w:val="00290E4B"/>
    <w:rsid w:val="0029117C"/>
    <w:rsid w:val="0029130E"/>
    <w:rsid w:val="00295CC1"/>
    <w:rsid w:val="00295DAB"/>
    <w:rsid w:val="002A0DF6"/>
    <w:rsid w:val="002A153C"/>
    <w:rsid w:val="002A1DE2"/>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539A"/>
    <w:rsid w:val="002D66EA"/>
    <w:rsid w:val="002D7FFD"/>
    <w:rsid w:val="002E2C0B"/>
    <w:rsid w:val="002E3A30"/>
    <w:rsid w:val="002E53DF"/>
    <w:rsid w:val="002E5B51"/>
    <w:rsid w:val="002F1F72"/>
    <w:rsid w:val="002F4C16"/>
    <w:rsid w:val="002F55E4"/>
    <w:rsid w:val="002F601B"/>
    <w:rsid w:val="002F6722"/>
    <w:rsid w:val="002F6C1D"/>
    <w:rsid w:val="00300317"/>
    <w:rsid w:val="00302737"/>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5319"/>
    <w:rsid w:val="00346D7F"/>
    <w:rsid w:val="0034744B"/>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903F8"/>
    <w:rsid w:val="00393553"/>
    <w:rsid w:val="003975FD"/>
    <w:rsid w:val="003A12B7"/>
    <w:rsid w:val="003A4AB9"/>
    <w:rsid w:val="003A4EC6"/>
    <w:rsid w:val="003A5D6F"/>
    <w:rsid w:val="003B006F"/>
    <w:rsid w:val="003B2E84"/>
    <w:rsid w:val="003B398F"/>
    <w:rsid w:val="003B5708"/>
    <w:rsid w:val="003C0D67"/>
    <w:rsid w:val="003C1F0B"/>
    <w:rsid w:val="003C2E69"/>
    <w:rsid w:val="003C606E"/>
    <w:rsid w:val="003C6897"/>
    <w:rsid w:val="003D14D9"/>
    <w:rsid w:val="003D23EB"/>
    <w:rsid w:val="003D2CF6"/>
    <w:rsid w:val="003E0B1E"/>
    <w:rsid w:val="003E1311"/>
    <w:rsid w:val="003E303B"/>
    <w:rsid w:val="003E5000"/>
    <w:rsid w:val="003F0912"/>
    <w:rsid w:val="003F1843"/>
    <w:rsid w:val="003F303A"/>
    <w:rsid w:val="003F4875"/>
    <w:rsid w:val="003F699A"/>
    <w:rsid w:val="00401414"/>
    <w:rsid w:val="00402E49"/>
    <w:rsid w:val="004040EE"/>
    <w:rsid w:val="00405F7A"/>
    <w:rsid w:val="004067B9"/>
    <w:rsid w:val="00407442"/>
    <w:rsid w:val="00410123"/>
    <w:rsid w:val="00412860"/>
    <w:rsid w:val="0041333E"/>
    <w:rsid w:val="00421447"/>
    <w:rsid w:val="00421F9B"/>
    <w:rsid w:val="0043129B"/>
    <w:rsid w:val="00435417"/>
    <w:rsid w:val="004361BA"/>
    <w:rsid w:val="00436237"/>
    <w:rsid w:val="004419DA"/>
    <w:rsid w:val="004451A8"/>
    <w:rsid w:val="004465C2"/>
    <w:rsid w:val="004466D9"/>
    <w:rsid w:val="004473CE"/>
    <w:rsid w:val="0045339A"/>
    <w:rsid w:val="004558E9"/>
    <w:rsid w:val="00462BE0"/>
    <w:rsid w:val="00464829"/>
    <w:rsid w:val="00464A02"/>
    <w:rsid w:val="004665F7"/>
    <w:rsid w:val="00466F28"/>
    <w:rsid w:val="0046725C"/>
    <w:rsid w:val="00470CEE"/>
    <w:rsid w:val="00474459"/>
    <w:rsid w:val="00474E86"/>
    <w:rsid w:val="00475EF2"/>
    <w:rsid w:val="00481A69"/>
    <w:rsid w:val="004827B2"/>
    <w:rsid w:val="00491B0F"/>
    <w:rsid w:val="004A181A"/>
    <w:rsid w:val="004A5016"/>
    <w:rsid w:val="004A6F4F"/>
    <w:rsid w:val="004B1454"/>
    <w:rsid w:val="004B1468"/>
    <w:rsid w:val="004B1EC9"/>
    <w:rsid w:val="004B2166"/>
    <w:rsid w:val="004B37DC"/>
    <w:rsid w:val="004B4672"/>
    <w:rsid w:val="004B4A8F"/>
    <w:rsid w:val="004C588B"/>
    <w:rsid w:val="004C7869"/>
    <w:rsid w:val="004D1767"/>
    <w:rsid w:val="004D24AA"/>
    <w:rsid w:val="004D3DE2"/>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68EF"/>
    <w:rsid w:val="00551581"/>
    <w:rsid w:val="00555BF8"/>
    <w:rsid w:val="0055624D"/>
    <w:rsid w:val="005614DA"/>
    <w:rsid w:val="00562A85"/>
    <w:rsid w:val="00565371"/>
    <w:rsid w:val="0056699B"/>
    <w:rsid w:val="00566EAB"/>
    <w:rsid w:val="00572989"/>
    <w:rsid w:val="0057391C"/>
    <w:rsid w:val="0057668C"/>
    <w:rsid w:val="00581136"/>
    <w:rsid w:val="0058397D"/>
    <w:rsid w:val="0058446E"/>
    <w:rsid w:val="0058580E"/>
    <w:rsid w:val="00590BCE"/>
    <w:rsid w:val="0059571C"/>
    <w:rsid w:val="0059606B"/>
    <w:rsid w:val="005977FB"/>
    <w:rsid w:val="005A026F"/>
    <w:rsid w:val="005A2660"/>
    <w:rsid w:val="005A55A4"/>
    <w:rsid w:val="005A55B6"/>
    <w:rsid w:val="005A5BB3"/>
    <w:rsid w:val="005A6A34"/>
    <w:rsid w:val="005B34D2"/>
    <w:rsid w:val="005B4D8B"/>
    <w:rsid w:val="005B73D5"/>
    <w:rsid w:val="005C04AD"/>
    <w:rsid w:val="005C2674"/>
    <w:rsid w:val="005C40F2"/>
    <w:rsid w:val="005C4F15"/>
    <w:rsid w:val="005C67FF"/>
    <w:rsid w:val="005E082F"/>
    <w:rsid w:val="005F545B"/>
    <w:rsid w:val="005F5C88"/>
    <w:rsid w:val="005F714F"/>
    <w:rsid w:val="006020D8"/>
    <w:rsid w:val="00602D18"/>
    <w:rsid w:val="0060498F"/>
    <w:rsid w:val="00604D75"/>
    <w:rsid w:val="00606BF9"/>
    <w:rsid w:val="00610416"/>
    <w:rsid w:val="0061309F"/>
    <w:rsid w:val="00613E5B"/>
    <w:rsid w:val="006171CD"/>
    <w:rsid w:val="00617795"/>
    <w:rsid w:val="0062122F"/>
    <w:rsid w:val="00624802"/>
    <w:rsid w:val="006305F8"/>
    <w:rsid w:val="006330CC"/>
    <w:rsid w:val="00636DE6"/>
    <w:rsid w:val="00637B80"/>
    <w:rsid w:val="0064203F"/>
    <w:rsid w:val="00642D06"/>
    <w:rsid w:val="006466AB"/>
    <w:rsid w:val="00646894"/>
    <w:rsid w:val="00646A46"/>
    <w:rsid w:val="00654119"/>
    <w:rsid w:val="00656DA7"/>
    <w:rsid w:val="006755F3"/>
    <w:rsid w:val="00676AA7"/>
    <w:rsid w:val="00677B16"/>
    <w:rsid w:val="00680AD5"/>
    <w:rsid w:val="00682727"/>
    <w:rsid w:val="0068311A"/>
    <w:rsid w:val="006915AE"/>
    <w:rsid w:val="00696560"/>
    <w:rsid w:val="006A1EF9"/>
    <w:rsid w:val="006A213B"/>
    <w:rsid w:val="006A33A0"/>
    <w:rsid w:val="006A6C4A"/>
    <w:rsid w:val="006A6DBE"/>
    <w:rsid w:val="006A73E0"/>
    <w:rsid w:val="006C4414"/>
    <w:rsid w:val="006C4A96"/>
    <w:rsid w:val="006C5D18"/>
    <w:rsid w:val="006D08F2"/>
    <w:rsid w:val="006D2595"/>
    <w:rsid w:val="006D2AB8"/>
    <w:rsid w:val="006D482C"/>
    <w:rsid w:val="006D5B34"/>
    <w:rsid w:val="006D696B"/>
    <w:rsid w:val="006D7FEB"/>
    <w:rsid w:val="006E2208"/>
    <w:rsid w:val="006E2D9C"/>
    <w:rsid w:val="006E4818"/>
    <w:rsid w:val="006E6FDF"/>
    <w:rsid w:val="006F2746"/>
    <w:rsid w:val="006F4191"/>
    <w:rsid w:val="006F5F80"/>
    <w:rsid w:val="007000D4"/>
    <w:rsid w:val="00707D64"/>
    <w:rsid w:val="00707D68"/>
    <w:rsid w:val="00710694"/>
    <w:rsid w:val="00710F70"/>
    <w:rsid w:val="007113A1"/>
    <w:rsid w:val="00712805"/>
    <w:rsid w:val="007149D4"/>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752E3"/>
    <w:rsid w:val="00776636"/>
    <w:rsid w:val="00784410"/>
    <w:rsid w:val="00784696"/>
    <w:rsid w:val="00785C75"/>
    <w:rsid w:val="00787453"/>
    <w:rsid w:val="00793331"/>
    <w:rsid w:val="00794666"/>
    <w:rsid w:val="007949FD"/>
    <w:rsid w:val="007A46A0"/>
    <w:rsid w:val="007A5B02"/>
    <w:rsid w:val="007B10D9"/>
    <w:rsid w:val="007B339F"/>
    <w:rsid w:val="007B469B"/>
    <w:rsid w:val="007B4851"/>
    <w:rsid w:val="007B4BFB"/>
    <w:rsid w:val="007C30F2"/>
    <w:rsid w:val="007C5B08"/>
    <w:rsid w:val="007C6534"/>
    <w:rsid w:val="007C7472"/>
    <w:rsid w:val="007D1C80"/>
    <w:rsid w:val="007D2171"/>
    <w:rsid w:val="007D41C9"/>
    <w:rsid w:val="007D5767"/>
    <w:rsid w:val="007D581E"/>
    <w:rsid w:val="007D6261"/>
    <w:rsid w:val="007D6643"/>
    <w:rsid w:val="007E1705"/>
    <w:rsid w:val="007E6CE4"/>
    <w:rsid w:val="007F00EF"/>
    <w:rsid w:val="007F3C57"/>
    <w:rsid w:val="007F42B8"/>
    <w:rsid w:val="007F4688"/>
    <w:rsid w:val="007F65DA"/>
    <w:rsid w:val="007F7B89"/>
    <w:rsid w:val="00807881"/>
    <w:rsid w:val="008078E9"/>
    <w:rsid w:val="0082135C"/>
    <w:rsid w:val="00824A19"/>
    <w:rsid w:val="00826159"/>
    <w:rsid w:val="00826E72"/>
    <w:rsid w:val="00830369"/>
    <w:rsid w:val="00835A67"/>
    <w:rsid w:val="00837C4C"/>
    <w:rsid w:val="0084312C"/>
    <w:rsid w:val="008432CA"/>
    <w:rsid w:val="00844820"/>
    <w:rsid w:val="00846387"/>
    <w:rsid w:val="00846E80"/>
    <w:rsid w:val="00853A60"/>
    <w:rsid w:val="00853AD5"/>
    <w:rsid w:val="00855F84"/>
    <w:rsid w:val="00856299"/>
    <w:rsid w:val="00857A93"/>
    <w:rsid w:val="008604B3"/>
    <w:rsid w:val="00860B71"/>
    <w:rsid w:val="008612E8"/>
    <w:rsid w:val="00864FBB"/>
    <w:rsid w:val="00872C92"/>
    <w:rsid w:val="0087745B"/>
    <w:rsid w:val="00877FBA"/>
    <w:rsid w:val="00881B4B"/>
    <w:rsid w:val="00882ED3"/>
    <w:rsid w:val="00883B0C"/>
    <w:rsid w:val="00885777"/>
    <w:rsid w:val="00887197"/>
    <w:rsid w:val="008905AE"/>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C2D0D"/>
    <w:rsid w:val="008C3A0E"/>
    <w:rsid w:val="008C422A"/>
    <w:rsid w:val="008C7329"/>
    <w:rsid w:val="008D2131"/>
    <w:rsid w:val="008D37F0"/>
    <w:rsid w:val="008D3CA9"/>
    <w:rsid w:val="008D3DD5"/>
    <w:rsid w:val="008D4F0F"/>
    <w:rsid w:val="008D5BEA"/>
    <w:rsid w:val="008E0E30"/>
    <w:rsid w:val="008E1C5B"/>
    <w:rsid w:val="008E3752"/>
    <w:rsid w:val="008E3949"/>
    <w:rsid w:val="008E49BB"/>
    <w:rsid w:val="008E5C70"/>
    <w:rsid w:val="008E63D7"/>
    <w:rsid w:val="008E7C19"/>
    <w:rsid w:val="008F0AB3"/>
    <w:rsid w:val="008F4B57"/>
    <w:rsid w:val="00901958"/>
    <w:rsid w:val="00902D2C"/>
    <w:rsid w:val="00903D1E"/>
    <w:rsid w:val="00903D74"/>
    <w:rsid w:val="009041B6"/>
    <w:rsid w:val="00906714"/>
    <w:rsid w:val="009121E4"/>
    <w:rsid w:val="0091716B"/>
    <w:rsid w:val="009219BD"/>
    <w:rsid w:val="0092674B"/>
    <w:rsid w:val="0092736F"/>
    <w:rsid w:val="00927A3F"/>
    <w:rsid w:val="00930A8C"/>
    <w:rsid w:val="00930F72"/>
    <w:rsid w:val="00932B92"/>
    <w:rsid w:val="00934962"/>
    <w:rsid w:val="00942A64"/>
    <w:rsid w:val="0094766D"/>
    <w:rsid w:val="00952F64"/>
    <w:rsid w:val="0095384C"/>
    <w:rsid w:val="00963A9B"/>
    <w:rsid w:val="009658CE"/>
    <w:rsid w:val="0097134C"/>
    <w:rsid w:val="00980943"/>
    <w:rsid w:val="009909B6"/>
    <w:rsid w:val="00991C87"/>
    <w:rsid w:val="00992A5D"/>
    <w:rsid w:val="00994625"/>
    <w:rsid w:val="00996AED"/>
    <w:rsid w:val="009A1432"/>
    <w:rsid w:val="009A1D34"/>
    <w:rsid w:val="009A1E2A"/>
    <w:rsid w:val="009A20C9"/>
    <w:rsid w:val="009A2CDF"/>
    <w:rsid w:val="009A47E5"/>
    <w:rsid w:val="009B0586"/>
    <w:rsid w:val="009B07C8"/>
    <w:rsid w:val="009B2C48"/>
    <w:rsid w:val="009B3D76"/>
    <w:rsid w:val="009B4A62"/>
    <w:rsid w:val="009B5DD4"/>
    <w:rsid w:val="009C0DD5"/>
    <w:rsid w:val="009C754F"/>
    <w:rsid w:val="009C7FC4"/>
    <w:rsid w:val="009D10F5"/>
    <w:rsid w:val="009D31BF"/>
    <w:rsid w:val="009D3B39"/>
    <w:rsid w:val="009D7890"/>
    <w:rsid w:val="009E78C9"/>
    <w:rsid w:val="009F459C"/>
    <w:rsid w:val="009F4E12"/>
    <w:rsid w:val="00A01299"/>
    <w:rsid w:val="00A025E0"/>
    <w:rsid w:val="00A03EB1"/>
    <w:rsid w:val="00A12873"/>
    <w:rsid w:val="00A1334E"/>
    <w:rsid w:val="00A1390F"/>
    <w:rsid w:val="00A168FD"/>
    <w:rsid w:val="00A20AFA"/>
    <w:rsid w:val="00A216FF"/>
    <w:rsid w:val="00A21E7C"/>
    <w:rsid w:val="00A224D9"/>
    <w:rsid w:val="00A23CEF"/>
    <w:rsid w:val="00A24068"/>
    <w:rsid w:val="00A26284"/>
    <w:rsid w:val="00A302C8"/>
    <w:rsid w:val="00A30B75"/>
    <w:rsid w:val="00A317CF"/>
    <w:rsid w:val="00A32001"/>
    <w:rsid w:val="00A3266E"/>
    <w:rsid w:val="00A340DC"/>
    <w:rsid w:val="00A34595"/>
    <w:rsid w:val="00A350C3"/>
    <w:rsid w:val="00A40AE4"/>
    <w:rsid w:val="00A44146"/>
    <w:rsid w:val="00A46C72"/>
    <w:rsid w:val="00A501E4"/>
    <w:rsid w:val="00A505D1"/>
    <w:rsid w:val="00A54960"/>
    <w:rsid w:val="00A555AB"/>
    <w:rsid w:val="00A55A7B"/>
    <w:rsid w:val="00A55B08"/>
    <w:rsid w:val="00A5685B"/>
    <w:rsid w:val="00A63CAA"/>
    <w:rsid w:val="00A63CD3"/>
    <w:rsid w:val="00A66001"/>
    <w:rsid w:val="00A668B4"/>
    <w:rsid w:val="00A701D8"/>
    <w:rsid w:val="00A710DC"/>
    <w:rsid w:val="00A730BA"/>
    <w:rsid w:val="00A73A9F"/>
    <w:rsid w:val="00A73B61"/>
    <w:rsid w:val="00A75D55"/>
    <w:rsid w:val="00A8078A"/>
    <w:rsid w:val="00A81EBC"/>
    <w:rsid w:val="00A82D97"/>
    <w:rsid w:val="00A85C5D"/>
    <w:rsid w:val="00A86B12"/>
    <w:rsid w:val="00A87A79"/>
    <w:rsid w:val="00A90791"/>
    <w:rsid w:val="00A95470"/>
    <w:rsid w:val="00A96622"/>
    <w:rsid w:val="00A97D96"/>
    <w:rsid w:val="00A97F1A"/>
    <w:rsid w:val="00AA6C2C"/>
    <w:rsid w:val="00AB37F6"/>
    <w:rsid w:val="00AB3DFA"/>
    <w:rsid w:val="00AB4BEE"/>
    <w:rsid w:val="00AB63DB"/>
    <w:rsid w:val="00AB7367"/>
    <w:rsid w:val="00AC2680"/>
    <w:rsid w:val="00AC5E5F"/>
    <w:rsid w:val="00AC60DB"/>
    <w:rsid w:val="00AD01AF"/>
    <w:rsid w:val="00AD0751"/>
    <w:rsid w:val="00AD193F"/>
    <w:rsid w:val="00AD45A2"/>
    <w:rsid w:val="00AE0F54"/>
    <w:rsid w:val="00AE23D3"/>
    <w:rsid w:val="00AE2638"/>
    <w:rsid w:val="00AE4AFB"/>
    <w:rsid w:val="00AE6140"/>
    <w:rsid w:val="00AE6DFD"/>
    <w:rsid w:val="00AF008B"/>
    <w:rsid w:val="00AF2D81"/>
    <w:rsid w:val="00AF5DAC"/>
    <w:rsid w:val="00AF61BC"/>
    <w:rsid w:val="00B04E97"/>
    <w:rsid w:val="00B0739C"/>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C54"/>
    <w:rsid w:val="00B55BF7"/>
    <w:rsid w:val="00B6248F"/>
    <w:rsid w:val="00B70543"/>
    <w:rsid w:val="00B709A5"/>
    <w:rsid w:val="00B72254"/>
    <w:rsid w:val="00B75BAD"/>
    <w:rsid w:val="00B81326"/>
    <w:rsid w:val="00B817DB"/>
    <w:rsid w:val="00B8536E"/>
    <w:rsid w:val="00B85F0A"/>
    <w:rsid w:val="00B864FD"/>
    <w:rsid w:val="00B9195E"/>
    <w:rsid w:val="00B920BA"/>
    <w:rsid w:val="00B94A05"/>
    <w:rsid w:val="00B96006"/>
    <w:rsid w:val="00B96FE1"/>
    <w:rsid w:val="00B979A5"/>
    <w:rsid w:val="00BA09FF"/>
    <w:rsid w:val="00BA1780"/>
    <w:rsid w:val="00BA22E3"/>
    <w:rsid w:val="00BA6AFE"/>
    <w:rsid w:val="00BA77EE"/>
    <w:rsid w:val="00BA7ACF"/>
    <w:rsid w:val="00BB2BE9"/>
    <w:rsid w:val="00BB5A98"/>
    <w:rsid w:val="00BB6457"/>
    <w:rsid w:val="00BC168B"/>
    <w:rsid w:val="00BC2891"/>
    <w:rsid w:val="00BC6116"/>
    <w:rsid w:val="00BC7D0A"/>
    <w:rsid w:val="00BD026B"/>
    <w:rsid w:val="00BD1B26"/>
    <w:rsid w:val="00BD209B"/>
    <w:rsid w:val="00BD3843"/>
    <w:rsid w:val="00BD5581"/>
    <w:rsid w:val="00BD68B2"/>
    <w:rsid w:val="00BD6CB8"/>
    <w:rsid w:val="00BE6AE2"/>
    <w:rsid w:val="00BE7A37"/>
    <w:rsid w:val="00BF0D03"/>
    <w:rsid w:val="00BF3E8B"/>
    <w:rsid w:val="00BF4AD1"/>
    <w:rsid w:val="00BF64BB"/>
    <w:rsid w:val="00C037A6"/>
    <w:rsid w:val="00C0380C"/>
    <w:rsid w:val="00C13FE4"/>
    <w:rsid w:val="00C14ED9"/>
    <w:rsid w:val="00C213F6"/>
    <w:rsid w:val="00C21A09"/>
    <w:rsid w:val="00C23F21"/>
    <w:rsid w:val="00C273B7"/>
    <w:rsid w:val="00C321A7"/>
    <w:rsid w:val="00C37B9F"/>
    <w:rsid w:val="00C419B1"/>
    <w:rsid w:val="00C4459B"/>
    <w:rsid w:val="00C44F33"/>
    <w:rsid w:val="00C503B6"/>
    <w:rsid w:val="00C51D12"/>
    <w:rsid w:val="00C533FA"/>
    <w:rsid w:val="00C56257"/>
    <w:rsid w:val="00C60DAB"/>
    <w:rsid w:val="00C64BFE"/>
    <w:rsid w:val="00C712F5"/>
    <w:rsid w:val="00C72442"/>
    <w:rsid w:val="00C725DE"/>
    <w:rsid w:val="00C84A11"/>
    <w:rsid w:val="00C93690"/>
    <w:rsid w:val="00C96EFE"/>
    <w:rsid w:val="00C975BD"/>
    <w:rsid w:val="00CA1CBE"/>
    <w:rsid w:val="00CA6C56"/>
    <w:rsid w:val="00CB65ED"/>
    <w:rsid w:val="00CC2189"/>
    <w:rsid w:val="00CC3960"/>
    <w:rsid w:val="00CC403D"/>
    <w:rsid w:val="00CC5EA9"/>
    <w:rsid w:val="00CC5F95"/>
    <w:rsid w:val="00CD068D"/>
    <w:rsid w:val="00CD070F"/>
    <w:rsid w:val="00CD0E01"/>
    <w:rsid w:val="00CD15DA"/>
    <w:rsid w:val="00CD295D"/>
    <w:rsid w:val="00CD3702"/>
    <w:rsid w:val="00CD5A54"/>
    <w:rsid w:val="00CD6240"/>
    <w:rsid w:val="00CE325F"/>
    <w:rsid w:val="00CE6331"/>
    <w:rsid w:val="00CE757D"/>
    <w:rsid w:val="00CF1062"/>
    <w:rsid w:val="00CF44F4"/>
    <w:rsid w:val="00CF7064"/>
    <w:rsid w:val="00D07D11"/>
    <w:rsid w:val="00D127A7"/>
    <w:rsid w:val="00D14FD0"/>
    <w:rsid w:val="00D17EBB"/>
    <w:rsid w:val="00D23378"/>
    <w:rsid w:val="00D23EBE"/>
    <w:rsid w:val="00D259F5"/>
    <w:rsid w:val="00D25A5C"/>
    <w:rsid w:val="00D31956"/>
    <w:rsid w:val="00D34CE5"/>
    <w:rsid w:val="00D3569D"/>
    <w:rsid w:val="00D367E7"/>
    <w:rsid w:val="00D42006"/>
    <w:rsid w:val="00D45EFE"/>
    <w:rsid w:val="00D465E1"/>
    <w:rsid w:val="00D50375"/>
    <w:rsid w:val="00D50AF5"/>
    <w:rsid w:val="00D61264"/>
    <w:rsid w:val="00D67322"/>
    <w:rsid w:val="00D674FC"/>
    <w:rsid w:val="00D71554"/>
    <w:rsid w:val="00D7192C"/>
    <w:rsid w:val="00D742EA"/>
    <w:rsid w:val="00D74A6A"/>
    <w:rsid w:val="00D7677B"/>
    <w:rsid w:val="00D76F20"/>
    <w:rsid w:val="00D8471C"/>
    <w:rsid w:val="00D864DD"/>
    <w:rsid w:val="00D8765B"/>
    <w:rsid w:val="00D8778F"/>
    <w:rsid w:val="00D941E0"/>
    <w:rsid w:val="00D95860"/>
    <w:rsid w:val="00DA0894"/>
    <w:rsid w:val="00DA68BF"/>
    <w:rsid w:val="00DB33E8"/>
    <w:rsid w:val="00DB3DCB"/>
    <w:rsid w:val="00DB51D7"/>
    <w:rsid w:val="00DB7B90"/>
    <w:rsid w:val="00DC1127"/>
    <w:rsid w:val="00DC3C20"/>
    <w:rsid w:val="00DC6620"/>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3E38"/>
    <w:rsid w:val="00E371A6"/>
    <w:rsid w:val="00E403BF"/>
    <w:rsid w:val="00E411D7"/>
    <w:rsid w:val="00E425C5"/>
    <w:rsid w:val="00E43B45"/>
    <w:rsid w:val="00E56060"/>
    <w:rsid w:val="00E565CB"/>
    <w:rsid w:val="00E57CB0"/>
    <w:rsid w:val="00E62320"/>
    <w:rsid w:val="00E64CB5"/>
    <w:rsid w:val="00E66D49"/>
    <w:rsid w:val="00E671CD"/>
    <w:rsid w:val="00E73850"/>
    <w:rsid w:val="00E75955"/>
    <w:rsid w:val="00E7664B"/>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5ED0"/>
    <w:rsid w:val="00EA70C7"/>
    <w:rsid w:val="00EA7D5E"/>
    <w:rsid w:val="00EC517C"/>
    <w:rsid w:val="00EC7AF5"/>
    <w:rsid w:val="00ED1AA4"/>
    <w:rsid w:val="00ED2668"/>
    <w:rsid w:val="00ED2CF6"/>
    <w:rsid w:val="00ED3777"/>
    <w:rsid w:val="00ED543E"/>
    <w:rsid w:val="00ED6123"/>
    <w:rsid w:val="00ED7AD1"/>
    <w:rsid w:val="00EE1F13"/>
    <w:rsid w:val="00EE343E"/>
    <w:rsid w:val="00EE4754"/>
    <w:rsid w:val="00EE685D"/>
    <w:rsid w:val="00EF1C19"/>
    <w:rsid w:val="00EF3F16"/>
    <w:rsid w:val="00EF6075"/>
    <w:rsid w:val="00EF7007"/>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1822"/>
    <w:rsid w:val="00F421A9"/>
    <w:rsid w:val="00F44CCF"/>
    <w:rsid w:val="00F45EFE"/>
    <w:rsid w:val="00F506E9"/>
    <w:rsid w:val="00F50743"/>
    <w:rsid w:val="00F55D5A"/>
    <w:rsid w:val="00F56354"/>
    <w:rsid w:val="00F60DAC"/>
    <w:rsid w:val="00F66635"/>
    <w:rsid w:val="00F705BA"/>
    <w:rsid w:val="00F72BA1"/>
    <w:rsid w:val="00F73D27"/>
    <w:rsid w:val="00F74F2F"/>
    <w:rsid w:val="00F756C6"/>
    <w:rsid w:val="00F7584E"/>
    <w:rsid w:val="00F84FBF"/>
    <w:rsid w:val="00F85BCA"/>
    <w:rsid w:val="00F9601C"/>
    <w:rsid w:val="00F962E8"/>
    <w:rsid w:val="00F965FF"/>
    <w:rsid w:val="00FA04E4"/>
    <w:rsid w:val="00FA34A9"/>
    <w:rsid w:val="00FA442C"/>
    <w:rsid w:val="00FA6C15"/>
    <w:rsid w:val="00FA7631"/>
    <w:rsid w:val="00FB2BDE"/>
    <w:rsid w:val="00FB5071"/>
    <w:rsid w:val="00FB72F0"/>
    <w:rsid w:val="00FC28C8"/>
    <w:rsid w:val="00FC4F61"/>
    <w:rsid w:val="00FC6B77"/>
    <w:rsid w:val="00FD160E"/>
    <w:rsid w:val="00FD1A01"/>
    <w:rsid w:val="00FE059C"/>
    <w:rsid w:val="00FE197F"/>
    <w:rsid w:val="00FE3225"/>
    <w:rsid w:val="00FE6AA5"/>
    <w:rsid w:val="00FE7AE8"/>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9BFE-700F-4F45-A766-9CDE74E8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18</Pages>
  <Words>6268</Words>
  <Characters>35730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41915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15</cp:revision>
  <cp:lastPrinted>2023-10-27T05:20:00Z</cp:lastPrinted>
  <dcterms:created xsi:type="dcterms:W3CDTF">2023-07-27T07:03:00Z</dcterms:created>
  <dcterms:modified xsi:type="dcterms:W3CDTF">2023-10-27T05:22:00Z</dcterms:modified>
</cp:coreProperties>
</file>