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C51D12" w:rsidP="004E14BE">
      <w:pPr>
        <w:jc w:val="center"/>
      </w:pPr>
      <w:r>
        <w:t>Российская Федерация</w:t>
      </w:r>
    </w:p>
    <w:p w:rsidR="004E14BE" w:rsidRDefault="004E14BE" w:rsidP="004E14BE">
      <w:pPr>
        <w:jc w:val="center"/>
        <w:rPr>
          <w:szCs w:val="28"/>
        </w:rPr>
      </w:pPr>
    </w:p>
    <w:p w:rsidR="00C51D12" w:rsidRDefault="00C51D12" w:rsidP="004E14BE">
      <w:pPr>
        <w:jc w:val="center"/>
        <w:rPr>
          <w:szCs w:val="28"/>
        </w:rPr>
      </w:pPr>
      <w:r>
        <w:rPr>
          <w:szCs w:val="28"/>
        </w:rPr>
        <w:t>Ивановская область</w:t>
      </w:r>
    </w:p>
    <w:p w:rsidR="004E14BE" w:rsidRDefault="004E14BE" w:rsidP="004E14BE">
      <w:pPr>
        <w:jc w:val="center"/>
        <w:rPr>
          <w:sz w:val="32"/>
          <w:szCs w:val="32"/>
        </w:rPr>
      </w:pPr>
    </w:p>
    <w:p w:rsidR="00C51D12" w:rsidRDefault="00C51D12" w:rsidP="004E14BE">
      <w:pPr>
        <w:jc w:val="center"/>
        <w:rPr>
          <w:sz w:val="20"/>
        </w:rPr>
      </w:pPr>
      <w:r>
        <w:rPr>
          <w:sz w:val="32"/>
          <w:szCs w:val="32"/>
        </w:rPr>
        <w:t>Совет Палехского городского поселения</w:t>
      </w:r>
    </w:p>
    <w:p w:rsidR="0009140B" w:rsidRPr="003F4875" w:rsidRDefault="0009140B" w:rsidP="004E14BE">
      <w:pPr>
        <w:jc w:val="center"/>
        <w:rPr>
          <w:sz w:val="16"/>
          <w:szCs w:val="16"/>
        </w:rPr>
      </w:pPr>
    </w:p>
    <w:p w:rsidR="004E14BE" w:rsidRDefault="004E14BE" w:rsidP="00D50375">
      <w:pPr>
        <w:jc w:val="center"/>
        <w:rPr>
          <w:szCs w:val="28"/>
        </w:rPr>
      </w:pPr>
    </w:p>
    <w:p w:rsidR="0009140B" w:rsidRPr="004E14BE" w:rsidRDefault="003F4875" w:rsidP="00D50375">
      <w:pPr>
        <w:jc w:val="center"/>
        <w:rPr>
          <w:szCs w:val="28"/>
        </w:rPr>
      </w:pPr>
      <w:proofErr w:type="gramStart"/>
      <w:r w:rsidRPr="004E14BE">
        <w:rPr>
          <w:szCs w:val="28"/>
        </w:rPr>
        <w:t>Р</w:t>
      </w:r>
      <w:proofErr w:type="gramEnd"/>
      <w:r w:rsidRPr="004E14BE">
        <w:rPr>
          <w:szCs w:val="28"/>
        </w:rPr>
        <w:t xml:space="preserve"> Е Ш Е Н И Е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88339C" w:rsidRDefault="003F4875" w:rsidP="00300317">
      <w:pPr>
        <w:pStyle w:val="a7"/>
        <w:jc w:val="both"/>
        <w:rPr>
          <w:color w:val="FFFFFF" w:themeColor="background1"/>
        </w:rPr>
      </w:pPr>
      <w:r w:rsidRPr="00826E72">
        <w:t xml:space="preserve"> от </w:t>
      </w:r>
      <w:r w:rsidR="00632A06">
        <w:t>24 мая 2023 года</w:t>
      </w:r>
      <w:r w:rsidRPr="00826E72">
        <w:t xml:space="preserve"> </w:t>
      </w:r>
      <w:r w:rsidR="00BF4AD1">
        <w:tab/>
      </w:r>
      <w:r w:rsidR="00BF4AD1">
        <w:tab/>
      </w:r>
      <w:r w:rsidR="004E14BE">
        <w:tab/>
      </w:r>
      <w:r w:rsidR="004E14BE">
        <w:tab/>
      </w:r>
      <w:r w:rsidR="00BF4AD1">
        <w:tab/>
      </w:r>
      <w:r w:rsidR="004E14BE">
        <w:t xml:space="preserve">        </w:t>
      </w:r>
      <w:r w:rsidR="0088339C">
        <w:tab/>
      </w:r>
      <w:r w:rsidR="004E14BE">
        <w:t xml:space="preserve">               </w:t>
      </w:r>
      <w:r w:rsidR="00632A06">
        <w:t xml:space="preserve">                   </w:t>
      </w:r>
      <w:r w:rsidR="004E14BE">
        <w:t xml:space="preserve">       </w:t>
      </w:r>
      <w:r w:rsidR="00043B20">
        <w:t xml:space="preserve">№ </w:t>
      </w:r>
      <w:r w:rsidR="00632A06">
        <w:t>21</w:t>
      </w:r>
      <w:r w:rsidR="0088339C" w:rsidRPr="0088339C">
        <w:rPr>
          <w:color w:val="FFFFFF" w:themeColor="background1"/>
        </w:rPr>
        <w:t>000</w:t>
      </w:r>
    </w:p>
    <w:p w:rsidR="0058580E" w:rsidRPr="00300317" w:rsidRDefault="0058580E" w:rsidP="0058580E">
      <w:pPr>
        <w:pStyle w:val="a7"/>
        <w:jc w:val="center"/>
        <w:rPr>
          <w:b/>
          <w:bCs/>
          <w:sz w:val="28"/>
          <w:szCs w:val="28"/>
        </w:rPr>
      </w:pPr>
    </w:p>
    <w:p w:rsidR="0088339C" w:rsidRPr="00226DA3" w:rsidRDefault="0088339C" w:rsidP="0088339C">
      <w:pPr>
        <w:jc w:val="center"/>
        <w:rPr>
          <w:b/>
          <w:sz w:val="24"/>
          <w:szCs w:val="24"/>
        </w:rPr>
      </w:pPr>
      <w:r w:rsidRPr="00226DA3">
        <w:rPr>
          <w:b/>
          <w:sz w:val="24"/>
          <w:szCs w:val="24"/>
        </w:rPr>
        <w:t>Отчёт об исполнении бюджета Палехского</w:t>
      </w:r>
    </w:p>
    <w:p w:rsidR="0088339C" w:rsidRPr="00226DA3" w:rsidRDefault="0088339C" w:rsidP="0088339C">
      <w:pPr>
        <w:jc w:val="center"/>
        <w:rPr>
          <w:b/>
          <w:sz w:val="24"/>
          <w:szCs w:val="24"/>
        </w:rPr>
      </w:pPr>
      <w:r w:rsidRPr="00226DA3">
        <w:rPr>
          <w:b/>
          <w:sz w:val="24"/>
          <w:szCs w:val="24"/>
        </w:rPr>
        <w:t>городского поселения за 20</w:t>
      </w:r>
      <w:r>
        <w:rPr>
          <w:b/>
          <w:sz w:val="24"/>
          <w:szCs w:val="24"/>
        </w:rPr>
        <w:t>2</w:t>
      </w:r>
      <w:r w:rsidR="00CE6F81">
        <w:rPr>
          <w:b/>
          <w:sz w:val="24"/>
          <w:szCs w:val="24"/>
        </w:rPr>
        <w:t>2</w:t>
      </w:r>
      <w:r w:rsidRPr="00226DA3">
        <w:rPr>
          <w:b/>
          <w:sz w:val="24"/>
          <w:szCs w:val="24"/>
        </w:rPr>
        <w:t xml:space="preserve"> год</w:t>
      </w:r>
    </w:p>
    <w:p w:rsidR="0088339C" w:rsidRPr="00226DA3" w:rsidRDefault="0088339C" w:rsidP="0088339C">
      <w:pPr>
        <w:jc w:val="center"/>
        <w:rPr>
          <w:sz w:val="24"/>
          <w:szCs w:val="24"/>
        </w:rPr>
      </w:pPr>
    </w:p>
    <w:p w:rsidR="0088339C" w:rsidRPr="00226DA3" w:rsidRDefault="0088339C" w:rsidP="0088339C">
      <w:pPr>
        <w:ind w:firstLine="720"/>
        <w:jc w:val="both"/>
        <w:rPr>
          <w:b/>
          <w:sz w:val="24"/>
          <w:szCs w:val="24"/>
        </w:rPr>
      </w:pPr>
      <w:r w:rsidRPr="00226DA3">
        <w:rPr>
          <w:sz w:val="24"/>
          <w:szCs w:val="24"/>
        </w:rPr>
        <w:t>В соответствии со ст. 264.2 Бюджетного кодекса РФ и ст. 8 «Положение о бюджетном процессе Палехского городского поселения» утвержденного решением Совета Палехского городского поселения от 19.10.2007</w:t>
      </w:r>
      <w:r w:rsidR="00080838">
        <w:rPr>
          <w:sz w:val="24"/>
          <w:szCs w:val="24"/>
        </w:rPr>
        <w:t xml:space="preserve"> </w:t>
      </w:r>
      <w:r w:rsidRPr="00226DA3">
        <w:rPr>
          <w:sz w:val="24"/>
          <w:szCs w:val="24"/>
        </w:rPr>
        <w:t>года № 47 (в действующей редакции)</w:t>
      </w:r>
      <w:r w:rsidR="00080838">
        <w:rPr>
          <w:sz w:val="24"/>
          <w:szCs w:val="24"/>
        </w:rPr>
        <w:t xml:space="preserve"> и</w:t>
      </w:r>
      <w:r w:rsidR="004E14BE">
        <w:rPr>
          <w:sz w:val="24"/>
          <w:szCs w:val="24"/>
        </w:rPr>
        <w:t>,</w:t>
      </w:r>
      <w:r w:rsidR="00080838">
        <w:rPr>
          <w:sz w:val="24"/>
          <w:szCs w:val="24"/>
        </w:rPr>
        <w:t xml:space="preserve"> принимая во внимание итоги публичных слушаний от 16.06.2023</w:t>
      </w:r>
      <w:r w:rsidRPr="00226DA3">
        <w:rPr>
          <w:sz w:val="24"/>
          <w:szCs w:val="24"/>
        </w:rPr>
        <w:t>, Совет Палехского городского поселения</w:t>
      </w:r>
      <w:r w:rsidRPr="00226DA3">
        <w:rPr>
          <w:b/>
          <w:sz w:val="24"/>
          <w:szCs w:val="24"/>
        </w:rPr>
        <w:t xml:space="preserve"> </w:t>
      </w:r>
      <w:r w:rsidR="00080838" w:rsidRPr="00080838">
        <w:rPr>
          <w:sz w:val="24"/>
          <w:szCs w:val="24"/>
        </w:rPr>
        <w:t>решил:</w:t>
      </w:r>
      <w:r w:rsidRPr="00226DA3">
        <w:rPr>
          <w:b/>
          <w:sz w:val="24"/>
          <w:szCs w:val="24"/>
        </w:rPr>
        <w:t xml:space="preserve"> </w:t>
      </w:r>
    </w:p>
    <w:p w:rsidR="0088339C" w:rsidRPr="00226DA3" w:rsidRDefault="0088339C" w:rsidP="0088339C">
      <w:pPr>
        <w:ind w:firstLine="720"/>
        <w:jc w:val="both"/>
        <w:rPr>
          <w:b/>
          <w:sz w:val="24"/>
          <w:szCs w:val="24"/>
        </w:rPr>
      </w:pPr>
    </w:p>
    <w:p w:rsidR="0088339C" w:rsidRPr="00226DA3" w:rsidRDefault="0088339C" w:rsidP="0088339C">
      <w:pPr>
        <w:ind w:firstLine="720"/>
        <w:jc w:val="both"/>
        <w:rPr>
          <w:sz w:val="24"/>
          <w:szCs w:val="24"/>
        </w:rPr>
      </w:pPr>
      <w:r w:rsidRPr="004E14BE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Pr="00226DA3">
        <w:rPr>
          <w:sz w:val="24"/>
          <w:szCs w:val="24"/>
        </w:rPr>
        <w:t>Утвердить отчет об исполнении бюджета Палехского городского поселения за 20</w:t>
      </w:r>
      <w:r>
        <w:rPr>
          <w:sz w:val="24"/>
          <w:szCs w:val="24"/>
        </w:rPr>
        <w:t>22</w:t>
      </w:r>
      <w:r w:rsidRPr="00226DA3">
        <w:rPr>
          <w:sz w:val="24"/>
          <w:szCs w:val="24"/>
        </w:rPr>
        <w:t xml:space="preserve"> год по доходам в сумме </w:t>
      </w:r>
      <w:r w:rsidR="00B966A6">
        <w:rPr>
          <w:sz w:val="24"/>
          <w:szCs w:val="24"/>
        </w:rPr>
        <w:t>61419393,29</w:t>
      </w:r>
      <w:r w:rsidRPr="00226DA3">
        <w:rPr>
          <w:sz w:val="24"/>
          <w:szCs w:val="24"/>
        </w:rPr>
        <w:t xml:space="preserve"> рубл</w:t>
      </w:r>
      <w:r w:rsidR="00B966A6">
        <w:rPr>
          <w:sz w:val="24"/>
          <w:szCs w:val="24"/>
        </w:rPr>
        <w:t>я</w:t>
      </w:r>
      <w:r w:rsidRPr="00226DA3">
        <w:rPr>
          <w:sz w:val="24"/>
          <w:szCs w:val="24"/>
        </w:rPr>
        <w:t xml:space="preserve">, по расходам в сумме </w:t>
      </w:r>
      <w:r w:rsidR="00B966A6">
        <w:rPr>
          <w:sz w:val="24"/>
          <w:szCs w:val="24"/>
        </w:rPr>
        <w:t>60075799,78</w:t>
      </w:r>
      <w:r w:rsidRPr="00226DA3">
        <w:rPr>
          <w:sz w:val="24"/>
          <w:szCs w:val="24"/>
        </w:rPr>
        <w:t xml:space="preserve"> рублей, с превышением доходов над расходами в сумме </w:t>
      </w:r>
      <w:r w:rsidR="00B966A6">
        <w:rPr>
          <w:sz w:val="24"/>
          <w:szCs w:val="24"/>
        </w:rPr>
        <w:t>1343593,51</w:t>
      </w:r>
      <w:r w:rsidRPr="00226DA3">
        <w:rPr>
          <w:sz w:val="24"/>
          <w:szCs w:val="24"/>
        </w:rPr>
        <w:t xml:space="preserve"> рублей со следующими показателями: </w:t>
      </w:r>
    </w:p>
    <w:p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источникам внутреннего финансирования дефицита бюджета городского поселения</w:t>
      </w:r>
      <w:r>
        <w:rPr>
          <w:sz w:val="24"/>
          <w:szCs w:val="24"/>
        </w:rPr>
        <w:t>,</w:t>
      </w:r>
      <w:r w:rsidR="0088339C" w:rsidRPr="00226DA3">
        <w:rPr>
          <w:sz w:val="24"/>
          <w:szCs w:val="24"/>
        </w:rPr>
        <w:t xml:space="preserve"> кодам групп, подгрупп, статей, видов </w:t>
      </w:r>
      <w:proofErr w:type="gramStart"/>
      <w:r w:rsidR="0088339C" w:rsidRPr="00226DA3">
        <w:rPr>
          <w:sz w:val="24"/>
          <w:szCs w:val="24"/>
        </w:rPr>
        <w:t>источников финансирования дефицита бюджетов классификации операций сектора государственного</w:t>
      </w:r>
      <w:proofErr w:type="gramEnd"/>
      <w:r w:rsidR="0088339C" w:rsidRPr="00226DA3"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  <w:t>,</w:t>
      </w:r>
      <w:r w:rsidR="0088339C" w:rsidRPr="00226DA3">
        <w:rPr>
          <w:sz w:val="24"/>
          <w:szCs w:val="24"/>
        </w:rPr>
        <w:t xml:space="preserve"> согласно приложению 1 к настоящему Решению;</w:t>
      </w:r>
    </w:p>
    <w:p w:rsidR="0088339C" w:rsidRPr="00226DA3" w:rsidRDefault="0088339C" w:rsidP="0088339C">
      <w:pPr>
        <w:ind w:firstLine="720"/>
        <w:jc w:val="both"/>
        <w:rPr>
          <w:sz w:val="24"/>
          <w:szCs w:val="24"/>
        </w:rPr>
      </w:pPr>
      <w:r w:rsidRPr="00226DA3">
        <w:rPr>
          <w:sz w:val="24"/>
          <w:szCs w:val="24"/>
        </w:rPr>
        <w:t>б)</w:t>
      </w:r>
      <w:r w:rsidR="00B966A6">
        <w:rPr>
          <w:sz w:val="24"/>
          <w:szCs w:val="24"/>
        </w:rPr>
        <w:tab/>
      </w:r>
      <w:r w:rsidRPr="00226DA3">
        <w:rPr>
          <w:sz w:val="24"/>
          <w:szCs w:val="24"/>
        </w:rPr>
        <w:t>по доходам бюджета по кодам классификации доходов за 20</w:t>
      </w:r>
      <w:r>
        <w:rPr>
          <w:sz w:val="24"/>
          <w:szCs w:val="24"/>
        </w:rPr>
        <w:t>2</w:t>
      </w:r>
      <w:r w:rsidR="00B966A6">
        <w:rPr>
          <w:sz w:val="24"/>
          <w:szCs w:val="24"/>
        </w:rPr>
        <w:t>2</w:t>
      </w:r>
      <w:r w:rsidRPr="00226DA3">
        <w:rPr>
          <w:sz w:val="24"/>
          <w:szCs w:val="24"/>
        </w:rPr>
        <w:t xml:space="preserve"> год согласно приложению 2 к настоящему Решению;</w:t>
      </w:r>
    </w:p>
    <w:p w:rsidR="0088339C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расходам бюджета по разделам и подразделам классификации расходов бюджетов за 20</w:t>
      </w:r>
      <w:r w:rsidR="0088339C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3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распределению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</w:t>
      </w:r>
      <w:r>
        <w:rPr>
          <w:sz w:val="24"/>
          <w:szCs w:val="24"/>
        </w:rPr>
        <w:t>,</w:t>
      </w:r>
      <w:r w:rsidR="0088339C" w:rsidRPr="00226DA3">
        <w:rPr>
          <w:sz w:val="24"/>
          <w:szCs w:val="24"/>
        </w:rPr>
        <w:t xml:space="preserve"> направлениям деятельности органов местного самоуправления Палехского городского поселения (муниципальных органов Палехского городского поселения)</w:t>
      </w:r>
      <w:r>
        <w:rPr>
          <w:sz w:val="24"/>
          <w:szCs w:val="24"/>
        </w:rPr>
        <w:t>)</w:t>
      </w:r>
      <w:r w:rsidR="0088339C" w:rsidRPr="00226DA3">
        <w:rPr>
          <w:sz w:val="24"/>
          <w:szCs w:val="24"/>
        </w:rPr>
        <w:t>, группам, подгруппам видов расходов классификации расходов бюджета Палехского городского поселения на 20</w:t>
      </w:r>
      <w:r w:rsidR="0088339C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4</w:t>
      </w:r>
      <w:r w:rsidR="0088339C" w:rsidRPr="00226DA3">
        <w:rPr>
          <w:sz w:val="24"/>
          <w:szCs w:val="24"/>
        </w:rPr>
        <w:t xml:space="preserve"> к настоящему Решению; </w:t>
      </w:r>
      <w:proofErr w:type="gramEnd"/>
    </w:p>
    <w:p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расходам бюджета по ведомственной структуре расходов бюджета за 20</w:t>
      </w:r>
      <w:r w:rsidR="0088339C">
        <w:rPr>
          <w:sz w:val="24"/>
          <w:szCs w:val="24"/>
        </w:rPr>
        <w:t>2</w:t>
      </w:r>
      <w:r w:rsidR="00CE6F81">
        <w:rPr>
          <w:sz w:val="24"/>
          <w:szCs w:val="24"/>
        </w:rPr>
        <w:t>2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5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:rsidR="0088339C" w:rsidRPr="00226DA3" w:rsidRDefault="00B966A6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88339C" w:rsidRPr="00226DA3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программе муниципальных внутренних заимствований бюджета за 20</w:t>
      </w:r>
      <w:r w:rsidR="0088339C">
        <w:rPr>
          <w:sz w:val="24"/>
          <w:szCs w:val="24"/>
        </w:rPr>
        <w:t>2</w:t>
      </w:r>
      <w:r w:rsidR="00CE6F81">
        <w:rPr>
          <w:sz w:val="24"/>
          <w:szCs w:val="24"/>
        </w:rPr>
        <w:t>2 год согласно приложению 6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:rsidR="0088339C" w:rsidRPr="00226DA3" w:rsidRDefault="00CE6F81" w:rsidP="008833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</w:r>
      <w:r w:rsidR="0088339C" w:rsidRPr="00226DA3">
        <w:rPr>
          <w:sz w:val="24"/>
          <w:szCs w:val="24"/>
        </w:rPr>
        <w:t>по программе муниципальны</w:t>
      </w:r>
      <w:bookmarkStart w:id="0" w:name="_GoBack"/>
      <w:bookmarkEnd w:id="0"/>
      <w:r w:rsidR="0088339C" w:rsidRPr="00226DA3">
        <w:rPr>
          <w:sz w:val="24"/>
          <w:szCs w:val="24"/>
        </w:rPr>
        <w:t>х гарантий бюджета за 20</w:t>
      </w:r>
      <w:r w:rsidR="0088339C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8339C" w:rsidRPr="00226DA3">
        <w:rPr>
          <w:sz w:val="24"/>
          <w:szCs w:val="24"/>
        </w:rPr>
        <w:t xml:space="preserve"> год согласно приложению </w:t>
      </w:r>
      <w:r>
        <w:rPr>
          <w:sz w:val="24"/>
          <w:szCs w:val="24"/>
        </w:rPr>
        <w:t>7</w:t>
      </w:r>
      <w:r w:rsidR="0088339C" w:rsidRPr="00226DA3">
        <w:rPr>
          <w:sz w:val="24"/>
          <w:szCs w:val="24"/>
        </w:rPr>
        <w:t xml:space="preserve"> к настоящему Решению;</w:t>
      </w:r>
    </w:p>
    <w:p w:rsidR="0088339C" w:rsidRPr="00226DA3" w:rsidRDefault="0088339C" w:rsidP="0088339C">
      <w:pPr>
        <w:ind w:firstLine="720"/>
        <w:jc w:val="both"/>
        <w:rPr>
          <w:sz w:val="24"/>
          <w:szCs w:val="24"/>
        </w:rPr>
      </w:pPr>
      <w:r w:rsidRPr="004E14BE">
        <w:rPr>
          <w:b/>
          <w:sz w:val="24"/>
          <w:szCs w:val="24"/>
        </w:rPr>
        <w:t>2.</w:t>
      </w:r>
      <w:r w:rsidR="00CE6F81">
        <w:rPr>
          <w:sz w:val="24"/>
          <w:szCs w:val="24"/>
        </w:rPr>
        <w:tab/>
      </w:r>
      <w:r w:rsidRPr="00226DA3">
        <w:rPr>
          <w:sz w:val="24"/>
          <w:szCs w:val="24"/>
        </w:rPr>
        <w:t xml:space="preserve">Настоящее решение </w:t>
      </w:r>
      <w:r w:rsidR="004E14BE">
        <w:rPr>
          <w:sz w:val="24"/>
          <w:szCs w:val="24"/>
        </w:rPr>
        <w:t>подлежит обнародованию и размещению на официальном сайте в сети интернет.</w:t>
      </w:r>
    </w:p>
    <w:p w:rsidR="0088339C" w:rsidRPr="00226DA3" w:rsidRDefault="0088339C" w:rsidP="0088339C">
      <w:pPr>
        <w:jc w:val="right"/>
        <w:rPr>
          <w:sz w:val="24"/>
          <w:szCs w:val="24"/>
        </w:rPr>
      </w:pPr>
    </w:p>
    <w:p w:rsidR="004451A8" w:rsidRDefault="004451A8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Pr="00071184" w:rsidRDefault="004451A8" w:rsidP="006C4414">
      <w:pPr>
        <w:pStyle w:val="a7"/>
        <w:jc w:val="both"/>
      </w:pPr>
      <w:r w:rsidRPr="00071184">
        <w:t>Глава Палехского городского поселения</w:t>
      </w:r>
      <w:r w:rsidR="00071184">
        <w:t>:</w:t>
      </w:r>
      <w:r w:rsidR="007113A1" w:rsidRPr="00071184">
        <w:tab/>
      </w:r>
      <w:r w:rsidR="007113A1" w:rsidRPr="00071184">
        <w:tab/>
      </w:r>
      <w:r w:rsidR="007113A1" w:rsidRPr="00071184">
        <w:tab/>
      </w:r>
      <w:r w:rsidR="007113A1" w:rsidRPr="00071184">
        <w:tab/>
        <w:t xml:space="preserve">      </w:t>
      </w:r>
      <w:r w:rsidRPr="00071184">
        <w:t>А.В. Данилов</w:t>
      </w:r>
    </w:p>
    <w:p w:rsidR="00CE6F81" w:rsidRDefault="00CE6F81" w:rsidP="006C4414">
      <w:pPr>
        <w:pStyle w:val="a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6F81" w:rsidRPr="004E14BE" w:rsidTr="00CE6F81">
        <w:tc>
          <w:tcPr>
            <w:tcW w:w="4644" w:type="dxa"/>
          </w:tcPr>
          <w:p w:rsidR="00CE6F81" w:rsidRDefault="00CE6F81" w:rsidP="00CE6F81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C86B67" w:rsidRPr="004E14BE" w:rsidRDefault="00C86B67" w:rsidP="004E14BE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CE6F81" w:rsidRPr="004E14BE" w:rsidRDefault="00CE6F81" w:rsidP="00CE6F81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1</w:t>
            </w:r>
          </w:p>
          <w:p w:rsidR="00CE6F81" w:rsidRPr="004E14BE" w:rsidRDefault="00CE6F81" w:rsidP="00CE6F81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CE6F81" w:rsidRPr="004E14BE" w:rsidRDefault="00CE6F81" w:rsidP="00CE6F81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CE6F81" w:rsidRPr="004E14BE" w:rsidRDefault="00CE6F81" w:rsidP="00632A0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 xml:space="preserve">от </w:t>
            </w:r>
            <w:r w:rsidR="00632A06"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 w:rsidR="00632A06"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  <w:r w:rsidRPr="004E14BE">
              <w:rPr>
                <w:sz w:val="24"/>
                <w:szCs w:val="24"/>
              </w:rPr>
              <w:t xml:space="preserve"> </w:t>
            </w:r>
          </w:p>
        </w:tc>
      </w:tr>
    </w:tbl>
    <w:p w:rsidR="00CE6F81" w:rsidRDefault="00CE6F81" w:rsidP="00CE6F81">
      <w:pPr>
        <w:jc w:val="right"/>
      </w:pPr>
    </w:p>
    <w:p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>Источники финансирования дефицита</w:t>
      </w:r>
    </w:p>
    <w:p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>бюджета по кодам групп, подгрупп, статей, видов источников</w:t>
      </w:r>
    </w:p>
    <w:p w:rsidR="00CE6F81" w:rsidRPr="00A03885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 xml:space="preserve">финансирования дефицитов бюджетов классификации операций </w:t>
      </w:r>
    </w:p>
    <w:p w:rsidR="00CE6F81" w:rsidRDefault="00CE6F81" w:rsidP="00CE6F81">
      <w:pPr>
        <w:jc w:val="center"/>
        <w:rPr>
          <w:b/>
          <w:sz w:val="24"/>
          <w:szCs w:val="24"/>
        </w:rPr>
      </w:pPr>
      <w:r w:rsidRPr="00A03885">
        <w:rPr>
          <w:b/>
          <w:sz w:val="24"/>
          <w:szCs w:val="24"/>
        </w:rPr>
        <w:t xml:space="preserve">сектора государственного управления </w:t>
      </w:r>
    </w:p>
    <w:p w:rsidR="00BA2DDD" w:rsidRPr="00A03885" w:rsidRDefault="00BA2DDD" w:rsidP="00CE6F81">
      <w:pPr>
        <w:jc w:val="center"/>
        <w:rPr>
          <w:b/>
          <w:sz w:val="24"/>
          <w:szCs w:val="24"/>
        </w:rPr>
      </w:pPr>
    </w:p>
    <w:p w:rsidR="00CE6F81" w:rsidRPr="00BA2DDD" w:rsidRDefault="00EE4F6E" w:rsidP="00BA2DDD">
      <w:pPr>
        <w:jc w:val="right"/>
        <w:rPr>
          <w:sz w:val="20"/>
        </w:rPr>
      </w:pPr>
      <w:r>
        <w:rPr>
          <w:sz w:val="20"/>
        </w:rPr>
        <w:t xml:space="preserve"> 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7"/>
        <w:gridCol w:w="1885"/>
        <w:gridCol w:w="1842"/>
      </w:tblGrid>
      <w:tr w:rsidR="00CE6F81" w:rsidRPr="00A03885" w:rsidTr="00E71085">
        <w:tc>
          <w:tcPr>
            <w:tcW w:w="2093" w:type="dxa"/>
            <w:shd w:val="clear" w:color="auto" w:fill="auto"/>
          </w:tcPr>
          <w:p w:rsidR="00CE6F81" w:rsidRPr="00E71085" w:rsidRDefault="00CE6F81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Код классификации</w:t>
            </w:r>
          </w:p>
        </w:tc>
        <w:tc>
          <w:tcPr>
            <w:tcW w:w="3827" w:type="dxa"/>
            <w:shd w:val="clear" w:color="auto" w:fill="auto"/>
          </w:tcPr>
          <w:p w:rsidR="00CE6F81" w:rsidRPr="00E71085" w:rsidRDefault="00CE6F81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1885" w:type="dxa"/>
            <w:shd w:val="clear" w:color="auto" w:fill="auto"/>
          </w:tcPr>
          <w:p w:rsidR="00CE6F81" w:rsidRPr="00E71085" w:rsidRDefault="00CE6F81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Уточненный</w:t>
            </w:r>
          </w:p>
          <w:p w:rsidR="00CE6F81" w:rsidRPr="00E71085" w:rsidRDefault="00CE6F81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план</w:t>
            </w:r>
          </w:p>
        </w:tc>
        <w:tc>
          <w:tcPr>
            <w:tcW w:w="1842" w:type="dxa"/>
            <w:shd w:val="clear" w:color="auto" w:fill="auto"/>
          </w:tcPr>
          <w:p w:rsidR="00CE6F81" w:rsidRPr="00E71085" w:rsidRDefault="00E71085" w:rsidP="00EE5161">
            <w:pPr>
              <w:jc w:val="center"/>
              <w:rPr>
                <w:b/>
                <w:i/>
                <w:sz w:val="20"/>
              </w:rPr>
            </w:pPr>
            <w:r w:rsidRPr="00E71085">
              <w:rPr>
                <w:b/>
                <w:i/>
                <w:sz w:val="20"/>
              </w:rPr>
              <w:t>И</w:t>
            </w:r>
            <w:r w:rsidR="00CE6F81" w:rsidRPr="00E71085">
              <w:rPr>
                <w:b/>
                <w:i/>
                <w:sz w:val="20"/>
              </w:rPr>
              <w:t>сполнено</w:t>
            </w:r>
          </w:p>
        </w:tc>
      </w:tr>
      <w:tr w:rsidR="00E71085" w:rsidRPr="00A03885" w:rsidTr="00E71085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b/>
                <w:sz w:val="20"/>
              </w:rPr>
            </w:pPr>
            <w:r w:rsidRPr="00E71085">
              <w:rPr>
                <w:b/>
                <w:sz w:val="20"/>
              </w:rPr>
              <w:t>050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b/>
                <w:sz w:val="20"/>
              </w:rPr>
            </w:pPr>
            <w:r w:rsidRPr="00E71085">
              <w:rPr>
                <w:b/>
                <w:sz w:val="20"/>
              </w:rPr>
              <w:t>Финансовый отдел администрации Палехского муниципального района</w:t>
            </w:r>
          </w:p>
        </w:tc>
        <w:tc>
          <w:tcPr>
            <w:tcW w:w="1885" w:type="dxa"/>
            <w:shd w:val="clear" w:color="auto" w:fill="auto"/>
          </w:tcPr>
          <w:p w:rsidR="00E71085" w:rsidRPr="00E71085" w:rsidRDefault="00E71085" w:rsidP="00EE5161">
            <w:pPr>
              <w:tabs>
                <w:tab w:val="center" w:pos="1414"/>
                <w:tab w:val="left" w:pos="1915"/>
                <w:tab w:val="left" w:pos="2200"/>
              </w:tabs>
              <w:ind w:firstLine="217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b/>
                <w:sz w:val="20"/>
              </w:rPr>
            </w:pP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71085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Источники финансирования дефицита бюджета всего: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1 883 087,48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-1 343 593,51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01050000000000000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1 883 087,48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-1 343 593,51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01050000000000500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Увеличение остатков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-59 713 312,47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-61 419 393,29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01050200000000500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tabs>
                <w:tab w:val="left" w:pos="975"/>
              </w:tabs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-59 713 312,47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-61 419 393,29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01050201000000510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-59 713 312,47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-61 419 393,29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01050201130000510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-59 713 312,47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-61 419 393,29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01050000000000600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61 596 399,95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60 075 799,78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01050200000000600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61 596 399,95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60 075 799,78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01050201000000610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61 596 399,95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60 075 799,78</w:t>
            </w:r>
          </w:p>
        </w:tc>
      </w:tr>
      <w:tr w:rsidR="00E71085" w:rsidRPr="00A03885" w:rsidTr="00EE5161">
        <w:tc>
          <w:tcPr>
            <w:tcW w:w="2093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01050201130000610</w:t>
            </w:r>
          </w:p>
        </w:tc>
        <w:tc>
          <w:tcPr>
            <w:tcW w:w="3827" w:type="dxa"/>
            <w:shd w:val="clear" w:color="auto" w:fill="auto"/>
          </w:tcPr>
          <w:p w:rsidR="00E71085" w:rsidRPr="00E71085" w:rsidRDefault="00E71085" w:rsidP="00EE5161">
            <w:pPr>
              <w:jc w:val="center"/>
              <w:rPr>
                <w:sz w:val="20"/>
              </w:rPr>
            </w:pPr>
            <w:r w:rsidRPr="00E71085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61 596 399,95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085" w:rsidRPr="00E71085" w:rsidRDefault="00E71085">
            <w:pPr>
              <w:jc w:val="center"/>
              <w:rPr>
                <w:color w:val="000000"/>
                <w:sz w:val="20"/>
              </w:rPr>
            </w:pPr>
            <w:r w:rsidRPr="00E71085">
              <w:rPr>
                <w:color w:val="000000"/>
                <w:sz w:val="20"/>
              </w:rPr>
              <w:t>60 075 799,78</w:t>
            </w:r>
          </w:p>
        </w:tc>
      </w:tr>
    </w:tbl>
    <w:p w:rsidR="00CE6F81" w:rsidRDefault="00CE6F81" w:rsidP="00CE6F81">
      <w:pPr>
        <w:jc w:val="right"/>
      </w:pPr>
    </w:p>
    <w:p w:rsidR="00CE6F81" w:rsidRDefault="00CE6F81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p w:rsidR="004E14BE" w:rsidRDefault="004E14BE" w:rsidP="006C4414">
      <w:pPr>
        <w:pStyle w:val="a7"/>
        <w:jc w:val="both"/>
        <w:rPr>
          <w:b/>
        </w:rPr>
      </w:pPr>
    </w:p>
    <w:p w:rsidR="00E71085" w:rsidRDefault="00E71085" w:rsidP="006C4414">
      <w:pPr>
        <w:pStyle w:val="a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71085" w:rsidRPr="004C3B60" w:rsidTr="00EE5161">
        <w:tc>
          <w:tcPr>
            <w:tcW w:w="4644" w:type="dxa"/>
          </w:tcPr>
          <w:p w:rsidR="00E71085" w:rsidRDefault="00E71085" w:rsidP="00EE5161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71085" w:rsidRPr="004E14BE" w:rsidRDefault="00E71085" w:rsidP="00EE5161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2</w:t>
            </w:r>
          </w:p>
          <w:p w:rsidR="00E71085" w:rsidRPr="004E14BE" w:rsidRDefault="00E71085" w:rsidP="00EE5161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E71085" w:rsidRPr="004E14BE" w:rsidRDefault="00E71085" w:rsidP="00EE5161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E71085" w:rsidRPr="004C3B60" w:rsidRDefault="00632A06" w:rsidP="00EE5161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</w:p>
        </w:tc>
      </w:tr>
    </w:tbl>
    <w:p w:rsidR="00A11386" w:rsidRDefault="00A11386" w:rsidP="00E71085">
      <w:pPr>
        <w:tabs>
          <w:tab w:val="left" w:pos="3420"/>
        </w:tabs>
        <w:jc w:val="right"/>
        <w:rPr>
          <w:sz w:val="22"/>
        </w:rPr>
      </w:pPr>
    </w:p>
    <w:p w:rsidR="00EE5161" w:rsidRDefault="00EE5161" w:rsidP="00EE5161">
      <w:pPr>
        <w:tabs>
          <w:tab w:val="left" w:pos="3420"/>
        </w:tabs>
        <w:jc w:val="center"/>
        <w:rPr>
          <w:b/>
          <w:sz w:val="24"/>
          <w:szCs w:val="24"/>
        </w:rPr>
      </w:pPr>
      <w:r w:rsidRPr="00EE5161">
        <w:rPr>
          <w:b/>
          <w:sz w:val="24"/>
          <w:szCs w:val="24"/>
        </w:rPr>
        <w:t xml:space="preserve">Доходы бюджета </w:t>
      </w:r>
    </w:p>
    <w:p w:rsidR="00A11386" w:rsidRDefault="00EE5161" w:rsidP="00EE5161">
      <w:pPr>
        <w:tabs>
          <w:tab w:val="left" w:pos="3420"/>
        </w:tabs>
        <w:jc w:val="center"/>
        <w:rPr>
          <w:b/>
          <w:sz w:val="24"/>
          <w:szCs w:val="24"/>
        </w:rPr>
      </w:pPr>
      <w:r w:rsidRPr="00EE5161">
        <w:rPr>
          <w:b/>
          <w:sz w:val="24"/>
          <w:szCs w:val="24"/>
        </w:rPr>
        <w:t>по кодам классификации доходов бюджета</w:t>
      </w:r>
    </w:p>
    <w:p w:rsidR="00BA2DDD" w:rsidRPr="00EE5161" w:rsidRDefault="00BA2DDD" w:rsidP="00EE5161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A11386" w:rsidRDefault="00BA2DDD" w:rsidP="00BA2DDD">
      <w:pPr>
        <w:jc w:val="right"/>
        <w:rPr>
          <w:sz w:val="22"/>
        </w:rPr>
      </w:pPr>
      <w:r w:rsidRPr="00BA2DDD">
        <w:rPr>
          <w:sz w:val="20"/>
        </w:rPr>
        <w:t>(рублей)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402"/>
        <w:gridCol w:w="1559"/>
        <w:gridCol w:w="1560"/>
        <w:gridCol w:w="850"/>
      </w:tblGrid>
      <w:tr w:rsidR="00A11386" w:rsidRPr="00A11386" w:rsidTr="002C0ABF">
        <w:trPr>
          <w:trHeight w:val="11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11386">
              <w:rPr>
                <w:b/>
                <w:bCs/>
                <w:i/>
                <w:iCs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9929D3" w:rsidP="00A11386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Наименование</w:t>
            </w:r>
            <w:r w:rsidR="00A11386" w:rsidRPr="00A11386">
              <w:rPr>
                <w:b/>
                <w:bCs/>
                <w:i/>
                <w:iCs/>
                <w:sz w:val="20"/>
              </w:rPr>
              <w:t xml:space="preserve">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11386">
              <w:rPr>
                <w:b/>
                <w:bCs/>
                <w:i/>
                <w:iCs/>
                <w:sz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11386">
              <w:rPr>
                <w:b/>
                <w:bCs/>
                <w:i/>
                <w:iCs/>
                <w:sz w:val="20"/>
              </w:rPr>
              <w:t xml:space="preserve">Исполнено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11386">
              <w:rPr>
                <w:b/>
                <w:bCs/>
                <w:i/>
                <w:iCs/>
                <w:color w:val="000000"/>
                <w:sz w:val="20"/>
              </w:rPr>
              <w:t>% исполнения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16"/>
                <w:szCs w:val="16"/>
              </w:rPr>
            </w:pPr>
            <w:r w:rsidRPr="00A11386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16"/>
                <w:szCs w:val="16"/>
              </w:rPr>
            </w:pPr>
            <w:r w:rsidRPr="00A11386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16"/>
                <w:szCs w:val="16"/>
              </w:rPr>
            </w:pPr>
            <w:r w:rsidRPr="00A11386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16"/>
                <w:szCs w:val="16"/>
              </w:rPr>
            </w:pPr>
            <w:r w:rsidRPr="00A1138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16"/>
                <w:szCs w:val="16"/>
              </w:rPr>
            </w:pPr>
            <w:r w:rsidRPr="00A11386">
              <w:rPr>
                <w:color w:val="000000"/>
                <w:sz w:val="16"/>
                <w:szCs w:val="16"/>
              </w:rPr>
              <w:t>5</w:t>
            </w:r>
          </w:p>
        </w:tc>
      </w:tr>
      <w:tr w:rsidR="00A11386" w:rsidRPr="00A11386" w:rsidTr="002C0ABF">
        <w:trPr>
          <w:trHeight w:val="2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0001000000000</w:t>
            </w:r>
            <w:r w:rsidR="00EE5161">
              <w:rPr>
                <w:b/>
                <w:bCs/>
                <w:sz w:val="20"/>
              </w:rPr>
              <w:t>0000</w:t>
            </w:r>
            <w:r w:rsidRPr="00A11386">
              <w:rPr>
                <w:b/>
                <w:bCs/>
                <w:sz w:val="20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EE5161" w:rsidP="009929D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35 436 502,81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38 383 298,07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11386">
              <w:rPr>
                <w:b/>
                <w:bCs/>
                <w:color w:val="000000"/>
                <w:sz w:val="20"/>
              </w:rPr>
              <w:t>108,3</w:t>
            </w:r>
          </w:p>
        </w:tc>
      </w:tr>
      <w:tr w:rsidR="00A11386" w:rsidRPr="00A11386" w:rsidTr="002C0ABF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9929D3" w:rsidRDefault="00A11386" w:rsidP="00EE5161">
            <w:pPr>
              <w:jc w:val="center"/>
              <w:rPr>
                <w:i/>
                <w:sz w:val="20"/>
              </w:rPr>
            </w:pPr>
            <w:r w:rsidRPr="009929D3">
              <w:rPr>
                <w:i/>
                <w:sz w:val="20"/>
              </w:rPr>
              <w:t>000</w:t>
            </w:r>
            <w:r w:rsidR="00EE5161" w:rsidRPr="009929D3">
              <w:rPr>
                <w:i/>
                <w:sz w:val="20"/>
              </w:rPr>
              <w:t>1</w:t>
            </w:r>
            <w:r w:rsidRPr="009929D3">
              <w:rPr>
                <w:i/>
                <w:sz w:val="20"/>
              </w:rPr>
              <w:t>0100000000000000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9929D3" w:rsidRDefault="009929D3" w:rsidP="009929D3">
            <w:pPr>
              <w:rPr>
                <w:i/>
                <w:sz w:val="20"/>
              </w:rPr>
            </w:pPr>
            <w:r w:rsidRPr="009929D3">
              <w:rPr>
                <w:i/>
                <w:sz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9929D3" w:rsidRDefault="00A11386" w:rsidP="00A11386">
            <w:pPr>
              <w:jc w:val="center"/>
              <w:rPr>
                <w:i/>
                <w:sz w:val="20"/>
              </w:rPr>
            </w:pPr>
            <w:r w:rsidRPr="009929D3">
              <w:rPr>
                <w:i/>
                <w:sz w:val="20"/>
              </w:rPr>
              <w:t>29 495 000,00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9929D3" w:rsidRDefault="00A11386" w:rsidP="00A11386">
            <w:pPr>
              <w:jc w:val="center"/>
              <w:rPr>
                <w:i/>
                <w:sz w:val="20"/>
              </w:rPr>
            </w:pPr>
            <w:r w:rsidRPr="009929D3">
              <w:rPr>
                <w:i/>
                <w:sz w:val="20"/>
              </w:rPr>
              <w:t>32 403 947,59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9929D3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9929D3">
              <w:rPr>
                <w:i/>
                <w:color w:val="000000"/>
                <w:sz w:val="20"/>
              </w:rPr>
              <w:t>109,9</w:t>
            </w:r>
          </w:p>
        </w:tc>
      </w:tr>
      <w:tr w:rsidR="00A11386" w:rsidRPr="00A11386" w:rsidTr="002C0ABF">
        <w:trPr>
          <w:trHeight w:val="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0001010200001</w:t>
            </w:r>
            <w:r w:rsidR="00A11386" w:rsidRPr="00A11386">
              <w:rPr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29 495 000,00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32 403 947,59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109,9</w:t>
            </w:r>
          </w:p>
        </w:tc>
      </w:tr>
      <w:tr w:rsidR="00A11386" w:rsidRPr="00A11386" w:rsidTr="002C0ABF">
        <w:trPr>
          <w:trHeight w:val="20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  <w:r w:rsidR="00A11386" w:rsidRPr="00A11386">
              <w:rPr>
                <w:sz w:val="20"/>
              </w:rPr>
              <w:t>10102010010000110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28 609 200,00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31 622 414,40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110,5</w:t>
            </w:r>
          </w:p>
        </w:tc>
      </w:tr>
      <w:tr w:rsidR="00A11386" w:rsidRPr="00A11386" w:rsidTr="002C0ABF">
        <w:trPr>
          <w:trHeight w:val="28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182</w:t>
            </w:r>
            <w:r w:rsidR="00EE5161">
              <w:rPr>
                <w:sz w:val="20"/>
              </w:rPr>
              <w:t>1</w:t>
            </w:r>
            <w:r w:rsidRPr="00A11386">
              <w:rPr>
                <w:sz w:val="20"/>
              </w:rPr>
              <w:t>0102020010000110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31 161,83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37,5</w:t>
            </w:r>
          </w:p>
        </w:tc>
      </w:tr>
      <w:tr w:rsidR="00A11386" w:rsidRPr="00A11386" w:rsidTr="002C0ABF">
        <w:trPr>
          <w:trHeight w:val="11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1821010203001</w:t>
            </w:r>
            <w:r w:rsidR="00A11386" w:rsidRPr="00A11386">
              <w:rPr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168 970,32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76,1</w:t>
            </w:r>
          </w:p>
        </w:tc>
      </w:tr>
      <w:tr w:rsidR="00A11386" w:rsidRPr="00A11386" w:rsidTr="007D2CCA">
        <w:trPr>
          <w:trHeight w:val="2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  <w:r w:rsidR="00A11386" w:rsidRPr="00A11386">
              <w:rPr>
                <w:sz w:val="20"/>
              </w:rPr>
              <w:t>10102080010000110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580 800,00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580 800,00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7D2CCA">
        <w:trPr>
          <w:trHeight w:val="26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lastRenderedPageBreak/>
              <w:t>182</w:t>
            </w:r>
            <w:r w:rsidR="00EE5161">
              <w:rPr>
                <w:sz w:val="20"/>
              </w:rPr>
              <w:t>1</w:t>
            </w:r>
            <w:r w:rsidRPr="00A11386">
              <w:rPr>
                <w:sz w:val="20"/>
              </w:rPr>
              <w:t>0102100010000110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601,04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0,0</w:t>
            </w:r>
          </w:p>
        </w:tc>
      </w:tr>
      <w:tr w:rsidR="00A11386" w:rsidRPr="00A11386" w:rsidTr="007D2CCA">
        <w:trPr>
          <w:trHeight w:val="72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2C0ABF" w:rsidRDefault="00A11386" w:rsidP="00EE5161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000</w:t>
            </w:r>
            <w:r w:rsidR="00EE5161" w:rsidRPr="002C0ABF">
              <w:rPr>
                <w:i/>
                <w:sz w:val="20"/>
              </w:rPr>
              <w:t>1</w:t>
            </w:r>
            <w:r w:rsidRPr="002C0ABF">
              <w:rPr>
                <w:i/>
                <w:sz w:val="20"/>
              </w:rPr>
              <w:t>0300000000000000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2C0ABF" w:rsidRDefault="009929D3" w:rsidP="009929D3">
            <w:pPr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1 261 020,00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1 455 136,17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115,4</w:t>
            </w:r>
          </w:p>
        </w:tc>
      </w:tr>
      <w:tr w:rsidR="00A11386" w:rsidRPr="00A11386" w:rsidTr="002C0ABF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0001030200001</w:t>
            </w:r>
            <w:r w:rsidR="00A11386" w:rsidRPr="00A11386">
              <w:rPr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1 261 020,00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1 455 136,17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115,4</w:t>
            </w:r>
          </w:p>
        </w:tc>
      </w:tr>
      <w:tr w:rsidR="00A11386" w:rsidRPr="00A11386" w:rsidTr="002C0ABF">
        <w:trPr>
          <w:trHeight w:val="1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A11386" w:rsidRPr="00A11386">
              <w:rPr>
                <w:sz w:val="20"/>
              </w:rPr>
              <w:t>10302231010000110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570 140,00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729 470,03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127,9</w:t>
            </w:r>
          </w:p>
        </w:tc>
      </w:tr>
      <w:tr w:rsidR="00A11386" w:rsidRPr="00A11386" w:rsidTr="002C0ABF">
        <w:trPr>
          <w:trHeight w:val="20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1001030224101</w:t>
            </w:r>
            <w:r w:rsidR="00A11386" w:rsidRPr="00A11386">
              <w:rPr>
                <w:color w:val="000000"/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1386">
              <w:rPr>
                <w:color w:val="000000"/>
                <w:sz w:val="20"/>
              </w:rPr>
              <w:t>инжекторных</w:t>
            </w:r>
            <w:proofErr w:type="spellEnd"/>
            <w:r w:rsidRPr="00A11386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3 940,26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124,7</w:t>
            </w:r>
          </w:p>
        </w:tc>
      </w:tr>
      <w:tr w:rsidR="00A11386" w:rsidRPr="00A11386" w:rsidTr="002C0ABF">
        <w:trPr>
          <w:trHeight w:val="17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</w:t>
            </w:r>
            <w:r w:rsidR="00EE5161">
              <w:rPr>
                <w:color w:val="000000"/>
                <w:sz w:val="20"/>
              </w:rPr>
              <w:t>1</w:t>
            </w:r>
            <w:r w:rsidRPr="00A11386">
              <w:rPr>
                <w:color w:val="000000"/>
                <w:sz w:val="20"/>
              </w:rPr>
              <w:t>0302251010000110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759 210,00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805 417,30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106,1</w:t>
            </w:r>
          </w:p>
        </w:tc>
      </w:tr>
      <w:tr w:rsidR="00A11386" w:rsidRPr="00A11386" w:rsidTr="002C0ABF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</w:t>
            </w:r>
            <w:r w:rsidR="00EE5161">
              <w:rPr>
                <w:color w:val="000000"/>
                <w:sz w:val="20"/>
              </w:rPr>
              <w:t>1</w:t>
            </w:r>
            <w:r w:rsidRPr="00A11386">
              <w:rPr>
                <w:color w:val="000000"/>
                <w:sz w:val="20"/>
              </w:rPr>
              <w:t>0302261</w:t>
            </w:r>
            <w:r w:rsidR="00EE5161">
              <w:rPr>
                <w:color w:val="000000"/>
                <w:sz w:val="20"/>
              </w:rPr>
              <w:t>01</w:t>
            </w:r>
            <w:r w:rsidRPr="00A11386">
              <w:rPr>
                <w:color w:val="000000"/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-71 490,00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-83 691,42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117,1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EE5161" w:rsidP="00EE5161">
            <w:pPr>
              <w:jc w:val="center"/>
              <w:rPr>
                <w:sz w:val="20"/>
              </w:rPr>
            </w:pPr>
            <w:r w:rsidRPr="002C0ABF">
              <w:rPr>
                <w:sz w:val="20"/>
              </w:rPr>
              <w:t>0001050000000</w:t>
            </w:r>
            <w:r w:rsidR="00A11386" w:rsidRPr="002C0ABF">
              <w:rPr>
                <w:sz w:val="20"/>
              </w:rPr>
              <w:t>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2C0ABF" w:rsidRDefault="009929D3" w:rsidP="009929D3">
            <w:pPr>
              <w:rPr>
                <w:sz w:val="20"/>
              </w:rPr>
            </w:pPr>
            <w:r w:rsidRPr="002C0ABF">
              <w:rPr>
                <w:sz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sz w:val="20"/>
              </w:rPr>
            </w:pPr>
            <w:r w:rsidRPr="002C0ABF">
              <w:rPr>
                <w:sz w:val="20"/>
              </w:rPr>
              <w:t>33 750,00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sz w:val="20"/>
              </w:rPr>
            </w:pPr>
            <w:r w:rsidRPr="002C0ABF">
              <w:rPr>
                <w:sz w:val="20"/>
              </w:rPr>
              <w:t>33 750,00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color w:val="000000"/>
                <w:sz w:val="20"/>
              </w:rPr>
            </w:pPr>
            <w:r w:rsidRPr="002C0ABF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00010503000010000110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33 750,00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1821050301001</w:t>
            </w:r>
            <w:r w:rsidR="00A11386" w:rsidRPr="00A11386">
              <w:rPr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33 750,00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A11386" w:rsidP="00EE5161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00010600000000000000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2C0ABF" w:rsidP="002C0ABF">
            <w:pPr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2 540 000,00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2 262 537,77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89,1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0001060100000</w:t>
            </w:r>
            <w:r w:rsidR="00A11386" w:rsidRPr="00A11386">
              <w:rPr>
                <w:color w:val="000000"/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410 732,51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58,7</w:t>
            </w:r>
          </w:p>
        </w:tc>
      </w:tr>
      <w:tr w:rsidR="00A11386" w:rsidRPr="00A11386" w:rsidTr="002C0ABF">
        <w:trPr>
          <w:trHeight w:val="10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1821</w:t>
            </w:r>
            <w:r w:rsidR="00A11386" w:rsidRPr="00A11386">
              <w:rPr>
                <w:color w:val="000000"/>
                <w:sz w:val="20"/>
              </w:rPr>
              <w:t>0601030130000110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410 732,51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58,7</w:t>
            </w:r>
          </w:p>
        </w:tc>
      </w:tr>
      <w:tr w:rsidR="00A11386" w:rsidRPr="00A11386" w:rsidTr="002C0ABF">
        <w:trPr>
          <w:trHeight w:val="20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0001060600000</w:t>
            </w:r>
            <w:r w:rsidR="00A11386" w:rsidRPr="00A11386">
              <w:rPr>
                <w:color w:val="000000"/>
                <w:sz w:val="20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1 840 000,00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1 851 805,26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100,6</w:t>
            </w:r>
          </w:p>
        </w:tc>
      </w:tr>
      <w:tr w:rsidR="00A11386" w:rsidRPr="00A11386" w:rsidTr="002C0ABF">
        <w:trPr>
          <w:trHeight w:val="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0001</w:t>
            </w:r>
            <w:r w:rsidR="00A11386" w:rsidRPr="00A11386">
              <w:rPr>
                <w:color w:val="000000"/>
                <w:sz w:val="20"/>
              </w:rPr>
              <w:t>0606030000000110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698 134,53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107,4</w:t>
            </w:r>
          </w:p>
        </w:tc>
      </w:tr>
      <w:tr w:rsidR="00A11386" w:rsidRPr="00A11386" w:rsidTr="002C0ABF">
        <w:trPr>
          <w:trHeight w:val="8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18210606033130000</w:t>
            </w:r>
            <w:r w:rsidR="00A11386" w:rsidRPr="00A11386">
              <w:rPr>
                <w:color w:val="000000"/>
                <w:sz w:val="20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2C0ABF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698 134,53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107,4</w:t>
            </w:r>
          </w:p>
        </w:tc>
      </w:tr>
      <w:tr w:rsidR="00A11386" w:rsidRPr="00A11386" w:rsidTr="002C0ABF">
        <w:trPr>
          <w:trHeight w:val="1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00010606040130000110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1 153 670,73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96,9</w:t>
            </w:r>
          </w:p>
        </w:tc>
      </w:tr>
      <w:tr w:rsidR="00A11386" w:rsidRPr="00A11386" w:rsidTr="002C0ABF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1821060604313</w:t>
            </w:r>
            <w:r w:rsidR="00A11386" w:rsidRPr="00A11386">
              <w:rPr>
                <w:color w:val="000000"/>
                <w:sz w:val="20"/>
              </w:rPr>
              <w:t>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BA2DDD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1 153 670,73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96,9</w:t>
            </w:r>
          </w:p>
        </w:tc>
      </w:tr>
      <w:tr w:rsidR="00A11386" w:rsidRPr="00A11386" w:rsidTr="002C0ABF">
        <w:trPr>
          <w:trHeight w:val="8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EE5161" w:rsidP="00EE5161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000</w:t>
            </w:r>
            <w:r w:rsidR="00A11386" w:rsidRPr="002C0ABF">
              <w:rPr>
                <w:i/>
                <w:color w:val="000000"/>
                <w:sz w:val="20"/>
              </w:rPr>
              <w:t>111</w:t>
            </w:r>
            <w:r w:rsidRPr="002C0ABF">
              <w:rPr>
                <w:i/>
                <w:color w:val="000000"/>
                <w:sz w:val="20"/>
              </w:rPr>
              <w:t>00000</w:t>
            </w:r>
            <w:r w:rsidR="00A11386" w:rsidRPr="002C0ABF">
              <w:rPr>
                <w:i/>
                <w:color w:val="000000"/>
                <w:sz w:val="20"/>
              </w:rPr>
              <w:t>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2C0ABF" w:rsidP="002C0ABF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516 396,18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117,4</w:t>
            </w:r>
          </w:p>
        </w:tc>
      </w:tr>
      <w:tr w:rsidR="00A11386" w:rsidRPr="00A11386" w:rsidTr="002C0ABF">
        <w:trPr>
          <w:trHeight w:val="20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0001110500000</w:t>
            </w:r>
            <w:r w:rsidR="00A11386" w:rsidRPr="00A11386">
              <w:rPr>
                <w:color w:val="000000"/>
                <w:sz w:val="20"/>
              </w:rPr>
              <w:t>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421 249,51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120,4</w:t>
            </w:r>
          </w:p>
        </w:tc>
      </w:tr>
      <w:tr w:rsidR="00A11386" w:rsidRPr="00A11386" w:rsidTr="002C0ABF">
        <w:trPr>
          <w:trHeight w:val="21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EE5161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0511110501313</w:t>
            </w:r>
            <w:r w:rsidR="00EE5161">
              <w:rPr>
                <w:color w:val="000000"/>
                <w:sz w:val="20"/>
              </w:rPr>
              <w:t>0000</w:t>
            </w:r>
            <w:r w:rsidRPr="00A11386">
              <w:rPr>
                <w:color w:val="000000"/>
                <w:sz w:val="20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421 249,51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120,4</w:t>
            </w:r>
          </w:p>
        </w:tc>
      </w:tr>
      <w:tr w:rsidR="00A11386" w:rsidRPr="00A11386" w:rsidTr="002C0ABF">
        <w:trPr>
          <w:trHeight w:val="19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00011109000000000</w:t>
            </w:r>
            <w:r w:rsidR="00A11386" w:rsidRPr="00A11386">
              <w:rPr>
                <w:color w:val="000000"/>
                <w:sz w:val="20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95 146,67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105,7</w:t>
            </w:r>
          </w:p>
        </w:tc>
      </w:tr>
      <w:tr w:rsidR="00A11386" w:rsidRPr="00A11386" w:rsidTr="002C0ABF">
        <w:trPr>
          <w:trHeight w:val="20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9241</w:t>
            </w:r>
            <w:r w:rsidR="00A11386" w:rsidRPr="00A11386">
              <w:rPr>
                <w:color w:val="000000"/>
                <w:sz w:val="20"/>
              </w:rPr>
              <w:t>1109045130000120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95 146,67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105,7</w:t>
            </w:r>
          </w:p>
        </w:tc>
      </w:tr>
      <w:tr w:rsidR="00A11386" w:rsidRPr="00A11386" w:rsidTr="002C0ABF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EE5161" w:rsidP="00EE5161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0001130000000</w:t>
            </w:r>
            <w:r w:rsidR="00A11386" w:rsidRPr="002C0ABF">
              <w:rPr>
                <w:i/>
                <w:color w:val="000000"/>
                <w:sz w:val="20"/>
              </w:rPr>
              <w:t>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2C0ABF" w:rsidP="002C0ABF">
            <w:pPr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708354,96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708694,45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3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EE51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0001</w:t>
            </w:r>
            <w:r w:rsidR="00A11386" w:rsidRPr="00A11386">
              <w:rPr>
                <w:color w:val="000000"/>
                <w:sz w:val="20"/>
              </w:rPr>
              <w:t>130100000</w:t>
            </w:r>
            <w:r>
              <w:rPr>
                <w:color w:val="000000"/>
                <w:sz w:val="20"/>
              </w:rPr>
              <w:t>0000</w:t>
            </w:r>
            <w:r w:rsidR="00A11386" w:rsidRPr="00A11386">
              <w:rPr>
                <w:color w:val="000000"/>
                <w:sz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708354,96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708694,45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7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EE5161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92411301995130000</w:t>
            </w:r>
            <w:r w:rsidR="00A11386" w:rsidRPr="00A11386">
              <w:rPr>
                <w:color w:val="000000"/>
                <w:sz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708354,96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708694,45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2C0ABF" w:rsidTr="002C0ABF">
        <w:trPr>
          <w:trHeight w:val="45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A11386" w:rsidP="009929D3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00011400000000000000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2C0ABF" w:rsidP="002C0ABF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846 862,50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891 320,56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105,2</w:t>
            </w:r>
          </w:p>
        </w:tc>
      </w:tr>
      <w:tr w:rsidR="00A11386" w:rsidRPr="00A11386" w:rsidTr="002C0ABF">
        <w:trPr>
          <w:trHeight w:val="23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9241140205313</w:t>
            </w:r>
            <w:r w:rsidR="00A11386" w:rsidRPr="00A11386">
              <w:rPr>
                <w:color w:val="000000"/>
                <w:sz w:val="20"/>
              </w:rPr>
              <w:t xml:space="preserve">0000410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774 562,50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774 562,50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11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051</w:t>
            </w:r>
            <w:r w:rsidR="00A11386" w:rsidRPr="00A11386">
              <w:rPr>
                <w:color w:val="000000"/>
                <w:sz w:val="20"/>
              </w:rPr>
              <w:t xml:space="preserve">11406013130000430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72 300,00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116 758,06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161,5</w:t>
            </w:r>
          </w:p>
        </w:tc>
      </w:tr>
      <w:tr w:rsidR="00A11386" w:rsidRPr="00A11386" w:rsidTr="002C0AB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9929D3" w:rsidP="009929D3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0001160000000</w:t>
            </w:r>
            <w:r w:rsidR="00A11386" w:rsidRPr="002C0ABF">
              <w:rPr>
                <w:i/>
                <w:sz w:val="20"/>
              </w:rPr>
              <w:t>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2C0ABF" w:rsidRDefault="002C0ABF" w:rsidP="002C0ABF">
            <w:pPr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9929D3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000</w:t>
            </w:r>
            <w:r w:rsidR="009929D3">
              <w:rPr>
                <w:sz w:val="20"/>
              </w:rPr>
              <w:t>1</w:t>
            </w:r>
            <w:r w:rsidRPr="00A11386">
              <w:rPr>
                <w:sz w:val="20"/>
              </w:rPr>
              <w:t>1610000000000140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18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9241161012301</w:t>
            </w:r>
            <w:r w:rsidR="00A11386" w:rsidRPr="00A11386">
              <w:rPr>
                <w:sz w:val="20"/>
              </w:rPr>
              <w:t>0000140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9929D3" w:rsidP="009929D3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000</w:t>
            </w:r>
            <w:r w:rsidR="00A11386" w:rsidRPr="002C0ABF">
              <w:rPr>
                <w:i/>
                <w:sz w:val="20"/>
              </w:rPr>
              <w:t>11700000000000000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2C0ABF" w:rsidRDefault="002C0ABF" w:rsidP="009929D3">
            <w:pPr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111 500,00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5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9241171503013</w:t>
            </w:r>
            <w:r w:rsidR="00A11386" w:rsidRPr="00A11386">
              <w:rPr>
                <w:sz w:val="20"/>
              </w:rPr>
              <w:t>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sz w:val="20"/>
              </w:rPr>
            </w:pPr>
            <w:r w:rsidRPr="00A11386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111 500,00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  <w:r w:rsidR="00A11386" w:rsidRPr="00A11386">
              <w:rPr>
                <w:b/>
                <w:bCs/>
                <w:color w:val="000000"/>
                <w:sz w:val="20"/>
              </w:rPr>
              <w:t>20000000</w:t>
            </w:r>
            <w:r>
              <w:rPr>
                <w:b/>
                <w:bCs/>
                <w:color w:val="000000"/>
                <w:sz w:val="20"/>
              </w:rPr>
              <w:t>00</w:t>
            </w:r>
            <w:r w:rsidR="00A11386" w:rsidRPr="00A11386">
              <w:rPr>
                <w:b/>
                <w:bCs/>
                <w:color w:val="000000"/>
                <w:sz w:val="20"/>
              </w:rPr>
              <w:t>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2C0ABF" w:rsidP="002C0AB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24 276 809,66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23 036 095,22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11386">
              <w:rPr>
                <w:b/>
                <w:bCs/>
                <w:color w:val="000000"/>
                <w:sz w:val="20"/>
              </w:rPr>
              <w:t>94,9</w:t>
            </w:r>
          </w:p>
        </w:tc>
      </w:tr>
      <w:tr w:rsidR="00A11386" w:rsidRPr="00A11386" w:rsidTr="002C0ABF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0002</w:t>
            </w:r>
            <w:r w:rsidR="00A11386" w:rsidRPr="00A11386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20000000</w:t>
            </w:r>
            <w:r w:rsidR="00A11386" w:rsidRPr="00A11386">
              <w:rPr>
                <w:b/>
                <w:bCs/>
                <w:color w:val="000000"/>
                <w:sz w:val="20"/>
              </w:rPr>
              <w:t>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2C0ABF" w:rsidP="002C0AB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26 384 262,94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25 143 548,50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11386">
              <w:rPr>
                <w:b/>
                <w:bCs/>
                <w:color w:val="000000"/>
                <w:sz w:val="20"/>
              </w:rPr>
              <w:t>95,3</w:t>
            </w:r>
          </w:p>
        </w:tc>
      </w:tr>
      <w:tr w:rsidR="00A11386" w:rsidRPr="00A11386" w:rsidTr="002C0ABF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9929D3" w:rsidP="009929D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2C0ABF">
              <w:rPr>
                <w:i/>
                <w:iCs/>
                <w:color w:val="000000"/>
                <w:sz w:val="20"/>
              </w:rPr>
              <w:t>000</w:t>
            </w:r>
            <w:r w:rsidR="00A11386" w:rsidRPr="002C0ABF">
              <w:rPr>
                <w:i/>
                <w:iCs/>
                <w:color w:val="000000"/>
                <w:sz w:val="20"/>
              </w:rPr>
              <w:t>20210000000000150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A11386" w:rsidP="009929D3">
            <w:pPr>
              <w:rPr>
                <w:i/>
                <w:iCs/>
                <w:color w:val="000000"/>
                <w:sz w:val="20"/>
              </w:rPr>
            </w:pPr>
            <w:r w:rsidRPr="002C0ABF">
              <w:rPr>
                <w:i/>
                <w:iCs/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8 594 949,39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8 594 949,39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9929D3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920</w:t>
            </w:r>
            <w:r w:rsidR="009929D3">
              <w:rPr>
                <w:color w:val="000000"/>
                <w:sz w:val="20"/>
              </w:rPr>
              <w:t>2021500113</w:t>
            </w:r>
            <w:r w:rsidRPr="00A11386">
              <w:rPr>
                <w:color w:val="000000"/>
                <w:sz w:val="20"/>
              </w:rPr>
              <w:t>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6 075 100,00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6 075 100,00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8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9202</w:t>
            </w:r>
            <w:r w:rsidR="00A11386" w:rsidRPr="00A11386">
              <w:rPr>
                <w:color w:val="000000"/>
                <w:sz w:val="20"/>
              </w:rPr>
              <w:t>0215002130000150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Дотация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2 519 849,39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2 519 849,39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9929D3" w:rsidP="009929D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2C0ABF">
              <w:rPr>
                <w:i/>
                <w:iCs/>
                <w:color w:val="000000"/>
                <w:sz w:val="20"/>
              </w:rPr>
              <w:t>0002022000000</w:t>
            </w:r>
            <w:r w:rsidR="00A11386" w:rsidRPr="002C0ABF">
              <w:rPr>
                <w:i/>
                <w:iCs/>
                <w:color w:val="000000"/>
                <w:sz w:val="20"/>
              </w:rPr>
              <w:t>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A11386" w:rsidP="009929D3">
            <w:pPr>
              <w:rPr>
                <w:i/>
                <w:iCs/>
                <w:color w:val="000000"/>
                <w:sz w:val="20"/>
              </w:rPr>
            </w:pPr>
            <w:r w:rsidRPr="002C0ABF">
              <w:rPr>
                <w:i/>
                <w:i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17 536 638,55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16 295 924,11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92,9</w:t>
            </w:r>
          </w:p>
        </w:tc>
      </w:tr>
      <w:tr w:rsidR="00A11386" w:rsidRPr="00A11386" w:rsidTr="002C0ABF">
        <w:trPr>
          <w:trHeight w:val="17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9242</w:t>
            </w:r>
            <w:r w:rsidR="00A11386" w:rsidRPr="00A11386">
              <w:rPr>
                <w:color w:val="000000"/>
                <w:sz w:val="20"/>
              </w:rPr>
              <w:t>0220041130000150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12 069 047,00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10 836 529,70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89,8</w:t>
            </w:r>
          </w:p>
        </w:tc>
      </w:tr>
      <w:tr w:rsidR="00A11386" w:rsidRPr="00A11386" w:rsidTr="002C0ABF">
        <w:trPr>
          <w:trHeight w:val="23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9242022021613</w:t>
            </w:r>
            <w:r w:rsidR="00A11386" w:rsidRPr="00A11386">
              <w:rPr>
                <w:color w:val="000000"/>
                <w:sz w:val="20"/>
              </w:rPr>
              <w:t>0000150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1 538 189,89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1 529 992,75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99,5</w:t>
            </w:r>
          </w:p>
        </w:tc>
      </w:tr>
      <w:tr w:rsidR="00A11386" w:rsidRPr="00A11386" w:rsidTr="002C0ABF">
        <w:trPr>
          <w:trHeight w:val="13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9242</w:t>
            </w:r>
            <w:r w:rsidR="00A11386" w:rsidRPr="00A11386">
              <w:rPr>
                <w:color w:val="000000"/>
                <w:sz w:val="20"/>
              </w:rPr>
              <w:t>0225497130000150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Субсидия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507 568,66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507 568,66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6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9242022551913</w:t>
            </w:r>
            <w:r w:rsidR="00A11386" w:rsidRPr="00A11386">
              <w:rPr>
                <w:color w:val="000000"/>
                <w:sz w:val="20"/>
              </w:rPr>
              <w:t>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4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9929D3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924</w:t>
            </w:r>
            <w:r w:rsidR="009929D3">
              <w:rPr>
                <w:color w:val="000000"/>
                <w:sz w:val="20"/>
              </w:rPr>
              <w:t>2</w:t>
            </w:r>
            <w:r w:rsidRPr="00A11386">
              <w:rPr>
                <w:color w:val="000000"/>
                <w:sz w:val="20"/>
              </w:rPr>
              <w:t>02</w:t>
            </w:r>
            <w:r w:rsidR="009929D3">
              <w:rPr>
                <w:color w:val="000000"/>
                <w:sz w:val="20"/>
              </w:rPr>
              <w:t>2999913</w:t>
            </w:r>
            <w:r w:rsidRPr="00A11386">
              <w:rPr>
                <w:color w:val="000000"/>
                <w:sz w:val="20"/>
              </w:rPr>
              <w:t>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3 399 933,00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3 399 933,00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2C0ABF" w:rsidRDefault="009929D3" w:rsidP="009929D3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2C0ABF">
              <w:rPr>
                <w:i/>
                <w:iCs/>
                <w:color w:val="000000"/>
                <w:sz w:val="20"/>
              </w:rPr>
              <w:t>000202</w:t>
            </w:r>
            <w:r w:rsidR="00A11386" w:rsidRPr="002C0ABF">
              <w:rPr>
                <w:i/>
                <w:iCs/>
                <w:color w:val="000000"/>
                <w:sz w:val="20"/>
              </w:rPr>
              <w:t>30000000000150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A11386" w:rsidP="009929D3">
            <w:pPr>
              <w:rPr>
                <w:i/>
                <w:iCs/>
                <w:color w:val="000000"/>
                <w:sz w:val="20"/>
              </w:rPr>
            </w:pPr>
            <w:r w:rsidRPr="002C0ABF">
              <w:rPr>
                <w:i/>
                <w:iCs/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252 675,00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252 675,00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11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  <w:r w:rsidR="00A11386" w:rsidRPr="00A11386">
              <w:rPr>
                <w:color w:val="000000"/>
                <w:sz w:val="20"/>
              </w:rPr>
              <w:t>20235118130000150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252 675,00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252 675,00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7D2CCA">
        <w:trPr>
          <w:trHeight w:val="9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2C0ABF" w:rsidRDefault="00A11386" w:rsidP="009929D3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000</w:t>
            </w:r>
            <w:r w:rsidR="009929D3" w:rsidRPr="002C0ABF">
              <w:rPr>
                <w:i/>
                <w:color w:val="000000"/>
                <w:sz w:val="20"/>
              </w:rPr>
              <w:t>2</w:t>
            </w:r>
            <w:r w:rsidRPr="002C0ABF">
              <w:rPr>
                <w:i/>
                <w:color w:val="000000"/>
                <w:sz w:val="20"/>
              </w:rPr>
              <w:t>1900000000000000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CCA" w:rsidRPr="002C0ABF" w:rsidRDefault="002C0ABF" w:rsidP="007D2CCA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Возврат остатков субсидий</w:t>
            </w:r>
            <w:r w:rsidR="007D2CCA">
              <w:rPr>
                <w:i/>
                <w:color w:val="000000"/>
                <w:sz w:val="20"/>
              </w:rPr>
              <w:t>, субвенций</w:t>
            </w:r>
            <w:r>
              <w:rPr>
                <w:i/>
                <w:color w:val="000000"/>
                <w:sz w:val="20"/>
              </w:rPr>
              <w:t xml:space="preserve">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-2 107 453,28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sz w:val="20"/>
              </w:rPr>
            </w:pPr>
            <w:r w:rsidRPr="002C0ABF">
              <w:rPr>
                <w:i/>
                <w:sz w:val="20"/>
              </w:rPr>
              <w:t>-2 107 453,28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2C0ABF" w:rsidRDefault="00A11386" w:rsidP="00A11386">
            <w:pPr>
              <w:jc w:val="center"/>
              <w:rPr>
                <w:i/>
                <w:color w:val="000000"/>
                <w:sz w:val="20"/>
              </w:rPr>
            </w:pPr>
            <w:r w:rsidRPr="002C0ABF">
              <w:rPr>
                <w:i/>
                <w:color w:val="000000"/>
                <w:sz w:val="20"/>
              </w:rPr>
              <w:t>100,0</w:t>
            </w:r>
          </w:p>
        </w:tc>
      </w:tr>
      <w:tr w:rsidR="00A11386" w:rsidRPr="00A11386" w:rsidTr="007D2CCA">
        <w:trPr>
          <w:trHeight w:val="11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0002190000013</w:t>
            </w:r>
            <w:r w:rsidR="00A11386" w:rsidRPr="00A11386">
              <w:rPr>
                <w:color w:val="000000"/>
                <w:sz w:val="20"/>
              </w:rPr>
              <w:t>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-2 107 453,28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-2 107 453,28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7D2CCA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9929D3" w:rsidP="009929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  <w:r w:rsidR="00A11386" w:rsidRPr="00A11386">
              <w:rPr>
                <w:color w:val="000000"/>
                <w:sz w:val="20"/>
              </w:rPr>
              <w:t>21960010130000150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-2 107 453,28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-2 107 453,28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7D2CCA">
        <w:trPr>
          <w:trHeight w:val="11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386" w:rsidRPr="00A11386" w:rsidRDefault="00A11386" w:rsidP="009929D3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924219600010130000150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386" w:rsidRPr="00A11386" w:rsidRDefault="00A11386" w:rsidP="009929D3">
            <w:pPr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-2 107 453,28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sz w:val="20"/>
              </w:rPr>
            </w:pPr>
            <w:r w:rsidRPr="00A11386">
              <w:rPr>
                <w:sz w:val="20"/>
              </w:rPr>
              <w:t>-2 107 453,28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color w:val="000000"/>
                <w:sz w:val="20"/>
              </w:rPr>
            </w:pPr>
            <w:r w:rsidRPr="00A11386">
              <w:rPr>
                <w:color w:val="000000"/>
                <w:sz w:val="20"/>
              </w:rPr>
              <w:t>100,0</w:t>
            </w:r>
          </w:p>
        </w:tc>
      </w:tr>
      <w:tr w:rsidR="00A11386" w:rsidRPr="00A11386" w:rsidTr="002C0A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386" w:rsidRPr="00A11386" w:rsidRDefault="00A11386" w:rsidP="00A11386">
            <w:pPr>
              <w:jc w:val="right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59 713 312,47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sz w:val="20"/>
              </w:rPr>
            </w:pPr>
            <w:r w:rsidRPr="00A11386">
              <w:rPr>
                <w:b/>
                <w:bCs/>
                <w:sz w:val="20"/>
              </w:rPr>
              <w:t>61 419 393,29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86" w:rsidRPr="00A11386" w:rsidRDefault="00A11386" w:rsidP="00A113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11386">
              <w:rPr>
                <w:b/>
                <w:bCs/>
                <w:color w:val="000000"/>
                <w:sz w:val="20"/>
              </w:rPr>
              <w:t>102,9</w:t>
            </w:r>
          </w:p>
        </w:tc>
      </w:tr>
    </w:tbl>
    <w:p w:rsidR="00A11386" w:rsidRDefault="00A11386" w:rsidP="00E71085">
      <w:pPr>
        <w:tabs>
          <w:tab w:val="left" w:pos="3420"/>
        </w:tabs>
        <w:jc w:val="right"/>
        <w:rPr>
          <w:sz w:val="22"/>
        </w:rPr>
      </w:pPr>
    </w:p>
    <w:p w:rsidR="007D2CCA" w:rsidRDefault="00E71085" w:rsidP="00E71085">
      <w:pPr>
        <w:pStyle w:val="a7"/>
        <w:jc w:val="both"/>
        <w:rPr>
          <w:b/>
        </w:rPr>
      </w:pPr>
      <w:r>
        <w:rPr>
          <w:sz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2CCA" w:rsidRPr="004E14BE" w:rsidTr="00BA2DDD">
        <w:tc>
          <w:tcPr>
            <w:tcW w:w="4644" w:type="dxa"/>
          </w:tcPr>
          <w:p w:rsidR="007D2CCA" w:rsidRDefault="007D2CCA" w:rsidP="00BA2DDD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7D2CCA" w:rsidRPr="004E14BE" w:rsidRDefault="007D2CCA" w:rsidP="00BA2DDD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3</w:t>
            </w:r>
          </w:p>
          <w:p w:rsidR="007D2CCA" w:rsidRPr="004E14BE" w:rsidRDefault="007D2CCA" w:rsidP="00BA2DDD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7D2CCA" w:rsidRPr="004E14BE" w:rsidRDefault="007D2CCA" w:rsidP="00BA2DDD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7D2CCA" w:rsidRPr="004E14BE" w:rsidRDefault="00632A06" w:rsidP="00BA2DDD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  <w:r w:rsidRPr="004E14BE">
              <w:rPr>
                <w:sz w:val="24"/>
                <w:szCs w:val="24"/>
              </w:rPr>
              <w:t xml:space="preserve"> </w:t>
            </w:r>
            <w:r w:rsidR="007D2CCA" w:rsidRPr="004E14BE">
              <w:rPr>
                <w:color w:val="FFFFFF" w:themeColor="background1"/>
                <w:sz w:val="24"/>
                <w:szCs w:val="24"/>
              </w:rPr>
              <w:t>000</w:t>
            </w:r>
            <w:r w:rsidR="007D2CCA" w:rsidRPr="004E14BE">
              <w:rPr>
                <w:sz w:val="24"/>
                <w:szCs w:val="24"/>
              </w:rPr>
              <w:t xml:space="preserve"> </w:t>
            </w:r>
          </w:p>
        </w:tc>
      </w:tr>
    </w:tbl>
    <w:p w:rsidR="007D2CCA" w:rsidRDefault="007D2CCA" w:rsidP="007D2CCA">
      <w:pPr>
        <w:jc w:val="center"/>
        <w:rPr>
          <w:b/>
          <w:sz w:val="24"/>
          <w:szCs w:val="24"/>
        </w:rPr>
      </w:pPr>
      <w:r w:rsidRPr="008B3816">
        <w:rPr>
          <w:b/>
          <w:sz w:val="24"/>
          <w:szCs w:val="24"/>
        </w:rPr>
        <w:t>Расходы бюджета по разделам и подразделам</w:t>
      </w:r>
      <w:r>
        <w:rPr>
          <w:b/>
          <w:sz w:val="24"/>
          <w:szCs w:val="24"/>
        </w:rPr>
        <w:t xml:space="preserve"> </w:t>
      </w:r>
    </w:p>
    <w:p w:rsidR="007D2CCA" w:rsidRDefault="007D2CCA" w:rsidP="007D2C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классификации расходов бюджетов</w:t>
      </w:r>
    </w:p>
    <w:p w:rsidR="00BA2DDD" w:rsidRDefault="00BA2DDD" w:rsidP="00BA2DDD">
      <w:pPr>
        <w:jc w:val="right"/>
        <w:rPr>
          <w:b/>
          <w:sz w:val="24"/>
          <w:szCs w:val="24"/>
        </w:rPr>
      </w:pPr>
      <w:r w:rsidRPr="00BA2DDD">
        <w:rPr>
          <w:sz w:val="20"/>
        </w:rPr>
        <w:t>(рублей)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353"/>
        <w:gridCol w:w="49"/>
        <w:gridCol w:w="1418"/>
        <w:gridCol w:w="1558"/>
        <w:gridCol w:w="993"/>
        <w:gridCol w:w="626"/>
        <w:gridCol w:w="508"/>
      </w:tblGrid>
      <w:tr w:rsidR="002B5A57" w:rsidRPr="002B5A57" w:rsidTr="00283CD5">
        <w:trPr>
          <w:trHeight w:val="9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color w:val="000000"/>
                <w:sz w:val="20"/>
              </w:rPr>
            </w:pPr>
            <w:r w:rsidRPr="002B5A57">
              <w:rPr>
                <w:b/>
                <w:color w:val="000000"/>
                <w:sz w:val="20"/>
              </w:rPr>
              <w:t>Код бюджетной классификации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color w:val="000000"/>
                <w:sz w:val="20"/>
              </w:rPr>
            </w:pPr>
            <w:r w:rsidRPr="002B5A57">
              <w:rPr>
                <w:b/>
                <w:color w:val="000000"/>
                <w:sz w:val="20"/>
              </w:rPr>
              <w:t>Наименование</w:t>
            </w:r>
            <w:r>
              <w:rPr>
                <w:b/>
                <w:color w:val="000000"/>
                <w:sz w:val="20"/>
              </w:rPr>
              <w:t xml:space="preserve"> расходов</w:t>
            </w:r>
            <w:r w:rsidRPr="002B5A57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color w:val="000000"/>
                <w:sz w:val="20"/>
              </w:rPr>
            </w:pPr>
            <w:r w:rsidRPr="002B5A57">
              <w:rPr>
                <w:b/>
                <w:color w:val="000000"/>
                <w:sz w:val="20"/>
              </w:rPr>
              <w:t>План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color w:val="000000"/>
                <w:sz w:val="20"/>
              </w:rPr>
            </w:pPr>
            <w:r w:rsidRPr="002B5A57">
              <w:rPr>
                <w:b/>
                <w:color w:val="000000"/>
                <w:sz w:val="20"/>
              </w:rPr>
              <w:t>Исполне</w:t>
            </w:r>
            <w:r>
              <w:rPr>
                <w:b/>
                <w:color w:val="000000"/>
                <w:sz w:val="20"/>
              </w:rPr>
              <w:t>но</w:t>
            </w:r>
            <w:r w:rsidRPr="002B5A57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% </w:t>
            </w:r>
            <w:r w:rsidRPr="002B5A57">
              <w:rPr>
                <w:b/>
                <w:color w:val="000000"/>
                <w:sz w:val="20"/>
              </w:rPr>
              <w:t>исполнения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color w:val="000000"/>
                <w:sz w:val="20"/>
              </w:rPr>
            </w:pPr>
            <w:r w:rsidRPr="002B5A57">
              <w:rPr>
                <w:b/>
                <w:color w:val="000000"/>
                <w:sz w:val="20"/>
              </w:rPr>
              <w:t>% в общем объеме расходов</w:t>
            </w:r>
          </w:p>
        </w:tc>
      </w:tr>
      <w:tr w:rsidR="002B5A57" w:rsidRPr="002B5A57" w:rsidTr="00283CD5">
        <w:trPr>
          <w:trHeight w:val="18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1 475 599,00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1 470 830,56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2,45</w:t>
            </w:r>
          </w:p>
        </w:tc>
      </w:tr>
      <w:tr w:rsidR="002B5A57" w:rsidRPr="002B5A57" w:rsidTr="00283CD5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0102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740 660,90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740 660,40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1,23</w:t>
            </w:r>
          </w:p>
        </w:tc>
      </w:tr>
      <w:tr w:rsidR="002B5A57" w:rsidRPr="002B5A57" w:rsidTr="00283CD5">
        <w:trPr>
          <w:trHeight w:val="119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0103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606 745,10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601 977,16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1,00</w:t>
            </w:r>
          </w:p>
        </w:tc>
      </w:tr>
      <w:tr w:rsidR="002B5A57" w:rsidRPr="002B5A57" w:rsidTr="00283CD5">
        <w:trPr>
          <w:trHeight w:val="3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0113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128 193,00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128 193,00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0,21</w:t>
            </w:r>
          </w:p>
        </w:tc>
      </w:tr>
      <w:tr w:rsidR="002B5A57" w:rsidRPr="002B5A57" w:rsidTr="00283CD5">
        <w:trPr>
          <w:trHeight w:val="25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252 675,00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252 675,00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0,42</w:t>
            </w:r>
          </w:p>
        </w:tc>
      </w:tr>
      <w:tr w:rsidR="002B5A57" w:rsidRPr="002B5A57" w:rsidTr="00283CD5">
        <w:trPr>
          <w:trHeight w:val="7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0203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252 675,00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252 675,00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0,42</w:t>
            </w:r>
          </w:p>
        </w:tc>
      </w:tr>
      <w:tr w:rsidR="002B5A57" w:rsidRPr="002B5A57" w:rsidTr="00283CD5">
        <w:trPr>
          <w:trHeight w:val="47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506 374,80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506 374,80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0,84</w:t>
            </w:r>
          </w:p>
        </w:tc>
      </w:tr>
      <w:tr w:rsidR="002B5A57" w:rsidRPr="002B5A57" w:rsidTr="00283CD5">
        <w:trPr>
          <w:trHeight w:val="9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0309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412 237,10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412 237,10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0,69</w:t>
            </w:r>
          </w:p>
        </w:tc>
      </w:tr>
      <w:tr w:rsidR="002B5A57" w:rsidRPr="002B5A57" w:rsidTr="00283CD5">
        <w:trPr>
          <w:trHeight w:val="3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0310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94 137,70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94 137,70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0,16</w:t>
            </w:r>
          </w:p>
        </w:tc>
      </w:tr>
      <w:tr w:rsidR="002B5A57" w:rsidRPr="002B5A57" w:rsidTr="00283CD5">
        <w:trPr>
          <w:trHeight w:val="21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83CD5" w:rsidP="00283CD5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20 991 640,16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19 693 344,03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93,82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32,78</w:t>
            </w:r>
          </w:p>
        </w:tc>
      </w:tr>
      <w:tr w:rsidR="002B5A57" w:rsidRPr="002B5A57" w:rsidTr="00283CD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0409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20 507 640,16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19 210 344,03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93,67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31,98</w:t>
            </w:r>
          </w:p>
        </w:tc>
      </w:tr>
      <w:tr w:rsidR="002B5A57" w:rsidRPr="002B5A57" w:rsidTr="00283CD5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0412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484 000,00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483 000,00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0,80</w:t>
            </w:r>
          </w:p>
        </w:tc>
      </w:tr>
      <w:tr w:rsidR="002B5A57" w:rsidRPr="002B5A57" w:rsidTr="00283CD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83CD5" w:rsidP="00283CD5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17 894 097,25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17 857 003,86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99,79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29,72</w:t>
            </w:r>
          </w:p>
        </w:tc>
      </w:tr>
      <w:tr w:rsidR="002B5A57" w:rsidRPr="002B5A57" w:rsidTr="00283CD5">
        <w:trPr>
          <w:trHeight w:val="16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0501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271 847,36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258 778,00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0,43</w:t>
            </w:r>
          </w:p>
        </w:tc>
      </w:tr>
      <w:tr w:rsidR="002B5A57" w:rsidRPr="002B5A57" w:rsidTr="00283CD5">
        <w:trPr>
          <w:trHeight w:val="2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0502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1 589 973,12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1 589 973,12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2,65</w:t>
            </w:r>
          </w:p>
        </w:tc>
      </w:tr>
      <w:tr w:rsidR="002B5A57" w:rsidRPr="002B5A57" w:rsidTr="00283CD5">
        <w:trPr>
          <w:trHeight w:val="25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0503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16 032 276,77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16 008 252,74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26,65</w:t>
            </w:r>
          </w:p>
        </w:tc>
      </w:tr>
      <w:tr w:rsidR="002B5A57" w:rsidRPr="002B5A57" w:rsidTr="00283CD5">
        <w:trPr>
          <w:trHeight w:val="27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83CD5" w:rsidP="002B5A57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204 819,81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204 643,74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99,91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0,34</w:t>
            </w:r>
          </w:p>
        </w:tc>
      </w:tr>
      <w:tr w:rsidR="002B5A57" w:rsidRPr="002B5A57" w:rsidTr="00283CD5">
        <w:trPr>
          <w:trHeight w:val="2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0707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204 819,81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204 643,74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0,34</w:t>
            </w:r>
          </w:p>
        </w:tc>
      </w:tr>
      <w:tr w:rsidR="002B5A57" w:rsidRPr="002B5A57" w:rsidTr="00283CD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83CD5" w:rsidP="002B5A57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19 303 584,26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19 124 511,09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99,07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31,83</w:t>
            </w:r>
          </w:p>
        </w:tc>
      </w:tr>
      <w:tr w:rsidR="002B5A57" w:rsidRPr="002B5A57" w:rsidTr="00283CD5">
        <w:trPr>
          <w:trHeight w:val="2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0801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17 833 574,91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17 669 473,84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29,41</w:t>
            </w:r>
          </w:p>
        </w:tc>
      </w:tr>
      <w:tr w:rsidR="002B5A57" w:rsidRPr="002B5A57" w:rsidTr="00283CD5">
        <w:trPr>
          <w:trHeight w:val="33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0804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1 470 009,35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1 455 037,25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98,98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2,42</w:t>
            </w:r>
          </w:p>
        </w:tc>
      </w:tr>
      <w:tr w:rsidR="002B5A57" w:rsidRPr="002B5A57" w:rsidTr="00283CD5">
        <w:trPr>
          <w:trHeight w:val="2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553 609,67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552 609,81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0,92</w:t>
            </w:r>
          </w:p>
        </w:tc>
      </w:tr>
      <w:tr w:rsidR="002B5A57" w:rsidRPr="002B5A57" w:rsidTr="00283CD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36 000,00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0,06</w:t>
            </w:r>
          </w:p>
        </w:tc>
      </w:tr>
      <w:tr w:rsidR="002B5A57" w:rsidRPr="002B5A57" w:rsidTr="00283CD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1003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517 609,67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516 609,81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0,86</w:t>
            </w:r>
          </w:p>
        </w:tc>
      </w:tr>
      <w:tr w:rsidR="002B5A57" w:rsidRPr="002B5A57" w:rsidTr="00283CD5">
        <w:trPr>
          <w:trHeight w:val="19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83CD5" w:rsidP="00283CD5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414 000,00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413 806,89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99,95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0,69</w:t>
            </w:r>
          </w:p>
        </w:tc>
      </w:tr>
      <w:tr w:rsidR="002B5A57" w:rsidRPr="002B5A57" w:rsidTr="00283CD5">
        <w:trPr>
          <w:trHeight w:val="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1102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57" w:rsidRPr="002B5A57" w:rsidRDefault="002B5A57" w:rsidP="002B5A57">
            <w:pPr>
              <w:jc w:val="both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414 000,00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413 806,89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99,95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color w:val="000000"/>
                <w:sz w:val="20"/>
              </w:rPr>
            </w:pPr>
            <w:r w:rsidRPr="002B5A57">
              <w:rPr>
                <w:color w:val="000000"/>
                <w:sz w:val="20"/>
              </w:rPr>
              <w:t>0,69</w:t>
            </w:r>
          </w:p>
        </w:tc>
      </w:tr>
      <w:tr w:rsidR="002B5A57" w:rsidRPr="002B5A57" w:rsidTr="00283CD5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61 596 399,95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60 075 799,78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57" w:rsidRPr="002B5A57" w:rsidRDefault="002B5A57" w:rsidP="002B5A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B5A57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83CD5" w:rsidTr="00BA2DDD">
        <w:trPr>
          <w:gridAfter w:val="1"/>
          <w:wAfter w:w="508" w:type="dxa"/>
        </w:trPr>
        <w:tc>
          <w:tcPr>
            <w:tcW w:w="4644" w:type="dxa"/>
            <w:gridSpan w:val="2"/>
          </w:tcPr>
          <w:p w:rsidR="00283CD5" w:rsidRDefault="00283CD5" w:rsidP="00BA2DDD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  <w:gridSpan w:val="5"/>
          </w:tcPr>
          <w:p w:rsidR="00283CD5" w:rsidRPr="004E14BE" w:rsidRDefault="00283CD5" w:rsidP="00BA2DDD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4</w:t>
            </w:r>
          </w:p>
          <w:p w:rsidR="00283CD5" w:rsidRPr="004E14BE" w:rsidRDefault="00283CD5" w:rsidP="00BA2DDD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283CD5" w:rsidRPr="004E14BE" w:rsidRDefault="00283CD5" w:rsidP="00BA2DDD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283CD5" w:rsidRDefault="00632A06" w:rsidP="00BA2DDD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  <w:r w:rsidRPr="004E14BE">
              <w:rPr>
                <w:sz w:val="24"/>
                <w:szCs w:val="24"/>
              </w:rPr>
              <w:t xml:space="preserve"> </w:t>
            </w:r>
            <w:r w:rsidR="00283CD5" w:rsidRPr="00CE6F81">
              <w:rPr>
                <w:color w:val="FFFFFF" w:themeColor="background1"/>
                <w:sz w:val="20"/>
              </w:rPr>
              <w:t>000</w:t>
            </w:r>
            <w:r w:rsidR="00283CD5" w:rsidRPr="00CE6F81">
              <w:rPr>
                <w:sz w:val="20"/>
              </w:rPr>
              <w:t xml:space="preserve"> </w:t>
            </w:r>
          </w:p>
        </w:tc>
      </w:tr>
    </w:tbl>
    <w:p w:rsidR="007D2CCA" w:rsidRDefault="007D2CCA" w:rsidP="00283CD5">
      <w:pPr>
        <w:pStyle w:val="a7"/>
        <w:jc w:val="both"/>
        <w:rPr>
          <w:b/>
          <w:sz w:val="20"/>
          <w:szCs w:val="20"/>
        </w:rPr>
      </w:pPr>
    </w:p>
    <w:p w:rsidR="00BA2DDD" w:rsidRPr="00F4080B" w:rsidRDefault="00BA2DDD" w:rsidP="00BA2D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Палехского 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и не включенным в муниципальные программы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направлениям деятельности органов местного самоуправления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 (муниципальных органов 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>), группам, подгруппам видов расходов классификации расходов бюджета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4080B">
        <w:rPr>
          <w:rFonts w:ascii="Times New Roman CYR" w:hAnsi="Times New Roman CYR" w:cs="Times New Roman CYR"/>
          <w:b/>
          <w:bCs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proofErr w:type="gramEnd"/>
    </w:p>
    <w:p w:rsidR="00BA2DDD" w:rsidRDefault="00BA2DDD" w:rsidP="00283CD5">
      <w:pPr>
        <w:pStyle w:val="a7"/>
        <w:jc w:val="both"/>
        <w:rPr>
          <w:b/>
          <w:sz w:val="20"/>
          <w:szCs w:val="20"/>
        </w:rPr>
      </w:pPr>
    </w:p>
    <w:p w:rsidR="00BA2DDD" w:rsidRPr="00BA2DDD" w:rsidRDefault="00BA2DDD" w:rsidP="00BA2DDD">
      <w:pPr>
        <w:jc w:val="right"/>
        <w:rPr>
          <w:sz w:val="20"/>
        </w:rPr>
      </w:pPr>
      <w:r w:rsidRPr="00BA2DDD">
        <w:rPr>
          <w:sz w:val="20"/>
        </w:rPr>
        <w:t>(рублей)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134"/>
        <w:gridCol w:w="1384"/>
        <w:gridCol w:w="1417"/>
        <w:gridCol w:w="884"/>
      </w:tblGrid>
      <w:tr w:rsidR="00BA2DDD" w:rsidRPr="00BA2DDD" w:rsidTr="00261F62">
        <w:trPr>
          <w:trHeight w:val="7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Исполнено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% исполнения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19 303 584,26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19 124 511,09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99,07</w:t>
            </w:r>
          </w:p>
        </w:tc>
      </w:tr>
      <w:tr w:rsidR="00BA2DDD" w:rsidRPr="00BA2DDD" w:rsidTr="00261F62">
        <w:trPr>
          <w:trHeight w:val="8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BA2DDD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BA2DDD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BA2DDD">
              <w:rPr>
                <w:b/>
                <w:bCs/>
                <w:i/>
                <w:sz w:val="20"/>
              </w:rPr>
              <w:t>18 786 031,39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BA2DDD">
              <w:rPr>
                <w:b/>
                <w:bCs/>
                <w:i/>
                <w:sz w:val="20"/>
              </w:rPr>
              <w:t>18 618 421,62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BA2DDD">
              <w:rPr>
                <w:b/>
                <w:bCs/>
                <w:i/>
                <w:sz w:val="20"/>
              </w:rPr>
              <w:t>99,11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18 786 031,39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18 618 421,62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sz w:val="20"/>
              </w:rPr>
            </w:pPr>
            <w:r w:rsidRPr="00BA2DDD">
              <w:rPr>
                <w:i/>
                <w:sz w:val="20"/>
              </w:rPr>
              <w:t>99,11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</w:t>
            </w:r>
            <w:r>
              <w:rPr>
                <w:sz w:val="20"/>
              </w:rPr>
              <w:t xml:space="preserve">еятельности МКУ «Палехский Дом </w:t>
            </w:r>
            <w:r w:rsidRPr="00BA2DDD">
              <w:rPr>
                <w:sz w:val="20"/>
              </w:rPr>
              <w:t>культуры» Палехского городского поселения"</w:t>
            </w:r>
            <w:r>
              <w:rPr>
                <w:sz w:val="20"/>
              </w:rPr>
              <w:t xml:space="preserve"> </w:t>
            </w:r>
            <w:r w:rsidRPr="00BA2DDD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4 765 052,91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4 759 418,13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99,88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 </w:t>
            </w:r>
            <w:r w:rsidRPr="00BA2DDD">
              <w:rPr>
                <w:sz w:val="20"/>
              </w:rPr>
              <w:t>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3 365 912,38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3 284 503,46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97,58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Обеспечение деятельности МКУ «Палехский Дом </w:t>
            </w:r>
            <w:r>
              <w:rPr>
                <w:sz w:val="20"/>
              </w:rPr>
              <w:t xml:space="preserve">культуры» </w:t>
            </w:r>
            <w:r w:rsidRPr="00BA2DDD">
              <w:rPr>
                <w:sz w:val="20"/>
              </w:rPr>
              <w:t>Палехского городского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34 987,00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34 932,00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99,84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«Палехский Дом ремёсел» Палехского городского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3 040 709,12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3 036 781,56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99,87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«Палехский Дом ремёсел» Палехского городского поселения» (Закупка товаров, работ и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1 040 709,30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1 003 608,30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96,44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Обеспечение деятельности МКУ «Палехский Дом ремёсел» Палехского городского поселения»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5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1 853 914,30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1 851 747,10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99,88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559 465,30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537 122,09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96,01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182,00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1 210 499,35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1 206 990,25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99,71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</w:t>
            </w:r>
            <w:proofErr w:type="gramStart"/>
            <w:r w:rsidRPr="00BA2DDD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259 510,00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248 047,00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95,58</w:t>
            </w:r>
          </w:p>
        </w:tc>
      </w:tr>
      <w:tr w:rsidR="00BA2DDD" w:rsidRPr="00BA2DDD" w:rsidTr="00261F62">
        <w:trPr>
          <w:trHeight w:val="23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proofErr w:type="gramStart"/>
            <w:r w:rsidRPr="00BA2DDD">
              <w:rPr>
                <w:sz w:val="2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131 601,73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131 601,73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23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proofErr w:type="spellStart"/>
            <w:r w:rsidRPr="00BA2DDD">
              <w:rPr>
                <w:sz w:val="20"/>
              </w:rPr>
              <w:t>Софинансирование</w:t>
            </w:r>
            <w:proofErr w:type="spellEnd"/>
            <w:r w:rsidRPr="00BA2DDD">
              <w:rPr>
                <w:sz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BA2DDD">
              <w:rPr>
                <w:sz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A2DDD">
              <w:rPr>
                <w:sz w:val="20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0110180340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2 500 433,00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2 500 433,00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01101L5191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23 053,00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23 053,00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39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213 320,00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213 190,45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99,94</w:t>
            </w:r>
          </w:p>
        </w:tc>
      </w:tr>
      <w:tr w:rsidR="00BA2DDD" w:rsidRPr="00BA2DDD" w:rsidTr="00261F62">
        <w:trPr>
          <w:trHeight w:val="3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213 320,00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213 190,45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99,94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0120100060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213 320,00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213 190,45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99,94</w:t>
            </w:r>
          </w:p>
        </w:tc>
      </w:tr>
      <w:tr w:rsidR="00BA2DDD" w:rsidRPr="00BA2DDD" w:rsidTr="00261F62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289 232,87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285 899,02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98,85</w:t>
            </w:r>
          </w:p>
        </w:tc>
      </w:tr>
      <w:tr w:rsidR="00BA2DDD" w:rsidRPr="00BA2DDD" w:rsidTr="00261F62">
        <w:trPr>
          <w:trHeight w:val="4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0130100000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289 232,87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285 899,02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98,85</w:t>
            </w:r>
          </w:p>
        </w:tc>
      </w:tr>
      <w:tr w:rsidR="00BA2DDD" w:rsidRPr="00BA2DDD" w:rsidTr="00261F62">
        <w:trPr>
          <w:trHeight w:val="124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0130100070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289 232,87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285 899,02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98,85</w:t>
            </w:r>
          </w:p>
        </w:tc>
      </w:tr>
      <w:tr w:rsidR="00BA2DDD" w:rsidRPr="00BA2DDD" w:rsidTr="00261F62">
        <w:trPr>
          <w:trHeight w:val="8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3734F5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 w:rsidR="00BA2DDD" w:rsidRPr="003734F5">
              <w:rPr>
                <w:b/>
                <w:bCs/>
                <w:i/>
                <w:iCs/>
                <w:sz w:val="20"/>
              </w:rPr>
              <w:t>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4 000,00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33,33</w:t>
            </w:r>
          </w:p>
        </w:tc>
      </w:tr>
      <w:tr w:rsidR="00BA2DDD" w:rsidRPr="00BA2DDD" w:rsidTr="00261F62">
        <w:trPr>
          <w:trHeight w:val="3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0140100001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4 000,00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33,33</w:t>
            </w:r>
          </w:p>
        </w:tc>
      </w:tr>
      <w:tr w:rsidR="00BA2DDD" w:rsidRPr="00BA2DDD" w:rsidTr="00261F62">
        <w:trPr>
          <w:trHeight w:val="22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Осуществление ежемесячных муницип</w:t>
            </w:r>
            <w:r w:rsidR="003734F5">
              <w:rPr>
                <w:sz w:val="20"/>
              </w:rPr>
              <w:t xml:space="preserve">альных выплат компенсационного </w:t>
            </w:r>
            <w:r w:rsidRPr="00BA2DDD">
              <w:rPr>
                <w:sz w:val="20"/>
              </w:rPr>
              <w:t>характера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0140100190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33,33</w:t>
            </w:r>
          </w:p>
        </w:tc>
      </w:tr>
      <w:tr w:rsidR="00BA2DDD" w:rsidRPr="00BA2DDD" w:rsidTr="00261F62">
        <w:trPr>
          <w:trHeight w:val="8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3734F5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54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3734F5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 xml:space="preserve">Основное мероприятие </w:t>
            </w:r>
            <w:r w:rsidR="00BA2DDD" w:rsidRPr="003734F5">
              <w:rPr>
                <w:i/>
                <w:sz w:val="20"/>
              </w:rPr>
              <w:t>«Охрана и популяризация объектов культурного наследия»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0150100000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0150100200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495 463,43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495 094,25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99,93</w:t>
            </w:r>
          </w:p>
        </w:tc>
      </w:tr>
      <w:tr w:rsidR="00BA2DDD" w:rsidRPr="00BA2DDD" w:rsidTr="00261F62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414 000,00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413 806,89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99,95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lastRenderedPageBreak/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0210100000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414 000,00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413 806,89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99,95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Организация городских массовых ф</w:t>
            </w:r>
            <w:r w:rsidR="00261F62">
              <w:rPr>
                <w:sz w:val="20"/>
              </w:rPr>
              <w:t>изкультурн</w:t>
            </w:r>
            <w:proofErr w:type="gramStart"/>
            <w:r w:rsidR="00261F62">
              <w:rPr>
                <w:sz w:val="20"/>
              </w:rPr>
              <w:t>о-</w:t>
            </w:r>
            <w:proofErr w:type="gramEnd"/>
            <w:r w:rsidR="00261F62">
              <w:rPr>
                <w:sz w:val="20"/>
              </w:rPr>
              <w:t xml:space="preserve"> оздоровительных и </w:t>
            </w:r>
            <w:r w:rsidRPr="00BA2DDD">
              <w:rPr>
                <w:sz w:val="20"/>
              </w:rPr>
              <w:t>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0210100080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37 000,00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Организация городских массовых ф</w:t>
            </w:r>
            <w:r w:rsidR="00261F62">
              <w:rPr>
                <w:sz w:val="20"/>
              </w:rPr>
              <w:t>изкультурн</w:t>
            </w:r>
            <w:proofErr w:type="gramStart"/>
            <w:r w:rsidR="00261F62">
              <w:rPr>
                <w:sz w:val="20"/>
              </w:rPr>
              <w:t>о-</w:t>
            </w:r>
            <w:proofErr w:type="gramEnd"/>
            <w:r w:rsidR="00261F62">
              <w:rPr>
                <w:sz w:val="20"/>
              </w:rPr>
              <w:t xml:space="preserve"> оздоровительных и </w:t>
            </w:r>
            <w:r w:rsidRPr="00BA2DDD">
              <w:rPr>
                <w:sz w:val="20"/>
              </w:rPr>
              <w:t>спортивных мероприятий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0210100080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370 924,39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99,98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Содержание спортивных объектов городского поселения</w:t>
            </w:r>
            <w:r w:rsidR="003734F5">
              <w:rPr>
                <w:sz w:val="20"/>
              </w:rPr>
              <w:t xml:space="preserve"> </w:t>
            </w:r>
            <w:r w:rsidRPr="00BA2DDD">
              <w:rPr>
                <w:sz w:val="20"/>
              </w:rPr>
              <w:t>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0210100090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5 882,50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98,04</w:t>
            </w:r>
          </w:p>
        </w:tc>
      </w:tr>
      <w:tr w:rsidR="00BA2DDD" w:rsidRPr="00BA2DDD" w:rsidTr="00261F62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81 463,43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>81 287,36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99,78</w:t>
            </w:r>
          </w:p>
        </w:tc>
      </w:tr>
      <w:tr w:rsidR="00BA2DDD" w:rsidRPr="00BA2DDD" w:rsidTr="00261F62">
        <w:trPr>
          <w:trHeight w:val="3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81 463,43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81 287,36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99,78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0220100100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81 463,43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81 287,36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99,78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Муниципальная программа «Обеспечение доступным и комфортным жильем, объектами инженерной инфраструктуры и услугами жилищн</w:t>
            </w:r>
            <w:proofErr w:type="gramStart"/>
            <w:r w:rsidRPr="00BA2DDD">
              <w:rPr>
                <w:b/>
                <w:bCs/>
                <w:sz w:val="20"/>
              </w:rPr>
              <w:t>о-</w:t>
            </w:r>
            <w:proofErr w:type="gramEnd"/>
            <w:r w:rsidRPr="00BA2DDD">
              <w:rPr>
                <w:b/>
                <w:bCs/>
                <w:sz w:val="20"/>
              </w:rPr>
              <w:t xml:space="preserve"> коммунального хозяйства Палехского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2 107 582,79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2 106 582,93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99,95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1 566 799,20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1 566 799,20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0320100000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1 566 799,20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1 566 799,20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0320110270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805 000,00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5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Иные межбюджетные трансферты, предоставляемые из бюдже</w:t>
            </w:r>
            <w:r w:rsidR="003734F5">
              <w:rPr>
                <w:sz w:val="20"/>
              </w:rPr>
              <w:t>та Палехского городского поселе</w:t>
            </w:r>
            <w:r w:rsidRPr="00BA2DDD">
              <w:rPr>
                <w:sz w:val="20"/>
              </w:rPr>
              <w:t>ния бюджету Палехского муниципального района на осуществление отдельных полномочий в области организации в границах П</w:t>
            </w:r>
            <w:r w:rsidR="00261F62">
              <w:rPr>
                <w:sz w:val="20"/>
              </w:rPr>
              <w:t xml:space="preserve">алехского городского поселения </w:t>
            </w:r>
            <w:r w:rsidRPr="00BA2DDD">
              <w:rPr>
                <w:sz w:val="20"/>
              </w:rPr>
              <w:t>теплоснабжения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0320110280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600 000,00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Замена газопровода к </w:t>
            </w:r>
            <w:proofErr w:type="spellStart"/>
            <w:r w:rsidRPr="00BA2DDD">
              <w:rPr>
                <w:sz w:val="20"/>
              </w:rPr>
              <w:t>блочно</w:t>
            </w:r>
            <w:proofErr w:type="spellEnd"/>
            <w:r w:rsidRPr="00BA2DDD">
              <w:rPr>
                <w:sz w:val="20"/>
              </w:rPr>
              <w:t xml:space="preserve"> – модульно котельной установке, находящейся по адресу: ул. Производственная поселка Палех палехского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0320110330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160 288,66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160 288,66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Расходы на проектирование и строительство </w:t>
            </w:r>
            <w:proofErr w:type="spellStart"/>
            <w:r w:rsidRPr="00BA2DDD">
              <w:rPr>
                <w:sz w:val="20"/>
              </w:rPr>
              <w:t>блочно</w:t>
            </w:r>
            <w:proofErr w:type="spellEnd"/>
            <w:r w:rsidRPr="00BA2DDD">
              <w:rPr>
                <w:sz w:val="20"/>
              </w:rPr>
              <w:t xml:space="preserve"> </w:t>
            </w:r>
            <w:proofErr w:type="gramStart"/>
            <w:r w:rsidRPr="00BA2DDD">
              <w:rPr>
                <w:sz w:val="20"/>
              </w:rPr>
              <w:t>-м</w:t>
            </w:r>
            <w:proofErr w:type="gramEnd"/>
            <w:r w:rsidRPr="00BA2DDD">
              <w:rPr>
                <w:sz w:val="20"/>
              </w:rPr>
              <w:t>одульной котельной на ул. Производственная п. Палех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1 510,54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1 510,54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 Обеспечение жильем молодых семей»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iCs/>
                <w:sz w:val="20"/>
              </w:rPr>
            </w:pPr>
            <w:r w:rsidRPr="003734F5">
              <w:rPr>
                <w:b/>
                <w:i/>
                <w:iCs/>
                <w:sz w:val="20"/>
              </w:rPr>
              <w:t>0330000000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iCs/>
                <w:sz w:val="20"/>
              </w:rPr>
            </w:pPr>
            <w:r w:rsidRPr="003734F5">
              <w:rPr>
                <w:b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iCs/>
                <w:sz w:val="20"/>
              </w:rPr>
            </w:pPr>
            <w:r w:rsidRPr="003734F5">
              <w:rPr>
                <w:b/>
                <w:i/>
                <w:iCs/>
                <w:sz w:val="20"/>
              </w:rPr>
              <w:t>517 609,67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iCs/>
                <w:sz w:val="20"/>
              </w:rPr>
            </w:pPr>
            <w:r w:rsidRPr="003734F5">
              <w:rPr>
                <w:b/>
                <w:i/>
                <w:iCs/>
                <w:sz w:val="20"/>
              </w:rPr>
              <w:t>516 609,81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99,81</w:t>
            </w:r>
          </w:p>
        </w:tc>
      </w:tr>
      <w:tr w:rsidR="00BA2DDD" w:rsidRPr="00BA2DDD" w:rsidTr="00261F62">
        <w:trPr>
          <w:trHeight w:val="39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0330100000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517 609,67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516 609,81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99,81</w:t>
            </w:r>
          </w:p>
        </w:tc>
      </w:tr>
      <w:tr w:rsidR="00BA2DDD" w:rsidRPr="00BA2DDD" w:rsidTr="00261F62">
        <w:trPr>
          <w:trHeight w:val="36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03301L4970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517 609,67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516 609,81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99,81</w:t>
            </w:r>
          </w:p>
        </w:tc>
      </w:tr>
      <w:tr w:rsidR="00BA2DDD" w:rsidRPr="00BA2DDD" w:rsidTr="00261F62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 Государственная поддержка в сфере ипотечного жилищного кредитования»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0340000000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3734F5">
              <w:rPr>
                <w:b/>
                <w:bCs/>
                <w:i/>
                <w:sz w:val="20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3734F5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0340100000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3734F5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0,00</w:t>
            </w:r>
          </w:p>
        </w:tc>
      </w:tr>
      <w:tr w:rsidR="00BA2DDD" w:rsidRPr="00BA2DDD" w:rsidTr="00261F62">
        <w:trPr>
          <w:trHeight w:val="15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03401S3100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3734F5" w:rsidP="00BA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2DDD" w:rsidRPr="00BA2DDD" w:rsidTr="00261F62">
        <w:trPr>
          <w:trHeight w:val="8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3734F5">
              <w:rPr>
                <w:b/>
                <w:bCs/>
                <w:i/>
                <w:iCs/>
                <w:sz w:val="20"/>
              </w:rPr>
              <w:t xml:space="preserve">Подпрограмма «Предупреждение аварийных ситуаций на объектах коммунального хозяйства Палехского городского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0350000000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23 173,92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23 173,92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3734F5">
              <w:rPr>
                <w:b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3734F5" w:rsidP="003734F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Основное мероприятие «</w:t>
            </w:r>
            <w:r w:rsidR="00BA2DDD" w:rsidRPr="003734F5">
              <w:rPr>
                <w:i/>
                <w:sz w:val="20"/>
              </w:rPr>
              <w:t>Реализация мероприятий по модернизации объектов коммунальной инфраструктуры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0350100000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23 173,92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23 173,92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proofErr w:type="gramStart"/>
            <w:r w:rsidRPr="00BA2DDD">
              <w:rPr>
                <w:sz w:val="20"/>
              </w:rPr>
              <w:t>Реконструкция систем водоснабжения по ул. Зиновьева, ул. Баканова, ул. Некрасова п. Палех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0350120030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23 173,92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23 173,92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9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475 900,00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475 900,00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iCs/>
                <w:sz w:val="20"/>
              </w:rPr>
            </w:pPr>
            <w:r w:rsidRPr="003734F5">
              <w:rPr>
                <w:i/>
                <w:iCs/>
                <w:sz w:val="20"/>
              </w:rPr>
              <w:lastRenderedPageBreak/>
              <w:t>Основное мероприятие «Обеспечение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3734F5">
              <w:rPr>
                <w:i/>
                <w:iCs/>
                <w:sz w:val="20"/>
              </w:rPr>
              <w:t>0501000000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3734F5">
              <w:rPr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3734F5">
              <w:rPr>
                <w:i/>
                <w:iCs/>
                <w:sz w:val="20"/>
              </w:rPr>
              <w:t>475 900,00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3734F5">
              <w:rPr>
                <w:i/>
                <w:iCs/>
                <w:sz w:val="20"/>
              </w:rPr>
              <w:t>475 900,00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0500110040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475 900,00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475 900,00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3734F5" w:rsidP="00BA2DD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</w:t>
            </w:r>
            <w:r w:rsidR="00BA2DDD" w:rsidRPr="00BA2DDD">
              <w:rPr>
                <w:b/>
                <w:bCs/>
                <w:sz w:val="20"/>
              </w:rPr>
              <w:t>«Профилактика правонарушений в Палехском городском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123 356,38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123 356,38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123 356,38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123 356,38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64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временной занятости несовершеннолетн</w:t>
            </w:r>
            <w:r w:rsidR="003734F5">
              <w:rPr>
                <w:sz w:val="20"/>
              </w:rPr>
              <w:t>их граждан городского поселения</w:t>
            </w:r>
            <w:r w:rsidRPr="00BA2DDD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0600100120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25 589,45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25 589,45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временной занятости несовершеннолетних граждан город</w:t>
            </w:r>
            <w:r w:rsidR="003734F5">
              <w:rPr>
                <w:sz w:val="20"/>
              </w:rPr>
              <w:t xml:space="preserve">ского поселения </w:t>
            </w:r>
            <w:r w:rsidRPr="00BA2DDD">
              <w:rPr>
                <w:sz w:val="20"/>
              </w:rPr>
              <w:t>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0600100120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97 766,93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97 766,93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3 846 129,25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3 838 712,08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99,81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0700100000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3 846 129,25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3 838 712,08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3734F5" w:rsidRDefault="00BA2DDD" w:rsidP="00BA2DDD">
            <w:pPr>
              <w:jc w:val="center"/>
              <w:rPr>
                <w:i/>
                <w:sz w:val="20"/>
              </w:rPr>
            </w:pPr>
            <w:r w:rsidRPr="003734F5">
              <w:rPr>
                <w:i/>
                <w:sz w:val="20"/>
              </w:rPr>
              <w:t>99,81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0700110050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3734F5" w:rsidP="00BA2D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3734F5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мероприятий 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0700110060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86 662,91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86 662,91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0700110070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3 067 333,34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3 059 916,17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99,76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Проведение мероприятий по повышению эффективности системы электроснабжения городского поселения (Выполнение работ по установке опор, подвеса проводов и монтажа светильников по адресу ул. </w:t>
            </w:r>
            <w:proofErr w:type="gramStart"/>
            <w:r w:rsidRPr="00BA2DDD">
              <w:rPr>
                <w:sz w:val="20"/>
              </w:rPr>
              <w:t>Фестивальная</w:t>
            </w:r>
            <w:proofErr w:type="gramEnd"/>
            <w:r w:rsidRPr="00BA2DDD">
              <w:rPr>
                <w:sz w:val="20"/>
              </w:rPr>
              <w:t xml:space="preserve">, п. Палех) (Капитальные вложения в объекты государственной (муниципальной) собственности)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0700110071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592 133,00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592 133,00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5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 xml:space="preserve">Проведение мероприятий по повышению эффективности системы электроснабжения городского поселения (Разработка проектно-сметной документации на </w:t>
            </w:r>
            <w:proofErr w:type="spellStart"/>
            <w:r w:rsidRPr="00BA2DDD">
              <w:rPr>
                <w:sz w:val="20"/>
              </w:rPr>
              <w:t>электронабжение</w:t>
            </w:r>
            <w:proofErr w:type="spellEnd"/>
            <w:r w:rsidRPr="00BA2DDD">
              <w:rPr>
                <w:sz w:val="20"/>
              </w:rPr>
              <w:t xml:space="preserve"> по улице Голикова п. Палех)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0700110072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100 000,00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29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Муниципальная программа 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506 374,80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506 374,80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100,00</w:t>
            </w:r>
          </w:p>
        </w:tc>
      </w:tr>
      <w:tr w:rsidR="00BA2DDD" w:rsidRPr="00BA2DDD" w:rsidTr="00261F62">
        <w:trPr>
          <w:trHeight w:val="8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D12B57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Подпрограмма «</w:t>
            </w:r>
            <w:r w:rsidR="00BA2DDD" w:rsidRPr="00D12B57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</w:t>
            </w:r>
            <w:r w:rsidRPr="00D12B57">
              <w:rPr>
                <w:b/>
                <w:bCs/>
                <w:i/>
                <w:iCs/>
                <w:sz w:val="20"/>
              </w:rPr>
              <w:t>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i/>
                <w:sz w:val="20"/>
              </w:rPr>
            </w:pPr>
            <w:r w:rsidRPr="00D12B57">
              <w:rPr>
                <w:b/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412 237,10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412 237,10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D12B57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Основное мероприятие «</w:t>
            </w:r>
            <w:r w:rsidR="00BA2DDD" w:rsidRPr="00D12B57">
              <w:rPr>
                <w:i/>
                <w:sz w:val="20"/>
              </w:rPr>
              <w:t>Оперативное предупреждение и ликвидация</w:t>
            </w:r>
            <w:r w:rsidRPr="00D12B57">
              <w:rPr>
                <w:i/>
                <w:sz w:val="20"/>
              </w:rPr>
              <w:t xml:space="preserve"> последствий аварийных 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0810100000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412 237,10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412 237,10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0810110080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412 237,10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412 237,10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D12B57" w:rsidTr="00261F62">
        <w:trPr>
          <w:trHeight w:val="8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D12B57" w:rsidP="00BA2DD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="00BA2DDD" w:rsidRPr="00D12B57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</w:t>
            </w:r>
            <w:r>
              <w:rPr>
                <w:b/>
                <w:bCs/>
                <w:i/>
                <w:iCs/>
                <w:sz w:val="20"/>
              </w:rPr>
              <w:t>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94 137,70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94 137,70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0820100000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94 137,70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94 137,70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0820110090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94 137,70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94 137,70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Муниципальная программа  «Развитие транспортной системы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20 031 740,16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18 734 444,03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93,52</w:t>
            </w:r>
          </w:p>
        </w:tc>
      </w:tr>
      <w:tr w:rsidR="00BA2DDD" w:rsidRPr="00BA2DDD" w:rsidTr="00261F62">
        <w:trPr>
          <w:trHeight w:val="10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D12B57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Подпрограмма «</w:t>
            </w:r>
            <w:r w:rsidR="00BA2DDD" w:rsidRPr="00D12B57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</w:t>
            </w:r>
            <w:r w:rsidRPr="00D12B57">
              <w:rPr>
                <w:b/>
                <w:bCs/>
                <w:i/>
                <w:iCs/>
                <w:sz w:val="20"/>
              </w:rPr>
              <w:t>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16 667 502,16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15 370 206,03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92,22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0910100000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16 667 502,16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15 370 206,03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92,22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BA2DDD">
              <w:rPr>
                <w:sz w:val="20"/>
              </w:rPr>
              <w:t>ремонта</w:t>
            </w:r>
            <w:proofErr w:type="gramEnd"/>
            <w:r w:rsidRPr="00BA2DDD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0910110100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2 352 813,97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2 352 813,97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09101S0510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1 610 518,69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1 610 518,69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09101S8600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12 704 169,50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11 406 873,37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89,79</w:t>
            </w:r>
          </w:p>
        </w:tc>
      </w:tr>
      <w:tr w:rsidR="00BA2DDD" w:rsidRPr="00BA2DDD" w:rsidTr="00261F62">
        <w:trPr>
          <w:trHeight w:val="10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3 364 238,00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3 364 238,00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487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0920100000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3 364 238,00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3 364 238,00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1196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0920110110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3 364 238,00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3 364 238,00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D12B57" w:rsidP="00BA2DD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</w:t>
            </w:r>
            <w:r w:rsidR="00BA2DDD" w:rsidRPr="00BA2DDD">
              <w:rPr>
                <w:b/>
                <w:bCs/>
                <w:sz w:val="20"/>
              </w:rPr>
              <w:t xml:space="preserve">«Благоустройство территории Палехского городского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4 193 586,62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4 191 514,28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99,95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4 193 586,62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4 191 514,28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99,95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1000110130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1 826 981,75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1 826 981,75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1000110150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Прочие мероприятия по благоустройству городского поселения 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1000110160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2 341 604,87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2 339 532,53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99,91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1 721 673,50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1 721 673,50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100,00</w:t>
            </w:r>
          </w:p>
        </w:tc>
      </w:tr>
      <w:tr w:rsidR="00BA2DDD" w:rsidRPr="00BA2DDD" w:rsidTr="00261F62">
        <w:trPr>
          <w:trHeight w:val="72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D12B57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 w:rsidR="00BA2DDD" w:rsidRPr="00D12B57">
              <w:rPr>
                <w:b/>
                <w:bCs/>
                <w:i/>
                <w:iCs/>
                <w:sz w:val="20"/>
              </w:rPr>
              <w:t>«Благоустройство территорий общего пользования Палехского городского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1 721 673,50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1 721 673,50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D12B57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 xml:space="preserve">Основное мероприятие </w:t>
            </w:r>
            <w:r w:rsidR="00BA2DDD" w:rsidRPr="00D12B57">
              <w:rPr>
                <w:i/>
                <w:sz w:val="20"/>
              </w:rPr>
              <w:t>«Благоустройство территорий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646 372,70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646 372,70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1120110230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646 372,70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646 372,70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EC5C43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D12B57" w:rsidP="00D12B57">
            <w:pPr>
              <w:rPr>
                <w:sz w:val="20"/>
              </w:rPr>
            </w:pPr>
            <w:r>
              <w:rPr>
                <w:sz w:val="20"/>
              </w:rPr>
              <w:t>Региональный проект «</w:t>
            </w:r>
            <w:r w:rsidR="00BA2DDD" w:rsidRPr="00BA2DDD">
              <w:rPr>
                <w:sz w:val="20"/>
              </w:rPr>
              <w:t>Формирование комфортной городской среды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112F200000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1 075 300,80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1 075 300,80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EC5C43">
        <w:trPr>
          <w:trHeight w:val="10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112F2S5101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1 075 300,80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1 075 300,80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EC5C43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Муниципальная программа «Территориальное планирование Палехского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400 000,00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100,00</w:t>
            </w:r>
          </w:p>
        </w:tc>
      </w:tr>
      <w:tr w:rsidR="00BA2DDD" w:rsidRPr="00BA2DDD" w:rsidTr="00261F6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D12B57" w:rsidP="00BA2DDD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="00BA2DDD" w:rsidRPr="00BA2DDD">
              <w:rPr>
                <w:sz w:val="20"/>
              </w:rPr>
              <w:t>«Территориальное планирование Палехского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1200100000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400 000,00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1200110290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400 000,00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 xml:space="preserve">Непрограммные направления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3000000000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8 391 008,76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8 357 636,44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99,60</w:t>
            </w:r>
          </w:p>
        </w:tc>
      </w:tr>
      <w:tr w:rsidR="00BA2DDD" w:rsidRPr="00BA2DDD" w:rsidTr="00261F62">
        <w:trPr>
          <w:trHeight w:val="8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1 347 406,00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1 342 637,56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99,65</w:t>
            </w:r>
          </w:p>
        </w:tc>
      </w:tr>
      <w:tr w:rsidR="00BA2DDD" w:rsidRPr="00BA2DDD" w:rsidTr="00261F62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1 347 406,00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1 342 637,56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99,65</w:t>
            </w:r>
          </w:p>
        </w:tc>
      </w:tr>
      <w:tr w:rsidR="00BA2DDD" w:rsidRPr="00BA2DDD" w:rsidTr="00261F62">
        <w:trPr>
          <w:trHeight w:val="15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3090000130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740 660,90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740 660,40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8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3090000140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506 465,98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503 202,46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99,36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3090000140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100 279,12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98 774,70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98,50</w:t>
            </w:r>
          </w:p>
        </w:tc>
      </w:tr>
      <w:tr w:rsidR="00BA2DDD" w:rsidRPr="00BA2DDD" w:rsidTr="00261F62">
        <w:trPr>
          <w:trHeight w:val="10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Непрограммные направления деятельности  исполнительно-распорядительных  органов местного самоуправления Палехского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398 868,00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398 868,00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398 868,00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398 868,00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3190000150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36 000,00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EC5C43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3190000160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14 085,00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14 085,00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EC5C43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3190010310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38 108,00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38 108,00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3190010320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58 000,00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256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3190051180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250 878,11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250 878,11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5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1 796,89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1 796,89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54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287 184,45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D12B57">
              <w:rPr>
                <w:b/>
                <w:bCs/>
                <w:i/>
                <w:iCs/>
                <w:sz w:val="20"/>
              </w:rPr>
              <w:t>273 115,09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i/>
                <w:sz w:val="20"/>
              </w:rPr>
            </w:pPr>
            <w:r w:rsidRPr="00D12B57">
              <w:rPr>
                <w:b/>
                <w:bCs/>
                <w:i/>
                <w:sz w:val="20"/>
              </w:rPr>
              <w:t>95,10</w:t>
            </w:r>
          </w:p>
        </w:tc>
      </w:tr>
      <w:tr w:rsidR="00BA2DDD" w:rsidRPr="00BA2DDD" w:rsidTr="00261F62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3290000000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287 184,45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273 115,09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i/>
                <w:sz w:val="20"/>
              </w:rPr>
            </w:pPr>
            <w:r w:rsidRPr="00D12B57">
              <w:rPr>
                <w:i/>
                <w:sz w:val="20"/>
              </w:rPr>
              <w:t>95,10</w:t>
            </w:r>
          </w:p>
        </w:tc>
      </w:tr>
      <w:tr w:rsidR="00BA2DDD" w:rsidRPr="00BA2DDD" w:rsidTr="00261F62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3290010170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18 000,00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3290010180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3290010190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63 000,00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98,44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3290010210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153 109,09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140 039,73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91,46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  <w:p w:rsidR="00D12B57" w:rsidRPr="00BA2DDD" w:rsidRDefault="00D12B57" w:rsidP="00BA2DD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3290010210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32 075,36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32 075,36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3300000000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6 357 550,31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6 343 015,79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BA2DDD">
              <w:rPr>
                <w:b/>
                <w:bCs/>
                <w:sz w:val="20"/>
              </w:rPr>
              <w:t>99,77</w:t>
            </w:r>
          </w:p>
        </w:tc>
      </w:tr>
      <w:tr w:rsidR="00BA2DDD" w:rsidRPr="00BA2DDD" w:rsidTr="00EC5C43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b/>
                <w:bCs/>
                <w:i/>
                <w:iCs/>
                <w:sz w:val="20"/>
              </w:rPr>
            </w:pPr>
            <w:r w:rsidRPr="00BA2DDD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3390000000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6 357 550,31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i/>
                <w:iCs/>
                <w:sz w:val="20"/>
              </w:rPr>
            </w:pPr>
            <w:r w:rsidRPr="00BA2DDD">
              <w:rPr>
                <w:i/>
                <w:iCs/>
                <w:sz w:val="20"/>
              </w:rPr>
              <w:t>6 343 015,79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99,77</w:t>
            </w:r>
          </w:p>
        </w:tc>
      </w:tr>
      <w:tr w:rsidR="00BA2DDD" w:rsidRPr="00BA2DDD" w:rsidTr="00EC5C43">
        <w:trPr>
          <w:trHeight w:val="18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lastRenderedPageBreak/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3390000210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4 649 439,30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4 634 904,78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99,69</w:t>
            </w:r>
          </w:p>
        </w:tc>
      </w:tr>
      <w:tr w:rsidR="00BA2DDD" w:rsidRPr="00BA2DDD" w:rsidTr="00EC5C43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D12B57">
            <w:pPr>
              <w:rPr>
                <w:sz w:val="20"/>
              </w:rPr>
            </w:pPr>
            <w:r w:rsidRPr="00BA2DDD">
              <w:rPr>
                <w:sz w:val="20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3390000210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1 696 165,62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1 696 165,62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rPr>
                <w:sz w:val="20"/>
              </w:rPr>
            </w:pPr>
            <w:r w:rsidRPr="00BA2DDD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3390000210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11 945,39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11 945,39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BA2DDD" w:rsidRDefault="00BA2DDD" w:rsidP="00BA2DDD">
            <w:pPr>
              <w:jc w:val="center"/>
              <w:rPr>
                <w:sz w:val="20"/>
              </w:rPr>
            </w:pPr>
            <w:r w:rsidRPr="00BA2DDD">
              <w:rPr>
                <w:sz w:val="20"/>
              </w:rPr>
              <w:t>100,00</w:t>
            </w:r>
          </w:p>
        </w:tc>
      </w:tr>
      <w:tr w:rsidR="00BA2DDD" w:rsidRPr="00BA2DDD" w:rsidTr="00261F62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rPr>
                <w:b/>
                <w:sz w:val="20"/>
              </w:rPr>
            </w:pPr>
            <w:r w:rsidRPr="00D12B57">
              <w:rPr>
                <w:b/>
                <w:sz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sz w:val="20"/>
              </w:rPr>
            </w:pPr>
            <w:r w:rsidRPr="00D12B57">
              <w:rPr>
                <w:b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sz w:val="20"/>
              </w:rPr>
            </w:pPr>
            <w:r w:rsidRPr="00D12B57">
              <w:rPr>
                <w:b/>
                <w:sz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sz w:val="20"/>
              </w:rPr>
            </w:pPr>
            <w:r w:rsidRPr="00D12B57">
              <w:rPr>
                <w:b/>
                <w:sz w:val="20"/>
              </w:rPr>
              <w:t>61 596 399,95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sz w:val="20"/>
              </w:rPr>
            </w:pPr>
            <w:r w:rsidRPr="00D12B57">
              <w:rPr>
                <w:b/>
                <w:sz w:val="20"/>
              </w:rPr>
              <w:t>60 075 799,78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2DDD" w:rsidRPr="00D12B57" w:rsidRDefault="00BA2DDD" w:rsidP="00BA2DDD">
            <w:pPr>
              <w:jc w:val="center"/>
              <w:rPr>
                <w:b/>
                <w:bCs/>
                <w:sz w:val="20"/>
              </w:rPr>
            </w:pPr>
            <w:r w:rsidRPr="00D12B57">
              <w:rPr>
                <w:b/>
                <w:bCs/>
                <w:sz w:val="20"/>
              </w:rPr>
              <w:t>97,53</w:t>
            </w:r>
          </w:p>
        </w:tc>
      </w:tr>
    </w:tbl>
    <w:p w:rsidR="00BA2DDD" w:rsidRDefault="00BA2DDD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EC5C43" w:rsidRDefault="00EC5C43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C3B60" w:rsidTr="00024429">
        <w:tc>
          <w:tcPr>
            <w:tcW w:w="4644" w:type="dxa"/>
          </w:tcPr>
          <w:p w:rsidR="004C3B60" w:rsidRDefault="004C3B60" w:rsidP="00024429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4C3B60" w:rsidRPr="004E14BE" w:rsidRDefault="004C3B60" w:rsidP="00024429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5</w:t>
            </w:r>
          </w:p>
          <w:p w:rsidR="004C3B60" w:rsidRPr="004E14BE" w:rsidRDefault="004C3B60" w:rsidP="00024429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4C3B60" w:rsidRPr="004E14BE" w:rsidRDefault="004C3B60" w:rsidP="00024429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4C3B60" w:rsidRPr="004C3B60" w:rsidRDefault="00632A06" w:rsidP="00024429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</w:p>
        </w:tc>
      </w:tr>
    </w:tbl>
    <w:p w:rsidR="00024429" w:rsidRDefault="00024429" w:rsidP="00024429">
      <w:pPr>
        <w:pStyle w:val="a7"/>
        <w:jc w:val="center"/>
        <w:rPr>
          <w:b/>
          <w:bCs/>
        </w:rPr>
      </w:pPr>
    </w:p>
    <w:p w:rsidR="00024429" w:rsidRDefault="00024429" w:rsidP="00024429">
      <w:pPr>
        <w:pStyle w:val="a7"/>
        <w:jc w:val="center"/>
        <w:rPr>
          <w:b/>
          <w:bCs/>
        </w:rPr>
      </w:pPr>
      <w:r w:rsidRPr="00024429">
        <w:rPr>
          <w:b/>
          <w:bCs/>
        </w:rPr>
        <w:t xml:space="preserve">Ведомственная структура расходов бюджета </w:t>
      </w:r>
    </w:p>
    <w:p w:rsidR="00024429" w:rsidRDefault="00024429" w:rsidP="00024429">
      <w:pPr>
        <w:pStyle w:val="a7"/>
        <w:jc w:val="center"/>
        <w:rPr>
          <w:b/>
          <w:bCs/>
        </w:rPr>
      </w:pPr>
      <w:r w:rsidRPr="00024429">
        <w:rPr>
          <w:b/>
          <w:bCs/>
        </w:rPr>
        <w:t>Палехского городского поселения</w:t>
      </w:r>
    </w:p>
    <w:p w:rsidR="00024429" w:rsidRDefault="00E64971" w:rsidP="00024429">
      <w:pPr>
        <w:pStyle w:val="a7"/>
        <w:jc w:val="center"/>
        <w:rPr>
          <w:b/>
          <w:bCs/>
        </w:rPr>
      </w:pPr>
      <w:r>
        <w:rPr>
          <w:b/>
          <w:bCs/>
        </w:rPr>
        <w:t>за 2022</w:t>
      </w:r>
      <w:r w:rsidR="00024429">
        <w:rPr>
          <w:b/>
          <w:bCs/>
        </w:rPr>
        <w:t xml:space="preserve"> год</w:t>
      </w:r>
    </w:p>
    <w:p w:rsidR="004C3B60" w:rsidRDefault="004C3B60" w:rsidP="00283CD5">
      <w:pPr>
        <w:pStyle w:val="a7"/>
        <w:jc w:val="both"/>
        <w:rPr>
          <w:b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2"/>
        <w:gridCol w:w="567"/>
        <w:gridCol w:w="567"/>
        <w:gridCol w:w="1276"/>
        <w:gridCol w:w="709"/>
        <w:gridCol w:w="1276"/>
        <w:gridCol w:w="1276"/>
        <w:gridCol w:w="850"/>
      </w:tblGrid>
      <w:tr w:rsidR="00024429" w:rsidRPr="00024429" w:rsidTr="00BA5D48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 xml:space="preserve">Код главного распорядителя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4429">
              <w:rPr>
                <w:b/>
                <w:color w:val="000000"/>
                <w:sz w:val="18"/>
                <w:szCs w:val="18"/>
              </w:rPr>
              <w:t>% исполнения</w:t>
            </w:r>
          </w:p>
        </w:tc>
      </w:tr>
      <w:tr w:rsidR="00024429" w:rsidRPr="00024429" w:rsidTr="00BA5D48">
        <w:trPr>
          <w:trHeight w:val="2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Совет Палехского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1 397 491,00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1 392 722,56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99,66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функционирования деятельности Главы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3090000130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740 660,90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740 660,40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3090000140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506 485,98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503 202,46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99,35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3090000140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100 259,12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98 774,70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98,52</w:t>
            </w:r>
          </w:p>
        </w:tc>
      </w:tr>
      <w:tr w:rsidR="00024429" w:rsidRPr="00024429" w:rsidTr="00BA5D48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EC5C43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3190000160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14 085,00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14 085,00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9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3190000150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60 198 908,95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58 683 077,22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97,48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3190010310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38 108,00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38 108,00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3190010320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0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3290010170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45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3190051180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250 878,11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250 878,11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22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(закупка товаров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3190051180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1 796,89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1 796,89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2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Мероприятия по предупреждению и ликвидации ЧС на территории Палехского городского поселения  </w:t>
            </w:r>
            <w:r w:rsidR="00300081">
              <w:rPr>
                <w:color w:val="000000"/>
                <w:sz w:val="18"/>
                <w:szCs w:val="18"/>
              </w:rPr>
              <w:t>(Закупка товаров, работ и услуг</w:t>
            </w:r>
            <w:r w:rsidRPr="00024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0810110080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412 237,10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412 237,10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0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0820110090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94 137,70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94 137,70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36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0500110040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475 900,00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475 900,00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6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Проведения ремонта и капитального </w:t>
            </w:r>
            <w:proofErr w:type="gramStart"/>
            <w:r w:rsidRPr="00024429">
              <w:rPr>
                <w:color w:val="000000"/>
                <w:sz w:val="18"/>
                <w:szCs w:val="18"/>
              </w:rPr>
              <w:t>ремонта</w:t>
            </w:r>
            <w:proofErr w:type="gramEnd"/>
            <w:r w:rsidRPr="00024429">
              <w:rPr>
                <w:color w:val="000000"/>
                <w:sz w:val="18"/>
                <w:szCs w:val="18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0910110100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2 352 813,97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2 352 813,97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09101S0510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1 610 518,69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1 610 518,69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95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09101S8600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12 704 169,50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11 406 873,37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89,79</w:t>
            </w:r>
          </w:p>
        </w:tc>
      </w:tr>
      <w:tr w:rsidR="00024429" w:rsidRPr="00024429" w:rsidTr="00BA5D48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0920110110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3 364 238,00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3 364 238,00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Установка границ населенных пунктов и территориальных зон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1200110290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20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3290010180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5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3290010190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98,44</w:t>
            </w:r>
          </w:p>
        </w:tc>
      </w:tr>
      <w:tr w:rsidR="00024429" w:rsidRPr="00024429" w:rsidTr="00BA5D48">
        <w:trPr>
          <w:trHeight w:val="16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Проведение мероприятий  по оснащению (замене) приборами учета используемых энергетических ресурсов в городском поселении</w:t>
            </w:r>
            <w:r w:rsidR="00300081">
              <w:rPr>
                <w:color w:val="000000"/>
                <w:sz w:val="18"/>
                <w:szCs w:val="18"/>
              </w:rPr>
              <w:t xml:space="preserve"> </w:t>
            </w:r>
            <w:r w:rsidRPr="00024429">
              <w:rPr>
                <w:color w:val="000000"/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0700110050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4429" w:rsidRPr="00024429" w:rsidTr="00BA5D48">
        <w:trPr>
          <w:trHeight w:val="1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Проведение мероприятий  по повышению эффективности системы теплоснабжения 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0700110060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86 662,91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86 662,91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3290010210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153 109,09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140 039,73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91,46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3290010210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32 075,36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32 075,36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0320110270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0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Иные межбюджетные трансферты, п</w:t>
            </w:r>
            <w:r w:rsidR="00300081">
              <w:rPr>
                <w:color w:val="000000"/>
                <w:sz w:val="18"/>
                <w:szCs w:val="18"/>
              </w:rPr>
              <w:t>редоставляемые из бюджета Палех</w:t>
            </w:r>
            <w:r w:rsidRPr="00024429">
              <w:rPr>
                <w:color w:val="000000"/>
                <w:sz w:val="18"/>
                <w:szCs w:val="18"/>
              </w:rPr>
              <w:t>ского городского поселения бюджету Палехского муниципального района на осуществление отдельных полномочий в области организации в границах П</w:t>
            </w:r>
            <w:r w:rsidR="00300081">
              <w:rPr>
                <w:color w:val="000000"/>
                <w:sz w:val="18"/>
                <w:szCs w:val="18"/>
              </w:rPr>
              <w:t xml:space="preserve">алехского городского поселения </w:t>
            </w:r>
            <w:r w:rsidRPr="00024429">
              <w:rPr>
                <w:color w:val="000000"/>
                <w:sz w:val="18"/>
                <w:szCs w:val="18"/>
              </w:rPr>
              <w:t>теплоснабжения (Иные 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0320110280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22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Замена газопровода к </w:t>
            </w:r>
            <w:proofErr w:type="spellStart"/>
            <w:r w:rsidRPr="00024429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024429">
              <w:rPr>
                <w:color w:val="000000"/>
                <w:sz w:val="18"/>
                <w:szCs w:val="18"/>
              </w:rPr>
              <w:t xml:space="preserve"> – модульно котельной установке, находящейся по адресу: ул. Производственная поселка Палех палехского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0320110330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160 288,66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160 288,66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0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Расходы на проектирование и строительство </w:t>
            </w:r>
            <w:proofErr w:type="spellStart"/>
            <w:r w:rsidRPr="00024429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02442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24429">
              <w:rPr>
                <w:color w:val="000000"/>
                <w:sz w:val="18"/>
                <w:szCs w:val="18"/>
              </w:rPr>
              <w:t>-м</w:t>
            </w:r>
            <w:proofErr w:type="gramEnd"/>
            <w:r w:rsidRPr="00024429">
              <w:rPr>
                <w:color w:val="000000"/>
                <w:sz w:val="18"/>
                <w:szCs w:val="18"/>
              </w:rPr>
              <w:t>одульной котельной на ул. Производственная п. Палех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1 510,54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1 510,54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3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024429">
              <w:rPr>
                <w:color w:val="000000"/>
                <w:sz w:val="18"/>
                <w:szCs w:val="18"/>
              </w:rPr>
              <w:t>Реконструкция систем водоснабжения по ул. Зиновьева, ул. Ба</w:t>
            </w:r>
            <w:r w:rsidR="00300081">
              <w:rPr>
                <w:color w:val="000000"/>
                <w:sz w:val="18"/>
                <w:szCs w:val="18"/>
              </w:rPr>
              <w:t xml:space="preserve">канова, ул. Некрасова п. Палех </w:t>
            </w:r>
            <w:r w:rsidRPr="00024429">
              <w:rPr>
                <w:color w:val="000000"/>
                <w:sz w:val="18"/>
                <w:szCs w:val="18"/>
              </w:rPr>
              <w:t>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0350120030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23 173,92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23 173,92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0700110070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3 067 333,34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3 059 916,17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99,76</w:t>
            </w:r>
          </w:p>
        </w:tc>
      </w:tr>
      <w:tr w:rsidR="00024429" w:rsidRPr="00024429" w:rsidTr="00BA5D48">
        <w:trPr>
          <w:trHeight w:val="29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 xml:space="preserve">Проведение мероприятий по повышению эффективности системы электроснабжения городского поселения (Выполнение работ по установке опор, подвеса проводов и монтажа светильников по адресу ул. </w:t>
            </w:r>
            <w:proofErr w:type="gramStart"/>
            <w:r w:rsidRPr="00024429">
              <w:rPr>
                <w:sz w:val="18"/>
                <w:szCs w:val="18"/>
              </w:rPr>
              <w:t>Фестивальная</w:t>
            </w:r>
            <w:proofErr w:type="gramEnd"/>
            <w:r w:rsidRPr="00024429">
              <w:rPr>
                <w:sz w:val="18"/>
                <w:szCs w:val="18"/>
              </w:rPr>
              <w:t xml:space="preserve">, п. Палех) (Капитальные вложения в объекты государственной (муниципальной) собственности)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0700110071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592 133,00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592 133,00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7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 xml:space="preserve">Проведение мероприятий по повышению эффективности системы электроснабжения городского поселения (Разработка проектно-сметной документации на </w:t>
            </w:r>
            <w:proofErr w:type="spellStart"/>
            <w:r w:rsidRPr="00024429">
              <w:rPr>
                <w:sz w:val="18"/>
                <w:szCs w:val="18"/>
              </w:rPr>
              <w:t>электронабжение</w:t>
            </w:r>
            <w:proofErr w:type="spellEnd"/>
            <w:r w:rsidRPr="00024429">
              <w:rPr>
                <w:sz w:val="18"/>
                <w:szCs w:val="18"/>
              </w:rPr>
              <w:t xml:space="preserve"> по улице Голикова п. Палех) (Капитальные вложения в объекты государственной </w:t>
            </w:r>
            <w:r w:rsidRPr="00024429">
              <w:rPr>
                <w:sz w:val="18"/>
                <w:szCs w:val="18"/>
              </w:rPr>
              <w:lastRenderedPageBreak/>
              <w:t>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0700110072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sz w:val="18"/>
                <w:szCs w:val="18"/>
              </w:rPr>
            </w:pPr>
            <w:r w:rsidRPr="00024429">
              <w:rPr>
                <w:sz w:val="18"/>
                <w:szCs w:val="18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81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300081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Организация уличного о</w:t>
            </w:r>
            <w:r w:rsidR="00300081">
              <w:rPr>
                <w:color w:val="000000"/>
                <w:sz w:val="18"/>
                <w:szCs w:val="18"/>
              </w:rPr>
              <w:t xml:space="preserve">свещения городского поселения </w:t>
            </w:r>
            <w:r w:rsidRPr="00024429">
              <w:rPr>
                <w:color w:val="000000"/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1000110130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1 826 981,75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1 826 981,75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1000110150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300081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Прочие </w:t>
            </w:r>
            <w:r w:rsidR="00300081">
              <w:rPr>
                <w:color w:val="000000"/>
                <w:sz w:val="18"/>
                <w:szCs w:val="18"/>
              </w:rPr>
              <w:t xml:space="preserve">мероприятия по благоустройству </w:t>
            </w:r>
            <w:r w:rsidRPr="00024429">
              <w:rPr>
                <w:color w:val="000000"/>
                <w:sz w:val="18"/>
                <w:szCs w:val="18"/>
              </w:rPr>
              <w:t>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1000110160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2 341 604,87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2 339 532,53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99,91</w:t>
            </w:r>
          </w:p>
        </w:tc>
      </w:tr>
      <w:tr w:rsidR="00024429" w:rsidRPr="00024429" w:rsidTr="00BA5D48">
        <w:trPr>
          <w:trHeight w:val="114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Прочие мероприят</w:t>
            </w:r>
            <w:r w:rsidR="00300081">
              <w:rPr>
                <w:color w:val="000000"/>
                <w:sz w:val="18"/>
                <w:szCs w:val="18"/>
              </w:rPr>
              <w:t xml:space="preserve">ия по благоустройству дворовых </w:t>
            </w:r>
            <w:r w:rsidRPr="00024429">
              <w:rPr>
                <w:color w:val="000000"/>
                <w:sz w:val="18"/>
                <w:szCs w:val="18"/>
              </w:rPr>
              <w:t>территорий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1110110220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4429" w:rsidRPr="00024429" w:rsidTr="00BA5D48">
        <w:trPr>
          <w:trHeight w:val="8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1120110230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646 372,70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646 372,70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4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112F2S5101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1 075 300,80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1 075 300,80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4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both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4 649 439,30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4 634 904,78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99,69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300081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1 696 165,62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1 696 165,62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024429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3390000210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11 945,39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11 945,39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0220100100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81 463,43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81 287,36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99,78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временной занятости несовершеннолетних граждан 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0600100120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25 589,45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25 589,45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1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0600100120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97 766,93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97 766,93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EC5C43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«Палехский Дом 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4 765 052,91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4 759 418,13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99,88</w:t>
            </w:r>
          </w:p>
        </w:tc>
      </w:tr>
      <w:tr w:rsidR="00024429" w:rsidRPr="00024429" w:rsidTr="00BA5D48">
        <w:trPr>
          <w:trHeight w:val="12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300081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«Палехский Дом  культуры» 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3 365 912,38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3 284 503,46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97,58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300081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</w:t>
            </w:r>
            <w:r w:rsidR="00300081">
              <w:rPr>
                <w:color w:val="000000"/>
                <w:sz w:val="18"/>
                <w:szCs w:val="18"/>
              </w:rPr>
              <w:t xml:space="preserve">еятельности МКУ «Палехский Дом </w:t>
            </w:r>
            <w:r w:rsidRPr="00024429">
              <w:rPr>
                <w:color w:val="000000"/>
                <w:sz w:val="18"/>
                <w:szCs w:val="18"/>
              </w:rPr>
              <w:t>культуры» Палехского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34 987,00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34 932,00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99,84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«Палехский Дом ремёсел» Палехского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3 040 709,12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3 036 781,56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99,87</w:t>
            </w:r>
          </w:p>
        </w:tc>
      </w:tr>
      <w:tr w:rsidR="00024429" w:rsidRPr="00024429" w:rsidTr="00BA5D48">
        <w:trPr>
          <w:trHeight w:val="102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«Палехский Дом ремёсел» Палехского городского поселения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1 040 709,30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1 003 608,30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96,44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«Палехский Дом ремёсел» Палехского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1 853 914,30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1 851 747,10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99,88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«Библиотека» 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559 465,30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537 122,09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96,01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40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24429">
              <w:rPr>
                <w:color w:val="000000"/>
                <w:sz w:val="18"/>
                <w:szCs w:val="18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01101S0340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131 601,73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131 601,73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43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2442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24429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024429">
              <w:rPr>
                <w:color w:val="000000"/>
                <w:sz w:val="18"/>
                <w:szCs w:val="1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24429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</w:t>
            </w:r>
            <w:r w:rsidR="00300081">
              <w:rPr>
                <w:color w:val="000000"/>
                <w:sz w:val="18"/>
                <w:szCs w:val="18"/>
              </w:rPr>
              <w:t xml:space="preserve">бласти </w:t>
            </w:r>
            <w:r w:rsidRPr="00024429">
              <w:rPr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2 500 433,00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2 500 433,00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23 053,00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23 053,00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Проведение городских меро</w:t>
            </w:r>
            <w:r w:rsidR="00300081">
              <w:rPr>
                <w:color w:val="000000"/>
                <w:sz w:val="18"/>
                <w:szCs w:val="18"/>
              </w:rPr>
              <w:t xml:space="preserve">приятий </w:t>
            </w:r>
            <w:r w:rsidRPr="00024429">
              <w:rPr>
                <w:color w:val="000000"/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0120100060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213 320,00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213 190,45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99,94</w:t>
            </w:r>
          </w:p>
        </w:tc>
      </w:tr>
      <w:tr w:rsidR="00024429" w:rsidRPr="00024429" w:rsidTr="00BA5D48">
        <w:trPr>
          <w:trHeight w:val="16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217B" w:rsidRDefault="00024429" w:rsidP="00EC5C43">
            <w:pPr>
              <w:rPr>
                <w:color w:val="000000"/>
                <w:sz w:val="18"/>
                <w:szCs w:val="18"/>
              </w:rPr>
            </w:pPr>
            <w:proofErr w:type="gramStart"/>
            <w:r w:rsidRPr="00024429">
              <w:rPr>
                <w:color w:val="000000"/>
                <w:sz w:val="18"/>
                <w:szCs w:val="18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</w:t>
            </w:r>
            <w:proofErr w:type="gramEnd"/>
          </w:p>
          <w:p w:rsidR="00024429" w:rsidRPr="00024429" w:rsidRDefault="00024429" w:rsidP="00EC5C43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289 232,87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285 899,02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98,85</w:t>
            </w:r>
          </w:p>
        </w:tc>
      </w:tr>
      <w:tr w:rsidR="00024429" w:rsidRPr="00024429" w:rsidTr="00BA5D48">
        <w:trPr>
          <w:trHeight w:val="30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Осуществление ежемесячных муницип</w:t>
            </w:r>
            <w:r w:rsidR="00300081">
              <w:rPr>
                <w:color w:val="000000"/>
                <w:sz w:val="18"/>
                <w:szCs w:val="18"/>
              </w:rPr>
              <w:t xml:space="preserve">альных выплат компенсационного </w:t>
            </w:r>
            <w:r w:rsidRPr="00024429">
              <w:rPr>
                <w:color w:val="000000"/>
                <w:sz w:val="18"/>
                <w:szCs w:val="18"/>
              </w:rPr>
              <w:t>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0140100190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33,33</w:t>
            </w:r>
          </w:p>
        </w:tc>
      </w:tr>
      <w:tr w:rsidR="00024429" w:rsidRPr="00024429" w:rsidTr="00BA5D48">
        <w:trPr>
          <w:trHeight w:val="145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Проведение мероприятий направленных на охрану и популяризацию объектов культурного наследия Палехского городского поселения </w:t>
            </w:r>
            <w:r w:rsidR="00300081">
              <w:rPr>
                <w:color w:val="000000"/>
                <w:sz w:val="18"/>
                <w:szCs w:val="18"/>
              </w:rPr>
              <w:t>(Закупка товаров, работ и услуг</w:t>
            </w:r>
            <w:r w:rsidRPr="000244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0150100200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 xml:space="preserve">Обеспечение деятельности МКУ Палехского городского поселения </w:t>
            </w:r>
            <w:r w:rsidR="00300081">
              <w:rPr>
                <w:color w:val="000000"/>
                <w:sz w:val="18"/>
                <w:szCs w:val="18"/>
              </w:rPr>
              <w:t xml:space="preserve">«Централизованная бухгалтерия» </w:t>
            </w:r>
            <w:r w:rsidRPr="00024429">
              <w:rPr>
                <w:color w:val="000000"/>
                <w:sz w:val="18"/>
                <w:szCs w:val="1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1 210 499,35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1 206 990,25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99,71</w:t>
            </w:r>
          </w:p>
        </w:tc>
      </w:tr>
      <w:tr w:rsidR="00024429" w:rsidRPr="00024429" w:rsidTr="00BA5D48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0110100050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259 510,00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248 047,00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95,58</w:t>
            </w:r>
          </w:p>
        </w:tc>
      </w:tr>
      <w:tr w:rsidR="00024429" w:rsidRPr="00024429" w:rsidTr="00BA5D48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300081" w:rsidP="000244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Предоставление социальных </w:t>
            </w:r>
            <w:r w:rsidR="00024429" w:rsidRPr="00024429">
              <w:rPr>
                <w:color w:val="000000"/>
                <w:sz w:val="18"/>
                <w:szCs w:val="18"/>
              </w:rPr>
              <w:t>выплат молодым семьям на приобретение (с</w:t>
            </w:r>
            <w:r>
              <w:rPr>
                <w:color w:val="000000"/>
                <w:sz w:val="18"/>
                <w:szCs w:val="18"/>
              </w:rPr>
              <w:t xml:space="preserve">троительство) жилого помещения </w:t>
            </w:r>
            <w:r w:rsidR="00024429" w:rsidRPr="00024429">
              <w:rPr>
                <w:color w:val="000000"/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03301L4970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517 609,67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516 609,81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99,81</w:t>
            </w:r>
          </w:p>
        </w:tc>
      </w:tr>
      <w:tr w:rsidR="00024429" w:rsidRPr="00024429" w:rsidTr="00BA5D48">
        <w:trPr>
          <w:trHeight w:val="2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03401S3100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24429" w:rsidRPr="00024429" w:rsidTr="00BA5D48">
        <w:trPr>
          <w:trHeight w:val="3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lastRenderedPageBreak/>
              <w:t>Организация городских массовых ф</w:t>
            </w:r>
            <w:r w:rsidR="00300081">
              <w:rPr>
                <w:color w:val="000000"/>
                <w:sz w:val="18"/>
                <w:szCs w:val="18"/>
              </w:rPr>
              <w:t>изкультурн</w:t>
            </w:r>
            <w:proofErr w:type="gramStart"/>
            <w:r w:rsidR="00300081">
              <w:rPr>
                <w:color w:val="000000"/>
                <w:sz w:val="18"/>
                <w:szCs w:val="18"/>
              </w:rPr>
              <w:t>о-</w:t>
            </w:r>
            <w:proofErr w:type="gramEnd"/>
            <w:r w:rsidR="00300081">
              <w:rPr>
                <w:color w:val="000000"/>
                <w:sz w:val="18"/>
                <w:szCs w:val="18"/>
              </w:rPr>
              <w:t xml:space="preserve"> оздоровительных и </w:t>
            </w:r>
            <w:r w:rsidRPr="00024429">
              <w:rPr>
                <w:color w:val="000000"/>
                <w:sz w:val="18"/>
                <w:szCs w:val="18"/>
              </w:rPr>
              <w:t>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0210100080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024429" w:rsidRPr="00024429" w:rsidTr="00BA5D48">
        <w:trPr>
          <w:trHeight w:val="8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Организация городских массовых физкультурн</w:t>
            </w:r>
            <w:proofErr w:type="gramStart"/>
            <w:r w:rsidRPr="00024429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024429">
              <w:rPr>
                <w:color w:val="000000"/>
                <w:sz w:val="18"/>
                <w:szCs w:val="18"/>
              </w:rPr>
              <w:t xml:space="preserve"> оздоровите</w:t>
            </w:r>
            <w:r w:rsidR="00300081">
              <w:rPr>
                <w:color w:val="000000"/>
                <w:sz w:val="18"/>
                <w:szCs w:val="18"/>
              </w:rPr>
              <w:t xml:space="preserve">льных и </w:t>
            </w:r>
            <w:r w:rsidRPr="00024429">
              <w:rPr>
                <w:color w:val="000000"/>
                <w:sz w:val="18"/>
                <w:szCs w:val="18"/>
              </w:rPr>
              <w:t>спортивных мероприятий (Закупка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0210100080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370 924,39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99,98</w:t>
            </w:r>
          </w:p>
        </w:tc>
      </w:tr>
      <w:tr w:rsidR="00024429" w:rsidRPr="00024429" w:rsidTr="00BA5D48">
        <w:trPr>
          <w:trHeight w:val="6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Содержание спортивных объектов городского поселения</w:t>
            </w:r>
            <w:r w:rsidR="00300081">
              <w:rPr>
                <w:color w:val="000000"/>
                <w:sz w:val="18"/>
                <w:szCs w:val="18"/>
              </w:rPr>
              <w:t xml:space="preserve"> </w:t>
            </w:r>
            <w:r w:rsidRPr="00024429">
              <w:rPr>
                <w:color w:val="000000"/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0210100090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color w:val="000000"/>
                <w:sz w:val="18"/>
                <w:szCs w:val="18"/>
              </w:rPr>
            </w:pPr>
            <w:r w:rsidRPr="00024429">
              <w:rPr>
                <w:color w:val="000000"/>
                <w:sz w:val="18"/>
                <w:szCs w:val="18"/>
              </w:rPr>
              <w:t>5 882,50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300081" w:rsidRDefault="00024429" w:rsidP="000244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0081">
              <w:rPr>
                <w:bCs/>
                <w:color w:val="000000"/>
                <w:sz w:val="18"/>
                <w:szCs w:val="18"/>
              </w:rPr>
              <w:t>98,04</w:t>
            </w:r>
          </w:p>
        </w:tc>
      </w:tr>
      <w:tr w:rsidR="00024429" w:rsidRPr="00024429" w:rsidTr="00BA5D48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61 596 399,95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60 075 799,78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429" w:rsidRPr="00024429" w:rsidRDefault="00024429" w:rsidP="000244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429">
              <w:rPr>
                <w:b/>
                <w:bCs/>
                <w:color w:val="000000"/>
                <w:sz w:val="18"/>
                <w:szCs w:val="18"/>
              </w:rPr>
              <w:t>97,53</w:t>
            </w:r>
          </w:p>
        </w:tc>
      </w:tr>
    </w:tbl>
    <w:p w:rsidR="004C3B60" w:rsidRDefault="004C3B60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699F" w:rsidTr="004E0D36">
        <w:tc>
          <w:tcPr>
            <w:tcW w:w="4644" w:type="dxa"/>
          </w:tcPr>
          <w:p w:rsidR="002E699F" w:rsidRDefault="002E699F" w:rsidP="004E0D3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2E699F" w:rsidRPr="004E14BE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6</w:t>
            </w:r>
          </w:p>
          <w:p w:rsidR="002E699F" w:rsidRPr="004E14BE" w:rsidRDefault="002E699F" w:rsidP="004E0D3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2E699F" w:rsidRPr="004E14BE" w:rsidRDefault="002E699F" w:rsidP="004E0D3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2E699F" w:rsidRPr="004C3B60" w:rsidRDefault="00632A06" w:rsidP="004E0D36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</w:p>
        </w:tc>
      </w:tr>
    </w:tbl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ОТЧЕТ</w:t>
      </w:r>
    </w:p>
    <w:p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по программе муниципальных внутренних заимствований </w:t>
      </w:r>
    </w:p>
    <w:p w:rsidR="002E699F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>за 2</w:t>
      </w:r>
      <w:r>
        <w:rPr>
          <w:b/>
          <w:sz w:val="24"/>
          <w:szCs w:val="24"/>
        </w:rPr>
        <w:t>022</w:t>
      </w:r>
      <w:r w:rsidRPr="00174570">
        <w:rPr>
          <w:b/>
          <w:sz w:val="24"/>
          <w:szCs w:val="24"/>
        </w:rPr>
        <w:t xml:space="preserve"> год</w:t>
      </w:r>
    </w:p>
    <w:p w:rsidR="002E699F" w:rsidRPr="00174570" w:rsidRDefault="002E699F" w:rsidP="002E699F">
      <w:pPr>
        <w:tabs>
          <w:tab w:val="left" w:pos="6495"/>
        </w:tabs>
        <w:ind w:right="-285"/>
        <w:jc w:val="center"/>
        <w:rPr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985"/>
      </w:tblGrid>
      <w:tr w:rsidR="002E699F" w:rsidRPr="00586D5B" w:rsidTr="002E699F">
        <w:trPr>
          <w:trHeight w:val="275"/>
        </w:trPr>
        <w:tc>
          <w:tcPr>
            <w:tcW w:w="6912" w:type="dxa"/>
            <w:shd w:val="clear" w:color="auto" w:fill="auto"/>
            <w:vAlign w:val="center"/>
          </w:tcPr>
          <w:p w:rsidR="002E699F" w:rsidRPr="002E699F" w:rsidRDefault="002E699F" w:rsidP="002E699F">
            <w:pPr>
              <w:tabs>
                <w:tab w:val="left" w:pos="1755"/>
                <w:tab w:val="left" w:pos="6495"/>
              </w:tabs>
              <w:ind w:right="-285"/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Вид долгового обязательства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699F" w:rsidRPr="002E699F" w:rsidRDefault="002E699F" w:rsidP="002E699F">
            <w:pPr>
              <w:tabs>
                <w:tab w:val="left" w:pos="6495"/>
              </w:tabs>
              <w:ind w:right="-285"/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Сумма (тыс. руб.)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Кредиты кредитных организаций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Привлечение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Погашение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Общий объем заимствований, направленных на покрытие дефицита бюджета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2E699F" w:rsidRPr="00AB4380" w:rsidTr="004E0D36">
        <w:tc>
          <w:tcPr>
            <w:tcW w:w="6912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rPr>
                <w:sz w:val="20"/>
              </w:rPr>
            </w:pPr>
            <w:r w:rsidRPr="002E699F">
              <w:rPr>
                <w:sz w:val="20"/>
              </w:rPr>
              <w:t>Общий объем заимствований, направленных на  погашение долга</w:t>
            </w:r>
          </w:p>
        </w:tc>
        <w:tc>
          <w:tcPr>
            <w:tcW w:w="1985" w:type="dxa"/>
            <w:shd w:val="clear" w:color="auto" w:fill="auto"/>
          </w:tcPr>
          <w:p w:rsidR="002E699F" w:rsidRPr="002E699F" w:rsidRDefault="002E699F" w:rsidP="004E0D36">
            <w:pPr>
              <w:tabs>
                <w:tab w:val="left" w:pos="6495"/>
              </w:tabs>
              <w:ind w:right="-285"/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</w:tbl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699F" w:rsidTr="004E0D36">
        <w:tc>
          <w:tcPr>
            <w:tcW w:w="4644" w:type="dxa"/>
          </w:tcPr>
          <w:p w:rsidR="002E699F" w:rsidRDefault="002E699F" w:rsidP="004E0D3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2E699F" w:rsidRPr="004E14BE" w:rsidRDefault="002E699F" w:rsidP="004E0D3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7</w:t>
            </w:r>
          </w:p>
          <w:p w:rsidR="002E699F" w:rsidRPr="004E14BE" w:rsidRDefault="002E699F" w:rsidP="004E0D3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2E699F" w:rsidRPr="004E14BE" w:rsidRDefault="002E699F" w:rsidP="004E0D3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2E699F" w:rsidRPr="004C3B60" w:rsidRDefault="00632A06" w:rsidP="004E0D36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</w:p>
        </w:tc>
      </w:tr>
    </w:tbl>
    <w:p w:rsidR="002E699F" w:rsidRDefault="002E699F" w:rsidP="00283CD5">
      <w:pPr>
        <w:pStyle w:val="a7"/>
        <w:jc w:val="both"/>
        <w:rPr>
          <w:b/>
          <w:sz w:val="18"/>
          <w:szCs w:val="18"/>
        </w:rPr>
      </w:pPr>
    </w:p>
    <w:p w:rsidR="002E699F" w:rsidRPr="00174570" w:rsidRDefault="002E699F" w:rsidP="002E699F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>ОТЧЕТ</w:t>
      </w:r>
    </w:p>
    <w:p w:rsidR="002E699F" w:rsidRPr="00174570" w:rsidRDefault="002E699F" w:rsidP="002E699F">
      <w:pPr>
        <w:jc w:val="center"/>
        <w:rPr>
          <w:b/>
          <w:sz w:val="24"/>
          <w:szCs w:val="24"/>
        </w:rPr>
      </w:pPr>
      <w:r w:rsidRPr="00174570">
        <w:rPr>
          <w:b/>
          <w:sz w:val="24"/>
          <w:szCs w:val="24"/>
        </w:rPr>
        <w:t xml:space="preserve">по программе муниципальных гарантий </w:t>
      </w:r>
      <w:proofErr w:type="gramStart"/>
      <w:r w:rsidRPr="00174570">
        <w:rPr>
          <w:b/>
          <w:sz w:val="24"/>
          <w:szCs w:val="24"/>
        </w:rPr>
        <w:t>Палехского</w:t>
      </w:r>
      <w:proofErr w:type="gramEnd"/>
      <w:r w:rsidRPr="00174570">
        <w:rPr>
          <w:b/>
          <w:sz w:val="24"/>
          <w:szCs w:val="24"/>
        </w:rPr>
        <w:t xml:space="preserve"> </w:t>
      </w:r>
    </w:p>
    <w:p w:rsidR="002E699F" w:rsidRDefault="002E699F" w:rsidP="002E699F">
      <w:pPr>
        <w:jc w:val="center"/>
        <w:rPr>
          <w:b/>
          <w:sz w:val="24"/>
          <w:szCs w:val="24"/>
        </w:rPr>
      </w:pP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381EB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74570">
        <w:rPr>
          <w:b/>
          <w:sz w:val="24"/>
          <w:szCs w:val="24"/>
        </w:rPr>
        <w:t>в валюте Российской Федерации за 2</w:t>
      </w:r>
      <w:r>
        <w:rPr>
          <w:b/>
          <w:sz w:val="24"/>
          <w:szCs w:val="24"/>
        </w:rPr>
        <w:t xml:space="preserve">022 </w:t>
      </w:r>
      <w:r w:rsidRPr="00174570">
        <w:rPr>
          <w:b/>
          <w:sz w:val="24"/>
          <w:szCs w:val="24"/>
        </w:rPr>
        <w:t>год</w:t>
      </w:r>
    </w:p>
    <w:p w:rsidR="002E699F" w:rsidRDefault="002E699F" w:rsidP="002E699F">
      <w:pPr>
        <w:jc w:val="center"/>
        <w:rPr>
          <w:b/>
          <w:sz w:val="24"/>
          <w:szCs w:val="24"/>
        </w:rPr>
      </w:pPr>
    </w:p>
    <w:p w:rsidR="002E699F" w:rsidRDefault="002E699F" w:rsidP="002E699F">
      <w:pPr>
        <w:numPr>
          <w:ilvl w:val="1"/>
          <w:numId w:val="13"/>
        </w:numPr>
        <w:tabs>
          <w:tab w:val="clear" w:pos="780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подлежащих предоставлению муниципальных гарантий</w:t>
      </w:r>
    </w:p>
    <w:p w:rsidR="002E699F" w:rsidRDefault="002E699F" w:rsidP="002E69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Палехского </w:t>
      </w:r>
      <w:r w:rsidRPr="00381EBB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</w:p>
    <w:p w:rsidR="002E699F" w:rsidRDefault="002E699F" w:rsidP="002E699F">
      <w:pPr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80"/>
        <w:gridCol w:w="1556"/>
        <w:gridCol w:w="854"/>
        <w:gridCol w:w="759"/>
        <w:gridCol w:w="10"/>
        <w:gridCol w:w="1233"/>
        <w:gridCol w:w="10"/>
        <w:gridCol w:w="1390"/>
        <w:gridCol w:w="1701"/>
      </w:tblGrid>
      <w:tr w:rsidR="002E699F" w:rsidRPr="00EC7A89" w:rsidTr="002E699F">
        <w:trPr>
          <w:trHeight w:val="735"/>
        </w:trPr>
        <w:tc>
          <w:tcPr>
            <w:tcW w:w="629" w:type="dxa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№</w:t>
            </w:r>
          </w:p>
          <w:p w:rsidR="002E699F" w:rsidRPr="002E699F" w:rsidRDefault="002E699F" w:rsidP="004E0D36">
            <w:pPr>
              <w:jc w:val="center"/>
              <w:rPr>
                <w:sz w:val="20"/>
              </w:rPr>
            </w:pPr>
            <w:proofErr w:type="gramStart"/>
            <w:r w:rsidRPr="002E699F">
              <w:rPr>
                <w:sz w:val="20"/>
              </w:rPr>
              <w:t>п</w:t>
            </w:r>
            <w:proofErr w:type="gramEnd"/>
            <w:r w:rsidRPr="002E699F">
              <w:rPr>
                <w:sz w:val="20"/>
              </w:rPr>
              <w:t>/п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Цель гарантирования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2E699F" w:rsidRPr="002E699F" w:rsidRDefault="002E699F" w:rsidP="002E699F">
            <w:pPr>
              <w:jc w:val="center"/>
              <w:rPr>
                <w:sz w:val="20"/>
              </w:rPr>
            </w:pPr>
            <w:proofErr w:type="spellStart"/>
            <w:r w:rsidRPr="002E699F">
              <w:rPr>
                <w:sz w:val="20"/>
              </w:rPr>
              <w:t>Наименование</w:t>
            </w:r>
            <w:r>
              <w:rPr>
                <w:sz w:val="20"/>
              </w:rPr>
              <w:t>п</w:t>
            </w:r>
            <w:r w:rsidRPr="002E699F">
              <w:rPr>
                <w:sz w:val="20"/>
              </w:rPr>
              <w:t>ринципала</w:t>
            </w:r>
            <w:proofErr w:type="spellEnd"/>
          </w:p>
        </w:tc>
        <w:tc>
          <w:tcPr>
            <w:tcW w:w="1613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гарантирования (</w:t>
            </w:r>
            <w:r w:rsidRPr="002E699F">
              <w:rPr>
                <w:sz w:val="20"/>
              </w:rPr>
              <w:t>тыс. руб.)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2E699F" w:rsidRPr="00EC7A89" w:rsidTr="002E699F">
        <w:trPr>
          <w:trHeight w:val="180"/>
        </w:trPr>
        <w:tc>
          <w:tcPr>
            <w:tcW w:w="629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Общая сумма</w:t>
            </w:r>
          </w:p>
        </w:tc>
        <w:tc>
          <w:tcPr>
            <w:tcW w:w="75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год</w:t>
            </w:r>
          </w:p>
        </w:tc>
        <w:tc>
          <w:tcPr>
            <w:tcW w:w="1243" w:type="dxa"/>
            <w:gridSpan w:val="2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</w:p>
        </w:tc>
      </w:tr>
      <w:tr w:rsidR="002E699F" w:rsidRPr="00EC7A89" w:rsidTr="002E699F">
        <w:tc>
          <w:tcPr>
            <w:tcW w:w="62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5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16"/>
                <w:szCs w:val="16"/>
              </w:rPr>
            </w:pPr>
            <w:r w:rsidRPr="002E699F">
              <w:rPr>
                <w:sz w:val="16"/>
                <w:szCs w:val="16"/>
              </w:rPr>
              <w:t>8</w:t>
            </w:r>
          </w:p>
        </w:tc>
      </w:tr>
      <w:tr w:rsidR="002E699F" w:rsidRPr="00EB7C91" w:rsidTr="002E699F">
        <w:tc>
          <w:tcPr>
            <w:tcW w:w="62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2E699F">
              <w:rPr>
                <w:sz w:val="20"/>
              </w:rPr>
              <w:t>0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</w:p>
        </w:tc>
      </w:tr>
    </w:tbl>
    <w:p w:rsidR="002E699F" w:rsidRDefault="002E699F" w:rsidP="002E699F">
      <w:pPr>
        <w:rPr>
          <w:sz w:val="24"/>
          <w:szCs w:val="24"/>
        </w:rPr>
      </w:pPr>
    </w:p>
    <w:p w:rsidR="002E699F" w:rsidRDefault="002E699F" w:rsidP="002E699F">
      <w:pPr>
        <w:rPr>
          <w:sz w:val="24"/>
          <w:szCs w:val="24"/>
        </w:rPr>
      </w:pPr>
    </w:p>
    <w:p w:rsidR="002E699F" w:rsidRPr="002E699F" w:rsidRDefault="002E699F" w:rsidP="002E699F">
      <w:pPr>
        <w:numPr>
          <w:ilvl w:val="1"/>
          <w:numId w:val="13"/>
        </w:numPr>
        <w:tabs>
          <w:tab w:val="clear" w:pos="780"/>
        </w:tabs>
        <w:ind w:left="0" w:firstLine="709"/>
        <w:jc w:val="both"/>
        <w:rPr>
          <w:b/>
          <w:sz w:val="24"/>
          <w:szCs w:val="24"/>
        </w:rPr>
      </w:pPr>
      <w:r w:rsidRPr="002E699F">
        <w:rPr>
          <w:b/>
          <w:sz w:val="24"/>
          <w:szCs w:val="24"/>
        </w:rPr>
        <w:t>Общий объем бюджетных ассигнований, предусмотренных</w:t>
      </w:r>
      <w:r>
        <w:rPr>
          <w:b/>
          <w:sz w:val="24"/>
          <w:szCs w:val="24"/>
        </w:rPr>
        <w:t xml:space="preserve"> </w:t>
      </w:r>
      <w:r w:rsidRPr="002E699F">
        <w:rPr>
          <w:b/>
          <w:sz w:val="24"/>
          <w:szCs w:val="24"/>
        </w:rPr>
        <w:t xml:space="preserve">на исполнение муниципальных гарантий Палехского </w:t>
      </w:r>
      <w:r w:rsidRPr="002E699F">
        <w:rPr>
          <w:rFonts w:ascii="Times New Roman CYR" w:hAnsi="Times New Roman CYR" w:cs="Times New Roman CYR"/>
          <w:b/>
          <w:sz w:val="24"/>
          <w:szCs w:val="24"/>
        </w:rPr>
        <w:t>городского поселения</w:t>
      </w:r>
      <w:r w:rsidRPr="002E699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E699F">
        <w:rPr>
          <w:b/>
          <w:sz w:val="24"/>
          <w:szCs w:val="24"/>
        </w:rPr>
        <w:t>по возможным гарантийным случаям, в 202</w:t>
      </w:r>
      <w:r>
        <w:rPr>
          <w:b/>
          <w:sz w:val="24"/>
          <w:szCs w:val="24"/>
        </w:rPr>
        <w:t>2</w:t>
      </w:r>
      <w:r w:rsidRPr="002E699F">
        <w:rPr>
          <w:b/>
          <w:sz w:val="24"/>
          <w:szCs w:val="24"/>
        </w:rPr>
        <w:t xml:space="preserve"> году</w:t>
      </w:r>
    </w:p>
    <w:p w:rsidR="002E699F" w:rsidRDefault="002E699F" w:rsidP="002E699F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E699F" w:rsidRPr="00F11871" w:rsidTr="002E699F">
        <w:tc>
          <w:tcPr>
            <w:tcW w:w="4503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 xml:space="preserve">Выполнение </w:t>
            </w:r>
          </w:p>
          <w:p w:rsidR="002E699F" w:rsidRPr="002E699F" w:rsidRDefault="002E699F" w:rsidP="004E0D36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муниципальных гарантий Палехского городского поселения</w:t>
            </w:r>
          </w:p>
        </w:tc>
        <w:tc>
          <w:tcPr>
            <w:tcW w:w="4819" w:type="dxa"/>
            <w:shd w:val="clear" w:color="auto" w:fill="auto"/>
          </w:tcPr>
          <w:p w:rsidR="002E699F" w:rsidRPr="002E699F" w:rsidRDefault="002E699F" w:rsidP="002E699F">
            <w:pPr>
              <w:jc w:val="center"/>
              <w:rPr>
                <w:b/>
                <w:sz w:val="20"/>
              </w:rPr>
            </w:pPr>
            <w:r w:rsidRPr="002E699F">
              <w:rPr>
                <w:b/>
                <w:sz w:val="20"/>
              </w:rPr>
              <w:t>Объем бюджетных ассигнований на исполнение гарантий по возможным гарантийным случаям в 202</w:t>
            </w:r>
            <w:r>
              <w:rPr>
                <w:b/>
                <w:sz w:val="20"/>
              </w:rPr>
              <w:t>2 году (</w:t>
            </w:r>
            <w:r w:rsidRPr="002E699F">
              <w:rPr>
                <w:b/>
                <w:sz w:val="20"/>
              </w:rPr>
              <w:t>тыс. руб.)</w:t>
            </w:r>
          </w:p>
        </w:tc>
      </w:tr>
      <w:tr w:rsidR="002E699F" w:rsidRPr="00EB7C91" w:rsidTr="002E699F">
        <w:tc>
          <w:tcPr>
            <w:tcW w:w="4503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 xml:space="preserve">За счет </w:t>
            </w:r>
            <w:proofErr w:type="gramStart"/>
            <w:r w:rsidRPr="002E699F">
              <w:rPr>
                <w:sz w:val="20"/>
              </w:rPr>
              <w:t xml:space="preserve">источников внутреннего финансирования дефицита бюджета </w:t>
            </w:r>
            <w:r w:rsidRPr="002E699F">
              <w:rPr>
                <w:rFonts w:ascii="Times New Roman CYR" w:hAnsi="Times New Roman CYR" w:cs="Times New Roman CYR"/>
                <w:sz w:val="20"/>
              </w:rPr>
              <w:t>городского поселения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2E699F" w:rsidRPr="002E699F" w:rsidRDefault="002E699F" w:rsidP="004E0D36">
            <w:pPr>
              <w:jc w:val="center"/>
              <w:rPr>
                <w:sz w:val="20"/>
              </w:rPr>
            </w:pPr>
            <w:r w:rsidRPr="002E699F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</w:tbl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64971" w:rsidTr="00457EF6">
        <w:tc>
          <w:tcPr>
            <w:tcW w:w="4644" w:type="dxa"/>
          </w:tcPr>
          <w:p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64971" w:rsidRPr="004E14BE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8</w:t>
            </w:r>
          </w:p>
          <w:p w:rsidR="00E64971" w:rsidRPr="004E14BE" w:rsidRDefault="00E64971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E64971" w:rsidRPr="004E14BE" w:rsidRDefault="00E64971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E64971" w:rsidRPr="004C3B60" w:rsidRDefault="00632A06" w:rsidP="00457EF6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</w:p>
        </w:tc>
      </w:tr>
    </w:tbl>
    <w:p w:rsidR="00E64971" w:rsidRDefault="00E64971" w:rsidP="002E699F">
      <w:pPr>
        <w:jc w:val="center"/>
        <w:rPr>
          <w:b/>
          <w:sz w:val="24"/>
        </w:rPr>
      </w:pPr>
    </w:p>
    <w:p w:rsidR="002E699F" w:rsidRPr="00275508" w:rsidRDefault="002E699F" w:rsidP="002E699F">
      <w:pPr>
        <w:jc w:val="center"/>
        <w:rPr>
          <w:b/>
          <w:sz w:val="24"/>
        </w:rPr>
      </w:pPr>
      <w:r w:rsidRPr="00275508">
        <w:rPr>
          <w:b/>
          <w:sz w:val="24"/>
        </w:rPr>
        <w:t>Сведения о численности и расходах</w:t>
      </w:r>
    </w:p>
    <w:p w:rsidR="002E699F" w:rsidRPr="00275508" w:rsidRDefault="002E699F" w:rsidP="002E699F">
      <w:pPr>
        <w:jc w:val="center"/>
        <w:rPr>
          <w:b/>
          <w:sz w:val="24"/>
        </w:rPr>
      </w:pPr>
      <w:r w:rsidRPr="00275508">
        <w:rPr>
          <w:b/>
          <w:sz w:val="24"/>
        </w:rPr>
        <w:t xml:space="preserve">на содержание </w:t>
      </w:r>
      <w:r w:rsidR="004C7B3B" w:rsidRPr="00275508">
        <w:rPr>
          <w:b/>
          <w:sz w:val="24"/>
        </w:rPr>
        <w:t xml:space="preserve">выборных должностных лиц </w:t>
      </w:r>
      <w:r w:rsidRPr="00275508">
        <w:rPr>
          <w:b/>
          <w:sz w:val="24"/>
        </w:rPr>
        <w:t xml:space="preserve">и </w:t>
      </w:r>
    </w:p>
    <w:p w:rsidR="002E699F" w:rsidRPr="00275508" w:rsidRDefault="002E699F" w:rsidP="002E699F">
      <w:pPr>
        <w:jc w:val="center"/>
        <w:rPr>
          <w:sz w:val="24"/>
        </w:rPr>
      </w:pPr>
      <w:r w:rsidRPr="00275508">
        <w:rPr>
          <w:b/>
          <w:sz w:val="24"/>
        </w:rPr>
        <w:t>муниципальных служащих за 202</w:t>
      </w:r>
      <w:r w:rsidR="004C7B3B" w:rsidRPr="00275508">
        <w:rPr>
          <w:b/>
          <w:sz w:val="24"/>
        </w:rPr>
        <w:t>2</w:t>
      </w:r>
      <w:r w:rsidRPr="00275508">
        <w:rPr>
          <w:b/>
          <w:sz w:val="24"/>
        </w:rPr>
        <w:t xml:space="preserve"> год</w:t>
      </w:r>
    </w:p>
    <w:p w:rsidR="002E699F" w:rsidRPr="00275508" w:rsidRDefault="002E699F" w:rsidP="002E699F">
      <w:pPr>
        <w:jc w:val="center"/>
        <w:rPr>
          <w:sz w:val="24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275508" w:rsidRPr="00275508" w:rsidTr="004C7B3B">
        <w:trPr>
          <w:trHeight w:val="260"/>
        </w:trPr>
        <w:tc>
          <w:tcPr>
            <w:tcW w:w="6487" w:type="dxa"/>
          </w:tcPr>
          <w:p w:rsidR="004C7B3B" w:rsidRPr="00275508" w:rsidRDefault="004C7B3B" w:rsidP="004C7B3B">
            <w:pPr>
              <w:rPr>
                <w:sz w:val="24"/>
                <w:szCs w:val="24"/>
              </w:rPr>
            </w:pPr>
            <w:r w:rsidRPr="00275508">
              <w:rPr>
                <w:sz w:val="24"/>
                <w:szCs w:val="24"/>
              </w:rPr>
              <w:t>-среднесписочная численность муниципальных служащих</w:t>
            </w:r>
          </w:p>
        </w:tc>
        <w:tc>
          <w:tcPr>
            <w:tcW w:w="2835" w:type="dxa"/>
          </w:tcPr>
          <w:p w:rsidR="004C7B3B" w:rsidRPr="00275508" w:rsidRDefault="004C7B3B" w:rsidP="00FF7525">
            <w:pPr>
              <w:pStyle w:val="a3"/>
              <w:rPr>
                <w:sz w:val="24"/>
                <w:szCs w:val="24"/>
              </w:rPr>
            </w:pPr>
            <w:r w:rsidRPr="00275508">
              <w:rPr>
                <w:sz w:val="24"/>
                <w:szCs w:val="24"/>
              </w:rPr>
              <w:t>-1 чел.</w:t>
            </w:r>
          </w:p>
        </w:tc>
      </w:tr>
      <w:tr w:rsidR="00275508" w:rsidRPr="00275508" w:rsidTr="004C7B3B">
        <w:tc>
          <w:tcPr>
            <w:tcW w:w="6487" w:type="dxa"/>
          </w:tcPr>
          <w:p w:rsidR="004C7B3B" w:rsidRPr="00275508" w:rsidRDefault="004C7B3B" w:rsidP="004C7B3B">
            <w:pPr>
              <w:rPr>
                <w:sz w:val="24"/>
                <w:szCs w:val="24"/>
              </w:rPr>
            </w:pPr>
            <w:r w:rsidRPr="00275508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:rsidR="004C7B3B" w:rsidRPr="00275508" w:rsidRDefault="004C7B3B" w:rsidP="00275508">
            <w:pPr>
              <w:rPr>
                <w:sz w:val="24"/>
                <w:szCs w:val="24"/>
              </w:rPr>
            </w:pPr>
            <w:r w:rsidRPr="00275508">
              <w:rPr>
                <w:sz w:val="24"/>
                <w:szCs w:val="24"/>
              </w:rPr>
              <w:t>-</w:t>
            </w:r>
            <w:r w:rsidR="00275508" w:rsidRPr="00275508">
              <w:rPr>
                <w:sz w:val="24"/>
                <w:szCs w:val="24"/>
              </w:rPr>
              <w:t>740,7</w:t>
            </w:r>
            <w:r w:rsidRPr="0027550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4C7B3B" w:rsidRPr="00275508" w:rsidRDefault="004C7B3B" w:rsidP="002E699F">
      <w:pPr>
        <w:jc w:val="center"/>
        <w:rPr>
          <w:sz w:val="24"/>
        </w:rPr>
      </w:pPr>
    </w:p>
    <w:p w:rsidR="00C6785F" w:rsidRDefault="00C6785F" w:rsidP="002E699F">
      <w:pPr>
        <w:jc w:val="center"/>
        <w:rPr>
          <w:color w:val="FF0000"/>
          <w:sz w:val="24"/>
        </w:rPr>
      </w:pPr>
    </w:p>
    <w:p w:rsidR="00E64971" w:rsidRDefault="00E64971" w:rsidP="002E699F">
      <w:pPr>
        <w:jc w:val="center"/>
        <w:rPr>
          <w:color w:val="FF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64971" w:rsidTr="00457EF6">
        <w:tc>
          <w:tcPr>
            <w:tcW w:w="4644" w:type="dxa"/>
          </w:tcPr>
          <w:p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64971" w:rsidRPr="004E14BE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9</w:t>
            </w:r>
          </w:p>
          <w:p w:rsidR="00E64971" w:rsidRPr="004E14BE" w:rsidRDefault="00E64971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E64971" w:rsidRPr="004E14BE" w:rsidRDefault="00E64971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E64971" w:rsidRPr="004C3B60" w:rsidRDefault="00632A06" w:rsidP="00457EF6">
            <w:pPr>
              <w:jc w:val="right"/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</w:p>
        </w:tc>
      </w:tr>
    </w:tbl>
    <w:p w:rsidR="00E64971" w:rsidRPr="00C6785F" w:rsidRDefault="00E64971" w:rsidP="002E699F">
      <w:pPr>
        <w:jc w:val="center"/>
        <w:rPr>
          <w:color w:val="FF0000"/>
          <w:sz w:val="24"/>
        </w:rPr>
      </w:pPr>
    </w:p>
    <w:p w:rsidR="00FF7525" w:rsidRPr="0094043A" w:rsidRDefault="002E699F" w:rsidP="002E699F">
      <w:pPr>
        <w:jc w:val="center"/>
        <w:rPr>
          <w:b/>
          <w:sz w:val="24"/>
          <w:szCs w:val="24"/>
        </w:rPr>
      </w:pPr>
      <w:r w:rsidRPr="0094043A">
        <w:rPr>
          <w:b/>
          <w:sz w:val="24"/>
          <w:szCs w:val="24"/>
        </w:rPr>
        <w:t xml:space="preserve">Сведения о численности работников муниципальных казенных, </w:t>
      </w:r>
    </w:p>
    <w:p w:rsidR="002E699F" w:rsidRPr="0094043A" w:rsidRDefault="002E699F" w:rsidP="002E699F">
      <w:pPr>
        <w:jc w:val="center"/>
        <w:rPr>
          <w:b/>
          <w:sz w:val="24"/>
        </w:rPr>
      </w:pPr>
      <w:r w:rsidRPr="0094043A">
        <w:rPr>
          <w:b/>
          <w:sz w:val="24"/>
        </w:rPr>
        <w:t xml:space="preserve">бюджетных учреждений и </w:t>
      </w:r>
      <w:proofErr w:type="gramStart"/>
      <w:r w:rsidRPr="0094043A">
        <w:rPr>
          <w:b/>
          <w:sz w:val="24"/>
        </w:rPr>
        <w:t>расходах</w:t>
      </w:r>
      <w:proofErr w:type="gramEnd"/>
      <w:r w:rsidRPr="0094043A">
        <w:rPr>
          <w:b/>
          <w:sz w:val="24"/>
        </w:rPr>
        <w:t xml:space="preserve"> на их содержание за 20</w:t>
      </w:r>
      <w:r w:rsidR="00FF7525" w:rsidRPr="0094043A">
        <w:rPr>
          <w:b/>
          <w:sz w:val="24"/>
        </w:rPr>
        <w:t>22</w:t>
      </w:r>
      <w:r w:rsidRPr="0094043A">
        <w:rPr>
          <w:b/>
          <w:sz w:val="24"/>
        </w:rPr>
        <w:t xml:space="preserve"> год </w:t>
      </w:r>
    </w:p>
    <w:p w:rsidR="002E699F" w:rsidRPr="0094043A" w:rsidRDefault="002E699F" w:rsidP="002E699F">
      <w:pPr>
        <w:pStyle w:val="a3"/>
        <w:rPr>
          <w:b/>
        </w:rPr>
      </w:pPr>
    </w:p>
    <w:tbl>
      <w:tblPr>
        <w:tblStyle w:val="ab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5"/>
      </w:tblGrid>
      <w:tr w:rsidR="0094043A" w:rsidRPr="0094043A" w:rsidTr="00FF7525">
        <w:trPr>
          <w:trHeight w:val="260"/>
        </w:trPr>
        <w:tc>
          <w:tcPr>
            <w:tcW w:w="3936" w:type="dxa"/>
          </w:tcPr>
          <w:p w:rsidR="00FF7525" w:rsidRPr="0094043A" w:rsidRDefault="00FF7525" w:rsidP="004E0D36">
            <w:pPr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-численность работников культуры</w:t>
            </w:r>
          </w:p>
        </w:tc>
        <w:tc>
          <w:tcPr>
            <w:tcW w:w="2835" w:type="dxa"/>
          </w:tcPr>
          <w:p w:rsidR="00FF7525" w:rsidRPr="0094043A" w:rsidRDefault="00FF7525" w:rsidP="00FC1D77">
            <w:pPr>
              <w:pStyle w:val="a3"/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</w:t>
            </w:r>
            <w:r w:rsidR="00FC1D77" w:rsidRPr="0094043A">
              <w:rPr>
                <w:sz w:val="24"/>
                <w:szCs w:val="24"/>
              </w:rPr>
              <w:t>29</w:t>
            </w:r>
            <w:r w:rsidRPr="0094043A">
              <w:rPr>
                <w:sz w:val="24"/>
                <w:szCs w:val="24"/>
              </w:rPr>
              <w:t xml:space="preserve"> чел.</w:t>
            </w:r>
          </w:p>
        </w:tc>
      </w:tr>
      <w:tr w:rsidR="0094043A" w:rsidRPr="0094043A" w:rsidTr="00FF7525">
        <w:tc>
          <w:tcPr>
            <w:tcW w:w="3936" w:type="dxa"/>
          </w:tcPr>
          <w:p w:rsidR="00FF7525" w:rsidRPr="0094043A" w:rsidRDefault="00FF7525" w:rsidP="004E0D36">
            <w:pPr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:rsidR="00FF7525" w:rsidRPr="0094043A" w:rsidRDefault="00FF7525" w:rsidP="0094043A">
            <w:pPr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</w:t>
            </w:r>
            <w:r w:rsidR="0094043A" w:rsidRPr="0094043A">
              <w:rPr>
                <w:sz w:val="24"/>
                <w:szCs w:val="24"/>
              </w:rPr>
              <w:t>13491,0</w:t>
            </w:r>
            <w:r w:rsidRPr="0094043A">
              <w:rPr>
                <w:sz w:val="24"/>
                <w:szCs w:val="24"/>
              </w:rPr>
              <w:t xml:space="preserve"> тыс. руб</w:t>
            </w:r>
            <w:r w:rsidR="00C6785F" w:rsidRPr="0094043A">
              <w:rPr>
                <w:sz w:val="24"/>
                <w:szCs w:val="24"/>
              </w:rPr>
              <w:t>.</w:t>
            </w:r>
          </w:p>
        </w:tc>
      </w:tr>
    </w:tbl>
    <w:p w:rsidR="002E699F" w:rsidRPr="0094043A" w:rsidRDefault="002E699F" w:rsidP="002E699F">
      <w:pPr>
        <w:pStyle w:val="a3"/>
      </w:pPr>
    </w:p>
    <w:tbl>
      <w:tblPr>
        <w:tblStyle w:val="ab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</w:tblGrid>
      <w:tr w:rsidR="0094043A" w:rsidRPr="0094043A" w:rsidTr="00C6785F">
        <w:trPr>
          <w:trHeight w:val="260"/>
        </w:trPr>
        <w:tc>
          <w:tcPr>
            <w:tcW w:w="5495" w:type="dxa"/>
          </w:tcPr>
          <w:p w:rsidR="00C6785F" w:rsidRPr="0094043A" w:rsidRDefault="00C6785F" w:rsidP="00C6785F">
            <w:pPr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-численность работников МКУ «Благоустройство»</w:t>
            </w:r>
          </w:p>
        </w:tc>
        <w:tc>
          <w:tcPr>
            <w:tcW w:w="2835" w:type="dxa"/>
          </w:tcPr>
          <w:p w:rsidR="00C6785F" w:rsidRPr="0094043A" w:rsidRDefault="00C6785F" w:rsidP="0094043A">
            <w:pPr>
              <w:pStyle w:val="a3"/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</w:t>
            </w:r>
            <w:r w:rsidR="0094043A" w:rsidRPr="0094043A">
              <w:rPr>
                <w:sz w:val="24"/>
                <w:szCs w:val="24"/>
              </w:rPr>
              <w:t>12</w:t>
            </w:r>
            <w:r w:rsidRPr="0094043A">
              <w:rPr>
                <w:sz w:val="24"/>
                <w:szCs w:val="24"/>
              </w:rPr>
              <w:t xml:space="preserve"> чел.</w:t>
            </w:r>
          </w:p>
        </w:tc>
      </w:tr>
      <w:tr w:rsidR="0094043A" w:rsidRPr="0094043A" w:rsidTr="00C6785F">
        <w:tc>
          <w:tcPr>
            <w:tcW w:w="5495" w:type="dxa"/>
          </w:tcPr>
          <w:p w:rsidR="00C6785F" w:rsidRPr="0094043A" w:rsidRDefault="00C6785F" w:rsidP="004E0D36">
            <w:pPr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-расходы на содержание</w:t>
            </w:r>
          </w:p>
        </w:tc>
        <w:tc>
          <w:tcPr>
            <w:tcW w:w="2835" w:type="dxa"/>
          </w:tcPr>
          <w:p w:rsidR="00C6785F" w:rsidRPr="0094043A" w:rsidRDefault="00C6785F" w:rsidP="0094043A">
            <w:pPr>
              <w:rPr>
                <w:sz w:val="24"/>
                <w:szCs w:val="24"/>
              </w:rPr>
            </w:pPr>
            <w:r w:rsidRPr="0094043A">
              <w:rPr>
                <w:sz w:val="24"/>
                <w:szCs w:val="24"/>
              </w:rPr>
              <w:t>-</w:t>
            </w:r>
            <w:r w:rsidR="0094043A" w:rsidRPr="0094043A">
              <w:rPr>
                <w:sz w:val="24"/>
                <w:szCs w:val="24"/>
              </w:rPr>
              <w:t>3571,0</w:t>
            </w:r>
            <w:r w:rsidRPr="0094043A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2E699F" w:rsidRPr="0094043A" w:rsidRDefault="002E699F" w:rsidP="002E699F">
      <w:pPr>
        <w:pStyle w:val="a3"/>
      </w:pPr>
    </w:p>
    <w:p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p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64971" w:rsidTr="00457EF6">
        <w:tc>
          <w:tcPr>
            <w:tcW w:w="4644" w:type="dxa"/>
          </w:tcPr>
          <w:p w:rsidR="00E64971" w:rsidRDefault="00E64971" w:rsidP="00457EF6">
            <w:pPr>
              <w:tabs>
                <w:tab w:val="left" w:pos="6555"/>
              </w:tabs>
              <w:jc w:val="right"/>
            </w:pPr>
          </w:p>
        </w:tc>
        <w:tc>
          <w:tcPr>
            <w:tcW w:w="4644" w:type="dxa"/>
          </w:tcPr>
          <w:p w:rsidR="00E64971" w:rsidRPr="004E14BE" w:rsidRDefault="00E64971" w:rsidP="00457EF6">
            <w:pPr>
              <w:tabs>
                <w:tab w:val="left" w:pos="6555"/>
              </w:tabs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Приложение № 10</w:t>
            </w:r>
          </w:p>
          <w:p w:rsidR="00E64971" w:rsidRPr="004E14BE" w:rsidRDefault="00E64971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к решению Совета Палехского</w:t>
            </w:r>
          </w:p>
          <w:p w:rsidR="00E64971" w:rsidRPr="004E14BE" w:rsidRDefault="00E64971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>городского поселения</w:t>
            </w:r>
          </w:p>
          <w:p w:rsidR="00E64971" w:rsidRPr="004E14BE" w:rsidRDefault="00632A06" w:rsidP="00457EF6">
            <w:pPr>
              <w:jc w:val="right"/>
              <w:rPr>
                <w:sz w:val="24"/>
                <w:szCs w:val="24"/>
              </w:rPr>
            </w:pPr>
            <w:r w:rsidRPr="004E14B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24.05</w:t>
            </w:r>
            <w:r w:rsidRPr="004E14BE">
              <w:rPr>
                <w:sz w:val="24"/>
                <w:szCs w:val="24"/>
              </w:rPr>
              <w:t xml:space="preserve">. 2023г. № </w:t>
            </w:r>
            <w:r>
              <w:rPr>
                <w:sz w:val="24"/>
                <w:szCs w:val="24"/>
              </w:rPr>
              <w:t>21</w:t>
            </w:r>
            <w:r w:rsidRPr="004E14BE">
              <w:rPr>
                <w:color w:val="FFFFFF" w:themeColor="background1"/>
                <w:sz w:val="24"/>
                <w:szCs w:val="24"/>
              </w:rPr>
              <w:t>000</w:t>
            </w:r>
            <w:r w:rsidRPr="004E14BE">
              <w:rPr>
                <w:sz w:val="24"/>
                <w:szCs w:val="24"/>
              </w:rPr>
              <w:t xml:space="preserve"> </w:t>
            </w:r>
            <w:r w:rsidR="00E64971" w:rsidRPr="004E14BE">
              <w:rPr>
                <w:color w:val="FFFFFF" w:themeColor="background1"/>
                <w:sz w:val="24"/>
                <w:szCs w:val="24"/>
              </w:rPr>
              <w:t>000</w:t>
            </w:r>
            <w:r w:rsidR="00E64971" w:rsidRPr="004E14BE">
              <w:rPr>
                <w:sz w:val="24"/>
                <w:szCs w:val="24"/>
              </w:rPr>
              <w:t xml:space="preserve"> </w:t>
            </w:r>
          </w:p>
        </w:tc>
      </w:tr>
    </w:tbl>
    <w:p w:rsidR="00E64971" w:rsidRDefault="00E64971" w:rsidP="00FF7525">
      <w:pPr>
        <w:tabs>
          <w:tab w:val="left" w:pos="2820"/>
        </w:tabs>
        <w:jc w:val="center"/>
        <w:rPr>
          <w:b/>
          <w:sz w:val="24"/>
        </w:rPr>
      </w:pPr>
    </w:p>
    <w:p w:rsidR="002E699F" w:rsidRPr="000064A3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>Справка</w:t>
      </w:r>
    </w:p>
    <w:p w:rsidR="002E699F" w:rsidRPr="000064A3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>о расходовании дорожного фонда бюджета</w:t>
      </w:r>
    </w:p>
    <w:p w:rsidR="002E699F" w:rsidRDefault="002E699F" w:rsidP="00FF7525">
      <w:pPr>
        <w:tabs>
          <w:tab w:val="left" w:pos="2820"/>
        </w:tabs>
        <w:jc w:val="center"/>
        <w:rPr>
          <w:b/>
          <w:sz w:val="24"/>
        </w:rPr>
      </w:pPr>
      <w:r w:rsidRPr="000064A3">
        <w:rPr>
          <w:b/>
          <w:sz w:val="24"/>
        </w:rPr>
        <w:t xml:space="preserve">Палехского </w:t>
      </w:r>
      <w:r>
        <w:rPr>
          <w:b/>
          <w:sz w:val="24"/>
        </w:rPr>
        <w:t>городского поселения за 202</w:t>
      </w:r>
      <w:r w:rsidR="00FF7525">
        <w:rPr>
          <w:b/>
          <w:sz w:val="24"/>
        </w:rPr>
        <w:t>2</w:t>
      </w:r>
      <w:r>
        <w:rPr>
          <w:b/>
          <w:sz w:val="24"/>
        </w:rPr>
        <w:t xml:space="preserve"> год</w:t>
      </w:r>
    </w:p>
    <w:p w:rsidR="002E699F" w:rsidRDefault="002E699F" w:rsidP="00FF7525">
      <w:pPr>
        <w:tabs>
          <w:tab w:val="left" w:pos="2820"/>
        </w:tabs>
        <w:jc w:val="center"/>
        <w:rPr>
          <w:b/>
          <w:sz w:val="24"/>
        </w:rPr>
      </w:pPr>
    </w:p>
    <w:tbl>
      <w:tblPr>
        <w:tblStyle w:val="ab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</w:tblGrid>
      <w:tr w:rsidR="00FF7525" w:rsidTr="00FF7525">
        <w:trPr>
          <w:trHeight w:val="260"/>
        </w:trPr>
        <w:tc>
          <w:tcPr>
            <w:tcW w:w="2376" w:type="dxa"/>
          </w:tcPr>
          <w:p w:rsidR="00FF7525" w:rsidRPr="00FF7525" w:rsidRDefault="00FF7525" w:rsidP="004E0D36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 w:rsidRPr="000064A3">
              <w:rPr>
                <w:sz w:val="24"/>
              </w:rPr>
              <w:t>утверждено на год</w:t>
            </w:r>
          </w:p>
        </w:tc>
        <w:tc>
          <w:tcPr>
            <w:tcW w:w="2835" w:type="dxa"/>
          </w:tcPr>
          <w:p w:rsidR="00FF7525" w:rsidRPr="00FF7525" w:rsidRDefault="00FF7525" w:rsidP="00FF7525">
            <w:pPr>
              <w:pStyle w:val="a3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14 868 256,89 рублей</w:t>
            </w:r>
            <w:r w:rsidRPr="00FF7525">
              <w:rPr>
                <w:sz w:val="24"/>
                <w:szCs w:val="24"/>
              </w:rPr>
              <w:t>.</w:t>
            </w:r>
          </w:p>
        </w:tc>
      </w:tr>
      <w:tr w:rsidR="00FF7525" w:rsidTr="00FF7525">
        <w:tc>
          <w:tcPr>
            <w:tcW w:w="2376" w:type="dxa"/>
          </w:tcPr>
          <w:p w:rsidR="00FF7525" w:rsidRPr="00FF7525" w:rsidRDefault="00FF7525" w:rsidP="00FF7525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исполнено</w:t>
            </w:r>
          </w:p>
        </w:tc>
        <w:tc>
          <w:tcPr>
            <w:tcW w:w="2835" w:type="dxa"/>
          </w:tcPr>
          <w:p w:rsidR="00FF7525" w:rsidRPr="00FF7525" w:rsidRDefault="00FF7525" w:rsidP="00FF7525">
            <w:pPr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>13 570 960,76 рублей</w:t>
            </w:r>
          </w:p>
        </w:tc>
      </w:tr>
    </w:tbl>
    <w:p w:rsidR="00FF7525" w:rsidRDefault="00FF7525" w:rsidP="00FF7525">
      <w:pPr>
        <w:tabs>
          <w:tab w:val="left" w:pos="2820"/>
        </w:tabs>
        <w:jc w:val="center"/>
        <w:rPr>
          <w:b/>
          <w:sz w:val="24"/>
        </w:rPr>
      </w:pPr>
    </w:p>
    <w:p w:rsidR="002E699F" w:rsidRDefault="002E699F" w:rsidP="002E699F">
      <w:pPr>
        <w:jc w:val="center"/>
        <w:rPr>
          <w:sz w:val="24"/>
          <w:szCs w:val="24"/>
        </w:rPr>
      </w:pPr>
    </w:p>
    <w:p w:rsidR="002E699F" w:rsidRPr="00024429" w:rsidRDefault="002E699F" w:rsidP="00283CD5">
      <w:pPr>
        <w:pStyle w:val="a7"/>
        <w:jc w:val="both"/>
        <w:rPr>
          <w:b/>
          <w:sz w:val="18"/>
          <w:szCs w:val="18"/>
        </w:rPr>
      </w:pPr>
    </w:p>
    <w:sectPr w:rsidR="002E699F" w:rsidRPr="00024429" w:rsidSect="003B5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63" w:rsidRDefault="00467663">
      <w:r>
        <w:separator/>
      </w:r>
    </w:p>
  </w:endnote>
  <w:endnote w:type="continuationSeparator" w:id="0">
    <w:p w:rsidR="00467663" w:rsidRDefault="0046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06" w:rsidRDefault="00632A06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32A06" w:rsidRDefault="00632A06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06" w:rsidRDefault="00632A0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06" w:rsidRDefault="00632A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63" w:rsidRDefault="00467663">
      <w:r>
        <w:separator/>
      </w:r>
    </w:p>
  </w:footnote>
  <w:footnote w:type="continuationSeparator" w:id="0">
    <w:p w:rsidR="00467663" w:rsidRDefault="0046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06" w:rsidRDefault="00632A0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32A06" w:rsidRPr="008612E8" w:rsidRDefault="00632A06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071184">
          <w:rPr>
            <w:noProof/>
            <w:sz w:val="20"/>
          </w:rPr>
          <w:t>32</w:t>
        </w:r>
        <w:r w:rsidRPr="008612E8">
          <w:rPr>
            <w:sz w:val="20"/>
          </w:rPr>
          <w:fldChar w:fldCharType="end"/>
        </w:r>
      </w:p>
    </w:sdtContent>
  </w:sdt>
  <w:p w:rsidR="00632A06" w:rsidRPr="003B5708" w:rsidRDefault="00632A06" w:rsidP="003B5708">
    <w:pPr>
      <w:pStyle w:val="af3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70243"/>
      <w:docPartObj>
        <w:docPartGallery w:val="Page Numbers (Top of Page)"/>
        <w:docPartUnique/>
      </w:docPartObj>
    </w:sdtPr>
    <w:sdtEndPr>
      <w:rPr>
        <w:b/>
        <w:sz w:val="20"/>
      </w:rPr>
    </w:sdtEndPr>
    <w:sdtContent>
      <w:p w:rsidR="00632A06" w:rsidRPr="005C0C3E" w:rsidRDefault="00632A06">
        <w:pPr>
          <w:pStyle w:val="af3"/>
          <w:jc w:val="right"/>
          <w:rPr>
            <w:b/>
            <w:sz w:val="20"/>
          </w:rPr>
        </w:pPr>
      </w:p>
    </w:sdtContent>
  </w:sdt>
  <w:p w:rsidR="00632A06" w:rsidRPr="00BB2BE9" w:rsidRDefault="00632A06">
    <w:pPr>
      <w:pStyle w:val="af3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B080661"/>
    <w:multiLevelType w:val="multilevel"/>
    <w:tmpl w:val="BFF0D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B23AC"/>
    <w:multiLevelType w:val="multilevel"/>
    <w:tmpl w:val="589CE9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8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111F1"/>
    <w:rsid w:val="00021BE5"/>
    <w:rsid w:val="00024429"/>
    <w:rsid w:val="00024996"/>
    <w:rsid w:val="00027444"/>
    <w:rsid w:val="000301A9"/>
    <w:rsid w:val="0003040E"/>
    <w:rsid w:val="0003059C"/>
    <w:rsid w:val="00034261"/>
    <w:rsid w:val="00034FE6"/>
    <w:rsid w:val="000350B8"/>
    <w:rsid w:val="0003740E"/>
    <w:rsid w:val="0004338C"/>
    <w:rsid w:val="00043B20"/>
    <w:rsid w:val="0004691A"/>
    <w:rsid w:val="00050597"/>
    <w:rsid w:val="00051C90"/>
    <w:rsid w:val="00054BAA"/>
    <w:rsid w:val="0005599C"/>
    <w:rsid w:val="00061ECA"/>
    <w:rsid w:val="000709C0"/>
    <w:rsid w:val="00071184"/>
    <w:rsid w:val="00072B13"/>
    <w:rsid w:val="00074581"/>
    <w:rsid w:val="000750AF"/>
    <w:rsid w:val="00075B04"/>
    <w:rsid w:val="0007652D"/>
    <w:rsid w:val="000800C5"/>
    <w:rsid w:val="00080296"/>
    <w:rsid w:val="00080838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6EE0"/>
    <w:rsid w:val="000A7F44"/>
    <w:rsid w:val="000B20AC"/>
    <w:rsid w:val="000B23DD"/>
    <w:rsid w:val="000B49EA"/>
    <w:rsid w:val="000B5EFC"/>
    <w:rsid w:val="000C0691"/>
    <w:rsid w:val="000C1DB1"/>
    <w:rsid w:val="000C396B"/>
    <w:rsid w:val="000C3D29"/>
    <w:rsid w:val="000C50AF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1021EB"/>
    <w:rsid w:val="00102362"/>
    <w:rsid w:val="001041D1"/>
    <w:rsid w:val="00106648"/>
    <w:rsid w:val="0010724F"/>
    <w:rsid w:val="00107BAD"/>
    <w:rsid w:val="0011730B"/>
    <w:rsid w:val="0012116D"/>
    <w:rsid w:val="00121F4B"/>
    <w:rsid w:val="001228B8"/>
    <w:rsid w:val="001237E7"/>
    <w:rsid w:val="0012526B"/>
    <w:rsid w:val="0012561D"/>
    <w:rsid w:val="0012594C"/>
    <w:rsid w:val="00126FC5"/>
    <w:rsid w:val="001359AC"/>
    <w:rsid w:val="00135CA5"/>
    <w:rsid w:val="00135DA6"/>
    <w:rsid w:val="0014294A"/>
    <w:rsid w:val="00161DFB"/>
    <w:rsid w:val="00174855"/>
    <w:rsid w:val="0017663D"/>
    <w:rsid w:val="00177458"/>
    <w:rsid w:val="00182680"/>
    <w:rsid w:val="001906F4"/>
    <w:rsid w:val="001913BD"/>
    <w:rsid w:val="00192447"/>
    <w:rsid w:val="0019503F"/>
    <w:rsid w:val="001A1C46"/>
    <w:rsid w:val="001A59F9"/>
    <w:rsid w:val="001B09C5"/>
    <w:rsid w:val="001B40CC"/>
    <w:rsid w:val="001B48BC"/>
    <w:rsid w:val="001B60D2"/>
    <w:rsid w:val="001C02B2"/>
    <w:rsid w:val="001C0DAE"/>
    <w:rsid w:val="001C13B4"/>
    <w:rsid w:val="001C2BA1"/>
    <w:rsid w:val="001C2FA4"/>
    <w:rsid w:val="001E045A"/>
    <w:rsid w:val="001E115B"/>
    <w:rsid w:val="001E1B44"/>
    <w:rsid w:val="001E52BD"/>
    <w:rsid w:val="001F0FAB"/>
    <w:rsid w:val="001F2948"/>
    <w:rsid w:val="001F5101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3C96"/>
    <w:rsid w:val="002365D0"/>
    <w:rsid w:val="00236D91"/>
    <w:rsid w:val="00250197"/>
    <w:rsid w:val="0025238B"/>
    <w:rsid w:val="00253129"/>
    <w:rsid w:val="00254A07"/>
    <w:rsid w:val="00260A16"/>
    <w:rsid w:val="00260A69"/>
    <w:rsid w:val="00261EBE"/>
    <w:rsid w:val="00261F62"/>
    <w:rsid w:val="00267D31"/>
    <w:rsid w:val="00272DFA"/>
    <w:rsid w:val="0027411D"/>
    <w:rsid w:val="00275233"/>
    <w:rsid w:val="002754FD"/>
    <w:rsid w:val="00275508"/>
    <w:rsid w:val="00276B58"/>
    <w:rsid w:val="00280780"/>
    <w:rsid w:val="00283CD5"/>
    <w:rsid w:val="00287E1F"/>
    <w:rsid w:val="00290E4B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38FE"/>
    <w:rsid w:val="002B5A57"/>
    <w:rsid w:val="002B6223"/>
    <w:rsid w:val="002B628B"/>
    <w:rsid w:val="002C0ABF"/>
    <w:rsid w:val="002C434D"/>
    <w:rsid w:val="002C6A84"/>
    <w:rsid w:val="002D32F5"/>
    <w:rsid w:val="002D3E76"/>
    <w:rsid w:val="002D539A"/>
    <w:rsid w:val="002D66EA"/>
    <w:rsid w:val="002D7FFD"/>
    <w:rsid w:val="002E2C0B"/>
    <w:rsid w:val="002E3A30"/>
    <w:rsid w:val="002E53DF"/>
    <w:rsid w:val="002E699F"/>
    <w:rsid w:val="002F1F72"/>
    <w:rsid w:val="002F4C16"/>
    <w:rsid w:val="002F55E4"/>
    <w:rsid w:val="002F601B"/>
    <w:rsid w:val="002F6722"/>
    <w:rsid w:val="002F6C1D"/>
    <w:rsid w:val="00300081"/>
    <w:rsid w:val="00300317"/>
    <w:rsid w:val="00302737"/>
    <w:rsid w:val="003065DF"/>
    <w:rsid w:val="00313A06"/>
    <w:rsid w:val="00314B77"/>
    <w:rsid w:val="00315352"/>
    <w:rsid w:val="00315EDB"/>
    <w:rsid w:val="0032072C"/>
    <w:rsid w:val="00320BF6"/>
    <w:rsid w:val="0032298C"/>
    <w:rsid w:val="00327522"/>
    <w:rsid w:val="00330E98"/>
    <w:rsid w:val="00332E8E"/>
    <w:rsid w:val="003341DE"/>
    <w:rsid w:val="00335B10"/>
    <w:rsid w:val="00345319"/>
    <w:rsid w:val="00346D7F"/>
    <w:rsid w:val="003522E0"/>
    <w:rsid w:val="00352FBE"/>
    <w:rsid w:val="00353174"/>
    <w:rsid w:val="00355AEA"/>
    <w:rsid w:val="00362306"/>
    <w:rsid w:val="00362D23"/>
    <w:rsid w:val="00365E70"/>
    <w:rsid w:val="0036686E"/>
    <w:rsid w:val="00366EB2"/>
    <w:rsid w:val="0036712C"/>
    <w:rsid w:val="00371E94"/>
    <w:rsid w:val="003734F5"/>
    <w:rsid w:val="0037402B"/>
    <w:rsid w:val="00381655"/>
    <w:rsid w:val="003903F8"/>
    <w:rsid w:val="003909EF"/>
    <w:rsid w:val="00393553"/>
    <w:rsid w:val="003975FD"/>
    <w:rsid w:val="003A4AB9"/>
    <w:rsid w:val="003A4EC6"/>
    <w:rsid w:val="003A5D6F"/>
    <w:rsid w:val="003B006F"/>
    <w:rsid w:val="003B2E84"/>
    <w:rsid w:val="003B398F"/>
    <w:rsid w:val="003B5708"/>
    <w:rsid w:val="003C1F0B"/>
    <w:rsid w:val="003C2E69"/>
    <w:rsid w:val="003C606E"/>
    <w:rsid w:val="003C6897"/>
    <w:rsid w:val="003D14D9"/>
    <w:rsid w:val="003E0B1E"/>
    <w:rsid w:val="003E1311"/>
    <w:rsid w:val="003E303B"/>
    <w:rsid w:val="003E5000"/>
    <w:rsid w:val="003F0912"/>
    <w:rsid w:val="003F1843"/>
    <w:rsid w:val="003F303A"/>
    <w:rsid w:val="003F4875"/>
    <w:rsid w:val="003F5418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7EF6"/>
    <w:rsid w:val="00462BE0"/>
    <w:rsid w:val="00464A02"/>
    <w:rsid w:val="0046725C"/>
    <w:rsid w:val="00467663"/>
    <w:rsid w:val="00470CEE"/>
    <w:rsid w:val="00474459"/>
    <w:rsid w:val="00474E86"/>
    <w:rsid w:val="00481A69"/>
    <w:rsid w:val="004827B2"/>
    <w:rsid w:val="004A5016"/>
    <w:rsid w:val="004A6F4F"/>
    <w:rsid w:val="004B1454"/>
    <w:rsid w:val="004B1468"/>
    <w:rsid w:val="004B1EC9"/>
    <w:rsid w:val="004B2166"/>
    <w:rsid w:val="004B37DC"/>
    <w:rsid w:val="004C3B60"/>
    <w:rsid w:val="004C7B3B"/>
    <w:rsid w:val="004D3DE2"/>
    <w:rsid w:val="004E0D36"/>
    <w:rsid w:val="004E14BE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72989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0C3E"/>
    <w:rsid w:val="005C2674"/>
    <w:rsid w:val="005C40F2"/>
    <w:rsid w:val="005C4F15"/>
    <w:rsid w:val="005C67FF"/>
    <w:rsid w:val="005E082F"/>
    <w:rsid w:val="005F545B"/>
    <w:rsid w:val="005F5C88"/>
    <w:rsid w:val="005F714F"/>
    <w:rsid w:val="006020D8"/>
    <w:rsid w:val="00602D18"/>
    <w:rsid w:val="00606BF9"/>
    <w:rsid w:val="0061309F"/>
    <w:rsid w:val="00613E5B"/>
    <w:rsid w:val="006171CD"/>
    <w:rsid w:val="00617795"/>
    <w:rsid w:val="0062122F"/>
    <w:rsid w:val="00624802"/>
    <w:rsid w:val="006305F8"/>
    <w:rsid w:val="00632A06"/>
    <w:rsid w:val="006330CC"/>
    <w:rsid w:val="0064203F"/>
    <w:rsid w:val="006421B1"/>
    <w:rsid w:val="006466AB"/>
    <w:rsid w:val="00646894"/>
    <w:rsid w:val="00654119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213B"/>
    <w:rsid w:val="006A33A0"/>
    <w:rsid w:val="006A6C4A"/>
    <w:rsid w:val="006A6DBE"/>
    <w:rsid w:val="006A73E0"/>
    <w:rsid w:val="006C4414"/>
    <w:rsid w:val="006C4A96"/>
    <w:rsid w:val="006C5D18"/>
    <w:rsid w:val="006D2595"/>
    <w:rsid w:val="006D482C"/>
    <w:rsid w:val="006D696B"/>
    <w:rsid w:val="006D7FEB"/>
    <w:rsid w:val="006E2208"/>
    <w:rsid w:val="006E4818"/>
    <w:rsid w:val="006F2746"/>
    <w:rsid w:val="006F4191"/>
    <w:rsid w:val="006F5F80"/>
    <w:rsid w:val="007000D4"/>
    <w:rsid w:val="00707D64"/>
    <w:rsid w:val="00707D68"/>
    <w:rsid w:val="00710694"/>
    <w:rsid w:val="00710F70"/>
    <w:rsid w:val="007113A1"/>
    <w:rsid w:val="00717786"/>
    <w:rsid w:val="0072171E"/>
    <w:rsid w:val="0072547D"/>
    <w:rsid w:val="0072604D"/>
    <w:rsid w:val="007266FB"/>
    <w:rsid w:val="0073100D"/>
    <w:rsid w:val="007316EB"/>
    <w:rsid w:val="00732B71"/>
    <w:rsid w:val="00743194"/>
    <w:rsid w:val="00747F67"/>
    <w:rsid w:val="00750DE9"/>
    <w:rsid w:val="007525C2"/>
    <w:rsid w:val="007603A6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A5B02"/>
    <w:rsid w:val="007B10D9"/>
    <w:rsid w:val="007B339F"/>
    <w:rsid w:val="007B4241"/>
    <w:rsid w:val="007B469B"/>
    <w:rsid w:val="007B4851"/>
    <w:rsid w:val="007B4BFB"/>
    <w:rsid w:val="007C30F2"/>
    <w:rsid w:val="007C5B08"/>
    <w:rsid w:val="007C7472"/>
    <w:rsid w:val="007D1C80"/>
    <w:rsid w:val="007D2171"/>
    <w:rsid w:val="007D2CCA"/>
    <w:rsid w:val="007D41C9"/>
    <w:rsid w:val="007D5767"/>
    <w:rsid w:val="007D581E"/>
    <w:rsid w:val="007D6261"/>
    <w:rsid w:val="007E1705"/>
    <w:rsid w:val="007E23E2"/>
    <w:rsid w:val="007E6CE4"/>
    <w:rsid w:val="007F00EF"/>
    <w:rsid w:val="007F42B8"/>
    <w:rsid w:val="007F4688"/>
    <w:rsid w:val="007F7B89"/>
    <w:rsid w:val="00807881"/>
    <w:rsid w:val="008078E9"/>
    <w:rsid w:val="0082135C"/>
    <w:rsid w:val="00824A19"/>
    <w:rsid w:val="00826159"/>
    <w:rsid w:val="00826E72"/>
    <w:rsid w:val="00830369"/>
    <w:rsid w:val="0084312C"/>
    <w:rsid w:val="008432CA"/>
    <w:rsid w:val="00844820"/>
    <w:rsid w:val="00846E8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FBA"/>
    <w:rsid w:val="00881B4B"/>
    <w:rsid w:val="00882ED3"/>
    <w:rsid w:val="0088339C"/>
    <w:rsid w:val="00883B0C"/>
    <w:rsid w:val="00885777"/>
    <w:rsid w:val="008858D1"/>
    <w:rsid w:val="00887197"/>
    <w:rsid w:val="008905AE"/>
    <w:rsid w:val="00895B36"/>
    <w:rsid w:val="00897DA0"/>
    <w:rsid w:val="008A0E74"/>
    <w:rsid w:val="008A153E"/>
    <w:rsid w:val="008A185C"/>
    <w:rsid w:val="008A2B51"/>
    <w:rsid w:val="008A3EF8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DD5"/>
    <w:rsid w:val="008D4F0F"/>
    <w:rsid w:val="008D5BEA"/>
    <w:rsid w:val="008E0E30"/>
    <w:rsid w:val="008E1C5B"/>
    <w:rsid w:val="008E3949"/>
    <w:rsid w:val="008E49BB"/>
    <w:rsid w:val="008E5C70"/>
    <w:rsid w:val="008E63D7"/>
    <w:rsid w:val="008F0AB3"/>
    <w:rsid w:val="00901958"/>
    <w:rsid w:val="00902D2C"/>
    <w:rsid w:val="00903D1E"/>
    <w:rsid w:val="00903D74"/>
    <w:rsid w:val="009041B6"/>
    <w:rsid w:val="00906714"/>
    <w:rsid w:val="009121E4"/>
    <w:rsid w:val="0091669E"/>
    <w:rsid w:val="0091716B"/>
    <w:rsid w:val="009219BD"/>
    <w:rsid w:val="0092674B"/>
    <w:rsid w:val="0092736F"/>
    <w:rsid w:val="00930A8C"/>
    <w:rsid w:val="00930F72"/>
    <w:rsid w:val="00932B92"/>
    <w:rsid w:val="00934962"/>
    <w:rsid w:val="0094043A"/>
    <w:rsid w:val="00942A64"/>
    <w:rsid w:val="00952F64"/>
    <w:rsid w:val="00963A9B"/>
    <w:rsid w:val="009658CE"/>
    <w:rsid w:val="0097134C"/>
    <w:rsid w:val="00980943"/>
    <w:rsid w:val="009909B6"/>
    <w:rsid w:val="00991C87"/>
    <w:rsid w:val="009929D3"/>
    <w:rsid w:val="00992A5D"/>
    <w:rsid w:val="00994625"/>
    <w:rsid w:val="00996AED"/>
    <w:rsid w:val="009A1432"/>
    <w:rsid w:val="009A1D34"/>
    <w:rsid w:val="009A1E2A"/>
    <w:rsid w:val="009A20C9"/>
    <w:rsid w:val="009A217B"/>
    <w:rsid w:val="009A2CDF"/>
    <w:rsid w:val="009B0586"/>
    <w:rsid w:val="009B07C8"/>
    <w:rsid w:val="009B3D76"/>
    <w:rsid w:val="009B4A62"/>
    <w:rsid w:val="009C0DD5"/>
    <w:rsid w:val="009C754F"/>
    <w:rsid w:val="009C7FC4"/>
    <w:rsid w:val="009D31BF"/>
    <w:rsid w:val="009D3B39"/>
    <w:rsid w:val="009D7890"/>
    <w:rsid w:val="009E78C9"/>
    <w:rsid w:val="009F459C"/>
    <w:rsid w:val="009F4E12"/>
    <w:rsid w:val="00A025E0"/>
    <w:rsid w:val="00A03EB1"/>
    <w:rsid w:val="00A11386"/>
    <w:rsid w:val="00A1334E"/>
    <w:rsid w:val="00A167DA"/>
    <w:rsid w:val="00A168FD"/>
    <w:rsid w:val="00A20AFA"/>
    <w:rsid w:val="00A216FF"/>
    <w:rsid w:val="00A21E7C"/>
    <w:rsid w:val="00A224D9"/>
    <w:rsid w:val="00A24068"/>
    <w:rsid w:val="00A26284"/>
    <w:rsid w:val="00A302C8"/>
    <w:rsid w:val="00A30B75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8B4"/>
    <w:rsid w:val="00A701D8"/>
    <w:rsid w:val="00A710DC"/>
    <w:rsid w:val="00A730BA"/>
    <w:rsid w:val="00A73A9F"/>
    <w:rsid w:val="00A73B61"/>
    <w:rsid w:val="00A75D55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2680"/>
    <w:rsid w:val="00AC543C"/>
    <w:rsid w:val="00AC5E5F"/>
    <w:rsid w:val="00AC60DB"/>
    <w:rsid w:val="00AD01AF"/>
    <w:rsid w:val="00AD0751"/>
    <w:rsid w:val="00AD193F"/>
    <w:rsid w:val="00AD45A2"/>
    <w:rsid w:val="00AE2638"/>
    <w:rsid w:val="00AE4AFB"/>
    <w:rsid w:val="00AE6140"/>
    <w:rsid w:val="00AF008B"/>
    <w:rsid w:val="00AF5DAC"/>
    <w:rsid w:val="00AF61BC"/>
    <w:rsid w:val="00B01102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40FAC"/>
    <w:rsid w:val="00B4124A"/>
    <w:rsid w:val="00B431FC"/>
    <w:rsid w:val="00B4550F"/>
    <w:rsid w:val="00B46DD5"/>
    <w:rsid w:val="00B54C54"/>
    <w:rsid w:val="00B55BF7"/>
    <w:rsid w:val="00B6248F"/>
    <w:rsid w:val="00B70543"/>
    <w:rsid w:val="00B709A5"/>
    <w:rsid w:val="00B72254"/>
    <w:rsid w:val="00B75BAD"/>
    <w:rsid w:val="00B75FF0"/>
    <w:rsid w:val="00B817DB"/>
    <w:rsid w:val="00B8536E"/>
    <w:rsid w:val="00B85F0A"/>
    <w:rsid w:val="00B864FD"/>
    <w:rsid w:val="00B920BA"/>
    <w:rsid w:val="00B94A05"/>
    <w:rsid w:val="00B96006"/>
    <w:rsid w:val="00B966A6"/>
    <w:rsid w:val="00B96FE1"/>
    <w:rsid w:val="00B979A5"/>
    <w:rsid w:val="00BA09FF"/>
    <w:rsid w:val="00BA1780"/>
    <w:rsid w:val="00BA22E3"/>
    <w:rsid w:val="00BA2DDD"/>
    <w:rsid w:val="00BA5D48"/>
    <w:rsid w:val="00BA6AFE"/>
    <w:rsid w:val="00BA77EE"/>
    <w:rsid w:val="00BA7ACF"/>
    <w:rsid w:val="00BB2BE9"/>
    <w:rsid w:val="00BB5A98"/>
    <w:rsid w:val="00BB6457"/>
    <w:rsid w:val="00BC168B"/>
    <w:rsid w:val="00BC2891"/>
    <w:rsid w:val="00BC6116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3E8B"/>
    <w:rsid w:val="00BF4AD1"/>
    <w:rsid w:val="00BF64BB"/>
    <w:rsid w:val="00C037A6"/>
    <w:rsid w:val="00C0380C"/>
    <w:rsid w:val="00C13FE4"/>
    <w:rsid w:val="00C14ED9"/>
    <w:rsid w:val="00C213F6"/>
    <w:rsid w:val="00C23F21"/>
    <w:rsid w:val="00C321A7"/>
    <w:rsid w:val="00C37B9F"/>
    <w:rsid w:val="00C44F33"/>
    <w:rsid w:val="00C461EF"/>
    <w:rsid w:val="00C503B6"/>
    <w:rsid w:val="00C51D12"/>
    <w:rsid w:val="00C533FA"/>
    <w:rsid w:val="00C60DAB"/>
    <w:rsid w:val="00C64BFE"/>
    <w:rsid w:val="00C6785F"/>
    <w:rsid w:val="00C712F5"/>
    <w:rsid w:val="00C72442"/>
    <w:rsid w:val="00C725DE"/>
    <w:rsid w:val="00C86B67"/>
    <w:rsid w:val="00C93690"/>
    <w:rsid w:val="00C96EFE"/>
    <w:rsid w:val="00C975BD"/>
    <w:rsid w:val="00CA1CBE"/>
    <w:rsid w:val="00CA6C56"/>
    <w:rsid w:val="00CB65ED"/>
    <w:rsid w:val="00CC2189"/>
    <w:rsid w:val="00CC3960"/>
    <w:rsid w:val="00CC403D"/>
    <w:rsid w:val="00CC5EA9"/>
    <w:rsid w:val="00CC5F95"/>
    <w:rsid w:val="00CD068D"/>
    <w:rsid w:val="00CD070F"/>
    <w:rsid w:val="00CD15DA"/>
    <w:rsid w:val="00CD295D"/>
    <w:rsid w:val="00CD3702"/>
    <w:rsid w:val="00CD5A54"/>
    <w:rsid w:val="00CE325F"/>
    <w:rsid w:val="00CE6331"/>
    <w:rsid w:val="00CE6F81"/>
    <w:rsid w:val="00CE757D"/>
    <w:rsid w:val="00CF1062"/>
    <w:rsid w:val="00CF7064"/>
    <w:rsid w:val="00D127A7"/>
    <w:rsid w:val="00D12B5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61264"/>
    <w:rsid w:val="00D674FC"/>
    <w:rsid w:val="00D71554"/>
    <w:rsid w:val="00D7192C"/>
    <w:rsid w:val="00D742EA"/>
    <w:rsid w:val="00D74A6A"/>
    <w:rsid w:val="00D7677B"/>
    <w:rsid w:val="00D76F20"/>
    <w:rsid w:val="00D8471C"/>
    <w:rsid w:val="00D864DD"/>
    <w:rsid w:val="00D8765B"/>
    <w:rsid w:val="00D8778F"/>
    <w:rsid w:val="00D941E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27A1"/>
    <w:rsid w:val="00E23188"/>
    <w:rsid w:val="00E24F22"/>
    <w:rsid w:val="00E26E2D"/>
    <w:rsid w:val="00E27689"/>
    <w:rsid w:val="00E27826"/>
    <w:rsid w:val="00E27EAE"/>
    <w:rsid w:val="00E33E38"/>
    <w:rsid w:val="00E371A6"/>
    <w:rsid w:val="00E411D7"/>
    <w:rsid w:val="00E425C5"/>
    <w:rsid w:val="00E56060"/>
    <w:rsid w:val="00E565CB"/>
    <w:rsid w:val="00E57CB0"/>
    <w:rsid w:val="00E62320"/>
    <w:rsid w:val="00E64971"/>
    <w:rsid w:val="00E64CB5"/>
    <w:rsid w:val="00E66D49"/>
    <w:rsid w:val="00E71085"/>
    <w:rsid w:val="00E7664B"/>
    <w:rsid w:val="00E816AD"/>
    <w:rsid w:val="00E81965"/>
    <w:rsid w:val="00E8226B"/>
    <w:rsid w:val="00E8277E"/>
    <w:rsid w:val="00E835C1"/>
    <w:rsid w:val="00E846F8"/>
    <w:rsid w:val="00E852D6"/>
    <w:rsid w:val="00E8729A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D5E"/>
    <w:rsid w:val="00EC5C43"/>
    <w:rsid w:val="00EC7AF5"/>
    <w:rsid w:val="00ED1AA4"/>
    <w:rsid w:val="00ED2668"/>
    <w:rsid w:val="00ED2CF6"/>
    <w:rsid w:val="00ED543E"/>
    <w:rsid w:val="00ED7AD1"/>
    <w:rsid w:val="00EE1F13"/>
    <w:rsid w:val="00EE4754"/>
    <w:rsid w:val="00EE4F6E"/>
    <w:rsid w:val="00EE5161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5FF7"/>
    <w:rsid w:val="00F27E68"/>
    <w:rsid w:val="00F31159"/>
    <w:rsid w:val="00F32505"/>
    <w:rsid w:val="00F33C91"/>
    <w:rsid w:val="00F3472E"/>
    <w:rsid w:val="00F37795"/>
    <w:rsid w:val="00F44CCF"/>
    <w:rsid w:val="00F45EFE"/>
    <w:rsid w:val="00F506E9"/>
    <w:rsid w:val="00F50743"/>
    <w:rsid w:val="00F55D5A"/>
    <w:rsid w:val="00F60DAC"/>
    <w:rsid w:val="00F66635"/>
    <w:rsid w:val="00F705BA"/>
    <w:rsid w:val="00F72BA1"/>
    <w:rsid w:val="00F73D27"/>
    <w:rsid w:val="00F74F2F"/>
    <w:rsid w:val="00F756C6"/>
    <w:rsid w:val="00F9601C"/>
    <w:rsid w:val="00F962E8"/>
    <w:rsid w:val="00F965FF"/>
    <w:rsid w:val="00FA04E4"/>
    <w:rsid w:val="00FA34A9"/>
    <w:rsid w:val="00FA442C"/>
    <w:rsid w:val="00FA6C15"/>
    <w:rsid w:val="00FB2BDE"/>
    <w:rsid w:val="00FB5071"/>
    <w:rsid w:val="00FB72F0"/>
    <w:rsid w:val="00FC1D77"/>
    <w:rsid w:val="00FC28C8"/>
    <w:rsid w:val="00FD160E"/>
    <w:rsid w:val="00FE3225"/>
    <w:rsid w:val="00FE6AA5"/>
    <w:rsid w:val="00FF1B88"/>
    <w:rsid w:val="00FF6EC9"/>
    <w:rsid w:val="00FF752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60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link w:val="a3"/>
    <w:rsid w:val="00BA22E3"/>
    <w:rPr>
      <w:sz w:val="28"/>
    </w:rPr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B60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link w:val="a3"/>
    <w:rsid w:val="00BA22E3"/>
    <w:rPr>
      <w:sz w:val="28"/>
    </w:rPr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9BA8-4084-43F1-93EB-31A07E1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32</Pages>
  <Words>8789</Words>
  <Characters>50098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19</cp:revision>
  <cp:lastPrinted>2023-05-25T10:35:00Z</cp:lastPrinted>
  <dcterms:created xsi:type="dcterms:W3CDTF">2023-01-24T08:56:00Z</dcterms:created>
  <dcterms:modified xsi:type="dcterms:W3CDTF">2023-05-25T10:36:00Z</dcterms:modified>
</cp:coreProperties>
</file>