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2516A8" w:rsidP="009E4BD7">
      <w:bookmarkStart w:id="0" w:name="sub_6966"/>
      <w:r>
        <w:t xml:space="preserve"> </w:t>
      </w:r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C52DFB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C52DFB">
        <w:rPr>
          <w:rFonts w:ascii="Times New Roman" w:hAnsi="Times New Roman" w:cs="Times New Roman"/>
        </w:rPr>
        <w:t>РЕШЕНИЕ</w:t>
      </w:r>
      <w:r w:rsidR="00AF75FF" w:rsidRPr="00C52DFB">
        <w:rPr>
          <w:rFonts w:ascii="Times New Roman" w:hAnsi="Times New Roman" w:cs="Times New Roman"/>
        </w:rPr>
        <w:t xml:space="preserve"> </w:t>
      </w:r>
    </w:p>
    <w:p w:rsidR="009E4BD7" w:rsidRPr="00C52DFB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C52DFB">
        <w:rPr>
          <w:rFonts w:ascii="Times New Roman" w:hAnsi="Times New Roman" w:cs="Times New Roman"/>
        </w:rPr>
        <w:t xml:space="preserve">от </w:t>
      </w:r>
      <w:r w:rsidR="003C0845">
        <w:rPr>
          <w:rFonts w:ascii="Times New Roman" w:hAnsi="Times New Roman" w:cs="Times New Roman"/>
        </w:rPr>
        <w:t>24</w:t>
      </w:r>
      <w:r w:rsidR="006119F0">
        <w:rPr>
          <w:rFonts w:ascii="Times New Roman" w:hAnsi="Times New Roman" w:cs="Times New Roman"/>
        </w:rPr>
        <w:t xml:space="preserve"> </w:t>
      </w:r>
      <w:r w:rsidR="00CF3CF1">
        <w:rPr>
          <w:rFonts w:ascii="Times New Roman" w:hAnsi="Times New Roman" w:cs="Times New Roman"/>
        </w:rPr>
        <w:t>мая</w:t>
      </w:r>
      <w:r w:rsidR="00E465E2" w:rsidRPr="00C52DFB">
        <w:rPr>
          <w:rFonts w:ascii="Times New Roman" w:hAnsi="Times New Roman" w:cs="Times New Roman"/>
        </w:rPr>
        <w:t xml:space="preserve"> 20</w:t>
      </w:r>
      <w:r w:rsidR="009823F7">
        <w:rPr>
          <w:rFonts w:ascii="Times New Roman" w:hAnsi="Times New Roman" w:cs="Times New Roman"/>
        </w:rPr>
        <w:t>2</w:t>
      </w:r>
      <w:r w:rsidR="00D50B8C">
        <w:rPr>
          <w:rFonts w:ascii="Times New Roman" w:hAnsi="Times New Roman" w:cs="Times New Roman"/>
        </w:rPr>
        <w:t>3</w:t>
      </w:r>
      <w:r w:rsidR="009E4BD7" w:rsidRPr="00C52DFB">
        <w:rPr>
          <w:rFonts w:ascii="Times New Roman" w:hAnsi="Times New Roman" w:cs="Times New Roman"/>
        </w:rPr>
        <w:t xml:space="preserve"> года</w:t>
      </w:r>
      <w:r w:rsidR="0005362F" w:rsidRPr="00C52DFB">
        <w:rPr>
          <w:rFonts w:ascii="Times New Roman" w:hAnsi="Times New Roman" w:cs="Times New Roman"/>
        </w:rPr>
        <w:t xml:space="preserve">                        </w:t>
      </w:r>
      <w:r w:rsidR="009E4BD7" w:rsidRPr="00C52DFB">
        <w:rPr>
          <w:rFonts w:ascii="Times New Roman" w:hAnsi="Times New Roman" w:cs="Times New Roman"/>
        </w:rPr>
        <w:tab/>
      </w:r>
      <w:r w:rsidR="009B4DEE" w:rsidRPr="00C52DFB">
        <w:rPr>
          <w:rFonts w:ascii="Times New Roman" w:hAnsi="Times New Roman" w:cs="Times New Roman"/>
        </w:rPr>
        <w:t xml:space="preserve">          </w:t>
      </w:r>
      <w:r w:rsidR="009E4BD7" w:rsidRPr="00C52DFB">
        <w:rPr>
          <w:rFonts w:ascii="Times New Roman" w:hAnsi="Times New Roman" w:cs="Times New Roman"/>
          <w:spacing w:val="-3"/>
        </w:rPr>
        <w:t>№</w:t>
      </w:r>
      <w:r w:rsidR="0082565A" w:rsidRPr="00C52DFB">
        <w:rPr>
          <w:rFonts w:ascii="Times New Roman" w:hAnsi="Times New Roman" w:cs="Times New Roman"/>
          <w:spacing w:val="-3"/>
        </w:rPr>
        <w:t xml:space="preserve"> </w:t>
      </w:r>
      <w:r w:rsidR="00FE6FC9" w:rsidRPr="00C52DFB">
        <w:rPr>
          <w:rFonts w:ascii="Times New Roman" w:hAnsi="Times New Roman" w:cs="Times New Roman"/>
          <w:spacing w:val="-3"/>
        </w:rPr>
        <w:t xml:space="preserve"> </w:t>
      </w:r>
      <w:r w:rsidR="003C0845">
        <w:rPr>
          <w:rFonts w:ascii="Times New Roman" w:hAnsi="Times New Roman" w:cs="Times New Roman"/>
          <w:spacing w:val="-3"/>
        </w:rPr>
        <w:t>2</w:t>
      </w:r>
      <w:r w:rsidR="00616D41">
        <w:rPr>
          <w:rFonts w:ascii="Times New Roman" w:hAnsi="Times New Roman" w:cs="Times New Roman"/>
          <w:spacing w:val="-3"/>
        </w:rPr>
        <w:t>0</w:t>
      </w:r>
    </w:p>
    <w:p w:rsidR="009E4BD7" w:rsidRPr="00C52DFB" w:rsidRDefault="009E4BD7" w:rsidP="009E4BD7">
      <w:pPr>
        <w:ind w:firstLine="0"/>
        <w:rPr>
          <w:rFonts w:ascii="Times New Roman" w:hAnsi="Times New Roman" w:cs="Times New Roman"/>
          <w:bCs/>
        </w:rPr>
      </w:pPr>
    </w:p>
    <w:p w:rsidR="009E4BD7" w:rsidRPr="00C52DFB" w:rsidRDefault="009E4BD7" w:rsidP="009E4BD7">
      <w:pPr>
        <w:jc w:val="center"/>
        <w:rPr>
          <w:rFonts w:ascii="Times New Roman" w:hAnsi="Times New Roman" w:cs="Times New Roman"/>
          <w:bCs/>
        </w:rPr>
      </w:pPr>
    </w:p>
    <w:p w:rsidR="00B33706" w:rsidRDefault="00ED4023" w:rsidP="00ED4023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итогах работы учреждений культуры</w:t>
      </w:r>
    </w:p>
    <w:p w:rsidR="00ED4023" w:rsidRPr="00697BAA" w:rsidRDefault="00ED4023" w:rsidP="00ED4023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городского поселения в 20</w:t>
      </w:r>
      <w:r w:rsidR="00C31238">
        <w:rPr>
          <w:rFonts w:ascii="Times New Roman" w:hAnsi="Times New Roman" w:cs="Times New Roman"/>
          <w:b/>
        </w:rPr>
        <w:t>2</w:t>
      </w:r>
      <w:r w:rsidR="00D50B8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A0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информацию </w:t>
      </w:r>
      <w:r w:rsidR="00ED4023">
        <w:rPr>
          <w:rFonts w:ascii="Times New Roman" w:hAnsi="Times New Roman" w:cs="Times New Roman"/>
        </w:rPr>
        <w:t>начальника</w:t>
      </w:r>
      <w:r w:rsidR="0070340C">
        <w:rPr>
          <w:rFonts w:ascii="Times New Roman" w:hAnsi="Times New Roman" w:cs="Times New Roman"/>
        </w:rPr>
        <w:t xml:space="preserve"> отдела культуры, спорта и молодёжной политики администрации Палехского муниципального района </w:t>
      </w:r>
      <w:r w:rsidR="00ED4023">
        <w:rPr>
          <w:rFonts w:ascii="Times New Roman" w:hAnsi="Times New Roman" w:cs="Times New Roman"/>
        </w:rPr>
        <w:t xml:space="preserve">Козловой Е.В. об итогах работы учреждений культуры Палехского городского поселения </w:t>
      </w:r>
      <w:r w:rsidR="0025100F">
        <w:rPr>
          <w:rFonts w:ascii="Times New Roman" w:hAnsi="Times New Roman" w:cs="Times New Roman"/>
        </w:rPr>
        <w:t>в</w:t>
      </w:r>
      <w:r w:rsidR="00B33706">
        <w:rPr>
          <w:rFonts w:ascii="Times New Roman" w:hAnsi="Times New Roman" w:cs="Times New Roman"/>
        </w:rPr>
        <w:t xml:space="preserve"> 20</w:t>
      </w:r>
      <w:r w:rsidR="00C31238">
        <w:rPr>
          <w:rFonts w:ascii="Times New Roman" w:hAnsi="Times New Roman" w:cs="Times New Roman"/>
        </w:rPr>
        <w:t>2</w:t>
      </w:r>
      <w:r w:rsidR="006C199C">
        <w:rPr>
          <w:rFonts w:ascii="Times New Roman" w:hAnsi="Times New Roman" w:cs="Times New Roman"/>
        </w:rPr>
        <w:t>1</w:t>
      </w:r>
      <w:r w:rsidR="00B33706">
        <w:rPr>
          <w:rFonts w:ascii="Times New Roman" w:hAnsi="Times New Roman" w:cs="Times New Roman"/>
        </w:rPr>
        <w:t xml:space="preserve"> г</w:t>
      </w:r>
      <w:r w:rsidR="00BD603C">
        <w:rPr>
          <w:rFonts w:ascii="Times New Roman" w:hAnsi="Times New Roman" w:cs="Times New Roman"/>
        </w:rPr>
        <w:t>,</w:t>
      </w:r>
      <w:r w:rsidR="00A81CB7">
        <w:rPr>
          <w:rFonts w:ascii="Times New Roman" w:hAnsi="Times New Roman" w:cs="Times New Roman"/>
        </w:rPr>
        <w:t xml:space="preserve"> </w:t>
      </w:r>
      <w:r w:rsidR="00077009">
        <w:rPr>
          <w:rFonts w:ascii="Times New Roman" w:hAnsi="Times New Roman" w:cs="Times New Roman"/>
        </w:rPr>
        <w:t xml:space="preserve">руководствуясь п. </w:t>
      </w:r>
      <w:r w:rsidR="00B33706">
        <w:rPr>
          <w:rFonts w:ascii="Times New Roman" w:hAnsi="Times New Roman" w:cs="Times New Roman"/>
        </w:rPr>
        <w:t>4</w:t>
      </w:r>
      <w:r w:rsidR="00077009">
        <w:rPr>
          <w:rFonts w:ascii="Times New Roman" w:hAnsi="Times New Roman" w:cs="Times New Roman"/>
        </w:rPr>
        <w:t>,</w:t>
      </w:r>
      <w:r w:rsidR="00286658">
        <w:rPr>
          <w:rFonts w:ascii="Times New Roman" w:hAnsi="Times New Roman" w:cs="Times New Roman"/>
        </w:rPr>
        <w:t xml:space="preserve"> п. 9 </w:t>
      </w:r>
      <w:r w:rsidR="00077009">
        <w:rPr>
          <w:rFonts w:ascii="Times New Roman" w:hAnsi="Times New Roman" w:cs="Times New Roman"/>
        </w:rPr>
        <w:t xml:space="preserve"> ч.1 ст. 26 Устава Палехского городского поселения,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A81CB7" w:rsidRPr="009E4BD7" w:rsidRDefault="00A81CB7">
      <w:pPr>
        <w:rPr>
          <w:rFonts w:ascii="Times New Roman" w:hAnsi="Times New Roman" w:cs="Times New Roman"/>
        </w:rPr>
      </w:pPr>
    </w:p>
    <w:p w:rsidR="00A81CB7" w:rsidRDefault="00EF72A2" w:rsidP="00A015EB">
      <w:pPr>
        <w:rPr>
          <w:rFonts w:ascii="Times New Roman" w:hAnsi="Times New Roman" w:cs="Times New Roman"/>
        </w:rPr>
      </w:pPr>
      <w:bookmarkStart w:id="1" w:name="sub_1"/>
      <w:r w:rsidRPr="006119F0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BD603C">
        <w:rPr>
          <w:rFonts w:ascii="Times New Roman" w:hAnsi="Times New Roman" w:cs="Times New Roman"/>
        </w:rPr>
        <w:t xml:space="preserve">Принять к сведению информацию </w:t>
      </w:r>
      <w:r w:rsidR="00ED4023">
        <w:rPr>
          <w:rFonts w:ascii="Times New Roman" w:hAnsi="Times New Roman" w:cs="Times New Roman"/>
        </w:rPr>
        <w:t xml:space="preserve">об итогах работы учреждений культуры Палехского городского поселения </w:t>
      </w:r>
      <w:r w:rsidR="0025100F">
        <w:rPr>
          <w:rFonts w:ascii="Times New Roman" w:hAnsi="Times New Roman" w:cs="Times New Roman"/>
        </w:rPr>
        <w:t>в</w:t>
      </w:r>
      <w:r w:rsidR="00ED4023">
        <w:rPr>
          <w:rFonts w:ascii="Times New Roman" w:hAnsi="Times New Roman" w:cs="Times New Roman"/>
        </w:rPr>
        <w:t xml:space="preserve"> 20</w:t>
      </w:r>
      <w:r w:rsidR="00C31238">
        <w:rPr>
          <w:rFonts w:ascii="Times New Roman" w:hAnsi="Times New Roman" w:cs="Times New Roman"/>
        </w:rPr>
        <w:t>2</w:t>
      </w:r>
      <w:r w:rsidR="00D50B8C">
        <w:rPr>
          <w:rFonts w:ascii="Times New Roman" w:hAnsi="Times New Roman" w:cs="Times New Roman"/>
        </w:rPr>
        <w:t>2</w:t>
      </w:r>
      <w:r w:rsidR="00ED4023">
        <w:rPr>
          <w:rFonts w:ascii="Times New Roman" w:hAnsi="Times New Roman" w:cs="Times New Roman"/>
        </w:rPr>
        <w:t xml:space="preserve"> г </w:t>
      </w:r>
      <w:r w:rsidR="00A015EB">
        <w:rPr>
          <w:rFonts w:ascii="Times New Roman" w:hAnsi="Times New Roman" w:cs="Times New Roman"/>
        </w:rPr>
        <w:t>(приложение).</w:t>
      </w:r>
    </w:p>
    <w:p w:rsidR="00A81CB7" w:rsidRDefault="00A81CB7" w:rsidP="00F46A3D">
      <w:pPr>
        <w:rPr>
          <w:rFonts w:ascii="Times New Roman" w:hAnsi="Times New Roman" w:cs="Times New Roman"/>
        </w:rPr>
      </w:pPr>
    </w:p>
    <w:p w:rsidR="00C52DFB" w:rsidRPr="00C52DFB" w:rsidRDefault="00582615" w:rsidP="00FE2ECD">
      <w:pPr>
        <w:rPr>
          <w:rFonts w:ascii="Times New Roman" w:hAnsi="Times New Roman" w:cs="Times New Roman"/>
        </w:rPr>
      </w:pPr>
      <w:r w:rsidRPr="006119F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bookmarkStart w:id="3" w:name="sub_3"/>
      <w:bookmarkEnd w:id="2"/>
      <w:r w:rsidR="00C52DFB" w:rsidRPr="00C52DFB">
        <w:rPr>
          <w:rFonts w:ascii="Times New Roman" w:hAnsi="Times New Roman" w:cs="Times New Roman"/>
        </w:rPr>
        <w:t xml:space="preserve">Настоящее решение подлежит </w:t>
      </w:r>
      <w:r w:rsidR="00C52DFB">
        <w:rPr>
          <w:rFonts w:ascii="Times New Roman" w:hAnsi="Times New Roman" w:cs="Times New Roman"/>
        </w:rPr>
        <w:t>обнародованию и размещению на официальном сайте Палехского городского поселения.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6C199C">
        <w:rPr>
          <w:rFonts w:ascii="Times New Roman" w:hAnsi="Times New Roman" w:cs="Times New Roman"/>
        </w:rPr>
        <w:t>А.В. Данилов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6C199C" w:rsidRDefault="006C199C" w:rsidP="00EF72A2">
      <w:pPr>
        <w:ind w:firstLine="0"/>
      </w:pPr>
    </w:p>
    <w:p w:rsidR="006C199C" w:rsidRDefault="006C199C" w:rsidP="00EF72A2">
      <w:pPr>
        <w:ind w:firstLine="0"/>
      </w:pPr>
    </w:p>
    <w:p w:rsidR="00FE2ECD" w:rsidRDefault="00FE2ECD" w:rsidP="00EF72A2">
      <w:pPr>
        <w:ind w:firstLine="0"/>
      </w:pPr>
    </w:p>
    <w:p w:rsidR="00FE2ECD" w:rsidRDefault="00FE2ECD" w:rsidP="00EF72A2">
      <w:pPr>
        <w:ind w:firstLine="0"/>
      </w:pPr>
    </w:p>
    <w:p w:rsidR="00C121DE" w:rsidRDefault="00C121DE" w:rsidP="00EF72A2">
      <w:pPr>
        <w:ind w:firstLine="0"/>
      </w:pPr>
    </w:p>
    <w:p w:rsidR="006119F0" w:rsidRDefault="006119F0" w:rsidP="00EF72A2">
      <w:pPr>
        <w:ind w:firstLine="0"/>
      </w:pP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C121DE" w:rsidRPr="00D235FD" w:rsidRDefault="00C121DE" w:rsidP="00C121D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 w:rsidR="0052119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863D5">
        <w:rPr>
          <w:rStyle w:val="a3"/>
          <w:rFonts w:ascii="Times New Roman" w:hAnsi="Times New Roman" w:cs="Times New Roman"/>
          <w:b w:val="0"/>
          <w:bCs/>
          <w:color w:val="auto"/>
        </w:rPr>
        <w:t>24</w:t>
      </w:r>
      <w:r w:rsidR="00521191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25100F">
        <w:rPr>
          <w:rStyle w:val="a3"/>
          <w:rFonts w:ascii="Times New Roman" w:hAnsi="Times New Roman" w:cs="Times New Roman"/>
          <w:b w:val="0"/>
          <w:bCs/>
          <w:color w:val="auto"/>
        </w:rPr>
        <w:t>0</w:t>
      </w:r>
      <w:r w:rsidR="00CF3CF1">
        <w:rPr>
          <w:rStyle w:val="a3"/>
          <w:rFonts w:ascii="Times New Roman" w:hAnsi="Times New Roman" w:cs="Times New Roman"/>
          <w:b w:val="0"/>
          <w:bCs/>
          <w:color w:val="auto"/>
        </w:rPr>
        <w:t>5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.20</w:t>
      </w:r>
      <w:r w:rsidR="009823F7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D50B8C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г. N </w:t>
      </w:r>
      <w:r w:rsidR="003C0845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616D41">
        <w:rPr>
          <w:rStyle w:val="a3"/>
          <w:rFonts w:ascii="Times New Roman" w:hAnsi="Times New Roman" w:cs="Times New Roman"/>
          <w:b w:val="0"/>
          <w:bCs/>
          <w:color w:val="auto"/>
        </w:rPr>
        <w:t>0</w:t>
      </w:r>
    </w:p>
    <w:p w:rsidR="00C121DE" w:rsidRPr="00C121DE" w:rsidRDefault="00C121DE" w:rsidP="00EF72A2">
      <w:pPr>
        <w:ind w:firstLine="0"/>
        <w:rPr>
          <w:b/>
        </w:rPr>
      </w:pPr>
    </w:p>
    <w:p w:rsidR="00C121DE" w:rsidRPr="00C121DE" w:rsidRDefault="00C121DE" w:rsidP="00C121DE">
      <w:pPr>
        <w:ind w:firstLine="708"/>
        <w:jc w:val="center"/>
        <w:rPr>
          <w:rFonts w:ascii="Times New Roman" w:hAnsi="Times New Roman" w:cs="Times New Roman"/>
          <w:b/>
        </w:rPr>
      </w:pPr>
      <w:r w:rsidRPr="00C121DE">
        <w:rPr>
          <w:rFonts w:ascii="Times New Roman" w:hAnsi="Times New Roman" w:cs="Times New Roman"/>
          <w:b/>
        </w:rPr>
        <w:t>О</w:t>
      </w:r>
      <w:r w:rsidR="005F331B">
        <w:rPr>
          <w:rFonts w:ascii="Times New Roman" w:hAnsi="Times New Roman" w:cs="Times New Roman"/>
          <w:b/>
        </w:rPr>
        <w:t xml:space="preserve"> </w:t>
      </w:r>
      <w:r w:rsidRPr="00C121DE">
        <w:rPr>
          <w:rFonts w:ascii="Times New Roman" w:hAnsi="Times New Roman" w:cs="Times New Roman"/>
          <w:b/>
        </w:rPr>
        <w:t>Т</w:t>
      </w:r>
      <w:r w:rsidR="005F331B">
        <w:rPr>
          <w:rFonts w:ascii="Times New Roman" w:hAnsi="Times New Roman" w:cs="Times New Roman"/>
          <w:b/>
        </w:rPr>
        <w:t xml:space="preserve"> </w:t>
      </w:r>
      <w:r w:rsidRPr="00C121DE">
        <w:rPr>
          <w:rFonts w:ascii="Times New Roman" w:hAnsi="Times New Roman" w:cs="Times New Roman"/>
          <w:b/>
        </w:rPr>
        <w:t>Ч</w:t>
      </w:r>
      <w:r w:rsidR="005F331B">
        <w:rPr>
          <w:rFonts w:ascii="Times New Roman" w:hAnsi="Times New Roman" w:cs="Times New Roman"/>
          <w:b/>
        </w:rPr>
        <w:t xml:space="preserve"> Ё </w:t>
      </w:r>
      <w:r w:rsidRPr="00C121DE">
        <w:rPr>
          <w:rFonts w:ascii="Times New Roman" w:hAnsi="Times New Roman" w:cs="Times New Roman"/>
          <w:b/>
        </w:rPr>
        <w:t xml:space="preserve">Т </w:t>
      </w:r>
    </w:p>
    <w:p w:rsidR="00166C88" w:rsidRDefault="006C199C" w:rsidP="00C121DE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E159B7">
        <w:rPr>
          <w:rFonts w:ascii="Times New Roman" w:hAnsi="Times New Roman" w:cs="Times New Roman"/>
          <w:b/>
        </w:rPr>
        <w:t>б итогах</w:t>
      </w:r>
      <w:r w:rsidR="00C121DE" w:rsidRPr="00C121DE">
        <w:rPr>
          <w:rFonts w:ascii="Times New Roman" w:hAnsi="Times New Roman" w:cs="Times New Roman"/>
          <w:b/>
        </w:rPr>
        <w:t xml:space="preserve"> работ</w:t>
      </w:r>
      <w:r w:rsidR="00E159B7">
        <w:rPr>
          <w:rFonts w:ascii="Times New Roman" w:hAnsi="Times New Roman" w:cs="Times New Roman"/>
          <w:b/>
        </w:rPr>
        <w:t>ы</w:t>
      </w:r>
      <w:r w:rsidR="00C121DE" w:rsidRPr="00C121DE">
        <w:rPr>
          <w:rFonts w:ascii="Times New Roman" w:hAnsi="Times New Roman" w:cs="Times New Roman"/>
          <w:b/>
        </w:rPr>
        <w:t xml:space="preserve"> учреждений культуры </w:t>
      </w:r>
    </w:p>
    <w:p w:rsidR="00C121DE" w:rsidRDefault="00C121DE" w:rsidP="00C121DE">
      <w:pPr>
        <w:ind w:firstLine="708"/>
        <w:jc w:val="center"/>
        <w:rPr>
          <w:rFonts w:ascii="Times New Roman" w:hAnsi="Times New Roman" w:cs="Times New Roman"/>
          <w:b/>
        </w:rPr>
      </w:pPr>
      <w:r w:rsidRPr="00C121DE">
        <w:rPr>
          <w:rFonts w:ascii="Times New Roman" w:hAnsi="Times New Roman" w:cs="Times New Roman"/>
          <w:b/>
        </w:rPr>
        <w:t xml:space="preserve">Палехского городского поселения </w:t>
      </w:r>
      <w:r>
        <w:rPr>
          <w:rFonts w:ascii="Times New Roman" w:hAnsi="Times New Roman" w:cs="Times New Roman"/>
          <w:b/>
        </w:rPr>
        <w:t>в</w:t>
      </w:r>
      <w:r w:rsidRPr="00C121DE">
        <w:rPr>
          <w:rFonts w:ascii="Times New Roman" w:hAnsi="Times New Roman" w:cs="Times New Roman"/>
          <w:b/>
        </w:rPr>
        <w:t xml:space="preserve"> 20</w:t>
      </w:r>
      <w:r w:rsidR="00C31238">
        <w:rPr>
          <w:rFonts w:ascii="Times New Roman" w:hAnsi="Times New Roman" w:cs="Times New Roman"/>
          <w:b/>
        </w:rPr>
        <w:t>2</w:t>
      </w:r>
      <w:r w:rsidR="00D50B8C">
        <w:rPr>
          <w:rFonts w:ascii="Times New Roman" w:hAnsi="Times New Roman" w:cs="Times New Roman"/>
          <w:b/>
        </w:rPr>
        <w:t>2</w:t>
      </w:r>
      <w:r w:rsidRPr="00C121DE">
        <w:rPr>
          <w:rFonts w:ascii="Times New Roman" w:hAnsi="Times New Roman" w:cs="Times New Roman"/>
          <w:b/>
        </w:rPr>
        <w:t xml:space="preserve"> год</w:t>
      </w:r>
      <w:r w:rsidR="00166C88">
        <w:rPr>
          <w:rFonts w:ascii="Times New Roman" w:hAnsi="Times New Roman" w:cs="Times New Roman"/>
          <w:b/>
        </w:rPr>
        <w:t>у</w:t>
      </w:r>
    </w:p>
    <w:p w:rsidR="003C0845" w:rsidRDefault="003C0845" w:rsidP="00C121DE">
      <w:pPr>
        <w:ind w:firstLine="708"/>
        <w:jc w:val="center"/>
        <w:rPr>
          <w:rFonts w:ascii="Times New Roman" w:hAnsi="Times New Roman" w:cs="Times New Roman"/>
          <w:b/>
        </w:rPr>
      </w:pPr>
    </w:p>
    <w:p w:rsidR="004201CF" w:rsidRPr="00F612DE" w:rsidRDefault="004201CF" w:rsidP="004201CF">
      <w:pPr>
        <w:ind w:firstLine="709"/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 xml:space="preserve">Обеспеченность учреждениями культуры в поселении соответствует социальным нормам. </w:t>
      </w:r>
    </w:p>
    <w:p w:rsidR="004201CF" w:rsidRPr="00F612DE" w:rsidRDefault="004201CF" w:rsidP="004201CF">
      <w:pPr>
        <w:ind w:firstLine="567"/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 xml:space="preserve">  В 2022 году культурная политика в Палехском городском поселении </w:t>
      </w:r>
      <w:r w:rsidRPr="00F612DE">
        <w:rPr>
          <w:rFonts w:ascii="Times New Roman" w:hAnsi="Times New Roman" w:cs="Times New Roman"/>
          <w:lang w:eastAsia="ar-SA"/>
        </w:rPr>
        <w:t xml:space="preserve">реализовывалась в соответствии с  </w:t>
      </w:r>
      <w:r w:rsidRPr="00F612DE">
        <w:rPr>
          <w:rFonts w:ascii="Times New Roman" w:hAnsi="Times New Roman" w:cs="Times New Roman"/>
        </w:rPr>
        <w:t xml:space="preserve"> муниципальной программой «Развитие культуры Палехского городского</w:t>
      </w:r>
      <w:r>
        <w:rPr>
          <w:rFonts w:ascii="Times New Roman" w:hAnsi="Times New Roman" w:cs="Times New Roman"/>
        </w:rPr>
        <w:t xml:space="preserve"> поселения»</w:t>
      </w:r>
      <w:r w:rsidRPr="00F612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1CF" w:rsidRPr="00F612DE" w:rsidRDefault="004201CF" w:rsidP="004201CF">
      <w:pPr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>Штатная численность в учреждениях культуры составляет – 42,3 ставки, общая численность основных работников - 35 человек, внешних совместителей -18 чел.</w:t>
      </w:r>
    </w:p>
    <w:p w:rsidR="004201CF" w:rsidRPr="00F612DE" w:rsidRDefault="004201CF" w:rsidP="004201CF">
      <w:pPr>
        <w:ind w:firstLine="709"/>
        <w:rPr>
          <w:rFonts w:ascii="Times New Roman" w:hAnsi="Times New Roman"/>
        </w:rPr>
      </w:pPr>
      <w:r w:rsidRPr="00F612DE">
        <w:rPr>
          <w:rFonts w:ascii="Times New Roman" w:hAnsi="Times New Roman"/>
        </w:rPr>
        <w:t>Значимую роль в качестве предоставления услуг</w:t>
      </w:r>
      <w:r>
        <w:rPr>
          <w:rFonts w:ascii="Times New Roman" w:hAnsi="Times New Roman"/>
        </w:rPr>
        <w:t>в сфере культуры</w:t>
      </w:r>
      <w:r w:rsidRPr="00F612DE">
        <w:rPr>
          <w:rFonts w:ascii="Times New Roman" w:hAnsi="Times New Roman"/>
        </w:rPr>
        <w:t xml:space="preserve">, а также сохранении кадров играет исполнение указов Президента России в части поэтапного повышения средней заработной платы работников культуры. </w:t>
      </w:r>
    </w:p>
    <w:p w:rsidR="004201CF" w:rsidRPr="00F612DE" w:rsidRDefault="004201CF" w:rsidP="004201CF">
      <w:pPr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ab/>
        <w:t>Средняя заработная плата работников культуры Палехского городского поселения в 2022 году составила 26567 рублей (в 2021 году – 25333 руб.)</w:t>
      </w:r>
    </w:p>
    <w:p w:rsidR="004201CF" w:rsidRPr="00F612DE" w:rsidRDefault="004201CF" w:rsidP="004201CF">
      <w:pPr>
        <w:rPr>
          <w:rFonts w:ascii="Times New Roman" w:hAnsi="Times New Roman" w:cs="Times New Roman"/>
        </w:rPr>
      </w:pPr>
    </w:p>
    <w:p w:rsidR="004201CF" w:rsidRPr="00F612DE" w:rsidRDefault="004201CF" w:rsidP="004201CF">
      <w:pPr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  <w:bCs/>
        </w:rPr>
        <w:t>Доход учреждений</w:t>
      </w:r>
      <w:r w:rsidRPr="00F612DE">
        <w:rPr>
          <w:rFonts w:ascii="Times New Roman" w:hAnsi="Times New Roman" w:cs="Times New Roman"/>
        </w:rPr>
        <w:t xml:space="preserve"> за счёт организации платных мероприятий, составил: </w:t>
      </w:r>
    </w:p>
    <w:p w:rsidR="004201CF" w:rsidRPr="00F612DE" w:rsidRDefault="004201CF" w:rsidP="004201CF">
      <w:pPr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ab/>
        <w:t>МКУ «Палехский Дом культуры» –241360руб. (2021 год – 153940 руб).</w:t>
      </w:r>
    </w:p>
    <w:p w:rsidR="004201CF" w:rsidRPr="00F612DE" w:rsidRDefault="004201CF" w:rsidP="004201CF">
      <w:pPr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ab/>
        <w:t>МКУ «Палехский Дом ремесел» - 247176,50 руб. (в 2021 году –153490руб.)</w:t>
      </w:r>
    </w:p>
    <w:p w:rsidR="004201CF" w:rsidRDefault="004201CF" w:rsidP="004201CF">
      <w:pPr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ab/>
        <w:t>МКУ «Библиотека» - 10994,96руб. (в 2021 году – 6992 руб.).</w:t>
      </w:r>
    </w:p>
    <w:p w:rsidR="004201CF" w:rsidRDefault="004201CF" w:rsidP="004201CF">
      <w:pPr>
        <w:rPr>
          <w:rFonts w:ascii="Times New Roman" w:hAnsi="Times New Roman" w:cs="Times New Roman"/>
        </w:rPr>
      </w:pPr>
    </w:p>
    <w:p w:rsidR="004201CF" w:rsidRDefault="004201CF" w:rsidP="0042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внимание уделяется укреплению материально-технической базы.</w:t>
      </w:r>
    </w:p>
    <w:p w:rsidR="004201CF" w:rsidRPr="00884A0A" w:rsidRDefault="004201CF" w:rsidP="004201CF">
      <w:pPr>
        <w:ind w:firstLine="709"/>
        <w:rPr>
          <w:rFonts w:ascii="Times New Roman" w:hAnsi="Times New Roman" w:cs="Times New Roman"/>
        </w:rPr>
      </w:pPr>
      <w:r w:rsidRPr="00884A0A">
        <w:rPr>
          <w:rFonts w:ascii="Times New Roman" w:hAnsi="Times New Roman" w:cs="Times New Roman"/>
        </w:rPr>
        <w:t>В 2022 г.</w:t>
      </w:r>
    </w:p>
    <w:p w:rsidR="004201CF" w:rsidRDefault="004201CF" w:rsidP="004201CF">
      <w:pPr>
        <w:rPr>
          <w:rFonts w:ascii="Times New Roman" w:hAnsi="Times New Roman" w:cs="Times New Roman"/>
        </w:rPr>
      </w:pPr>
      <w:r w:rsidRPr="0093372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</w:t>
      </w:r>
      <w:r w:rsidRPr="00933728">
        <w:rPr>
          <w:rFonts w:ascii="Times New Roman" w:hAnsi="Times New Roman" w:cs="Times New Roman"/>
        </w:rPr>
        <w:t>ачался ремонт южной стороны фасада здан</w:t>
      </w:r>
      <w:r>
        <w:rPr>
          <w:rFonts w:ascii="Times New Roman" w:hAnsi="Times New Roman" w:cs="Times New Roman"/>
        </w:rPr>
        <w:t>ия МКУ «Палехский Дом культуры»;</w:t>
      </w:r>
    </w:p>
    <w:p w:rsidR="004201CF" w:rsidRPr="00933728" w:rsidRDefault="004201CF" w:rsidP="0042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выполнен дизайн-проект и разработана ПСД на ремонт Дома культуры; </w:t>
      </w:r>
    </w:p>
    <w:p w:rsidR="004201CF" w:rsidRPr="00933728" w:rsidRDefault="004201CF" w:rsidP="004201CF">
      <w:pPr>
        <w:rPr>
          <w:rFonts w:ascii="Times New Roman" w:hAnsi="Times New Roman" w:cs="Times New Roman"/>
        </w:rPr>
      </w:pPr>
      <w:r w:rsidRPr="00933728">
        <w:rPr>
          <w:rFonts w:ascii="Times New Roman" w:hAnsi="Times New Roman" w:cs="Times New Roman"/>
          <w:b/>
        </w:rPr>
        <w:t xml:space="preserve">- </w:t>
      </w:r>
      <w:r w:rsidRPr="000475B0">
        <w:rPr>
          <w:rFonts w:ascii="Times New Roman" w:hAnsi="Times New Roman" w:cs="Times New Roman"/>
        </w:rPr>
        <w:t>н</w:t>
      </w:r>
      <w:r w:rsidRPr="00933728">
        <w:rPr>
          <w:rFonts w:ascii="Times New Roman" w:hAnsi="Times New Roman" w:cs="Times New Roman"/>
        </w:rPr>
        <w:t>ачалс</w:t>
      </w:r>
      <w:r>
        <w:rPr>
          <w:rFonts w:ascii="Times New Roman" w:hAnsi="Times New Roman" w:cs="Times New Roman"/>
        </w:rPr>
        <w:t xml:space="preserve">я ремонт комнаты «Русская изба» в </w:t>
      </w:r>
      <w:r w:rsidRPr="00933728">
        <w:rPr>
          <w:rFonts w:ascii="Times New Roman" w:hAnsi="Times New Roman" w:cs="Times New Roman"/>
        </w:rPr>
        <w:t xml:space="preserve">МКУ «Палехский Дом ремесел». </w:t>
      </w:r>
    </w:p>
    <w:p w:rsidR="004201CF" w:rsidRPr="00073E21" w:rsidRDefault="004201CF" w:rsidP="004201CF">
      <w:pPr>
        <w:rPr>
          <w:rFonts w:ascii="Times New Roman" w:hAnsi="Times New Roman" w:cs="Times New Roman"/>
          <w:color w:val="FF0000"/>
        </w:rPr>
      </w:pPr>
    </w:p>
    <w:p w:rsidR="004201CF" w:rsidRDefault="004201CF" w:rsidP="004201CF">
      <w:pPr>
        <w:ind w:firstLine="708"/>
        <w:rPr>
          <w:rFonts w:ascii="Times New Roman" w:hAnsi="Times New Roman" w:cs="Times New Roman"/>
        </w:rPr>
      </w:pPr>
      <w:r w:rsidRPr="00FB303D">
        <w:rPr>
          <w:rFonts w:ascii="Times New Roman" w:hAnsi="Times New Roman" w:cs="Times New Roman"/>
        </w:rPr>
        <w:t>Все учреждения культуры имеют собственный сайт.</w:t>
      </w:r>
      <w:r w:rsidRPr="00FB303D">
        <w:rPr>
          <w:i/>
          <w:sz w:val="28"/>
          <w:szCs w:val="28"/>
        </w:rPr>
        <w:t xml:space="preserve"> </w:t>
      </w:r>
      <w:r w:rsidRPr="00FB303D">
        <w:rPr>
          <w:rFonts w:ascii="Times New Roman" w:hAnsi="Times New Roman" w:cs="Times New Roman"/>
        </w:rPr>
        <w:t>В своей работе используют социальные сети: «Одноклассники», «ВКонтакте», АИС «Единое информационное пространство в сфере культуры».</w:t>
      </w:r>
    </w:p>
    <w:p w:rsidR="004201CF" w:rsidRDefault="004201CF" w:rsidP="004201CF">
      <w:pPr>
        <w:ind w:firstLine="708"/>
        <w:rPr>
          <w:rFonts w:ascii="Times New Roman" w:hAnsi="Times New Roman" w:cs="Times New Roman"/>
        </w:rPr>
      </w:pPr>
    </w:p>
    <w:p w:rsidR="004201CF" w:rsidRPr="003E4E10" w:rsidRDefault="004201CF" w:rsidP="004201CF">
      <w:pPr>
        <w:ind w:firstLine="709"/>
        <w:rPr>
          <w:rFonts w:ascii="Times New Roman" w:hAnsi="Times New Roman" w:cs="Times New Roman"/>
          <w:color w:val="FF0000"/>
        </w:rPr>
      </w:pPr>
      <w:r w:rsidRPr="003E4E10">
        <w:rPr>
          <w:rFonts w:ascii="Times New Roman" w:hAnsi="Times New Roman" w:cs="Times New Roman"/>
        </w:rPr>
        <w:t xml:space="preserve">В 2022 году </w:t>
      </w:r>
      <w:r>
        <w:rPr>
          <w:rFonts w:ascii="Times New Roman" w:hAnsi="Times New Roman" w:cs="Times New Roman"/>
        </w:rPr>
        <w:t xml:space="preserve">все </w:t>
      </w:r>
      <w:r w:rsidRPr="003E4E10">
        <w:rPr>
          <w:rFonts w:ascii="Times New Roman" w:hAnsi="Times New Roman" w:cs="Times New Roman"/>
        </w:rPr>
        <w:t xml:space="preserve">учреждения культуры </w:t>
      </w:r>
      <w:r>
        <w:rPr>
          <w:rFonts w:ascii="Times New Roman" w:hAnsi="Times New Roman" w:cs="Times New Roman"/>
        </w:rPr>
        <w:t>поселения</w:t>
      </w:r>
      <w:r w:rsidRPr="003E4E10">
        <w:rPr>
          <w:rFonts w:ascii="Times New Roman" w:hAnsi="Times New Roman" w:cs="Times New Roman"/>
        </w:rPr>
        <w:t xml:space="preserve"> стали участниками </w:t>
      </w:r>
      <w:r w:rsidRPr="003E4E10">
        <w:rPr>
          <w:rFonts w:ascii="Times New Roman" w:hAnsi="Times New Roman" w:cs="Times New Roman"/>
          <w:bCs/>
          <w:color w:val="000000"/>
        </w:rPr>
        <w:t xml:space="preserve">реализации программы «Пушкинская карта». </w:t>
      </w:r>
    </w:p>
    <w:p w:rsidR="004201CF" w:rsidRPr="00073E21" w:rsidRDefault="004201CF" w:rsidP="004201CF">
      <w:pPr>
        <w:rPr>
          <w:rFonts w:ascii="Times New Roman" w:hAnsi="Times New Roman" w:cs="Times New Roman"/>
          <w:color w:val="FF0000"/>
        </w:rPr>
      </w:pPr>
    </w:p>
    <w:p w:rsidR="004201CF" w:rsidRPr="00884A0A" w:rsidRDefault="004201CF" w:rsidP="004201CF">
      <w:pPr>
        <w:jc w:val="center"/>
        <w:rPr>
          <w:rFonts w:ascii="Times New Roman" w:hAnsi="Times New Roman" w:cs="Times New Roman"/>
        </w:rPr>
      </w:pPr>
      <w:r w:rsidRPr="00884A0A">
        <w:rPr>
          <w:rFonts w:ascii="Times New Roman" w:hAnsi="Times New Roman" w:cs="Times New Roman"/>
          <w:b/>
          <w:bCs/>
        </w:rPr>
        <w:t>МКУ «Палехский Дом культуры»</w:t>
      </w:r>
    </w:p>
    <w:p w:rsidR="004201CF" w:rsidRPr="00BE63FE" w:rsidRDefault="004201CF" w:rsidP="004201CF">
      <w:pPr>
        <w:ind w:firstLine="709"/>
        <w:rPr>
          <w:rFonts w:ascii="Times New Roman" w:hAnsi="Times New Roman" w:cs="Times New Roman"/>
        </w:rPr>
      </w:pPr>
      <w:r w:rsidRPr="00BE63FE">
        <w:rPr>
          <w:rFonts w:ascii="Times New Roman" w:hAnsi="Times New Roman" w:cs="Times New Roman"/>
          <w:bCs/>
        </w:rPr>
        <w:t>В МКУ «Палехский Дом культуры»</w:t>
      </w:r>
      <w:r w:rsidRPr="00BE63FE">
        <w:rPr>
          <w:rFonts w:ascii="Times New Roman" w:hAnsi="Times New Roman" w:cs="Times New Roman"/>
        </w:rPr>
        <w:t xml:space="preserve"> работает 25 клубных формирований (2021 – 23) с числом участников 368 (2021 - 377 чел.)</w:t>
      </w:r>
    </w:p>
    <w:p w:rsidR="004201CF" w:rsidRPr="00CC4634" w:rsidRDefault="004201CF" w:rsidP="004201CF">
      <w:pPr>
        <w:ind w:firstLine="709"/>
        <w:rPr>
          <w:rFonts w:ascii="Times New Roman" w:hAnsi="Times New Roman" w:cs="Times New Roman"/>
          <w:color w:val="FF0000"/>
        </w:rPr>
      </w:pPr>
      <w:r w:rsidRPr="00BE63FE">
        <w:rPr>
          <w:rFonts w:ascii="Times New Roman" w:hAnsi="Times New Roman" w:cs="Times New Roman"/>
        </w:rPr>
        <w:t>Кружков художественной самодеятельности - 12 (2021 г. – 11), с числом участников – 130 человека (2021 г.- 128 человек); из них 8 детских, с числом участников – 90 чел (2021- 6  участников -76 человек).</w:t>
      </w:r>
      <w:r w:rsidRPr="00CC4634">
        <w:rPr>
          <w:rFonts w:ascii="Times New Roman" w:hAnsi="Times New Roman" w:cs="Times New Roman"/>
          <w:color w:val="FF0000"/>
        </w:rPr>
        <w:t xml:space="preserve"> </w:t>
      </w:r>
      <w:r w:rsidRPr="00CE6BB2">
        <w:rPr>
          <w:rFonts w:ascii="Times New Roman" w:hAnsi="Times New Roman" w:cs="Times New Roman"/>
        </w:rPr>
        <w:t>Спортивных кружков - 9 с числом участников – 158 человек (2021 г. 10 кружков -174человека).</w:t>
      </w:r>
      <w:r w:rsidRPr="00CC4634">
        <w:rPr>
          <w:rFonts w:ascii="Times New Roman" w:hAnsi="Times New Roman" w:cs="Times New Roman"/>
          <w:color w:val="FF0000"/>
        </w:rPr>
        <w:t xml:space="preserve"> </w:t>
      </w:r>
    </w:p>
    <w:p w:rsidR="004201CF" w:rsidRPr="008E3FDC" w:rsidRDefault="004201CF" w:rsidP="004201CF">
      <w:pPr>
        <w:ind w:firstLine="709"/>
        <w:rPr>
          <w:rFonts w:ascii="Times New Roman" w:hAnsi="Times New Roman" w:cs="Times New Roman"/>
        </w:rPr>
      </w:pPr>
      <w:r w:rsidRPr="008E3FDC">
        <w:rPr>
          <w:rFonts w:ascii="Times New Roman" w:hAnsi="Times New Roman" w:cs="Times New Roman"/>
        </w:rPr>
        <w:t>В 2022 г. было проведено 282 культурно-массовых мероприятий  (2021 - 226), которые посетило – 12 691 чел. (202</w:t>
      </w:r>
      <w:r>
        <w:rPr>
          <w:rFonts w:ascii="Times New Roman" w:hAnsi="Times New Roman" w:cs="Times New Roman"/>
        </w:rPr>
        <w:t>1</w:t>
      </w:r>
      <w:r w:rsidRPr="008E3FDC">
        <w:rPr>
          <w:rFonts w:ascii="Times New Roman" w:hAnsi="Times New Roman" w:cs="Times New Roman"/>
        </w:rPr>
        <w:t xml:space="preserve"> – 12 021 чел.).  Из них для детей и молодежи – 219 мероприятий</w:t>
      </w:r>
      <w:r>
        <w:rPr>
          <w:rFonts w:ascii="Times New Roman" w:hAnsi="Times New Roman" w:cs="Times New Roman"/>
        </w:rPr>
        <w:t>,</w:t>
      </w:r>
      <w:r w:rsidRPr="008E3FDC">
        <w:rPr>
          <w:rFonts w:ascii="Times New Roman" w:hAnsi="Times New Roman" w:cs="Times New Roman"/>
        </w:rPr>
        <w:t xml:space="preserve">  которые посетило – 11 103 чел. ( 2021-  99 мероприятия 4192 чел.).</w:t>
      </w:r>
    </w:p>
    <w:p w:rsidR="004201CF" w:rsidRPr="00D93DB5" w:rsidRDefault="004201CF" w:rsidP="004201CF">
      <w:pPr>
        <w:ind w:firstLine="709"/>
        <w:rPr>
          <w:rFonts w:ascii="Times New Roman" w:hAnsi="Times New Roman" w:cs="Times New Roman"/>
        </w:rPr>
      </w:pPr>
      <w:r w:rsidRPr="00D93DB5">
        <w:rPr>
          <w:rFonts w:ascii="Times New Roman" w:hAnsi="Times New Roman" w:cs="Times New Roman"/>
        </w:rPr>
        <w:t>Из наиболее крупных мероприятий, в которых принимали участие работники Дома культуры и участники клубных формирований, можно отметить:</w:t>
      </w:r>
    </w:p>
    <w:p w:rsidR="004201CF" w:rsidRPr="00D93DB5" w:rsidRDefault="004201CF" w:rsidP="004201CF">
      <w:pPr>
        <w:ind w:firstLine="709"/>
        <w:rPr>
          <w:rFonts w:ascii="Times New Roman" w:hAnsi="Times New Roman"/>
          <w:bCs/>
          <w:iCs/>
          <w:sz w:val="32"/>
          <w:szCs w:val="32"/>
        </w:rPr>
      </w:pPr>
      <w:r w:rsidRPr="00D93DB5">
        <w:rPr>
          <w:rFonts w:ascii="Times New Roman" w:hAnsi="Times New Roman" w:cs="Times New Roman"/>
        </w:rPr>
        <w:lastRenderedPageBreak/>
        <w:t xml:space="preserve">фестивали народного творчества «Музыкальная весна» и «Праздник русской души», фестиваль «На крыльях сказки», Широкая Масленица, </w:t>
      </w:r>
      <w:r>
        <w:rPr>
          <w:rFonts w:ascii="Times New Roman" w:hAnsi="Times New Roman" w:cs="Times New Roman"/>
        </w:rPr>
        <w:t>День Палеха,</w:t>
      </w:r>
      <w:r w:rsidRPr="00D93DB5">
        <w:rPr>
          <w:rFonts w:ascii="Times New Roman" w:hAnsi="Times New Roman" w:cs="Times New Roman"/>
        </w:rPr>
        <w:t xml:space="preserve"> Крестовоздвиженская ярмарка, Новогодние театрализованные и игровые </w:t>
      </w:r>
      <w:r>
        <w:rPr>
          <w:rFonts w:ascii="Times New Roman" w:hAnsi="Times New Roman" w:cs="Times New Roman"/>
        </w:rPr>
        <w:t>мероприятия</w:t>
      </w:r>
      <w:r w:rsidRPr="00D93DB5">
        <w:rPr>
          <w:rFonts w:ascii="Times New Roman" w:hAnsi="Times New Roman" w:cs="Times New Roman"/>
        </w:rPr>
        <w:t xml:space="preserve"> для детей. </w:t>
      </w:r>
    </w:p>
    <w:p w:rsidR="004201CF" w:rsidRPr="00CC4634" w:rsidRDefault="004201CF" w:rsidP="004201CF">
      <w:pPr>
        <w:ind w:firstLine="709"/>
        <w:rPr>
          <w:rFonts w:ascii="Times New Roman" w:hAnsi="Times New Roman" w:cs="Times New Roman"/>
          <w:color w:val="FF0000"/>
        </w:rPr>
      </w:pPr>
    </w:p>
    <w:p w:rsidR="004201CF" w:rsidRPr="00D93DB5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D93DB5">
        <w:rPr>
          <w:rFonts w:ascii="Times New Roman" w:hAnsi="Times New Roman" w:cs="Times New Roman"/>
        </w:rPr>
        <w:t>2022 году коллективы Дома культуры участвовали в конкурсах и фестивалях разного уровня и имеют звания дипломантов и лауреатов конкурсов:</w:t>
      </w:r>
    </w:p>
    <w:p w:rsidR="004201CF" w:rsidRDefault="004201CF" w:rsidP="0042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Вокальный анесамбль </w:t>
      </w:r>
      <w:r w:rsidRPr="003E674B">
        <w:rPr>
          <w:rFonts w:ascii="Times New Roman" w:hAnsi="Times New Roman" w:cs="Times New Roman"/>
          <w:b/>
        </w:rPr>
        <w:t>«Кладезь»</w:t>
      </w:r>
      <w:r>
        <w:rPr>
          <w:rFonts w:ascii="Times New Roman" w:hAnsi="Times New Roman" w:cs="Times New Roman"/>
        </w:rPr>
        <w:t xml:space="preserve"> - в региональном героико- патриотическом конкурсе-фестивале художественного творчества «Славим Россию стали Лауреатами 3 степени, в региональном фестивале-конкурсе самодеятельного народного творчества  «Губернский разгуляй» г. Иваново – Диплом 1 степени,  на Фестивале лирико-героической песни «О мужестве, о доблести, о славе» посвященный памяти князя </w:t>
      </w:r>
      <w:r w:rsidRPr="00D84786">
        <w:rPr>
          <w:rFonts w:ascii="Times New Roman" w:hAnsi="Times New Roman" w:cs="Times New Roman"/>
        </w:rPr>
        <w:t>Дмитрия Пожарского г. Южа.</w:t>
      </w:r>
      <w:r>
        <w:rPr>
          <w:rFonts w:ascii="Times New Roman" w:hAnsi="Times New Roman" w:cs="Times New Roman"/>
        </w:rPr>
        <w:t xml:space="preserve"> – Диплом 1 степени.</w:t>
      </w:r>
    </w:p>
    <w:p w:rsidR="004201CF" w:rsidRDefault="004201CF" w:rsidP="004201CF">
      <w:pPr>
        <w:rPr>
          <w:rFonts w:ascii="Times New Roman" w:hAnsi="Times New Roman" w:cs="Times New Roman"/>
        </w:rPr>
      </w:pPr>
      <w:r w:rsidRPr="003E674B">
        <w:rPr>
          <w:rFonts w:ascii="Times New Roman" w:hAnsi="Times New Roman" w:cs="Times New Roman"/>
          <w:b/>
        </w:rPr>
        <w:t>Ансамбль танца «Каприз»</w:t>
      </w:r>
      <w:r>
        <w:rPr>
          <w:rFonts w:ascii="Times New Roman" w:hAnsi="Times New Roman" w:cs="Times New Roman"/>
          <w:b/>
        </w:rPr>
        <w:t xml:space="preserve"> - на </w:t>
      </w:r>
      <w:r w:rsidRPr="00306C55">
        <w:rPr>
          <w:rFonts w:ascii="Times New Roman" w:hAnsi="Times New Roman" w:cs="Times New Roman"/>
        </w:rPr>
        <w:t>Международн</w:t>
      </w:r>
      <w:r>
        <w:rPr>
          <w:rFonts w:ascii="Times New Roman" w:hAnsi="Times New Roman" w:cs="Times New Roman"/>
        </w:rPr>
        <w:t>ом</w:t>
      </w:r>
      <w:r w:rsidRPr="00306C55">
        <w:rPr>
          <w:rFonts w:ascii="Times New Roman" w:hAnsi="Times New Roman" w:cs="Times New Roman"/>
        </w:rPr>
        <w:t xml:space="preserve"> конкур</w:t>
      </w:r>
      <w:r>
        <w:rPr>
          <w:rFonts w:ascii="Times New Roman" w:hAnsi="Times New Roman" w:cs="Times New Roman"/>
        </w:rPr>
        <w:t>се</w:t>
      </w:r>
      <w:r w:rsidRPr="00306C55">
        <w:rPr>
          <w:rFonts w:ascii="Times New Roman" w:hAnsi="Times New Roman" w:cs="Times New Roman"/>
        </w:rPr>
        <w:t>-фестивал</w:t>
      </w:r>
      <w:r>
        <w:rPr>
          <w:rFonts w:ascii="Times New Roman" w:hAnsi="Times New Roman" w:cs="Times New Roman"/>
        </w:rPr>
        <w:t>е</w:t>
      </w:r>
      <w:r w:rsidRPr="00306C55">
        <w:rPr>
          <w:rFonts w:ascii="Times New Roman" w:hAnsi="Times New Roman" w:cs="Times New Roman"/>
        </w:rPr>
        <w:t xml:space="preserve"> хореографического искусства «Ситцевый рай» Золотого кольца России</w:t>
      </w:r>
      <w:r>
        <w:rPr>
          <w:rFonts w:ascii="Times New Roman" w:hAnsi="Times New Roman" w:cs="Times New Roman"/>
        </w:rPr>
        <w:t xml:space="preserve"> завоевали три диплома Лауреата 2 степени. На р</w:t>
      </w:r>
      <w:r w:rsidRPr="00CF4CC1">
        <w:rPr>
          <w:rFonts w:ascii="Times New Roman" w:hAnsi="Times New Roman" w:cs="Times New Roman"/>
          <w:b/>
        </w:rPr>
        <w:t>егиональн</w:t>
      </w:r>
      <w:r>
        <w:rPr>
          <w:rFonts w:ascii="Times New Roman" w:hAnsi="Times New Roman" w:cs="Times New Roman"/>
          <w:b/>
        </w:rPr>
        <w:t>ом</w:t>
      </w:r>
      <w:r w:rsidRPr="00CF4CC1">
        <w:rPr>
          <w:rFonts w:ascii="Times New Roman" w:hAnsi="Times New Roman" w:cs="Times New Roman"/>
          <w:b/>
        </w:rPr>
        <w:t xml:space="preserve"> фестивал</w:t>
      </w:r>
      <w:r>
        <w:rPr>
          <w:rFonts w:ascii="Times New Roman" w:hAnsi="Times New Roman" w:cs="Times New Roman"/>
          <w:b/>
        </w:rPr>
        <w:t>е</w:t>
      </w:r>
      <w:r w:rsidRPr="00CF4CC1">
        <w:rPr>
          <w:rFonts w:ascii="Times New Roman" w:hAnsi="Times New Roman" w:cs="Times New Roman"/>
          <w:b/>
        </w:rPr>
        <w:t>-конкурс</w:t>
      </w:r>
      <w:r>
        <w:rPr>
          <w:rFonts w:ascii="Times New Roman" w:hAnsi="Times New Roman" w:cs="Times New Roman"/>
          <w:b/>
        </w:rPr>
        <w:t>е</w:t>
      </w:r>
      <w:r w:rsidRPr="00CF4CC1">
        <w:rPr>
          <w:rFonts w:ascii="Times New Roman" w:hAnsi="Times New Roman" w:cs="Times New Roman"/>
          <w:b/>
        </w:rPr>
        <w:t xml:space="preserve"> самодеятельного народного творчества  </w:t>
      </w:r>
      <w:r w:rsidRPr="003E674B">
        <w:rPr>
          <w:rFonts w:ascii="Times New Roman" w:hAnsi="Times New Roman" w:cs="Times New Roman"/>
          <w:b/>
        </w:rPr>
        <w:t>«Губернский разгуляй»</w:t>
      </w:r>
      <w:r>
        <w:rPr>
          <w:rFonts w:ascii="Times New Roman" w:hAnsi="Times New Roman" w:cs="Times New Roman"/>
          <w:b/>
        </w:rPr>
        <w:t xml:space="preserve"> г. Иваново -</w:t>
      </w:r>
      <w:r>
        <w:rPr>
          <w:rFonts w:ascii="Times New Roman" w:hAnsi="Times New Roman" w:cs="Times New Roman"/>
        </w:rPr>
        <w:t xml:space="preserve"> два Диплома 2 и 3 степени.</w:t>
      </w:r>
    </w:p>
    <w:p w:rsidR="004201CF" w:rsidRDefault="004201CF" w:rsidP="004201CF">
      <w:pPr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  <w:r w:rsidRPr="00390B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Pr="00390B8F">
        <w:rPr>
          <w:rFonts w:ascii="Times New Roman" w:hAnsi="Times New Roman" w:cs="Times New Roman"/>
        </w:rPr>
        <w:t xml:space="preserve">ктивно </w:t>
      </w:r>
      <w:r>
        <w:rPr>
          <w:rFonts w:ascii="Times New Roman" w:hAnsi="Times New Roman" w:cs="Times New Roman"/>
        </w:rPr>
        <w:t>развиваются</w:t>
      </w:r>
      <w:r w:rsidRPr="00390B8F">
        <w:rPr>
          <w:rFonts w:ascii="Times New Roman" w:hAnsi="Times New Roman" w:cs="Times New Roman"/>
        </w:rPr>
        <w:t xml:space="preserve"> детские творческие коллективы: д</w:t>
      </w:r>
      <w:r w:rsidRPr="00390B8F">
        <w:rPr>
          <w:rFonts w:ascii="Times New Roman" w:hAnsi="Times New Roman" w:cs="Times New Roman"/>
          <w:bCs/>
          <w:iCs/>
        </w:rPr>
        <w:t xml:space="preserve">етская вокальная студия «Радуга» </w:t>
      </w:r>
      <w:r w:rsidRPr="00390B8F">
        <w:rPr>
          <w:rFonts w:ascii="Times New Roman" w:hAnsi="Times New Roman" w:cs="Times New Roman"/>
        </w:rPr>
        <w:t>(руководитель Кочеткова Марина Владиславовна</w:t>
      </w:r>
      <w:r>
        <w:rPr>
          <w:rFonts w:ascii="Times New Roman" w:hAnsi="Times New Roman" w:cs="Times New Roman"/>
        </w:rPr>
        <w:t>)</w:t>
      </w:r>
      <w:r w:rsidRPr="00390B8F">
        <w:rPr>
          <w:rFonts w:ascii="Times New Roman" w:hAnsi="Times New Roman" w:cs="Times New Roman"/>
        </w:rPr>
        <w:t xml:space="preserve">, детская фольклорная студия «Жар – птица» (руководитель </w:t>
      </w:r>
      <w:r>
        <w:rPr>
          <w:rFonts w:ascii="Times New Roman" w:hAnsi="Times New Roman" w:cs="Times New Roman"/>
        </w:rPr>
        <w:t>Кузнецова</w:t>
      </w:r>
      <w:r w:rsidRPr="00390B8F">
        <w:rPr>
          <w:rFonts w:ascii="Times New Roman" w:hAnsi="Times New Roman" w:cs="Times New Roman"/>
        </w:rPr>
        <w:t xml:space="preserve"> Наталья Владимировна)</w:t>
      </w:r>
      <w:r>
        <w:rPr>
          <w:rFonts w:ascii="Times New Roman" w:hAnsi="Times New Roman" w:cs="Times New Roman"/>
        </w:rPr>
        <w:t>.</w:t>
      </w:r>
      <w:r w:rsidRPr="00390B8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4201CF" w:rsidRPr="00390B8F" w:rsidRDefault="004201CF" w:rsidP="004201CF">
      <w:pPr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:rsidR="004201CF" w:rsidRDefault="004201CF" w:rsidP="004201CF">
      <w:pPr>
        <w:ind w:firstLine="709"/>
        <w:rPr>
          <w:rFonts w:ascii="Times New Roman" w:hAnsi="Times New Roman" w:cs="Times New Roman"/>
        </w:rPr>
      </w:pPr>
      <w:r w:rsidRPr="00390B8F">
        <w:rPr>
          <w:rFonts w:ascii="Times New Roman" w:hAnsi="Times New Roman" w:cs="Times New Roman"/>
        </w:rPr>
        <w:t>Домом культуры проводились мероприятия разной тематики и для разных возрастных категорий.</w:t>
      </w:r>
    </w:p>
    <w:p w:rsidR="004201CF" w:rsidRDefault="004201CF" w:rsidP="004201CF">
      <w:pPr>
        <w:ind w:firstLine="709"/>
        <w:rPr>
          <w:rFonts w:ascii="Times New Roman" w:hAnsi="Times New Roman" w:cs="Times New Roman"/>
        </w:rPr>
      </w:pPr>
    </w:p>
    <w:p w:rsidR="004201CF" w:rsidRDefault="004201CF" w:rsidP="004201CF">
      <w:pPr>
        <w:rPr>
          <w:rFonts w:ascii="Times New Roman" w:hAnsi="Times New Roman" w:cs="Times New Roman"/>
          <w:bCs/>
          <w:iCs/>
        </w:rPr>
      </w:pPr>
      <w:r w:rsidRPr="008423D4">
        <w:rPr>
          <w:rFonts w:ascii="Times New Roman" w:hAnsi="Times New Roman" w:cs="Times New Roman"/>
          <w:bCs/>
          <w:iCs/>
        </w:rPr>
        <w:t>Патриотические мероприятия: урок</w:t>
      </w:r>
      <w:r>
        <w:rPr>
          <w:rFonts w:ascii="Times New Roman" w:hAnsi="Times New Roman" w:cs="Times New Roman"/>
          <w:bCs/>
          <w:iCs/>
        </w:rPr>
        <w:t>и</w:t>
      </w:r>
      <w:r w:rsidRPr="008423D4">
        <w:rPr>
          <w:rFonts w:ascii="Times New Roman" w:hAnsi="Times New Roman" w:cs="Times New Roman"/>
          <w:bCs/>
          <w:iCs/>
        </w:rPr>
        <w:t xml:space="preserve"> мужества</w:t>
      </w:r>
      <w:r>
        <w:rPr>
          <w:rFonts w:ascii="Times New Roman" w:hAnsi="Times New Roman" w:cs="Times New Roman"/>
          <w:bCs/>
          <w:iCs/>
        </w:rPr>
        <w:t xml:space="preserve"> </w:t>
      </w:r>
      <w:r w:rsidRPr="00323C22">
        <w:rPr>
          <w:rFonts w:ascii="Times New Roman" w:hAnsi="Times New Roman" w:cs="Times New Roman"/>
          <w:bCs/>
          <w:iCs/>
        </w:rPr>
        <w:t xml:space="preserve">с учащимися </w:t>
      </w:r>
      <w:r>
        <w:rPr>
          <w:rFonts w:ascii="Times New Roman" w:hAnsi="Times New Roman" w:cs="Times New Roman"/>
          <w:bCs/>
          <w:iCs/>
        </w:rPr>
        <w:t xml:space="preserve">палехской средней </w:t>
      </w:r>
      <w:r w:rsidRPr="00323C22">
        <w:rPr>
          <w:rFonts w:ascii="Times New Roman" w:hAnsi="Times New Roman" w:cs="Times New Roman"/>
          <w:bCs/>
          <w:iCs/>
        </w:rPr>
        <w:t>школы</w:t>
      </w:r>
      <w:r>
        <w:rPr>
          <w:rFonts w:ascii="Times New Roman" w:hAnsi="Times New Roman" w:cs="Times New Roman"/>
          <w:bCs/>
          <w:iCs/>
        </w:rPr>
        <w:t xml:space="preserve"> </w:t>
      </w:r>
      <w:r w:rsidRPr="00323C22">
        <w:rPr>
          <w:rFonts w:ascii="Times New Roman" w:hAnsi="Times New Roman" w:cs="Times New Roman"/>
          <w:bCs/>
          <w:iCs/>
        </w:rPr>
        <w:t>битва за Харьков «Барвенковский котел</w:t>
      </w:r>
      <w:r w:rsidRPr="00323C22">
        <w:rPr>
          <w:rFonts w:ascii="Times New Roman" w:hAnsi="Times New Roman" w:cs="Times New Roman"/>
          <w:b/>
          <w:bCs/>
          <w:iCs/>
        </w:rPr>
        <w:t>»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8423D4">
        <w:rPr>
          <w:rFonts w:ascii="Times New Roman" w:hAnsi="Times New Roman" w:cs="Times New Roman"/>
          <w:bCs/>
          <w:iCs/>
        </w:rPr>
        <w:t xml:space="preserve"> 80 лет Сталинградской битве «Ни шагу назад», </w:t>
      </w:r>
      <w:r>
        <w:rPr>
          <w:rFonts w:ascii="Times New Roman" w:hAnsi="Times New Roman" w:cs="Times New Roman"/>
          <w:bCs/>
          <w:iCs/>
        </w:rPr>
        <w:t>б</w:t>
      </w:r>
      <w:r w:rsidRPr="008423D4">
        <w:rPr>
          <w:rFonts w:ascii="Times New Roman" w:hAnsi="Times New Roman" w:cs="Times New Roman"/>
          <w:bCs/>
          <w:iCs/>
        </w:rPr>
        <w:t>локада Ленинграда «Ну, а сердце все…Встало!»</w:t>
      </w:r>
      <w:r>
        <w:rPr>
          <w:rFonts w:ascii="Times New Roman" w:hAnsi="Times New Roman" w:cs="Times New Roman"/>
          <w:bCs/>
          <w:iCs/>
        </w:rPr>
        <w:t>,</w:t>
      </w:r>
      <w:r w:rsidRPr="008423D4">
        <w:rPr>
          <w:rFonts w:ascii="Times New Roman" w:hAnsi="Times New Roman" w:cs="Times New Roman"/>
          <w:bCs/>
          <w:iCs/>
        </w:rPr>
        <w:t xml:space="preserve">  «Освобождение Будапешта».</w:t>
      </w:r>
      <w:r w:rsidRPr="00323C22">
        <w:rPr>
          <w:rFonts w:ascii="Times New Roman" w:hAnsi="Times New Roman" w:cs="Times New Roman"/>
          <w:bCs/>
          <w:iCs/>
        </w:rPr>
        <w:t xml:space="preserve"> Митинг день памяти и скорби. Торжественное мероприятие, посвященное 9 Мая. </w:t>
      </w:r>
    </w:p>
    <w:p w:rsidR="004201CF" w:rsidRDefault="004201CF" w:rsidP="004201CF">
      <w:pPr>
        <w:rPr>
          <w:rFonts w:ascii="Times New Roman" w:hAnsi="Times New Roman" w:cs="Times New Roman"/>
          <w:bCs/>
          <w:iCs/>
        </w:rPr>
      </w:pPr>
      <w:r w:rsidRPr="008423D4">
        <w:rPr>
          <w:rFonts w:ascii="Times New Roman" w:hAnsi="Times New Roman" w:cs="Times New Roman"/>
          <w:bCs/>
          <w:iCs/>
        </w:rPr>
        <w:t>Для детей и подростков в течение года проводились познавательные викторины</w:t>
      </w:r>
      <w:r>
        <w:rPr>
          <w:rFonts w:ascii="Times New Roman" w:hAnsi="Times New Roman" w:cs="Times New Roman"/>
          <w:bCs/>
          <w:iCs/>
        </w:rPr>
        <w:t xml:space="preserve"> и </w:t>
      </w:r>
      <w:r w:rsidRPr="00D84786">
        <w:rPr>
          <w:rFonts w:ascii="Times New Roman" w:hAnsi="Times New Roman" w:cs="Times New Roman"/>
          <w:bCs/>
          <w:iCs/>
        </w:rPr>
        <w:t>игровые программы на свежем воздухе:</w:t>
      </w:r>
      <w:r w:rsidRPr="008423D4">
        <w:rPr>
          <w:rFonts w:ascii="Times New Roman" w:hAnsi="Times New Roman" w:cs="Times New Roman"/>
          <w:bCs/>
          <w:iCs/>
        </w:rPr>
        <w:t xml:space="preserve"> «Тайны пиратского клада», «Веселые забавы», «Осеннее настроение», «Лето, ах, лето», «Праздник каши», «Наше веселое лето», «В гостях у Весны», «Хоровод дружбы», игра по станциям «Славим Россию» 12 Июня, </w:t>
      </w:r>
      <w:r>
        <w:rPr>
          <w:rFonts w:ascii="Times New Roman" w:hAnsi="Times New Roman" w:cs="Times New Roman"/>
          <w:bCs/>
          <w:iCs/>
        </w:rPr>
        <w:t>«</w:t>
      </w:r>
      <w:r w:rsidRPr="008423D4">
        <w:rPr>
          <w:rFonts w:ascii="Times New Roman" w:hAnsi="Times New Roman" w:cs="Times New Roman"/>
          <w:bCs/>
          <w:iCs/>
        </w:rPr>
        <w:t>Дорога к просторам Вселенной».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8423D4">
        <w:rPr>
          <w:rFonts w:ascii="Times New Roman" w:hAnsi="Times New Roman" w:cs="Times New Roman"/>
          <w:bCs/>
          <w:iCs/>
        </w:rPr>
        <w:t>Пушкинский день в России квест- игра «Там на неведомых дорожках». Фольклорные праздники,</w:t>
      </w:r>
      <w:r>
        <w:rPr>
          <w:rFonts w:ascii="Times New Roman" w:hAnsi="Times New Roman" w:cs="Times New Roman"/>
          <w:bCs/>
          <w:iCs/>
        </w:rPr>
        <w:t xml:space="preserve"> «</w:t>
      </w:r>
      <w:r w:rsidRPr="008423D4">
        <w:rPr>
          <w:rFonts w:ascii="Times New Roman" w:hAnsi="Times New Roman" w:cs="Times New Roman"/>
          <w:bCs/>
          <w:iCs/>
        </w:rPr>
        <w:t>Рождественская карусель», «Новогодний каламбур» «Закликание жаворонков», «Русские традиции и забавы».</w:t>
      </w:r>
      <w:r w:rsidRPr="00801BC7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884A0A">
        <w:rPr>
          <w:rFonts w:ascii="Times New Roman" w:hAnsi="Times New Roman" w:cs="Times New Roman"/>
          <w:bCs/>
          <w:iCs/>
        </w:rPr>
        <w:t>Детский анимационный праздник «Шоу сумашедшего профессора», праздник «Дед Мороз п</w:t>
      </w:r>
      <w:r>
        <w:rPr>
          <w:rFonts w:ascii="Times New Roman" w:hAnsi="Times New Roman" w:cs="Times New Roman"/>
          <w:bCs/>
          <w:iCs/>
        </w:rPr>
        <w:t>риглашает друзей».</w:t>
      </w:r>
    </w:p>
    <w:p w:rsidR="004201CF" w:rsidRPr="000C406E" w:rsidRDefault="004201CF" w:rsidP="004201CF">
      <w:pPr>
        <w:ind w:firstLine="851"/>
        <w:rPr>
          <w:rStyle w:val="affc"/>
          <w:rFonts w:ascii="Times New Roman" w:hAnsi="Times New Roman"/>
          <w:b w:val="0"/>
          <w:iCs/>
          <w:shd w:val="clear" w:color="auto" w:fill="FFFFFF"/>
          <w:lang w:eastAsia="en-US"/>
        </w:rPr>
      </w:pPr>
      <w:r w:rsidRPr="000C406E">
        <w:rPr>
          <w:rStyle w:val="affc"/>
          <w:rFonts w:ascii="Times New Roman" w:hAnsi="Times New Roman"/>
          <w:b w:val="0"/>
          <w:iCs/>
          <w:shd w:val="clear" w:color="auto" w:fill="FFFFFF"/>
          <w:lang w:eastAsia="en-US"/>
        </w:rPr>
        <w:t xml:space="preserve">Очень понравилось детям мероприятие проведенное в августе работниками  Дома культуры «Яркие краски лета» (дети обсыпали друг друга красками Холли, а завершилось мероприятие водной битвой).  Приняло участие более 200 человек. </w:t>
      </w:r>
    </w:p>
    <w:p w:rsidR="004201CF" w:rsidRDefault="004201CF" w:rsidP="004201CF">
      <w:pPr>
        <w:rPr>
          <w:rFonts w:ascii="Times New Roman" w:hAnsi="Times New Roman" w:cs="Times New Roman"/>
          <w:bCs/>
          <w:iCs/>
        </w:rPr>
      </w:pPr>
    </w:p>
    <w:p w:rsidR="004201CF" w:rsidRDefault="004201CF" w:rsidP="004201CF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Концертные программы: </w:t>
      </w:r>
      <w:r w:rsidRPr="008423D4">
        <w:rPr>
          <w:rFonts w:ascii="Times New Roman" w:hAnsi="Times New Roman" w:cs="Times New Roman"/>
          <w:bCs/>
          <w:iCs/>
        </w:rPr>
        <w:t xml:space="preserve">Весенний концерт «Весна </w:t>
      </w:r>
      <w:r>
        <w:rPr>
          <w:rFonts w:ascii="Times New Roman" w:hAnsi="Times New Roman" w:cs="Times New Roman"/>
          <w:bCs/>
          <w:iCs/>
        </w:rPr>
        <w:t xml:space="preserve">- </w:t>
      </w:r>
      <w:r w:rsidRPr="008423D4">
        <w:rPr>
          <w:rFonts w:ascii="Times New Roman" w:hAnsi="Times New Roman" w:cs="Times New Roman"/>
          <w:bCs/>
          <w:iCs/>
        </w:rPr>
        <w:t xml:space="preserve">гармония сердец», праздничный концерт «Подари улыбку миру», для родных и любимых мам «Нежной, ласковой самой», на День </w:t>
      </w:r>
      <w:r>
        <w:rPr>
          <w:rFonts w:ascii="Times New Roman" w:hAnsi="Times New Roman" w:cs="Times New Roman"/>
          <w:bCs/>
          <w:iCs/>
        </w:rPr>
        <w:t xml:space="preserve">защитника </w:t>
      </w:r>
      <w:r w:rsidRPr="008423D4">
        <w:rPr>
          <w:rFonts w:ascii="Times New Roman" w:hAnsi="Times New Roman" w:cs="Times New Roman"/>
          <w:bCs/>
          <w:iCs/>
        </w:rPr>
        <w:t xml:space="preserve">Отечества «Мужественным надежным и любимым», концерт ансамбля танца «Каприз» «Танцевальный калейдоскоп», </w:t>
      </w:r>
      <w:r>
        <w:rPr>
          <w:rFonts w:ascii="Times New Roman" w:hAnsi="Times New Roman" w:cs="Times New Roman"/>
          <w:bCs/>
          <w:iCs/>
        </w:rPr>
        <w:t xml:space="preserve">ко </w:t>
      </w:r>
      <w:r w:rsidRPr="008423D4">
        <w:rPr>
          <w:rFonts w:ascii="Times New Roman" w:hAnsi="Times New Roman" w:cs="Times New Roman"/>
          <w:bCs/>
          <w:iCs/>
        </w:rPr>
        <w:t xml:space="preserve">дню пожилого человека «Кружится старый вальсок». </w:t>
      </w:r>
    </w:p>
    <w:p w:rsidR="004201CF" w:rsidRDefault="004201CF" w:rsidP="004201CF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Театрализованные представления: «Приключение новогоднего мешка»,</w:t>
      </w:r>
      <w:r w:rsidRPr="008423D4">
        <w:rPr>
          <w:rFonts w:ascii="Times New Roman" w:hAnsi="Times New Roman" w:cs="Times New Roman"/>
          <w:bCs/>
          <w:iCs/>
        </w:rPr>
        <w:t xml:space="preserve"> «Как Март молодец увел Вес</w:t>
      </w:r>
      <w:r>
        <w:rPr>
          <w:rFonts w:ascii="Times New Roman" w:hAnsi="Times New Roman" w:cs="Times New Roman"/>
          <w:bCs/>
          <w:iCs/>
        </w:rPr>
        <w:t>ну под венец».</w:t>
      </w:r>
    </w:p>
    <w:p w:rsidR="004201CF" w:rsidRDefault="004201CF" w:rsidP="004201CF">
      <w:pPr>
        <w:rPr>
          <w:rFonts w:ascii="Times New Roman" w:hAnsi="Times New Roman" w:cs="Times New Roman"/>
          <w:bCs/>
          <w:iCs/>
        </w:rPr>
      </w:pPr>
      <w:r w:rsidRPr="008423D4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Фестивали:</w:t>
      </w:r>
      <w:r w:rsidRPr="008423D4">
        <w:rPr>
          <w:rFonts w:ascii="Times New Roman" w:hAnsi="Times New Roman" w:cs="Times New Roman"/>
          <w:bCs/>
          <w:iCs/>
        </w:rPr>
        <w:t xml:space="preserve"> «Музыкальная весна», «Праздник русской души»  со</w:t>
      </w:r>
      <w:r>
        <w:rPr>
          <w:rFonts w:ascii="Times New Roman" w:hAnsi="Times New Roman" w:cs="Times New Roman"/>
          <w:bCs/>
          <w:iCs/>
        </w:rPr>
        <w:t>вместно с КЦСОН «Играй гармонь».</w:t>
      </w:r>
    </w:p>
    <w:p w:rsidR="004201CF" w:rsidRPr="0008657C" w:rsidRDefault="004201CF" w:rsidP="004201CF">
      <w:pPr>
        <w:rPr>
          <w:rFonts w:ascii="Times New Roman" w:hAnsi="Times New Roman" w:cs="Times New Roman"/>
          <w:bCs/>
          <w:iCs/>
        </w:rPr>
      </w:pPr>
      <w:r w:rsidRPr="008423D4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Мероприятия для людей с ограниченными возможностями: </w:t>
      </w:r>
      <w:r w:rsidRPr="008423D4">
        <w:rPr>
          <w:rFonts w:ascii="Times New Roman" w:hAnsi="Times New Roman" w:cs="Times New Roman"/>
          <w:bCs/>
          <w:iCs/>
        </w:rPr>
        <w:t>тематическая программа КВН,</w:t>
      </w:r>
      <w:r>
        <w:rPr>
          <w:rFonts w:ascii="Times New Roman" w:hAnsi="Times New Roman" w:cs="Times New Roman"/>
          <w:bCs/>
          <w:iCs/>
        </w:rPr>
        <w:t xml:space="preserve"> к</w:t>
      </w:r>
      <w:r w:rsidRPr="008423D4">
        <w:rPr>
          <w:rFonts w:ascii="Times New Roman" w:hAnsi="Times New Roman" w:cs="Times New Roman"/>
          <w:bCs/>
          <w:iCs/>
        </w:rPr>
        <w:t>вест – игра «Жить здорово!»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08657C">
        <w:rPr>
          <w:rFonts w:ascii="Times New Roman" w:hAnsi="Times New Roman" w:cs="Times New Roman"/>
          <w:bCs/>
          <w:iCs/>
        </w:rPr>
        <w:t xml:space="preserve">На базе МКУ «Палехский Дом культуры» </w:t>
      </w:r>
      <w:r>
        <w:rPr>
          <w:rFonts w:ascii="Times New Roman" w:hAnsi="Times New Roman" w:cs="Times New Roman"/>
          <w:bCs/>
          <w:iCs/>
        </w:rPr>
        <w:t xml:space="preserve">прошел </w:t>
      </w:r>
      <w:r w:rsidRPr="0008657C">
        <w:rPr>
          <w:rFonts w:ascii="Times New Roman" w:hAnsi="Times New Roman" w:cs="Times New Roman"/>
          <w:bCs/>
          <w:iCs/>
          <w:lang w:val="en-US"/>
        </w:rPr>
        <w:t>VI</w:t>
      </w:r>
      <w:r w:rsidRPr="0008657C">
        <w:rPr>
          <w:rFonts w:ascii="Times New Roman" w:hAnsi="Times New Roman" w:cs="Times New Roman"/>
          <w:bCs/>
          <w:iCs/>
        </w:rPr>
        <w:t xml:space="preserve"> открытый Межмуниципальный Фестиваль людей с ограниченными возможностями «Ветер перемен».</w:t>
      </w:r>
    </w:p>
    <w:p w:rsidR="004201CF" w:rsidRPr="00884A0A" w:rsidRDefault="004201CF" w:rsidP="004201CF">
      <w:pPr>
        <w:widowControl/>
        <w:ind w:firstLine="0"/>
        <w:rPr>
          <w:rFonts w:ascii="Times New Roman" w:hAnsi="Times New Roman" w:cs="Times New Roman"/>
          <w:b/>
          <w:bCs/>
        </w:rPr>
      </w:pPr>
      <w:r w:rsidRPr="00CC4634">
        <w:rPr>
          <w:rFonts w:ascii="Times New Roman" w:hAnsi="Times New Roman" w:cs="Times New Roman"/>
          <w:color w:val="FF0000"/>
        </w:rPr>
        <w:lastRenderedPageBreak/>
        <w:tab/>
      </w:r>
      <w:r w:rsidRPr="00CC4634">
        <w:rPr>
          <w:rFonts w:ascii="Times New Roman CYR" w:hAnsi="Times New Roman CYR" w:cs="Times New Roman CYR"/>
          <w:i/>
          <w:color w:val="FF0000"/>
        </w:rPr>
        <w:t xml:space="preserve"> </w:t>
      </w:r>
      <w:r w:rsidRPr="00CC4634">
        <w:rPr>
          <w:rFonts w:ascii="Times New Roman" w:hAnsi="Times New Roman" w:cs="Times New Roman"/>
          <w:color w:val="FF0000"/>
        </w:rPr>
        <w:tab/>
      </w:r>
      <w:r w:rsidRPr="00884A0A">
        <w:rPr>
          <w:rFonts w:ascii="Times New Roman" w:hAnsi="Times New Roman" w:cs="Times New Roman"/>
          <w:b/>
          <w:bCs/>
        </w:rPr>
        <w:t>Работа молодежного отдела МКУ «Палехский Дом культуры»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>Одним из ведущих направлением деятельности молодежного отдела МКУ «Палехский Дом культуры» является реализация молодежной политики на территории поселения.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 xml:space="preserve">В 2022 году отделом было проведено 129 спортивных и познавательно – игровых  мероприятий, в которых приняло участие 6268 чел. </w:t>
      </w:r>
    </w:p>
    <w:p w:rsidR="004201CF" w:rsidRPr="000C406E" w:rsidRDefault="004201CF" w:rsidP="004201CF">
      <w:pPr>
        <w:ind w:firstLine="708"/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>В 2022 году участники спортивных секции, команды Палехского городского поселения принимали участие:  в Спартакиаде Палехского муниципального района по лыжным гонкам и заняли -1 мето, в 39-м Межмуниципальном лыжном пробеге на годину Героя Советского союза генерала армии А.В. Горбатова, в соревнованиях «Лыжня России», в соревнованиях «Все на лыжи!», в зимнем фестивале Всероссийского физкультурно – спортивного комплекса «Готов к труду и обороне», среди всех категорий населения, в Спартакиаде Палехского муниципального района по настольному теннису - 2 место, в спартакиаде муниципальных образований Ивановской области по лыжным гонкам, в спартакиаде муниципальных образований Ивановской области по настольному теннису, в шахматном турнире, посвященном Дню Победы, в спартакиаде муниципальных образований Ивановской области по волейболу среди женских и мужских команд, в соревнованиях по мини-футболу среди сборных команд муниципальных образований Ивановской области, в областных соревнованиях по футболу «Кубок Губернатора Ивановской области», в Первенстве Ивановской области по футболу «Вторая лига 2022», в Чемпионате по футзалу г. Иваново сезон 2022 – 2023г.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</w:p>
    <w:p w:rsidR="004201CF" w:rsidRPr="000C406E" w:rsidRDefault="004201CF" w:rsidP="004201CF">
      <w:pPr>
        <w:rPr>
          <w:rFonts w:ascii="Times New Roman" w:hAnsi="Times New Roman" w:cs="Times New Roman"/>
          <w:bCs/>
          <w:iCs/>
        </w:rPr>
      </w:pPr>
      <w:r w:rsidRPr="000C406E">
        <w:rPr>
          <w:rFonts w:ascii="Times New Roman" w:hAnsi="Times New Roman" w:cs="Times New Roman"/>
          <w:bCs/>
          <w:iCs/>
        </w:rPr>
        <w:t>Молодежным отделом была проведена всероссийская-историческая  квест-игра «Блокадный хлеб», акции: посвященные Дню России, Дню Российского флага, Дню народного единства, «Свеча памяти», «Георгиевская ленточка».</w:t>
      </w:r>
    </w:p>
    <w:p w:rsidR="004201CF" w:rsidRPr="000C406E" w:rsidRDefault="004201CF" w:rsidP="004201CF">
      <w:pPr>
        <w:rPr>
          <w:rFonts w:ascii="Times New Roman" w:hAnsi="Times New Roman" w:cs="Times New Roman"/>
          <w:bCs/>
          <w:iCs/>
        </w:rPr>
      </w:pPr>
    </w:p>
    <w:p w:rsidR="004201CF" w:rsidRPr="000C406E" w:rsidRDefault="004201CF" w:rsidP="004201CF">
      <w:pPr>
        <w:rPr>
          <w:rFonts w:ascii="Times New Roman" w:hAnsi="Times New Roman" w:cs="Times New Roman"/>
          <w:bCs/>
          <w:iCs/>
        </w:rPr>
      </w:pPr>
      <w:r w:rsidRPr="000C406E">
        <w:rPr>
          <w:rFonts w:ascii="Times New Roman" w:hAnsi="Times New Roman" w:cs="Times New Roman"/>
          <w:bCs/>
        </w:rPr>
        <w:t>На базе МКУ «Палехский Дом культуры» сформирован молодежный волонтерский  отряд.  Волонтеры</w:t>
      </w:r>
      <w:r>
        <w:rPr>
          <w:rFonts w:ascii="Times New Roman" w:hAnsi="Times New Roman" w:cs="Times New Roman"/>
          <w:bCs/>
        </w:rPr>
        <w:t xml:space="preserve"> </w:t>
      </w:r>
      <w:r w:rsidRPr="000C406E">
        <w:rPr>
          <w:rFonts w:ascii="Times New Roman" w:hAnsi="Times New Roman" w:cs="Times New Roman"/>
        </w:rPr>
        <w:t>участвовали в мероприятиях по благоустройству Палеха</w:t>
      </w:r>
      <w:r>
        <w:rPr>
          <w:rFonts w:ascii="Times New Roman" w:hAnsi="Times New Roman" w:cs="Times New Roman"/>
          <w:bCs/>
        </w:rPr>
        <w:t>,</w:t>
      </w:r>
      <w:r w:rsidRPr="000C406E">
        <w:rPr>
          <w:rFonts w:ascii="Times New Roman" w:hAnsi="Times New Roman" w:cs="Times New Roman"/>
          <w:bCs/>
        </w:rPr>
        <w:t xml:space="preserve"> оказыва</w:t>
      </w:r>
      <w:r>
        <w:rPr>
          <w:rFonts w:ascii="Times New Roman" w:hAnsi="Times New Roman" w:cs="Times New Roman"/>
          <w:bCs/>
        </w:rPr>
        <w:t>ли</w:t>
      </w:r>
      <w:r w:rsidRPr="000C406E">
        <w:rPr>
          <w:rFonts w:ascii="Times New Roman" w:hAnsi="Times New Roman" w:cs="Times New Roman"/>
          <w:bCs/>
        </w:rPr>
        <w:t xml:space="preserve"> помощь в проведении различных мероприятий и акций</w:t>
      </w:r>
      <w:r>
        <w:rPr>
          <w:rFonts w:ascii="Times New Roman" w:hAnsi="Times New Roman" w:cs="Times New Roman"/>
          <w:bCs/>
        </w:rPr>
        <w:t>:</w:t>
      </w:r>
    </w:p>
    <w:p w:rsidR="004201CF" w:rsidRPr="000C406E" w:rsidRDefault="004201CF" w:rsidP="004201CF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</w:rPr>
      </w:pPr>
      <w:r w:rsidRPr="000C406E">
        <w:rPr>
          <w:rFonts w:ascii="Times New Roman" w:hAnsi="Times New Roman" w:cs="Times New Roman"/>
          <w:bCs/>
        </w:rPr>
        <w:t>патриотические  акции  «Георгиевская ленточка»;</w:t>
      </w:r>
    </w:p>
    <w:p w:rsidR="004201CF" w:rsidRPr="000C406E" w:rsidRDefault="004201CF" w:rsidP="004201CF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</w:rPr>
      </w:pPr>
      <w:r w:rsidRPr="000C406E">
        <w:rPr>
          <w:rFonts w:ascii="Times New Roman" w:hAnsi="Times New Roman" w:cs="Times New Roman"/>
          <w:bCs/>
        </w:rPr>
        <w:t>акции по антинаркотической  пропаганде «Территория  жизни»;</w:t>
      </w:r>
    </w:p>
    <w:p w:rsidR="004201CF" w:rsidRPr="000C406E" w:rsidRDefault="004201CF" w:rsidP="004201CF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</w:rPr>
      </w:pPr>
      <w:r w:rsidRPr="000C406E">
        <w:rPr>
          <w:rFonts w:ascii="Times New Roman" w:hAnsi="Times New Roman" w:cs="Times New Roman"/>
          <w:bCs/>
        </w:rPr>
        <w:t>«Сообщи, где торгуют наркотиками», «Я не пью за рулем!»;</w:t>
      </w:r>
    </w:p>
    <w:p w:rsidR="004201CF" w:rsidRDefault="004201CF" w:rsidP="004201CF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</w:rPr>
      </w:pPr>
      <w:r w:rsidRPr="000C406E">
        <w:rPr>
          <w:rFonts w:ascii="Times New Roman" w:hAnsi="Times New Roman" w:cs="Times New Roman"/>
          <w:bCs/>
        </w:rPr>
        <w:t xml:space="preserve">«Водитель, будь внимателен»; </w:t>
      </w:r>
    </w:p>
    <w:p w:rsidR="004201CF" w:rsidRPr="000C406E" w:rsidRDefault="004201CF" w:rsidP="004201CF">
      <w:pPr>
        <w:ind w:firstLine="0"/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C406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   </w:t>
      </w:r>
      <w:r w:rsidRPr="000C406E">
        <w:rPr>
          <w:rFonts w:ascii="Times New Roman" w:hAnsi="Times New Roman" w:cs="Times New Roman"/>
        </w:rPr>
        <w:t>по профилактике алкоголизма</w:t>
      </w:r>
      <w:r w:rsidRPr="000C406E">
        <w:rPr>
          <w:rFonts w:ascii="Times New Roman" w:hAnsi="Times New Roman" w:cs="Times New Roman"/>
          <w:color w:val="113040"/>
          <w:shd w:val="clear" w:color="auto" w:fill="FFFFFF"/>
        </w:rPr>
        <w:t xml:space="preserve"> </w:t>
      </w:r>
      <w:r w:rsidRPr="000C406E">
        <w:rPr>
          <w:rFonts w:ascii="Times New Roman" w:hAnsi="Times New Roman" w:cs="Times New Roman"/>
          <w:shd w:val="clear" w:color="auto" w:fill="FFFFFF"/>
        </w:rPr>
        <w:t>«Алкоголь-это опасно»</w:t>
      </w:r>
      <w:r w:rsidRPr="000C406E">
        <w:rPr>
          <w:rFonts w:ascii="Times New Roman" w:hAnsi="Times New Roman" w:cs="Times New Roman"/>
        </w:rPr>
        <w:t>;</w:t>
      </w:r>
    </w:p>
    <w:p w:rsidR="004201CF" w:rsidRPr="000C406E" w:rsidRDefault="004201CF" w:rsidP="004201CF">
      <w:pPr>
        <w:ind w:firstLin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113040"/>
          <w:shd w:val="clear" w:color="auto" w:fill="FFFFFF"/>
        </w:rPr>
        <w:t xml:space="preserve">     </w:t>
      </w:r>
      <w:r w:rsidRPr="000C406E">
        <w:rPr>
          <w:rFonts w:ascii="Times New Roman" w:hAnsi="Times New Roman" w:cs="Times New Roman"/>
          <w:color w:val="113040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113040"/>
          <w:shd w:val="clear" w:color="auto" w:fill="FFFFFF"/>
        </w:rPr>
        <w:t xml:space="preserve">    </w:t>
      </w:r>
      <w:r w:rsidRPr="000C406E">
        <w:rPr>
          <w:rFonts w:ascii="Times New Roman" w:hAnsi="Times New Roman" w:cs="Times New Roman"/>
        </w:rPr>
        <w:t>по профилактике алкоголизма</w:t>
      </w:r>
      <w:r w:rsidRPr="000C406E">
        <w:rPr>
          <w:rFonts w:ascii="Times New Roman" w:hAnsi="Times New Roman" w:cs="Times New Roman"/>
          <w:color w:val="113040"/>
          <w:shd w:val="clear" w:color="auto" w:fill="FFFFFF"/>
        </w:rPr>
        <w:t xml:space="preserve"> </w:t>
      </w:r>
      <w:r w:rsidRPr="000C406E">
        <w:rPr>
          <w:rFonts w:ascii="Times New Roman" w:hAnsi="Times New Roman" w:cs="Times New Roman"/>
          <w:shd w:val="clear" w:color="auto" w:fill="FFFFFF"/>
        </w:rPr>
        <w:t>«Пьянству-БОЙ».</w:t>
      </w:r>
    </w:p>
    <w:p w:rsidR="004201CF" w:rsidRPr="000C406E" w:rsidRDefault="004201CF" w:rsidP="004201CF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C406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r w:rsidRPr="000C406E">
        <w:rPr>
          <w:rFonts w:ascii="Times New Roman" w:hAnsi="Times New Roman" w:cs="Times New Roman"/>
        </w:rPr>
        <w:t>Профилактическая акция «Не дай себя обмануть», посвященная Международному Дню борьбы с наркоманией;</w:t>
      </w:r>
    </w:p>
    <w:p w:rsidR="004201CF" w:rsidRPr="000C406E" w:rsidRDefault="004201CF" w:rsidP="004201CF">
      <w:pPr>
        <w:shd w:val="clear" w:color="auto" w:fill="FFFFFF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406E">
        <w:rPr>
          <w:rFonts w:ascii="Times New Roman" w:hAnsi="Times New Roman" w:cs="Times New Roman"/>
        </w:rPr>
        <w:t>- по профилактике употребления несовершеннолетними спиртных напитков и табака «Молодежь выбирает ЗОЖ!»;</w:t>
      </w:r>
    </w:p>
    <w:p w:rsidR="004201CF" w:rsidRPr="000C406E" w:rsidRDefault="004201CF" w:rsidP="004201CF">
      <w:pPr>
        <w:tabs>
          <w:tab w:val="left" w:pos="1740"/>
        </w:tabs>
        <w:ind w:right="-365"/>
        <w:rPr>
          <w:rFonts w:ascii="Times New Roman" w:hAnsi="Times New Roman" w:cs="Times New Roman"/>
        </w:rPr>
      </w:pPr>
    </w:p>
    <w:p w:rsidR="004201CF" w:rsidRPr="000C406E" w:rsidRDefault="004201CF" w:rsidP="004201CF">
      <w:pPr>
        <w:ind w:right="-2"/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 xml:space="preserve">Пропаганде здорового образа жизни в молодежной среде уделяется большое значение. Команда Палехского городского поселения принимала участие в районном конкурсе </w:t>
      </w:r>
      <w:r w:rsidRPr="000C406E">
        <w:rPr>
          <w:rFonts w:ascii="Times New Roman" w:hAnsi="Times New Roman" w:cs="Times New Roman"/>
          <w:bCs/>
        </w:rPr>
        <w:t>мини-спектакле</w:t>
      </w:r>
      <w:r w:rsidRPr="000C406E">
        <w:rPr>
          <w:rFonts w:ascii="Times New Roman" w:hAnsi="Times New Roman" w:cs="Times New Roman"/>
        </w:rPr>
        <w:t xml:space="preserve"> пропагандирующий здоровый образ жизни, в</w:t>
      </w:r>
      <w:r w:rsidRPr="000C406E">
        <w:rPr>
          <w:rFonts w:ascii="Times New Roman" w:hAnsi="Times New Roman" w:cs="Times New Roman"/>
          <w:bCs/>
        </w:rPr>
        <w:t xml:space="preserve"> </w:t>
      </w:r>
      <w:r w:rsidRPr="000C406E">
        <w:rPr>
          <w:rFonts w:ascii="Times New Roman" w:hAnsi="Times New Roman" w:cs="Times New Roman"/>
        </w:rPr>
        <w:t xml:space="preserve">рамках ученического  антинаркотического </w:t>
      </w:r>
      <w:r w:rsidRPr="000C406E">
        <w:rPr>
          <w:rFonts w:ascii="Times New Roman" w:hAnsi="Times New Roman" w:cs="Times New Roman"/>
          <w:bCs/>
        </w:rPr>
        <w:t xml:space="preserve">месячника «Береги себя».                                                                       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>Для активизации работы с детьми и молодежью по месту жительства, с целью профилактики безнадзорности и правонарушений несовершеннолетних ежегодно, начиная с 2006 года,  в  МКУ «Палехский Дом культуры» в течение летнего периода работа</w:t>
      </w:r>
      <w:r>
        <w:rPr>
          <w:rFonts w:ascii="Times New Roman" w:hAnsi="Times New Roman" w:cs="Times New Roman"/>
        </w:rPr>
        <w:t>е</w:t>
      </w:r>
      <w:r w:rsidRPr="000C406E">
        <w:rPr>
          <w:rFonts w:ascii="Times New Roman" w:hAnsi="Times New Roman" w:cs="Times New Roman"/>
        </w:rPr>
        <w:t>т подростковы</w:t>
      </w:r>
      <w:r>
        <w:rPr>
          <w:rFonts w:ascii="Times New Roman" w:hAnsi="Times New Roman" w:cs="Times New Roman"/>
        </w:rPr>
        <w:t>й</w:t>
      </w:r>
      <w:r w:rsidRPr="000C406E">
        <w:rPr>
          <w:rFonts w:ascii="Times New Roman" w:hAnsi="Times New Roman" w:cs="Times New Roman"/>
        </w:rPr>
        <w:t xml:space="preserve">  трудов</w:t>
      </w:r>
      <w:r>
        <w:rPr>
          <w:rFonts w:ascii="Times New Roman" w:hAnsi="Times New Roman" w:cs="Times New Roman"/>
        </w:rPr>
        <w:t>ой</w:t>
      </w:r>
      <w:r w:rsidRPr="000C406E">
        <w:rPr>
          <w:rFonts w:ascii="Times New Roman" w:hAnsi="Times New Roman" w:cs="Times New Roman"/>
        </w:rPr>
        <w:t xml:space="preserve"> отряд по благоустройству поселка.  Ребята трудятся на территории Палехского городского поселения с июня по август.  В отряд по благоустройству было трудоустроено 18 человек.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 xml:space="preserve">  В летний период  2022 года  с июня по август в п. Палех  работало 5 площадок, по адресам: ул. 1-я Садовая, д.2.; ул. Фестивальная;  ул. Некрасова, д. 15, 22; ул. Восточная, д. 7А; и в микрорайоне Никольский.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 xml:space="preserve"> К работе в качестве руководителей площадок были привлечены подростки. Всего за </w:t>
      </w:r>
      <w:r w:rsidRPr="000C406E">
        <w:rPr>
          <w:rFonts w:ascii="Times New Roman" w:hAnsi="Times New Roman" w:cs="Times New Roman"/>
        </w:rPr>
        <w:lastRenderedPageBreak/>
        <w:t xml:space="preserve">период с июня по август включительно на должность руководитель  площадки было принято  11 человек в возрасте от 14 до 18 лет. 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>В 2022 г. на базе МКУ «Палехский Дом культуры» с июня по август в отряд по благоустройству было трудоустроено 18 человек.</w:t>
      </w:r>
    </w:p>
    <w:p w:rsidR="004201CF" w:rsidRPr="000C406E" w:rsidRDefault="004201CF" w:rsidP="004201CF">
      <w:pPr>
        <w:rPr>
          <w:rFonts w:ascii="Times New Roman" w:hAnsi="Times New Roman" w:cs="Times New Roman"/>
        </w:rPr>
      </w:pPr>
      <w:r w:rsidRPr="000C406E">
        <w:rPr>
          <w:rFonts w:ascii="Times New Roman" w:hAnsi="Times New Roman" w:cs="Times New Roman"/>
        </w:rPr>
        <w:t xml:space="preserve"> Всего трудоустроено было – 29 человек.</w:t>
      </w:r>
    </w:p>
    <w:p w:rsidR="004201CF" w:rsidRPr="00D84786" w:rsidRDefault="004201CF" w:rsidP="004201CF">
      <w:pPr>
        <w:ind w:firstLine="0"/>
        <w:rPr>
          <w:rFonts w:ascii="Times New Roman" w:hAnsi="Times New Roman" w:cs="Times New Roman"/>
          <w:b/>
        </w:rPr>
      </w:pPr>
      <w:r w:rsidRPr="00D84786">
        <w:rPr>
          <w:rFonts w:ascii="Times New Roman" w:hAnsi="Times New Roman" w:cs="Times New Roman"/>
          <w:b/>
        </w:rPr>
        <w:t>(более подробно отчет о работе с детьми и молодежью в летний период был представлен ранее и утвержден решением Совета от 26.10.2022 № 76)</w:t>
      </w:r>
    </w:p>
    <w:p w:rsidR="004201CF" w:rsidRPr="00107E8E" w:rsidRDefault="004201CF" w:rsidP="004201CF">
      <w:pPr>
        <w:widowControl/>
        <w:ind w:firstLine="0"/>
        <w:rPr>
          <w:rFonts w:ascii="Times New Roman CYR" w:hAnsi="Times New Roman CYR" w:cs="Times New Roman CYR"/>
        </w:rPr>
      </w:pPr>
      <w:r w:rsidRPr="00107E8E">
        <w:rPr>
          <w:rFonts w:ascii="Times New Roman" w:hAnsi="Times New Roman" w:cs="Times New Roman"/>
          <w:sz w:val="28"/>
          <w:szCs w:val="28"/>
        </w:rPr>
        <w:tab/>
      </w:r>
      <w:r w:rsidRPr="00107E8E">
        <w:rPr>
          <w:rFonts w:ascii="Times New Roman CYR" w:hAnsi="Times New Roman CYR" w:cs="Times New Roman CYR"/>
        </w:rPr>
        <w:t xml:space="preserve">Всего на работу площадок и трудового отряда из бюджета ПГП было израсходовано   </w:t>
      </w:r>
      <w:r w:rsidRPr="0061227A">
        <w:rPr>
          <w:rFonts w:ascii="Times New Roman CYR" w:hAnsi="Times New Roman CYR" w:cs="Times New Roman CYR"/>
        </w:rPr>
        <w:t xml:space="preserve">123356,38 руб. </w:t>
      </w:r>
    </w:p>
    <w:p w:rsidR="004201CF" w:rsidRPr="004A0D2D" w:rsidRDefault="004201CF" w:rsidP="004201CF">
      <w:pPr>
        <w:tabs>
          <w:tab w:val="left" w:pos="7725"/>
        </w:tabs>
        <w:ind w:firstLine="709"/>
        <w:rPr>
          <w:rFonts w:ascii="Times New Roman" w:hAnsi="Times New Roman" w:cs="Times New Roman"/>
          <w:color w:val="FF0000"/>
        </w:rPr>
      </w:pPr>
    </w:p>
    <w:p w:rsidR="004201CF" w:rsidRPr="00884A0A" w:rsidRDefault="004201CF" w:rsidP="004201CF">
      <w:pPr>
        <w:ind w:firstLine="708"/>
        <w:jc w:val="center"/>
        <w:rPr>
          <w:rStyle w:val="aff7"/>
          <w:rFonts w:ascii="Times New Roman" w:hAnsi="Times New Roman"/>
          <w:b/>
          <w:i w:val="0"/>
        </w:rPr>
      </w:pPr>
      <w:r w:rsidRPr="00884A0A">
        <w:rPr>
          <w:rStyle w:val="aff7"/>
          <w:rFonts w:ascii="Times New Roman" w:hAnsi="Times New Roman"/>
          <w:b/>
          <w:i w:val="0"/>
        </w:rPr>
        <w:t>Палехский Дом ремесел</w:t>
      </w:r>
    </w:p>
    <w:p w:rsidR="004201CF" w:rsidRPr="004A0D2D" w:rsidRDefault="004201CF" w:rsidP="004201CF">
      <w:pPr>
        <w:ind w:firstLine="708"/>
        <w:rPr>
          <w:rStyle w:val="aff7"/>
          <w:rFonts w:ascii="Times New Roman" w:hAnsi="Times New Roman"/>
          <w:i w:val="0"/>
        </w:rPr>
      </w:pPr>
      <w:r w:rsidRPr="004A0D2D">
        <w:rPr>
          <w:rFonts w:ascii="Times New Roman" w:hAnsi="Times New Roman" w:cs="Times New Roman"/>
        </w:rPr>
        <w:t>На базе</w:t>
      </w:r>
      <w:r w:rsidRPr="004A0D2D">
        <w:rPr>
          <w:rFonts w:ascii="Times New Roman" w:hAnsi="Times New Roman" w:cs="Times New Roman"/>
          <w:i/>
        </w:rPr>
        <w:t xml:space="preserve"> </w:t>
      </w:r>
      <w:r w:rsidRPr="004A0D2D">
        <w:rPr>
          <w:rStyle w:val="aff7"/>
          <w:rFonts w:ascii="Times New Roman" w:hAnsi="Times New Roman"/>
          <w:i w:val="0"/>
        </w:rPr>
        <w:t>Дома ремесел работает 11 клубных формирований, в которых занимаются 296 чел. (2021 г.- 204 чел.).</w:t>
      </w:r>
    </w:p>
    <w:p w:rsidR="004201CF" w:rsidRDefault="004201CF" w:rsidP="004201CF">
      <w:pPr>
        <w:jc w:val="center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  <w:b/>
        </w:rPr>
        <w:t>Студии</w:t>
      </w:r>
      <w:r w:rsidRPr="004A0D2D">
        <w:rPr>
          <w:rFonts w:ascii="Times New Roman" w:hAnsi="Times New Roman" w:cs="Times New Roman"/>
        </w:rPr>
        <w:t xml:space="preserve"> 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Техника лоскутного шитья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Мягкая игрушка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Роспись по дереву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Художественная обработка дерева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Глиняная игрушка</w:t>
      </w:r>
      <w:r>
        <w:rPr>
          <w:rFonts w:ascii="Times New Roman" w:hAnsi="Times New Roman" w:cs="Times New Roman"/>
        </w:rPr>
        <w:t>.</w:t>
      </w:r>
      <w:r w:rsidRPr="004A0D2D">
        <w:rPr>
          <w:rFonts w:ascii="Times New Roman" w:hAnsi="Times New Roman" w:cs="Times New Roman"/>
        </w:rPr>
        <w:t xml:space="preserve"> 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Художественное вязание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Ручное ткачество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Изделия из фоамирана/бумагопластика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jc w:val="center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  <w:b/>
        </w:rPr>
        <w:t xml:space="preserve">Любительские объединения 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«Народная школа» дети от 4 до 7 лет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«Порядки и праздники русской избы» (театральный коллектив «Фантазеры»)</w:t>
      </w:r>
      <w:r>
        <w:rPr>
          <w:rFonts w:ascii="Times New Roman" w:hAnsi="Times New Roman" w:cs="Times New Roman"/>
        </w:rPr>
        <w:t>.</w:t>
      </w:r>
    </w:p>
    <w:p w:rsidR="004201CF" w:rsidRPr="004A0D2D" w:rsidRDefault="004201CF" w:rsidP="004201C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4A0D2D">
        <w:rPr>
          <w:rFonts w:ascii="Times New Roman" w:hAnsi="Times New Roman" w:cs="Times New Roman"/>
        </w:rPr>
        <w:t>луб для взрослых «Светёлочка» от 30 до 70 лет.</w:t>
      </w:r>
    </w:p>
    <w:p w:rsidR="004201CF" w:rsidRPr="004A0D2D" w:rsidRDefault="004201CF" w:rsidP="004201CF">
      <w:pPr>
        <w:ind w:firstLine="708"/>
        <w:rPr>
          <w:rStyle w:val="aff7"/>
          <w:rFonts w:ascii="Times New Roman" w:hAnsi="Times New Roman"/>
          <w:i w:val="0"/>
          <w:color w:val="FF0000"/>
        </w:rPr>
      </w:pPr>
    </w:p>
    <w:p w:rsidR="004201CF" w:rsidRPr="004A0D2D" w:rsidRDefault="004201CF" w:rsidP="004201CF">
      <w:pPr>
        <w:ind w:firstLine="708"/>
        <w:rPr>
          <w:rFonts w:ascii="Times New Roman" w:hAnsi="Times New Roman" w:cs="Times New Roman"/>
        </w:rPr>
      </w:pPr>
      <w:r w:rsidRPr="004A0D2D">
        <w:rPr>
          <w:rStyle w:val="aff7"/>
          <w:rFonts w:ascii="Times New Roman" w:hAnsi="Times New Roman"/>
        </w:rPr>
        <w:t xml:space="preserve"> </w:t>
      </w:r>
      <w:r w:rsidRPr="004A0D2D">
        <w:rPr>
          <w:rFonts w:ascii="Times New Roman" w:hAnsi="Times New Roman" w:cs="Times New Roman"/>
        </w:rPr>
        <w:t>Проведено 380 мероприятие (2021 - 228 мероприятий), в которых приняло участие – 6026 чел. ( 2021 - 3411 чел.)</w:t>
      </w:r>
    </w:p>
    <w:p w:rsidR="004201CF" w:rsidRPr="004A0D2D" w:rsidRDefault="004201CF" w:rsidP="004201CF">
      <w:pPr>
        <w:ind w:firstLine="708"/>
        <w:rPr>
          <w:rFonts w:ascii="Times New Roman" w:hAnsi="Times New Roman" w:cs="Times New Roman"/>
        </w:rPr>
      </w:pPr>
    </w:p>
    <w:p w:rsidR="004201CF" w:rsidRDefault="004201CF" w:rsidP="004201CF">
      <w:pPr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Одним из приоритетных направлений в сфере культуры -  развитие туризма на территории района. </w:t>
      </w:r>
    </w:p>
    <w:p w:rsidR="004201CF" w:rsidRPr="004A0D2D" w:rsidRDefault="004201CF" w:rsidP="004201CF">
      <w:pPr>
        <w:ind w:firstLine="708"/>
        <w:rPr>
          <w:rFonts w:ascii="Times New Roman" w:eastAsia="MS Gothic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В целях возрождения народных и культурных традиций, привлечения туристов в Палех, на базе МКУ «Палехский Дом ремесел» </w:t>
      </w:r>
      <w:r>
        <w:rPr>
          <w:rFonts w:ascii="Times New Roman" w:hAnsi="Times New Roman" w:cs="Times New Roman"/>
        </w:rPr>
        <w:t>в 2022 году</w:t>
      </w:r>
      <w:r w:rsidRPr="004A0D2D">
        <w:rPr>
          <w:rFonts w:ascii="Times New Roman" w:hAnsi="Times New Roman" w:cs="Times New Roman"/>
        </w:rPr>
        <w:t xml:space="preserve"> был открыт Туристский информационный центр, который занимается туристической деятельностью. </w:t>
      </w:r>
    </w:p>
    <w:p w:rsidR="004201CF" w:rsidRPr="004A0D2D" w:rsidRDefault="004201CF" w:rsidP="004201CF">
      <w:pPr>
        <w:ind w:firstLine="680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В Доме ремесел продолжают работать туристические проекты: «Терем Жар-птицы» и «Картины русского быта», где гостей встречает Жар-птица, туристы знакомятся со старинными русскими ремеслами и участвуют в мастер-классах. </w:t>
      </w:r>
    </w:p>
    <w:p w:rsidR="004201CF" w:rsidRPr="004A0D2D" w:rsidRDefault="004201CF" w:rsidP="004201CF">
      <w:pPr>
        <w:ind w:firstLine="709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Для детей ежегодно организуются календарно обрядовые праздники.</w:t>
      </w:r>
    </w:p>
    <w:p w:rsidR="004201CF" w:rsidRPr="004A0D2D" w:rsidRDefault="004201CF" w:rsidP="004201CF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 xml:space="preserve">Делегация нашего района, мастера Дома ремесел и </w:t>
      </w:r>
      <w:r w:rsidRPr="004A0D2D">
        <w:rPr>
          <w:rFonts w:ascii="Times New Roman" w:hAnsi="Times New Roman" w:cs="Times New Roman"/>
        </w:rPr>
        <w:t xml:space="preserve">палехская Жар-птица </w:t>
      </w:r>
      <w:r w:rsidRPr="004A0D2D">
        <w:rPr>
          <w:rFonts w:ascii="Times New Roman" w:hAnsi="Times New Roman" w:cs="Times New Roman"/>
          <w:shd w:val="clear" w:color="auto" w:fill="FFFFFF"/>
        </w:rPr>
        <w:t>участвовали в XIV Межрегиональном празднике, посвященном Дню рождения Российской Снегурочки, «Весна в полёте» г. Кострома.</w:t>
      </w:r>
    </w:p>
    <w:p w:rsidR="004201CF" w:rsidRPr="004A0D2D" w:rsidRDefault="004201CF" w:rsidP="004201CF">
      <w:pPr>
        <w:ind w:firstLine="709"/>
        <w:rPr>
          <w:rFonts w:ascii="Times New Roman" w:hAnsi="Times New Roman" w:cs="Times New Roman"/>
          <w:color w:val="FF0000"/>
        </w:rPr>
      </w:pPr>
    </w:p>
    <w:p w:rsidR="004201CF" w:rsidRPr="005B4644" w:rsidRDefault="004201CF" w:rsidP="004201CF">
      <w:pPr>
        <w:ind w:firstLine="708"/>
        <w:jc w:val="center"/>
        <w:rPr>
          <w:rFonts w:ascii="Times New Roman" w:hAnsi="Times New Roman" w:cs="Times New Roman"/>
        </w:rPr>
      </w:pPr>
      <w:r w:rsidRPr="009C2B4B">
        <w:rPr>
          <w:rFonts w:ascii="Times New Roman" w:hAnsi="Times New Roman" w:cs="Times New Roman"/>
          <w:b/>
        </w:rPr>
        <w:t xml:space="preserve">МКУ «Палехский Дом ремесел» в 2022 году </w:t>
      </w:r>
      <w:r>
        <w:rPr>
          <w:rFonts w:ascii="Times New Roman" w:hAnsi="Times New Roman" w:cs="Times New Roman"/>
          <w:b/>
        </w:rPr>
        <w:t>получил награды:</w:t>
      </w:r>
    </w:p>
    <w:p w:rsidR="004201CF" w:rsidRDefault="004201CF" w:rsidP="004201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r w:rsidRPr="005B4644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м</w:t>
      </w:r>
      <w:r w:rsidRPr="005B4644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е</w:t>
      </w:r>
      <w:r w:rsidRPr="005B4644">
        <w:rPr>
          <w:rFonts w:ascii="Times New Roman" w:hAnsi="Times New Roman" w:cs="Times New Roman"/>
        </w:rPr>
        <w:t xml:space="preserve"> декоративно-прикладного творчества «Губернский сувенир», </w:t>
      </w:r>
    </w:p>
    <w:p w:rsidR="004201CF" w:rsidRPr="005B4644" w:rsidRDefault="004201CF" w:rsidP="004201CF">
      <w:pPr>
        <w:ind w:firstLine="0"/>
        <w:rPr>
          <w:rFonts w:ascii="Times New Roman" w:hAnsi="Times New Roman" w:cs="Times New Roman"/>
        </w:rPr>
      </w:pPr>
      <w:r w:rsidRPr="005B4644">
        <w:rPr>
          <w:rFonts w:ascii="Times New Roman" w:hAnsi="Times New Roman" w:cs="Times New Roman"/>
        </w:rPr>
        <w:t>г. Иваново –</w:t>
      </w:r>
      <w:r>
        <w:rPr>
          <w:rFonts w:ascii="Times New Roman" w:hAnsi="Times New Roman" w:cs="Times New Roman"/>
        </w:rPr>
        <w:t xml:space="preserve"> </w:t>
      </w:r>
      <w:r w:rsidRPr="005B4644">
        <w:rPr>
          <w:rFonts w:ascii="Times New Roman" w:hAnsi="Times New Roman" w:cs="Times New Roman"/>
        </w:rPr>
        <w:t>два Диплома Лауреата 1 степени</w:t>
      </w:r>
      <w:r>
        <w:rPr>
          <w:rFonts w:ascii="Times New Roman" w:hAnsi="Times New Roman" w:cs="Times New Roman"/>
        </w:rPr>
        <w:t>.</w:t>
      </w:r>
    </w:p>
    <w:p w:rsidR="004201CF" w:rsidRDefault="004201CF" w:rsidP="004201CF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 </w:t>
      </w:r>
      <w:r w:rsidRPr="004A0D2D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ом</w:t>
      </w:r>
      <w:r w:rsidRPr="004A0D2D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е</w:t>
      </w:r>
      <w:r w:rsidRPr="004A0D2D">
        <w:rPr>
          <w:rFonts w:ascii="Times New Roman" w:hAnsi="Times New Roman" w:cs="Times New Roman"/>
        </w:rPr>
        <w:t xml:space="preserve"> народных мастеров «Русь мастеровая» - Министерство культуры РФ, Государственный российский Дом народного творчества им. В.Д. Поленова</w:t>
      </w:r>
      <w:r>
        <w:rPr>
          <w:rFonts w:ascii="Times New Roman" w:hAnsi="Times New Roman" w:cs="Times New Roman"/>
        </w:rPr>
        <w:t xml:space="preserve"> - </w:t>
      </w:r>
      <w:r w:rsidRPr="004A0D2D">
        <w:rPr>
          <w:rFonts w:ascii="Times New Roman" w:hAnsi="Times New Roman" w:cs="Times New Roman"/>
        </w:rPr>
        <w:t xml:space="preserve"> 3 СПЕЦПРИЗ</w:t>
      </w:r>
      <w:r>
        <w:rPr>
          <w:rFonts w:ascii="Times New Roman" w:hAnsi="Times New Roman" w:cs="Times New Roman"/>
        </w:rPr>
        <w:t>А</w:t>
      </w:r>
      <w:r w:rsidRPr="004A0D2D">
        <w:rPr>
          <w:rFonts w:ascii="Times New Roman" w:hAnsi="Times New Roman" w:cs="Times New Roman"/>
        </w:rPr>
        <w:t>;</w:t>
      </w:r>
      <w:r w:rsidRPr="007C1BE3">
        <w:rPr>
          <w:rFonts w:ascii="Times New Roman" w:hAnsi="Times New Roman" w:cs="Times New Roman"/>
        </w:rPr>
        <w:t xml:space="preserve"> </w:t>
      </w:r>
    </w:p>
    <w:p w:rsidR="004201CF" w:rsidRPr="004A0D2D" w:rsidRDefault="004201CF" w:rsidP="004201CF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</w:t>
      </w:r>
      <w:r w:rsidRPr="004A0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Всероссийской акция «Елки России» (р</w:t>
      </w:r>
      <w:r w:rsidRPr="004A0D2D">
        <w:rPr>
          <w:rFonts w:ascii="Times New Roman" w:hAnsi="Times New Roman" w:cs="Times New Roman"/>
        </w:rPr>
        <w:t xml:space="preserve">асписывали шары </w:t>
      </w:r>
      <w:r>
        <w:rPr>
          <w:rFonts w:ascii="Times New Roman" w:hAnsi="Times New Roman" w:cs="Times New Roman"/>
        </w:rPr>
        <w:t>в палехском стиле для главной елки области).</w:t>
      </w:r>
    </w:p>
    <w:p w:rsidR="004201CF" w:rsidRDefault="004201CF" w:rsidP="004201CF">
      <w:pPr>
        <w:pStyle w:val="aff4"/>
        <w:rPr>
          <w:rFonts w:ascii="Times New Roman" w:hAnsi="Times New Roman" w:cs="Times New Roman"/>
        </w:rPr>
      </w:pPr>
    </w:p>
    <w:p w:rsidR="004201CF" w:rsidRPr="004A0D2D" w:rsidRDefault="004201CF" w:rsidP="004201CF">
      <w:pPr>
        <w:pStyle w:val="aff4"/>
        <w:rPr>
          <w:rFonts w:ascii="Times New Roman" w:hAnsi="Times New Roman" w:cs="Times New Roman"/>
        </w:rPr>
      </w:pPr>
    </w:p>
    <w:p w:rsidR="004201CF" w:rsidRPr="004A0D2D" w:rsidRDefault="004201CF" w:rsidP="004201CF">
      <w:pPr>
        <w:pStyle w:val="aff4"/>
        <w:ind w:firstLine="708"/>
        <w:jc w:val="center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  <w:b/>
          <w:bCs/>
        </w:rPr>
        <w:t>МКУ Палехского городского поселения « Библиотека»</w:t>
      </w:r>
    </w:p>
    <w:p w:rsidR="004201CF" w:rsidRPr="004A0D2D" w:rsidRDefault="004201CF" w:rsidP="004201CF">
      <w:pPr>
        <w:pStyle w:val="33"/>
        <w:spacing w:after="0"/>
        <w:jc w:val="both"/>
        <w:rPr>
          <w:sz w:val="24"/>
          <w:szCs w:val="24"/>
        </w:rPr>
      </w:pPr>
      <w:r w:rsidRPr="004A0D2D">
        <w:rPr>
          <w:sz w:val="24"/>
          <w:szCs w:val="24"/>
        </w:rPr>
        <w:tab/>
      </w:r>
      <w:r w:rsidRPr="004A0D2D">
        <w:rPr>
          <w:bCs/>
          <w:sz w:val="24"/>
          <w:szCs w:val="24"/>
        </w:rPr>
        <w:t>МКУ Палехского городского поселения «Библиотека</w:t>
      </w:r>
      <w:r>
        <w:rPr>
          <w:bCs/>
          <w:sz w:val="24"/>
          <w:szCs w:val="24"/>
        </w:rPr>
        <w:t>»</w:t>
      </w:r>
      <w:r w:rsidRPr="004A0D2D">
        <w:rPr>
          <w:sz w:val="24"/>
          <w:szCs w:val="24"/>
        </w:rPr>
        <w:t xml:space="preserve"> является одним из базовых элементов культурной, образовательной и информационной инфраструктуры. 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iCs/>
        </w:rPr>
      </w:pPr>
      <w:r w:rsidRPr="004A0D2D">
        <w:rPr>
          <w:rFonts w:ascii="Times New Roman" w:hAnsi="Times New Roman" w:cs="Times New Roman"/>
        </w:rPr>
        <w:t>Услугами библиотеки  пользуется  – 25% жителей поселения (1134 пользователей)  из них  461 читатели  детского отдела (41%).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Всего за 2022 год в мероприятиях, проводимых МКУ «Библиотека», приняли участие - 4122 чел. Число посещений для получения библиотечно-информационных услуг – 6601 (из них 2285 удалённо, в том числе посредством ЛитРес. Библиотека).</w:t>
      </w:r>
    </w:p>
    <w:p w:rsidR="004201CF" w:rsidRPr="0050791B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Количество мероприятий, проведенных  за 2022 год </w:t>
      </w:r>
      <w:r w:rsidRPr="0050791B">
        <w:rPr>
          <w:rFonts w:ascii="Times New Roman" w:hAnsi="Times New Roman" w:cs="Times New Roman"/>
        </w:rPr>
        <w:t xml:space="preserve">-  76 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50791B">
        <w:rPr>
          <w:rFonts w:ascii="Times New Roman" w:hAnsi="Times New Roman" w:cs="Times New Roman"/>
        </w:rPr>
        <w:t>Количество оформленных выставок и презентаций  - 153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  В 2022 году библиотека продолжила активную  работу  в социальных сетях и официальном  сайте. Для всех групп читателей были подготовлены различные мероприятия, акции, конкурсы, в которых пользователи приняли активное участие: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- Выставка-конкурс кукол Масленица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- Выставка-конкурс «Цветочная ярмарка» (День посёлка)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</w:rPr>
        <w:t xml:space="preserve">- </w:t>
      </w:r>
      <w:r w:rsidRPr="004A0D2D">
        <w:rPr>
          <w:rFonts w:ascii="Times New Roman" w:hAnsi="Times New Roman" w:cs="Times New Roman"/>
          <w:shd w:val="clear" w:color="auto" w:fill="FFFFFF"/>
        </w:rPr>
        <w:t>Музыкально-поэтический фестиваль «</w:t>
      </w:r>
      <w:r w:rsidRPr="004A0D2D">
        <w:rPr>
          <w:rStyle w:val="aff7"/>
          <w:rFonts w:ascii="Times New Roman" w:hAnsi="Times New Roman"/>
          <w:shd w:val="clear" w:color="auto" w:fill="FFFFFF"/>
        </w:rPr>
        <w:t>Литературный</w:t>
      </w:r>
      <w:r w:rsidRPr="004A0D2D">
        <w:rPr>
          <w:rFonts w:ascii="Times New Roman" w:hAnsi="Times New Roman" w:cs="Times New Roman"/>
          <w:shd w:val="clear" w:color="auto" w:fill="FFFFFF"/>
        </w:rPr>
        <w:t> </w:t>
      </w:r>
      <w:r w:rsidRPr="004A0D2D">
        <w:rPr>
          <w:rStyle w:val="aff7"/>
          <w:rFonts w:ascii="Times New Roman" w:hAnsi="Times New Roman"/>
          <w:shd w:val="clear" w:color="auto" w:fill="FFFFFF"/>
        </w:rPr>
        <w:t>Палех</w:t>
      </w:r>
      <w:r w:rsidRPr="004A0D2D">
        <w:rPr>
          <w:rFonts w:ascii="Times New Roman" w:hAnsi="Times New Roman" w:cs="Times New Roman"/>
          <w:shd w:val="clear" w:color="auto" w:fill="FFFFFF"/>
        </w:rPr>
        <w:t>» (Крестовоздвиженская ярмарка)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Интеллектуальная игра «Мафия» (Пушкинская карта)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Встреча с ивановским писателем В. А. Зиминым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Квест по улицам Палеха «Я Палех свой знаю, ведь я в нём живу» (в рамках акции «Библионочь – 2022»).</w:t>
      </w:r>
    </w:p>
    <w:p w:rsidR="004201CF" w:rsidRPr="004A0D2D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Начал работу Клуб интеллектуальных игр «Эврика» для молодежи. Более 30 лет активно действует любительский клуб «Современница».</w:t>
      </w:r>
    </w:p>
    <w:p w:rsidR="004201CF" w:rsidRPr="004A0D2D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Внедряются новые формы работы: создаются виртуальные выставки, выставки-инсталляции, начата практика видеоинтервью с интересными людьми.</w:t>
      </w:r>
    </w:p>
    <w:p w:rsidR="004201CF" w:rsidRPr="004A0D2D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Большой интерес читателей вызывают выставки в окне.</w:t>
      </w:r>
    </w:p>
    <w:p w:rsidR="004201CF" w:rsidRPr="004A0D2D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Массовым мероприятием, рассчитанным на все возрастные категории читателей стала Библионочь-2022, включавшая 15 мероприятий: выставки, концерты, фотозоны, мастер-классы, дефиле Театра мод и другие активности.</w:t>
      </w:r>
    </w:p>
    <w:p w:rsidR="004201CF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Атмосферная тематическая ретро-выставка «Добро пожаловать назад в СССР» проходила в нашей библиотеке с 22 декабря 2022 года по 16 февраля 2023 года. На ней были представлены различные предметы повседневного быта советского человека, книги, журналы, игры, в которые играли советские дети, фотоаппарат, видеокамера, фильмоскопы, рабочие принадлежности и т.д. Большую часть выставки занимали открытки советского времени – новогодние, ко Дню рождения, на Первомай, ко Дню Победы и другие.</w:t>
      </w:r>
    </w:p>
    <w:p w:rsidR="004201CF" w:rsidRPr="004A0D2D" w:rsidRDefault="004201CF" w:rsidP="004201CF">
      <w:pPr>
        <w:shd w:val="clear" w:color="auto" w:fill="FFFFFF"/>
        <w:ind w:firstLine="709"/>
        <w:rPr>
          <w:rFonts w:ascii="Times New Roman" w:hAnsi="Times New Roman" w:cs="Times New Roman"/>
          <w:shd w:val="clear" w:color="auto" w:fill="FABF8F"/>
        </w:rPr>
      </w:pPr>
      <w:r w:rsidRPr="004A0D2D">
        <w:rPr>
          <w:rFonts w:ascii="Times New Roman" w:hAnsi="Times New Roman" w:cs="Times New Roman"/>
          <w:shd w:val="clear" w:color="auto" w:fill="FFFFFF"/>
        </w:rPr>
        <w:t>Также для всех желающих была оформлена фотозона, где можно было не только сфотографироваться за рабочим столом советского специалиста, но и попробовать попечатать на пишущей машинке, что очень понравилось всем посетителям, особенно учащимся школ.</w:t>
      </w:r>
      <w:r w:rsidRPr="004A0D2D">
        <w:rPr>
          <w:rFonts w:ascii="Times New Roman" w:hAnsi="Times New Roman" w:cs="Times New Roman"/>
          <w:shd w:val="clear" w:color="auto" w:fill="FFFFFF"/>
        </w:rPr>
        <w:br/>
        <w:t>Большой интерес вызвал проигрыватель, который музыкально сопровождал интерактивную часть выставки, транслируя знаменитые голоса ушедшей эпохи, волновавшие сердца наших бабушек и дедушек, мам и пап. За время проведения выставку посетило порядка 400 человек, больше половины из них – школьники.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Работники МКУ «Библиотека» приняли участие: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 проекте «Место силы: традиции малой родины»;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</w:t>
      </w:r>
      <w:r w:rsidRPr="004A0D2D">
        <w:rPr>
          <w:rFonts w:ascii="Times New Roman" w:hAnsi="Times New Roman" w:cs="Times New Roman"/>
        </w:rPr>
        <w:t xml:space="preserve"> в </w:t>
      </w:r>
      <w:r w:rsidRPr="004A0D2D">
        <w:rPr>
          <w:rFonts w:ascii="Times New Roman" w:hAnsi="Times New Roman" w:cs="Times New Roman"/>
          <w:shd w:val="clear" w:color="auto" w:fill="FFFFFF"/>
        </w:rPr>
        <w:t>региональном этапа Всероссийской олимпиады «Символы России. </w:t>
      </w:r>
      <w:r w:rsidRPr="004A0D2D">
        <w:rPr>
          <w:rStyle w:val="aff7"/>
          <w:rFonts w:ascii="Times New Roman" w:hAnsi="Times New Roman"/>
          <w:shd w:val="clear" w:color="auto" w:fill="FFFFFF"/>
        </w:rPr>
        <w:t>Петр</w:t>
      </w:r>
      <w:r w:rsidRPr="004A0D2D">
        <w:rPr>
          <w:rFonts w:ascii="Times New Roman" w:hAnsi="Times New Roman" w:cs="Times New Roman"/>
          <w:shd w:val="clear" w:color="auto" w:fill="FFFFFF"/>
        </w:rPr>
        <w:t> </w:t>
      </w:r>
      <w:r w:rsidRPr="004A0D2D">
        <w:rPr>
          <w:rStyle w:val="aff7"/>
          <w:rFonts w:ascii="Times New Roman" w:hAnsi="Times New Roman"/>
          <w:shd w:val="clear" w:color="auto" w:fill="FFFFFF"/>
        </w:rPr>
        <w:t>1</w:t>
      </w:r>
      <w:r w:rsidRPr="004A0D2D">
        <w:rPr>
          <w:rFonts w:ascii="Times New Roman" w:hAnsi="Times New Roman" w:cs="Times New Roman"/>
          <w:shd w:val="clear" w:color="auto" w:fill="FFFFFF"/>
        </w:rPr>
        <w:t>»;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во Всероссийском профессиональном конкурсе «Библиотеки. ПРОдвижение»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 конкурсе «Зелёный баттл»;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во Всероссийском конкурсе «Регион добрых дел – 2022»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 конкурсе на предоставление грантов Президента российской федерации на реализацию проектов в области культуры, искусства и креативных (творческих) индустрий;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lastRenderedPageBreak/>
        <w:t>- в конкурсе на предоставление 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 некоммерческим организациям  рамках программы «Волонтёры культуры» федерального проекта «Творческие люди» национального проекта «Культура»;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 конкурсном отборе в 2022 году социально ориентированных некоммерческих организаций, зарегистрированных и действующих на территории Ивановской области, претендующих на получение поддержки в форме целевого финансирования некоммерческих организаций (гранты Ивановской области в форме субсидий), предоставляемого в целях в целях финансового обеспечения реализации затрат на социально значимый проект;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A0D2D">
        <w:rPr>
          <w:rFonts w:ascii="Times New Roman" w:hAnsi="Times New Roman" w:cs="Times New Roman"/>
          <w:shd w:val="clear" w:color="auto" w:fill="FFFFFF"/>
        </w:rPr>
        <w:t>- во Всероссийском конкурсе молодёжных проектов среди физических лиц в 2022 году.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За 2022 год все специалисты библиотеки приняли участие более чем в 30 образовательных мероприятиях. Два сотрудника проходят заочное обучение в кол</w:t>
      </w:r>
      <w:r>
        <w:rPr>
          <w:rFonts w:ascii="Times New Roman" w:hAnsi="Times New Roman" w:cs="Times New Roman"/>
        </w:rPr>
        <w:t>л</w:t>
      </w:r>
      <w:r w:rsidRPr="004A0D2D">
        <w:rPr>
          <w:rFonts w:ascii="Times New Roman" w:hAnsi="Times New Roman" w:cs="Times New Roman"/>
        </w:rPr>
        <w:t>едже культуры.</w:t>
      </w:r>
    </w:p>
    <w:p w:rsidR="004201CF" w:rsidRPr="004A0D2D" w:rsidRDefault="004201CF" w:rsidP="004201CF">
      <w:pPr>
        <w:shd w:val="clear" w:color="auto" w:fill="FFFFFF"/>
        <w:rPr>
          <w:rFonts w:ascii="Times New Roman" w:hAnsi="Times New Roman" w:cs="Times New Roman"/>
        </w:rPr>
      </w:pP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МКУ «Библиотека»  продолжает сотрудничество с органами местного самоуправления. Многие актуальные проблемы, возникающие в районе, посёлке, находят своё отражение в совместных мероприятиях: День посёлка, Широкая Масленица, Крестовоздвиженская ярмарка,  юбилейные и творческие встречи, Пленумы Совета ветеранов и т.д.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Сотрудники библиотеки принимали активное участие в подготовке и проведении мероприятий, проходивших в Палехе:</w:t>
      </w:r>
    </w:p>
    <w:p w:rsidR="004201CF" w:rsidRPr="004A0D2D" w:rsidRDefault="004201CF" w:rsidP="004201C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4A0D2D">
        <w:rPr>
          <w:rFonts w:ascii="Times New Roman" w:hAnsi="Times New Roman" w:cs="Times New Roman"/>
          <w:shd w:val="clear" w:color="auto" w:fill="FFFFFF"/>
        </w:rPr>
        <w:t>в Пасхальных чтениях памяти священномученика палехской земли Иоанна Рождественского;</w:t>
      </w:r>
    </w:p>
    <w:p w:rsidR="004201CF" w:rsidRPr="004A0D2D" w:rsidRDefault="004201CF" w:rsidP="004201C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 </w:t>
      </w:r>
      <w:r w:rsidRPr="004A0D2D">
        <w:rPr>
          <w:rFonts w:ascii="Times New Roman" w:hAnsi="Times New Roman" w:cs="Times New Roman"/>
          <w:shd w:val="clear" w:color="auto" w:fill="FFFFFF"/>
        </w:rPr>
        <w:t>в  рамках фестиваля авиамоторного спорта "</w:t>
      </w:r>
      <w:r w:rsidRPr="004A0D2D">
        <w:rPr>
          <w:rStyle w:val="aff7"/>
          <w:rFonts w:ascii="Times New Roman" w:hAnsi="Times New Roman"/>
          <w:shd w:val="clear" w:color="auto" w:fill="FFFFFF"/>
        </w:rPr>
        <w:t>На</w:t>
      </w:r>
      <w:r w:rsidRPr="004A0D2D">
        <w:rPr>
          <w:rFonts w:ascii="Times New Roman" w:hAnsi="Times New Roman" w:cs="Times New Roman"/>
          <w:shd w:val="clear" w:color="auto" w:fill="FFFFFF"/>
        </w:rPr>
        <w:t> </w:t>
      </w:r>
      <w:r w:rsidRPr="004A0D2D">
        <w:rPr>
          <w:rStyle w:val="aff7"/>
          <w:rFonts w:ascii="Times New Roman" w:hAnsi="Times New Roman"/>
          <w:shd w:val="clear" w:color="auto" w:fill="FFFFFF"/>
        </w:rPr>
        <w:t>крыльях</w:t>
      </w:r>
      <w:r w:rsidRPr="004A0D2D">
        <w:rPr>
          <w:rFonts w:ascii="Times New Roman" w:hAnsi="Times New Roman" w:cs="Times New Roman"/>
          <w:shd w:val="clear" w:color="auto" w:fill="FFFFFF"/>
        </w:rPr>
        <w:t> </w:t>
      </w:r>
      <w:r w:rsidRPr="004A0D2D">
        <w:rPr>
          <w:rStyle w:val="aff7"/>
          <w:rFonts w:ascii="Times New Roman" w:hAnsi="Times New Roman"/>
          <w:shd w:val="clear" w:color="auto" w:fill="FFFFFF"/>
        </w:rPr>
        <w:t>сказки</w:t>
      </w:r>
      <w:r w:rsidRPr="004A0D2D">
        <w:rPr>
          <w:rFonts w:ascii="Times New Roman" w:hAnsi="Times New Roman" w:cs="Times New Roman"/>
          <w:shd w:val="clear" w:color="auto" w:fill="FFFFFF"/>
        </w:rPr>
        <w:t>", посвященного 80-летию образования авиаполка "Нормандия-Неман", сотрудники библиотеки подготовили выставку и лекцию об истории авиаполка;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 xml:space="preserve">Сотрудничает МКУ «Библиотека» с Центром занятости, Пенсионным фондом, Обществом инвалидов, ВОС, Советом ветеранов, используя разнообразные формы работы, с редакцией районной газеты «Призыв». 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В тесном контакте работает МКУ «Библиотека» с творческими организациями: Ивановской  областной  писательской  организацией (Председатель – Орлов Ю.В.), Ивановской областной специальной библиотекой для слепых, Палехским отделением «Союза художников России», Кооперативом «Объединение художников Палеха», Государственным музеем палехского искусства, Палехским художественным училищем им. М. Горького.</w:t>
      </w:r>
    </w:p>
    <w:p w:rsidR="004201CF" w:rsidRPr="004A0D2D" w:rsidRDefault="004201CF" w:rsidP="004201C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A0D2D">
        <w:rPr>
          <w:rFonts w:ascii="Times New Roman" w:hAnsi="Times New Roman" w:cs="Times New Roman"/>
        </w:rPr>
        <w:t>Работа с читателями-детьми строится в тесном контакте с  Палехской средней общеобразовательной школой, детскими садами, детской «Школой искусств».</w:t>
      </w:r>
    </w:p>
    <w:p w:rsidR="004201CF" w:rsidRDefault="004201CF" w:rsidP="004201CF">
      <w:pPr>
        <w:shd w:val="clear" w:color="auto" w:fill="FFFFFF"/>
        <w:rPr>
          <w:shd w:val="clear" w:color="auto" w:fill="FFFFFF"/>
        </w:rPr>
      </w:pPr>
    </w:p>
    <w:p w:rsidR="004201CF" w:rsidRPr="00933728" w:rsidRDefault="004201CF" w:rsidP="004201CF">
      <w:pPr>
        <w:ind w:firstLine="709"/>
        <w:rPr>
          <w:rFonts w:ascii="Times New Roman" w:hAnsi="Times New Roman" w:cs="Times New Roman"/>
        </w:rPr>
      </w:pPr>
      <w:r w:rsidRPr="00EF1E3B">
        <w:rPr>
          <w:rFonts w:ascii="Times New Roman" w:hAnsi="Times New Roman"/>
        </w:rPr>
        <w:t>Подводя итоги прошедшего года, мы ставим перед собой задачу дальнейшее укрепление материально-технической базы учреждений культуры</w:t>
      </w:r>
      <w:r>
        <w:rPr>
          <w:rFonts w:ascii="Times New Roman" w:hAnsi="Times New Roman"/>
        </w:rPr>
        <w:t>, предоставления услуг в сфере культуры на высоком уровне, развитие культурного туризма.</w:t>
      </w:r>
      <w:r w:rsidRPr="00EF1E3B">
        <w:rPr>
          <w:rFonts w:ascii="Times New Roman" w:hAnsi="Times New Roman"/>
          <w:color w:val="FF0000"/>
        </w:rPr>
        <w:t xml:space="preserve"> </w:t>
      </w:r>
    </w:p>
    <w:p w:rsidR="004201CF" w:rsidRPr="00EF1E3B" w:rsidRDefault="004201CF" w:rsidP="004201CF">
      <w:pPr>
        <w:ind w:firstLine="709"/>
        <w:rPr>
          <w:rFonts w:ascii="Times New Roman" w:hAnsi="Times New Roman"/>
        </w:rPr>
      </w:pPr>
    </w:p>
    <w:p w:rsidR="004201CF" w:rsidRDefault="004201CF" w:rsidP="004201CF">
      <w:pPr>
        <w:ind w:firstLine="709"/>
        <w:rPr>
          <w:rFonts w:ascii="Times New Roman" w:hAnsi="Times New Roman" w:cs="Times New Roman"/>
          <w:color w:val="FF0000"/>
        </w:rPr>
      </w:pPr>
    </w:p>
    <w:p w:rsidR="004201CF" w:rsidRDefault="004201CF" w:rsidP="004201CF">
      <w:pPr>
        <w:shd w:val="clear" w:color="auto" w:fill="FFFFFF"/>
        <w:ind w:firstLine="709"/>
        <w:rPr>
          <w:sz w:val="28"/>
          <w:szCs w:val="28"/>
        </w:rPr>
      </w:pPr>
    </w:p>
    <w:p w:rsidR="004201CF" w:rsidRDefault="004201CF" w:rsidP="004201CF">
      <w:pPr>
        <w:shd w:val="clear" w:color="auto" w:fill="FFFFFF"/>
        <w:ind w:firstLine="709"/>
        <w:rPr>
          <w:sz w:val="28"/>
          <w:szCs w:val="28"/>
        </w:rPr>
      </w:pPr>
    </w:p>
    <w:p w:rsidR="004201CF" w:rsidRDefault="004201CF" w:rsidP="004201CF">
      <w:pPr>
        <w:shd w:val="clear" w:color="auto" w:fill="FFFFFF"/>
        <w:ind w:firstLine="709"/>
        <w:rPr>
          <w:sz w:val="28"/>
          <w:szCs w:val="28"/>
        </w:rPr>
      </w:pPr>
    </w:p>
    <w:p w:rsidR="004201CF" w:rsidRDefault="004201CF" w:rsidP="004201CF">
      <w:pPr>
        <w:shd w:val="clear" w:color="auto" w:fill="FFFFFF"/>
        <w:ind w:firstLine="709"/>
        <w:rPr>
          <w:sz w:val="28"/>
          <w:szCs w:val="28"/>
        </w:rPr>
      </w:pPr>
    </w:p>
    <w:p w:rsidR="004201CF" w:rsidRDefault="004201CF" w:rsidP="004201CF">
      <w:pPr>
        <w:shd w:val="clear" w:color="auto" w:fill="FFFFFF"/>
        <w:ind w:firstLine="709"/>
        <w:rPr>
          <w:sz w:val="28"/>
          <w:szCs w:val="28"/>
        </w:rPr>
      </w:pPr>
    </w:p>
    <w:p w:rsidR="004201CF" w:rsidRDefault="004201CF" w:rsidP="004201CF">
      <w:pPr>
        <w:shd w:val="clear" w:color="auto" w:fill="FFFFFF"/>
        <w:ind w:firstLine="709"/>
        <w:rPr>
          <w:sz w:val="28"/>
          <w:szCs w:val="28"/>
        </w:rPr>
      </w:pPr>
    </w:p>
    <w:p w:rsidR="00773152" w:rsidRDefault="00773152" w:rsidP="00C121DE">
      <w:pPr>
        <w:ind w:firstLine="708"/>
        <w:jc w:val="center"/>
        <w:rPr>
          <w:rFonts w:ascii="Times New Roman" w:hAnsi="Times New Roman" w:cs="Times New Roman"/>
          <w:b/>
        </w:rPr>
      </w:pPr>
    </w:p>
    <w:sectPr w:rsidR="0077315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FDA"/>
    <w:multiLevelType w:val="hybridMultilevel"/>
    <w:tmpl w:val="55F4CE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5D2FED"/>
    <w:multiLevelType w:val="hybridMultilevel"/>
    <w:tmpl w:val="6196368A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115F3"/>
    <w:multiLevelType w:val="hybridMultilevel"/>
    <w:tmpl w:val="49886868"/>
    <w:lvl w:ilvl="0" w:tplc="82D2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24A9F"/>
    <w:rsid w:val="00030246"/>
    <w:rsid w:val="0004240A"/>
    <w:rsid w:val="0004345B"/>
    <w:rsid w:val="000475B0"/>
    <w:rsid w:val="00047F9B"/>
    <w:rsid w:val="0005362F"/>
    <w:rsid w:val="00066224"/>
    <w:rsid w:val="00073E21"/>
    <w:rsid w:val="00077009"/>
    <w:rsid w:val="0008657C"/>
    <w:rsid w:val="000C406E"/>
    <w:rsid w:val="000C6FD3"/>
    <w:rsid w:val="000D5910"/>
    <w:rsid w:val="000E345E"/>
    <w:rsid w:val="000F5196"/>
    <w:rsid w:val="00100A89"/>
    <w:rsid w:val="0010683C"/>
    <w:rsid w:val="00107E8E"/>
    <w:rsid w:val="0014437D"/>
    <w:rsid w:val="00144E1F"/>
    <w:rsid w:val="001640F7"/>
    <w:rsid w:val="00166C88"/>
    <w:rsid w:val="00175213"/>
    <w:rsid w:val="002049A0"/>
    <w:rsid w:val="0021470D"/>
    <w:rsid w:val="002154AC"/>
    <w:rsid w:val="00240F43"/>
    <w:rsid w:val="0025100F"/>
    <w:rsid w:val="002516A8"/>
    <w:rsid w:val="00260216"/>
    <w:rsid w:val="00265B98"/>
    <w:rsid w:val="00271DE8"/>
    <w:rsid w:val="00286658"/>
    <w:rsid w:val="00297F44"/>
    <w:rsid w:val="002A267B"/>
    <w:rsid w:val="002B75AF"/>
    <w:rsid w:val="002C4439"/>
    <w:rsid w:val="002C45BF"/>
    <w:rsid w:val="002C6B67"/>
    <w:rsid w:val="002E7C9E"/>
    <w:rsid w:val="002F18BE"/>
    <w:rsid w:val="002F5CCB"/>
    <w:rsid w:val="00303CB1"/>
    <w:rsid w:val="00304D83"/>
    <w:rsid w:val="00306C55"/>
    <w:rsid w:val="0031758B"/>
    <w:rsid w:val="00323C22"/>
    <w:rsid w:val="0033710F"/>
    <w:rsid w:val="0034330D"/>
    <w:rsid w:val="00380CB8"/>
    <w:rsid w:val="00390B8F"/>
    <w:rsid w:val="003B469D"/>
    <w:rsid w:val="003C0845"/>
    <w:rsid w:val="003C7CCF"/>
    <w:rsid w:val="003D2A2B"/>
    <w:rsid w:val="003E305C"/>
    <w:rsid w:val="003E4E10"/>
    <w:rsid w:val="003E674B"/>
    <w:rsid w:val="00412C2C"/>
    <w:rsid w:val="004201CF"/>
    <w:rsid w:val="004217D6"/>
    <w:rsid w:val="00424F42"/>
    <w:rsid w:val="0042727B"/>
    <w:rsid w:val="00427FFE"/>
    <w:rsid w:val="00444617"/>
    <w:rsid w:val="00444C94"/>
    <w:rsid w:val="0045773C"/>
    <w:rsid w:val="00471B35"/>
    <w:rsid w:val="004804C4"/>
    <w:rsid w:val="00483C03"/>
    <w:rsid w:val="004A0D2D"/>
    <w:rsid w:val="004B165A"/>
    <w:rsid w:val="004E29B0"/>
    <w:rsid w:val="004F4AC2"/>
    <w:rsid w:val="004F500C"/>
    <w:rsid w:val="0050791B"/>
    <w:rsid w:val="005158A3"/>
    <w:rsid w:val="00521191"/>
    <w:rsid w:val="00532A2F"/>
    <w:rsid w:val="005578D4"/>
    <w:rsid w:val="00571205"/>
    <w:rsid w:val="005714F1"/>
    <w:rsid w:val="00582615"/>
    <w:rsid w:val="005B4644"/>
    <w:rsid w:val="005D03FA"/>
    <w:rsid w:val="005E2BAD"/>
    <w:rsid w:val="005F331B"/>
    <w:rsid w:val="006119F0"/>
    <w:rsid w:val="0061227A"/>
    <w:rsid w:val="00616D41"/>
    <w:rsid w:val="006201EC"/>
    <w:rsid w:val="006263F7"/>
    <w:rsid w:val="0063087B"/>
    <w:rsid w:val="00635770"/>
    <w:rsid w:val="00696B57"/>
    <w:rsid w:val="00697BAA"/>
    <w:rsid w:val="006B260C"/>
    <w:rsid w:val="006C199C"/>
    <w:rsid w:val="006C5D90"/>
    <w:rsid w:val="006C7772"/>
    <w:rsid w:val="0070340C"/>
    <w:rsid w:val="00704112"/>
    <w:rsid w:val="00710ADD"/>
    <w:rsid w:val="00712739"/>
    <w:rsid w:val="007271AB"/>
    <w:rsid w:val="00737EDC"/>
    <w:rsid w:val="0076613F"/>
    <w:rsid w:val="00770EAB"/>
    <w:rsid w:val="00773152"/>
    <w:rsid w:val="0078074F"/>
    <w:rsid w:val="007863D5"/>
    <w:rsid w:val="0079704F"/>
    <w:rsid w:val="007A25E4"/>
    <w:rsid w:val="007A7AFE"/>
    <w:rsid w:val="007C1BE3"/>
    <w:rsid w:val="007C75EF"/>
    <w:rsid w:val="007F030E"/>
    <w:rsid w:val="007F5D31"/>
    <w:rsid w:val="007F61EC"/>
    <w:rsid w:val="007F6E09"/>
    <w:rsid w:val="00801BC7"/>
    <w:rsid w:val="00814067"/>
    <w:rsid w:val="0082565A"/>
    <w:rsid w:val="008423D4"/>
    <w:rsid w:val="00850B90"/>
    <w:rsid w:val="00856695"/>
    <w:rsid w:val="00871B7D"/>
    <w:rsid w:val="0087670B"/>
    <w:rsid w:val="00884A0A"/>
    <w:rsid w:val="008919DF"/>
    <w:rsid w:val="008A5445"/>
    <w:rsid w:val="008C099B"/>
    <w:rsid w:val="008C3361"/>
    <w:rsid w:val="008E3FDC"/>
    <w:rsid w:val="008F4BC8"/>
    <w:rsid w:val="009039CD"/>
    <w:rsid w:val="00922183"/>
    <w:rsid w:val="00933728"/>
    <w:rsid w:val="009501F2"/>
    <w:rsid w:val="00953BF9"/>
    <w:rsid w:val="009823F7"/>
    <w:rsid w:val="00982D44"/>
    <w:rsid w:val="009914C2"/>
    <w:rsid w:val="009B433C"/>
    <w:rsid w:val="009B4DEE"/>
    <w:rsid w:val="009B6E33"/>
    <w:rsid w:val="009C2B4B"/>
    <w:rsid w:val="009E0225"/>
    <w:rsid w:val="009E4BD7"/>
    <w:rsid w:val="00A015EB"/>
    <w:rsid w:val="00A01C06"/>
    <w:rsid w:val="00A17FB3"/>
    <w:rsid w:val="00A51F70"/>
    <w:rsid w:val="00A73FF3"/>
    <w:rsid w:val="00A81CB7"/>
    <w:rsid w:val="00A9276E"/>
    <w:rsid w:val="00AD6924"/>
    <w:rsid w:val="00AF75FF"/>
    <w:rsid w:val="00B2544B"/>
    <w:rsid w:val="00B33706"/>
    <w:rsid w:val="00B34B71"/>
    <w:rsid w:val="00B4331F"/>
    <w:rsid w:val="00B43B0D"/>
    <w:rsid w:val="00B43D72"/>
    <w:rsid w:val="00B4708B"/>
    <w:rsid w:val="00B62082"/>
    <w:rsid w:val="00B64A1B"/>
    <w:rsid w:val="00B752DB"/>
    <w:rsid w:val="00B9134E"/>
    <w:rsid w:val="00BA0CE1"/>
    <w:rsid w:val="00BB2D8A"/>
    <w:rsid w:val="00BB373D"/>
    <w:rsid w:val="00BC2A76"/>
    <w:rsid w:val="00BD603C"/>
    <w:rsid w:val="00BE63FE"/>
    <w:rsid w:val="00BF0608"/>
    <w:rsid w:val="00C0399D"/>
    <w:rsid w:val="00C121DE"/>
    <w:rsid w:val="00C31238"/>
    <w:rsid w:val="00C3603B"/>
    <w:rsid w:val="00C47F94"/>
    <w:rsid w:val="00C52DFB"/>
    <w:rsid w:val="00C666F4"/>
    <w:rsid w:val="00C97CAB"/>
    <w:rsid w:val="00CA1F0D"/>
    <w:rsid w:val="00CB1815"/>
    <w:rsid w:val="00CC4634"/>
    <w:rsid w:val="00CD626A"/>
    <w:rsid w:val="00CE0946"/>
    <w:rsid w:val="00CE6BB2"/>
    <w:rsid w:val="00CF0196"/>
    <w:rsid w:val="00CF3CF1"/>
    <w:rsid w:val="00CF4CC1"/>
    <w:rsid w:val="00CF51CC"/>
    <w:rsid w:val="00D235FD"/>
    <w:rsid w:val="00D27365"/>
    <w:rsid w:val="00D27EA0"/>
    <w:rsid w:val="00D337A5"/>
    <w:rsid w:val="00D50B8C"/>
    <w:rsid w:val="00D73397"/>
    <w:rsid w:val="00D84786"/>
    <w:rsid w:val="00D93BC8"/>
    <w:rsid w:val="00D93DB5"/>
    <w:rsid w:val="00DA76E1"/>
    <w:rsid w:val="00DB06C1"/>
    <w:rsid w:val="00DB6F2A"/>
    <w:rsid w:val="00DF04EF"/>
    <w:rsid w:val="00E159B7"/>
    <w:rsid w:val="00E216BE"/>
    <w:rsid w:val="00E35B4A"/>
    <w:rsid w:val="00E465E2"/>
    <w:rsid w:val="00E55AE7"/>
    <w:rsid w:val="00E5608E"/>
    <w:rsid w:val="00E567E7"/>
    <w:rsid w:val="00E57B78"/>
    <w:rsid w:val="00E70B6C"/>
    <w:rsid w:val="00E71A9D"/>
    <w:rsid w:val="00E74876"/>
    <w:rsid w:val="00E94B73"/>
    <w:rsid w:val="00E96913"/>
    <w:rsid w:val="00E97B58"/>
    <w:rsid w:val="00EA7EC9"/>
    <w:rsid w:val="00ED4023"/>
    <w:rsid w:val="00EE19EB"/>
    <w:rsid w:val="00EF07C8"/>
    <w:rsid w:val="00EF1E3B"/>
    <w:rsid w:val="00EF72A2"/>
    <w:rsid w:val="00F05548"/>
    <w:rsid w:val="00F109EF"/>
    <w:rsid w:val="00F46A3D"/>
    <w:rsid w:val="00F612DE"/>
    <w:rsid w:val="00F6311C"/>
    <w:rsid w:val="00F74475"/>
    <w:rsid w:val="00FA6533"/>
    <w:rsid w:val="00FB303D"/>
    <w:rsid w:val="00FB328F"/>
    <w:rsid w:val="00FC627D"/>
    <w:rsid w:val="00FE2ECD"/>
    <w:rsid w:val="00FE3793"/>
    <w:rsid w:val="00FE5A1E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uiPriority w:val="99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7">
    <w:name w:val="Emphasis"/>
    <w:basedOn w:val="a0"/>
    <w:uiPriority w:val="20"/>
    <w:qFormat/>
    <w:rsid w:val="00C121DE"/>
    <w:rPr>
      <w:rFonts w:cs="Times New Roman"/>
      <w:i/>
    </w:rPr>
  </w:style>
  <w:style w:type="paragraph" w:styleId="aff8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9">
    <w:name w:val="Body Text"/>
    <w:basedOn w:val="a"/>
    <w:link w:val="affa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21DE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159B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59B7"/>
    <w:rPr>
      <w:rFonts w:cs="Times New Roman"/>
      <w:sz w:val="16"/>
      <w:szCs w:val="16"/>
    </w:rPr>
  </w:style>
  <w:style w:type="table" w:styleId="affb">
    <w:name w:val="Table Grid"/>
    <w:basedOn w:val="a1"/>
    <w:uiPriority w:val="59"/>
    <w:rsid w:val="00E159B7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basedOn w:val="a0"/>
    <w:uiPriority w:val="22"/>
    <w:qFormat/>
    <w:rsid w:val="00E159B7"/>
    <w:rPr>
      <w:rFonts w:cs="Times New Roman"/>
      <w:b/>
    </w:rPr>
  </w:style>
  <w:style w:type="character" w:styleId="affd">
    <w:name w:val="Hyperlink"/>
    <w:basedOn w:val="a0"/>
    <w:uiPriority w:val="99"/>
    <w:semiHidden/>
    <w:unhideWhenUsed/>
    <w:rsid w:val="00E159B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159B7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59B7"/>
    <w:rPr>
      <w:rFonts w:cs="Times New Roman"/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696B5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2866</Words>
  <Characters>16337</Characters>
  <Application>Microsoft Office Word</Application>
  <DocSecurity>0</DocSecurity>
  <Lines>136</Lines>
  <Paragraphs>38</Paragraphs>
  <ScaleCrop>false</ScaleCrop>
  <Company>НПП "Гарант-Сервис"</Company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2023-05-25T08:52:00Z</cp:lastPrinted>
  <dcterms:created xsi:type="dcterms:W3CDTF">2023-10-17T16:44:00Z</dcterms:created>
  <dcterms:modified xsi:type="dcterms:W3CDTF">2023-10-17T16:44:00Z</dcterms:modified>
</cp:coreProperties>
</file>