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  <w:r w:rsidR="002D35FD">
        <w:rPr>
          <w:rFonts w:ascii="Times New Roman" w:hAnsi="Times New Roman" w:cs="Times New Roman"/>
        </w:rPr>
        <w:t xml:space="preserve"> 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056262">
        <w:rPr>
          <w:rFonts w:ascii="Times New Roman" w:hAnsi="Times New Roman" w:cs="Times New Roman"/>
        </w:rPr>
        <w:t>26</w:t>
      </w:r>
      <w:r w:rsidR="00AB52A5">
        <w:rPr>
          <w:rFonts w:ascii="Times New Roman" w:hAnsi="Times New Roman" w:cs="Times New Roman"/>
        </w:rPr>
        <w:t xml:space="preserve"> апреля 2023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19226A">
        <w:rPr>
          <w:rFonts w:ascii="Times New Roman" w:hAnsi="Times New Roman" w:cs="Times New Roman"/>
        </w:rPr>
        <w:t xml:space="preserve">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056262">
        <w:rPr>
          <w:rFonts w:ascii="Times New Roman" w:hAnsi="Times New Roman" w:cs="Times New Roman"/>
          <w:spacing w:val="-3"/>
        </w:rPr>
        <w:t>17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:rsidR="00704112" w:rsidRDefault="00704112">
      <w:pPr>
        <w:rPr>
          <w:rFonts w:ascii="Times New Roman" w:hAnsi="Times New Roman" w:cs="Times New Roman"/>
        </w:rPr>
      </w:pPr>
    </w:p>
    <w:p w:rsidR="002D35FD" w:rsidRPr="009E4BD7" w:rsidRDefault="002D35FD">
      <w:pPr>
        <w:rPr>
          <w:rFonts w:ascii="Times New Roman" w:hAnsi="Times New Roman" w:cs="Times New Roman"/>
        </w:rPr>
      </w:pPr>
    </w:p>
    <w:p w:rsidR="00C8547D" w:rsidRDefault="00F91D82" w:rsidP="00C854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отчёта о результатах приватизации</w:t>
      </w:r>
    </w:p>
    <w:p w:rsidR="00F91D82" w:rsidRDefault="00F91D82" w:rsidP="00C854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Имущества, находящегося в муниципальной собственности</w:t>
      </w:r>
    </w:p>
    <w:p w:rsidR="00F91D82" w:rsidRPr="00015E0F" w:rsidRDefault="00F91D82" w:rsidP="00C854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Палехского городского поселения</w:t>
      </w:r>
    </w:p>
    <w:p w:rsidR="00C8547D" w:rsidRDefault="00C8547D" w:rsidP="00C8547D">
      <w:pPr>
        <w:rPr>
          <w:rFonts w:ascii="Times New Roman" w:hAnsi="Times New Roman" w:cs="Times New Roman"/>
        </w:rPr>
      </w:pPr>
    </w:p>
    <w:p w:rsidR="00C8547D" w:rsidRPr="009E4BD7" w:rsidRDefault="00C8547D" w:rsidP="00C8547D">
      <w:pPr>
        <w:rPr>
          <w:rFonts w:ascii="Times New Roman" w:hAnsi="Times New Roman" w:cs="Times New Roman"/>
        </w:rPr>
      </w:pPr>
    </w:p>
    <w:p w:rsidR="00C8547D" w:rsidRDefault="00F91D82" w:rsidP="00C8547D">
      <w:pPr>
        <w:pStyle w:val="ConsPlusNormal"/>
        <w:ind w:firstLine="540"/>
        <w:jc w:val="both"/>
      </w:pPr>
      <w:r w:rsidRPr="00F91D82">
        <w:t>Руководствуясь решением Совета Палехского городского поселения №56 от  26.09.2022 г. «Об утверждении Положения о порядке планирования приватизации и принятия решения об условиях приватизации муниципального имущества Палехского городского поселения», Уставом Палехского городского поселения</w:t>
      </w:r>
      <w:r w:rsidR="00C8547D" w:rsidRPr="00F91D82">
        <w:t>,</w:t>
      </w:r>
      <w:r w:rsidR="00C8547D">
        <w:t xml:space="preserve"> Совет Палехского городского поселения решил</w:t>
      </w:r>
      <w:r w:rsidR="00C8547D" w:rsidRPr="009E4BD7">
        <w:t>:</w:t>
      </w:r>
    </w:p>
    <w:p w:rsidR="00C8547D" w:rsidRDefault="00C8547D" w:rsidP="00C8547D">
      <w:pPr>
        <w:pStyle w:val="ConsPlusNormal"/>
        <w:ind w:firstLine="540"/>
        <w:jc w:val="both"/>
      </w:pPr>
    </w:p>
    <w:p w:rsidR="00F91D82" w:rsidRPr="00F91D82" w:rsidRDefault="00F91D82" w:rsidP="00F91D8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1D82">
        <w:rPr>
          <w:rFonts w:ascii="Times New Roman" w:hAnsi="Times New Roman" w:cs="Times New Roman"/>
          <w:b w:val="0"/>
          <w:sz w:val="24"/>
          <w:szCs w:val="24"/>
        </w:rPr>
        <w:t>1. Утвердить Отчёт о результатах приватизации имущества, находящегося в муниципальной собственности Палехского городского поселения, на 2022 год (прилагается).</w:t>
      </w:r>
    </w:p>
    <w:p w:rsidR="00F91D82" w:rsidRPr="00F91D82" w:rsidRDefault="00F91D82" w:rsidP="00F91D8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91D82" w:rsidRPr="00F91D82" w:rsidRDefault="00F91D82" w:rsidP="00F91D82">
      <w:pPr>
        <w:ind w:firstLine="709"/>
        <w:rPr>
          <w:rFonts w:ascii="Times New Roman" w:hAnsi="Times New Roman" w:cs="Times New Roman"/>
        </w:rPr>
      </w:pPr>
      <w:r w:rsidRPr="00F91D82">
        <w:rPr>
          <w:rFonts w:ascii="Times New Roman" w:hAnsi="Times New Roman" w:cs="Times New Roman"/>
        </w:rPr>
        <w:t>2.</w:t>
      </w:r>
      <w:r w:rsidRPr="00F91D82">
        <w:rPr>
          <w:rFonts w:ascii="Times New Roman" w:hAnsi="Times New Roman" w:cs="Times New Roman"/>
          <w:b/>
        </w:rPr>
        <w:t xml:space="preserve"> </w:t>
      </w:r>
      <w:r w:rsidRPr="00F91D82">
        <w:rPr>
          <w:rFonts w:ascii="Times New Roman" w:hAnsi="Times New Roman" w:cs="Times New Roman"/>
        </w:rPr>
        <w:t>Настоящее решение подлежит обнародованию и размещению на официальном сайте Палехского городского поселения в сети «Интернет».</w:t>
      </w:r>
    </w:p>
    <w:p w:rsidR="00C8547D" w:rsidRDefault="00C8547D" w:rsidP="00C8547D">
      <w:pPr>
        <w:pStyle w:val="ConsPlusNormal"/>
        <w:ind w:firstLine="540"/>
        <w:jc w:val="both"/>
      </w:pPr>
    </w:p>
    <w:p w:rsidR="00C8547D" w:rsidRDefault="00C8547D" w:rsidP="00C8547D">
      <w:pPr>
        <w:pStyle w:val="ConsPlusNormal"/>
        <w:ind w:firstLine="540"/>
        <w:jc w:val="both"/>
      </w:pPr>
    </w:p>
    <w:p w:rsidR="0019226A" w:rsidRDefault="0019226A" w:rsidP="00C460B5">
      <w:pPr>
        <w:pStyle w:val="ConsPlusNormal"/>
        <w:ind w:firstLine="540"/>
        <w:jc w:val="both"/>
      </w:pPr>
    </w:p>
    <w:p w:rsidR="00286B69" w:rsidRDefault="00286B69" w:rsidP="00C460B5">
      <w:pPr>
        <w:pStyle w:val="ConsPlusNormal"/>
        <w:ind w:firstLine="540"/>
        <w:jc w:val="both"/>
      </w:pPr>
    </w:p>
    <w:p w:rsidR="00C460B5" w:rsidRDefault="00C460B5" w:rsidP="00C460B5">
      <w:pPr>
        <w:pStyle w:val="ConsPlusNormal"/>
        <w:ind w:firstLine="540"/>
        <w:jc w:val="both"/>
      </w:pPr>
    </w:p>
    <w:p w:rsidR="00EF72A2" w:rsidRDefault="00EF72A2">
      <w:pPr>
        <w:rPr>
          <w:rFonts w:ascii="Times New Roman" w:hAnsi="Times New Roman" w:cs="Times New Roman"/>
        </w:rPr>
      </w:pPr>
      <w:bookmarkStart w:id="1" w:name="sub_3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Палехского</w:t>
      </w:r>
    </w:p>
    <w:p w:rsidR="009E4BD7" w:rsidRDefault="00EF72A2"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1"/>
      <w:r w:rsidR="008D3F69">
        <w:rPr>
          <w:rFonts w:ascii="Times New Roman" w:hAnsi="Times New Roman" w:cs="Times New Roman"/>
        </w:rPr>
        <w:t>А.В. Данилов</w:t>
      </w:r>
    </w:p>
    <w:p w:rsidR="009E4BD7" w:rsidRDefault="009E4BD7"/>
    <w:p w:rsidR="00E445DD" w:rsidRDefault="00E445DD"/>
    <w:p w:rsidR="00E445DD" w:rsidRDefault="00E445DD"/>
    <w:p w:rsidR="00E445DD" w:rsidRDefault="00E445DD"/>
    <w:p w:rsidR="00E445DD" w:rsidRDefault="00E445DD"/>
    <w:p w:rsidR="00E445DD" w:rsidRDefault="00E445DD"/>
    <w:p w:rsidR="00E445DD" w:rsidRDefault="00E445DD"/>
    <w:p w:rsidR="00E445DD" w:rsidRDefault="00E445DD"/>
    <w:p w:rsidR="00E445DD" w:rsidRDefault="00E445DD"/>
    <w:p w:rsidR="00E445DD" w:rsidRDefault="00E445DD"/>
    <w:p w:rsidR="00E445DD" w:rsidRDefault="00E445DD"/>
    <w:p w:rsidR="00E445DD" w:rsidRDefault="00E445DD"/>
    <w:p w:rsidR="00E445DD" w:rsidRDefault="00E445DD"/>
    <w:p w:rsidR="00E445DD" w:rsidRPr="00E445DD" w:rsidRDefault="00E445DD" w:rsidP="00056262">
      <w:pPr>
        <w:ind w:left="6480"/>
        <w:jc w:val="right"/>
        <w:rPr>
          <w:rFonts w:ascii="Times New Roman" w:hAnsi="Times New Roman" w:cs="Times New Roman"/>
        </w:rPr>
      </w:pPr>
      <w:r w:rsidRPr="00E445DD">
        <w:rPr>
          <w:rFonts w:ascii="Times New Roman" w:hAnsi="Times New Roman" w:cs="Times New Roman"/>
        </w:rPr>
        <w:lastRenderedPageBreak/>
        <w:t xml:space="preserve">Приложение </w:t>
      </w:r>
    </w:p>
    <w:p w:rsidR="00E445DD" w:rsidRPr="00E445DD" w:rsidRDefault="00056262" w:rsidP="00056262">
      <w:pPr>
        <w:ind w:left="6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Палехского городского </w:t>
      </w:r>
      <w:r w:rsidR="00E445DD" w:rsidRPr="00E445DD">
        <w:rPr>
          <w:rFonts w:ascii="Times New Roman" w:hAnsi="Times New Roman" w:cs="Times New Roman"/>
        </w:rPr>
        <w:t xml:space="preserve">поселения от </w:t>
      </w:r>
      <w:r>
        <w:rPr>
          <w:rFonts w:ascii="Times New Roman" w:hAnsi="Times New Roman" w:cs="Times New Roman"/>
        </w:rPr>
        <w:t>26.04.2023</w:t>
      </w:r>
      <w:r w:rsidR="00E445DD" w:rsidRPr="00E445DD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17</w:t>
      </w:r>
    </w:p>
    <w:p w:rsidR="00E445DD" w:rsidRPr="00E445DD" w:rsidRDefault="00E445DD" w:rsidP="00E445DD">
      <w:pPr>
        <w:jc w:val="center"/>
        <w:rPr>
          <w:rFonts w:ascii="Times New Roman" w:hAnsi="Times New Roman" w:cs="Times New Roman"/>
          <w:b/>
        </w:rPr>
      </w:pPr>
    </w:p>
    <w:p w:rsidR="00E445DD" w:rsidRPr="00E445DD" w:rsidRDefault="00E445DD" w:rsidP="00E445DD">
      <w:pPr>
        <w:jc w:val="center"/>
        <w:rPr>
          <w:rFonts w:ascii="Times New Roman" w:hAnsi="Times New Roman" w:cs="Times New Roman"/>
          <w:b/>
        </w:rPr>
      </w:pPr>
      <w:r w:rsidRPr="00E445DD">
        <w:rPr>
          <w:rFonts w:ascii="Times New Roman" w:hAnsi="Times New Roman" w:cs="Times New Roman"/>
          <w:b/>
        </w:rPr>
        <w:t>О Т Ч Ё Т</w:t>
      </w:r>
    </w:p>
    <w:p w:rsidR="00E445DD" w:rsidRPr="00E445DD" w:rsidRDefault="00E445DD" w:rsidP="00E445DD">
      <w:pPr>
        <w:jc w:val="center"/>
        <w:rPr>
          <w:rFonts w:ascii="Times New Roman" w:hAnsi="Times New Roman" w:cs="Times New Roman"/>
          <w:b/>
        </w:rPr>
      </w:pPr>
      <w:r w:rsidRPr="00E445DD">
        <w:rPr>
          <w:rFonts w:ascii="Times New Roman" w:hAnsi="Times New Roman" w:cs="Times New Roman"/>
          <w:b/>
        </w:rPr>
        <w:t xml:space="preserve"> о результатах</w:t>
      </w:r>
      <w:r w:rsidRPr="00E445DD">
        <w:rPr>
          <w:rFonts w:ascii="Times New Roman" w:hAnsi="Times New Roman" w:cs="Times New Roman"/>
        </w:rPr>
        <w:t xml:space="preserve"> </w:t>
      </w:r>
      <w:r w:rsidRPr="00E445DD">
        <w:rPr>
          <w:rFonts w:ascii="Times New Roman" w:hAnsi="Times New Roman" w:cs="Times New Roman"/>
          <w:b/>
        </w:rPr>
        <w:t xml:space="preserve">приватизации имущества, находящегося в муниципальной собственности Палехского городского поселения, </w:t>
      </w:r>
    </w:p>
    <w:p w:rsidR="00E445DD" w:rsidRPr="00E445DD" w:rsidRDefault="00E445DD" w:rsidP="00E445DD">
      <w:pPr>
        <w:jc w:val="center"/>
        <w:rPr>
          <w:rFonts w:ascii="Times New Roman" w:hAnsi="Times New Roman" w:cs="Times New Roman"/>
          <w:b/>
        </w:rPr>
      </w:pPr>
      <w:r w:rsidRPr="00E445DD">
        <w:rPr>
          <w:rFonts w:ascii="Times New Roman" w:hAnsi="Times New Roman" w:cs="Times New Roman"/>
          <w:b/>
        </w:rPr>
        <w:t>на 2022 год.</w:t>
      </w:r>
    </w:p>
    <w:p w:rsidR="00E445DD" w:rsidRPr="00E445DD" w:rsidRDefault="00E445DD" w:rsidP="00E445DD">
      <w:pPr>
        <w:jc w:val="center"/>
        <w:rPr>
          <w:rFonts w:ascii="Times New Roman" w:hAnsi="Times New Roman" w:cs="Times New Roman"/>
          <w:b/>
        </w:rPr>
      </w:pPr>
    </w:p>
    <w:p w:rsidR="00E445DD" w:rsidRPr="00E445DD" w:rsidRDefault="00E445DD" w:rsidP="00E445DD">
      <w:pPr>
        <w:ind w:left="-540" w:firstLine="540"/>
        <w:rPr>
          <w:rFonts w:ascii="Times New Roman" w:hAnsi="Times New Roman" w:cs="Times New Roman"/>
        </w:rPr>
      </w:pPr>
      <w:r w:rsidRPr="00E445DD">
        <w:rPr>
          <w:rFonts w:ascii="Times New Roman" w:hAnsi="Times New Roman" w:cs="Times New Roman"/>
        </w:rPr>
        <w:t>С целью пополнения средств бюджета района за счёт продажи имущества, не используемого для осуществления полномочий, принято Решение Совета «О принятие программы приватизации имущества, находящегося в муниципальной собственности Палехского городского поселения, на 2022 год». Приватизация муниципального имущества основывается на признании равенства покупателей и открытости деятельности органов местного самоуправления, в соответствии с Федеральным законом № 178-ФЗ «О приватизации государственного и муниципального имущества», муниципальное имущество отчуждалось в собственность физических и юридических лиц исключительно на возмездной основе.</w:t>
      </w:r>
    </w:p>
    <w:p w:rsidR="00E445DD" w:rsidRPr="00E445DD" w:rsidRDefault="00E445DD" w:rsidP="00E445DD">
      <w:pPr>
        <w:ind w:left="-540" w:firstLine="540"/>
        <w:rPr>
          <w:rFonts w:ascii="Times New Roman" w:hAnsi="Times New Roman" w:cs="Times New Roman"/>
        </w:rPr>
      </w:pPr>
      <w:r w:rsidRPr="00E445DD">
        <w:rPr>
          <w:rFonts w:ascii="Times New Roman" w:hAnsi="Times New Roman" w:cs="Times New Roman"/>
        </w:rPr>
        <w:t>В перечне имущества, подлежащего приватизации в 2022 году, значатся 5 позиций: здание детской библиотеки и земельный участок под зданием в  п. Палех, пер. Студенческий, д.17а; нежилое здание и земельный участок в п. Палех, пер. Студенческий, 11; сооружение электроэнергетики по п. Палех, протяженностью 2885м.</w:t>
      </w:r>
    </w:p>
    <w:p w:rsidR="00E445DD" w:rsidRPr="00E445DD" w:rsidRDefault="00E445DD" w:rsidP="00E445DD">
      <w:pPr>
        <w:ind w:left="-540" w:firstLine="540"/>
        <w:rPr>
          <w:rFonts w:ascii="Times New Roman" w:hAnsi="Times New Roman" w:cs="Times New Roman"/>
        </w:rPr>
      </w:pPr>
      <w:r w:rsidRPr="00E445DD">
        <w:rPr>
          <w:rFonts w:ascii="Times New Roman" w:hAnsi="Times New Roman" w:cs="Times New Roman"/>
        </w:rPr>
        <w:t xml:space="preserve">Общее количество календарных дней, необходимое для проведения полной процедуры приватизации недвижимого имущества в соответствии с действующим законодательством составило не менее 3-х месяцев. </w:t>
      </w:r>
    </w:p>
    <w:p w:rsidR="00E445DD" w:rsidRPr="00E445DD" w:rsidRDefault="00E445DD" w:rsidP="00E445DD">
      <w:pPr>
        <w:ind w:left="-540" w:firstLine="540"/>
        <w:rPr>
          <w:rFonts w:ascii="Times New Roman" w:hAnsi="Times New Roman" w:cs="Times New Roman"/>
        </w:rPr>
      </w:pPr>
      <w:r w:rsidRPr="00E445DD">
        <w:rPr>
          <w:rFonts w:ascii="Times New Roman" w:hAnsi="Times New Roman" w:cs="Times New Roman"/>
        </w:rPr>
        <w:t>В течение 2022 года велась работа по приватизации муниципального имущества (оценка имущества, а также межевание земельных участков, проведение торгов по продаже муниципального имущества, заключение договоров, контроль за поступлением денежных средств в части соблюдения сроков перечисления, проверка соблюдения условий договоров купли - продажи).</w:t>
      </w:r>
    </w:p>
    <w:p w:rsidR="00E445DD" w:rsidRPr="00E445DD" w:rsidRDefault="00E445DD" w:rsidP="00E445DD">
      <w:pPr>
        <w:ind w:left="-540" w:firstLine="540"/>
        <w:rPr>
          <w:rFonts w:ascii="Times New Roman" w:hAnsi="Times New Roman" w:cs="Times New Roman"/>
        </w:rPr>
      </w:pPr>
      <w:r w:rsidRPr="00E445DD">
        <w:rPr>
          <w:rFonts w:ascii="Times New Roman" w:hAnsi="Times New Roman" w:cs="Times New Roman"/>
        </w:rPr>
        <w:t xml:space="preserve">В целях выполнения районной программы приватизации муниципального имущества проведено трое торгов, из них 2  не состоялись из-за отсутствия участников торгов. </w:t>
      </w:r>
    </w:p>
    <w:p w:rsidR="00E445DD" w:rsidRPr="00E445DD" w:rsidRDefault="00E445DD" w:rsidP="00E445DD">
      <w:pPr>
        <w:rPr>
          <w:rFonts w:ascii="Times New Roman" w:hAnsi="Times New Roman" w:cs="Times New Roman"/>
        </w:rPr>
      </w:pPr>
      <w:r w:rsidRPr="00E445DD">
        <w:rPr>
          <w:rFonts w:ascii="Times New Roman" w:hAnsi="Times New Roman" w:cs="Times New Roman"/>
        </w:rPr>
        <w:t xml:space="preserve"> Результаты приватизации за 2022 год: </w:t>
      </w:r>
    </w:p>
    <w:p w:rsidR="00E445DD" w:rsidRPr="00E445DD" w:rsidRDefault="00E445DD" w:rsidP="00E445DD">
      <w:pPr>
        <w:rPr>
          <w:rFonts w:ascii="Times New Roman" w:hAnsi="Times New Roman" w:cs="Times New Roma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701"/>
        <w:gridCol w:w="1559"/>
        <w:gridCol w:w="1843"/>
        <w:gridCol w:w="1843"/>
      </w:tblGrid>
      <w:tr w:rsidR="00E445DD" w:rsidRPr="00E445DD" w:rsidTr="00A34D75"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445DD" w:rsidRPr="00E445DD" w:rsidRDefault="00E445DD" w:rsidP="00A34D7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Наименование имущества и адрес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445DD" w:rsidRPr="00E445DD" w:rsidRDefault="00E445DD" w:rsidP="00A34D7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Способ продажи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445DD" w:rsidRPr="00E445DD" w:rsidRDefault="00E445DD" w:rsidP="00A34D7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Начальная цена</w:t>
            </w:r>
          </w:p>
          <w:p w:rsidR="00E445DD" w:rsidRPr="00E445DD" w:rsidRDefault="00E445DD" w:rsidP="00A34D7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445DD" w:rsidRPr="00E445DD" w:rsidRDefault="00E445DD" w:rsidP="00A34D7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445DD" w:rsidRPr="00E445DD" w:rsidRDefault="00E445DD" w:rsidP="00A34D7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Дата проведения торгов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5DD" w:rsidRPr="00E445DD" w:rsidRDefault="00E445DD" w:rsidP="00A34D7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Цена продажи (рублей)</w:t>
            </w:r>
          </w:p>
        </w:tc>
      </w:tr>
      <w:tr w:rsidR="00E445DD" w:rsidRPr="00E445DD" w:rsidTr="00A34D75">
        <w:trPr>
          <w:trHeight w:val="230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445DD" w:rsidRPr="00E445DD" w:rsidRDefault="00E445DD" w:rsidP="00A34D75">
            <w:pPr>
              <w:overflowPunct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445DD" w:rsidRPr="00E445DD" w:rsidRDefault="00E445DD" w:rsidP="00A34D75">
            <w:pPr>
              <w:overflowPunct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445DD" w:rsidRPr="00E445DD" w:rsidRDefault="00E445DD" w:rsidP="00A34D75">
            <w:pPr>
              <w:overflowPunct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445DD" w:rsidRPr="00E445DD" w:rsidRDefault="00E445DD" w:rsidP="00A34D75">
            <w:pPr>
              <w:overflowPunct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5DD" w:rsidRPr="00E445DD" w:rsidRDefault="00E445DD" w:rsidP="00A34D75">
            <w:pPr>
              <w:overflowPunct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5</w:t>
            </w:r>
          </w:p>
        </w:tc>
      </w:tr>
      <w:tr w:rsidR="00E445DD" w:rsidRPr="00E445DD" w:rsidTr="00A34D75">
        <w:tc>
          <w:tcPr>
            <w:tcW w:w="28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445DD" w:rsidRPr="00E445DD" w:rsidRDefault="00E445DD" w:rsidP="00A34D75">
            <w:pPr>
              <w:shd w:val="clear" w:color="auto" w:fill="FFFFFF"/>
              <w:spacing w:line="322" w:lineRule="exact"/>
              <w:ind w:left="11" w:right="17"/>
              <w:rPr>
                <w:rFonts w:ascii="Times New Roman" w:hAnsi="Times New Roman" w:cs="Times New Roman"/>
                <w:bCs/>
              </w:rPr>
            </w:pPr>
            <w:r w:rsidRPr="00E445DD">
              <w:rPr>
                <w:rFonts w:ascii="Times New Roman" w:hAnsi="Times New Roman" w:cs="Times New Roman"/>
              </w:rPr>
              <w:t xml:space="preserve">- здание, назначение: нежилое, общей площадью 97,7 кв.м., кадастровый номер: </w:t>
            </w:r>
            <w:r w:rsidRPr="00E445DD">
              <w:rPr>
                <w:rFonts w:ascii="Times New Roman" w:hAnsi="Times New Roman" w:cs="Times New Roman"/>
                <w:bCs/>
              </w:rPr>
              <w:t>37:11:040120:324;</w:t>
            </w:r>
          </w:p>
          <w:p w:rsidR="00E445DD" w:rsidRPr="00E445DD" w:rsidRDefault="00E445DD" w:rsidP="00A34D75">
            <w:pPr>
              <w:shd w:val="clear" w:color="auto" w:fill="FFFFFF"/>
              <w:spacing w:line="322" w:lineRule="exact"/>
              <w:ind w:left="10" w:right="19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 xml:space="preserve">- земельный участок, категория земель: земли населенных пунктов, разрешенное использование: для </w:t>
            </w:r>
            <w:r w:rsidRPr="00E445DD">
              <w:rPr>
                <w:rFonts w:ascii="Times New Roman" w:hAnsi="Times New Roman" w:cs="Times New Roman"/>
              </w:rPr>
              <w:lastRenderedPageBreak/>
              <w:t>обслуживания нежилого здания, общая площадь 610  кв.м., кадастровый номер: 37:11:040120:323.</w:t>
            </w:r>
          </w:p>
          <w:p w:rsidR="00E445DD" w:rsidRPr="00E445DD" w:rsidRDefault="00E445DD" w:rsidP="00A34D75">
            <w:pPr>
              <w:shd w:val="clear" w:color="auto" w:fill="FFFFFF"/>
              <w:spacing w:line="322" w:lineRule="exact"/>
              <w:ind w:left="10" w:right="19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 xml:space="preserve">Место нахождение имущества: Ивановская область, Палехский район, п. Палех, </w:t>
            </w:r>
            <w:r w:rsidRPr="00E445DD">
              <w:rPr>
                <w:rFonts w:ascii="Times New Roman" w:hAnsi="Times New Roman" w:cs="Times New Roman"/>
                <w:bCs/>
              </w:rPr>
              <w:t>пер. Студенческий, д. 11</w:t>
            </w:r>
            <w:r w:rsidRPr="00E445DD">
              <w:rPr>
                <w:rFonts w:ascii="Times New Roman" w:hAnsi="Times New Roman" w:cs="Times New Roman"/>
              </w:rPr>
              <w:t xml:space="preserve">. </w:t>
            </w:r>
          </w:p>
          <w:p w:rsidR="00E445DD" w:rsidRPr="00E445DD" w:rsidRDefault="00E445DD" w:rsidP="00A3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</w:p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</w:p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390 800,00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</w:p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07.07.2022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</w:p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 xml:space="preserve">390 800,00, в т.ч.  здание - 152 412,00 </w:t>
            </w:r>
          </w:p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  <w:r w:rsidRPr="00E445DD">
              <w:rPr>
                <w:rFonts w:ascii="Times New Roman" w:hAnsi="Times New Roman" w:cs="Times New Roman"/>
              </w:rPr>
              <w:t>Земельный участок - 238 388,00</w:t>
            </w:r>
          </w:p>
        </w:tc>
      </w:tr>
      <w:tr w:rsidR="00E445DD" w:rsidRPr="00E445DD" w:rsidTr="00A34D75">
        <w:tc>
          <w:tcPr>
            <w:tcW w:w="28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445DD" w:rsidRPr="00E445DD" w:rsidRDefault="00E445DD" w:rsidP="00A34D75">
            <w:pPr>
              <w:pStyle w:val="aff5"/>
              <w:tabs>
                <w:tab w:val="left" w:pos="0"/>
                <w:tab w:val="left" w:pos="540"/>
                <w:tab w:val="left" w:pos="108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5DD" w:rsidRPr="00E445DD" w:rsidTr="00A34D75">
        <w:trPr>
          <w:trHeight w:val="477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5D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445DD" w:rsidRPr="00E445DD" w:rsidRDefault="00E445DD" w:rsidP="00A34D75">
            <w:pPr>
              <w:tabs>
                <w:tab w:val="left" w:pos="192"/>
                <w:tab w:val="center" w:pos="7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445DD" w:rsidRPr="00E445DD" w:rsidRDefault="00E445DD" w:rsidP="00A34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5DD">
              <w:rPr>
                <w:rFonts w:ascii="Times New Roman" w:hAnsi="Times New Roman" w:cs="Times New Roman"/>
                <w:b/>
              </w:rPr>
              <w:t>390 800,00</w:t>
            </w:r>
          </w:p>
        </w:tc>
      </w:tr>
    </w:tbl>
    <w:p w:rsidR="00E445DD" w:rsidRPr="00E445DD" w:rsidRDefault="00E445DD" w:rsidP="00E445DD">
      <w:pPr>
        <w:rPr>
          <w:rFonts w:ascii="Times New Roman" w:hAnsi="Times New Roman" w:cs="Times New Roman"/>
        </w:rPr>
      </w:pPr>
    </w:p>
    <w:p w:rsidR="00E445DD" w:rsidRPr="00E445DD" w:rsidRDefault="00E445DD" w:rsidP="00E445DD">
      <w:pPr>
        <w:ind w:left="-540"/>
        <w:rPr>
          <w:rFonts w:ascii="Times New Roman" w:hAnsi="Times New Roman" w:cs="Times New Roman"/>
        </w:rPr>
      </w:pPr>
      <w:r w:rsidRPr="00E445DD">
        <w:rPr>
          <w:rFonts w:ascii="Times New Roman" w:hAnsi="Times New Roman" w:cs="Times New Roman"/>
        </w:rPr>
        <w:t xml:space="preserve">        Работа по поиску покупателей продолжается, информация об объектах, включенных в программу приватизации,  размещена на сайте администрации Палехского муниципального района в сети «Интернет». </w:t>
      </w:r>
    </w:p>
    <w:p w:rsidR="00E445DD" w:rsidRPr="00E445DD" w:rsidRDefault="00E445DD" w:rsidP="00E445DD">
      <w:pPr>
        <w:ind w:left="-540" w:firstLine="540"/>
        <w:rPr>
          <w:rFonts w:ascii="Times New Roman" w:hAnsi="Times New Roman" w:cs="Times New Roman"/>
        </w:rPr>
      </w:pPr>
      <w:r w:rsidRPr="00E445DD">
        <w:rPr>
          <w:rFonts w:ascii="Times New Roman" w:hAnsi="Times New Roman" w:cs="Times New Roman"/>
        </w:rPr>
        <w:t>В настоящее время разработан прогнозный план (программа) приватизации имущества Палехского городского поселения на 2023 год, в которую включены и объекты, не проданные в 2022 году.</w:t>
      </w:r>
    </w:p>
    <w:p w:rsidR="00E445DD" w:rsidRPr="00E445DD" w:rsidRDefault="00E445DD" w:rsidP="00E445DD">
      <w:pPr>
        <w:spacing w:line="360" w:lineRule="auto"/>
        <w:rPr>
          <w:rFonts w:ascii="Times New Roman" w:hAnsi="Times New Roman" w:cs="Times New Roman"/>
          <w:b/>
        </w:rPr>
      </w:pPr>
    </w:p>
    <w:p w:rsidR="00E445DD" w:rsidRPr="00E445DD" w:rsidRDefault="00E445DD" w:rsidP="00E445DD">
      <w:pPr>
        <w:ind w:left="-540"/>
        <w:rPr>
          <w:rFonts w:ascii="Times New Roman" w:hAnsi="Times New Roman" w:cs="Times New Roman"/>
        </w:rPr>
      </w:pPr>
      <w:r w:rsidRPr="00E445DD">
        <w:rPr>
          <w:rFonts w:ascii="Times New Roman" w:hAnsi="Times New Roman" w:cs="Times New Roman"/>
        </w:rPr>
        <w:t>Начальник управления земельных и</w:t>
      </w:r>
    </w:p>
    <w:p w:rsidR="00E445DD" w:rsidRPr="00E445DD" w:rsidRDefault="00E445DD" w:rsidP="00E445DD">
      <w:pPr>
        <w:ind w:left="-540"/>
        <w:rPr>
          <w:rFonts w:ascii="Times New Roman" w:hAnsi="Times New Roman" w:cs="Times New Roman"/>
        </w:rPr>
      </w:pPr>
      <w:r w:rsidRPr="00E445DD">
        <w:rPr>
          <w:rFonts w:ascii="Times New Roman" w:hAnsi="Times New Roman" w:cs="Times New Roman"/>
        </w:rPr>
        <w:t>имущественных отношений                                                          С.Ю. Аравин</w:t>
      </w:r>
    </w:p>
    <w:p w:rsidR="00E445DD" w:rsidRPr="00E445DD" w:rsidRDefault="00E445DD" w:rsidP="00E445DD">
      <w:pPr>
        <w:spacing w:line="360" w:lineRule="auto"/>
        <w:rPr>
          <w:rFonts w:ascii="Times New Roman" w:hAnsi="Times New Roman" w:cs="Times New Roman"/>
          <w:b/>
        </w:rPr>
      </w:pPr>
    </w:p>
    <w:p w:rsidR="00E445DD" w:rsidRPr="00E445DD" w:rsidRDefault="00E445DD">
      <w:pPr>
        <w:rPr>
          <w:rFonts w:ascii="Times New Roman" w:hAnsi="Times New Roman" w:cs="Times New Roman"/>
        </w:rPr>
      </w:pPr>
    </w:p>
    <w:sectPr w:rsidR="00E445DD" w:rsidRPr="00E445DD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54A7D"/>
    <w:multiLevelType w:val="hybridMultilevel"/>
    <w:tmpl w:val="665A199A"/>
    <w:lvl w:ilvl="0" w:tplc="2B80165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04112"/>
    <w:rsid w:val="00012059"/>
    <w:rsid w:val="00015E0F"/>
    <w:rsid w:val="0003161D"/>
    <w:rsid w:val="0005362F"/>
    <w:rsid w:val="00056262"/>
    <w:rsid w:val="000D068C"/>
    <w:rsid w:val="000D5910"/>
    <w:rsid w:val="00111121"/>
    <w:rsid w:val="00155A41"/>
    <w:rsid w:val="001640F7"/>
    <w:rsid w:val="00175213"/>
    <w:rsid w:val="0019226A"/>
    <w:rsid w:val="002154AC"/>
    <w:rsid w:val="00251F4C"/>
    <w:rsid w:val="00286B69"/>
    <w:rsid w:val="00297F44"/>
    <w:rsid w:val="002B75AF"/>
    <w:rsid w:val="002C0AA0"/>
    <w:rsid w:val="002C6B67"/>
    <w:rsid w:val="002D35FD"/>
    <w:rsid w:val="00303CB1"/>
    <w:rsid w:val="0034330D"/>
    <w:rsid w:val="00364931"/>
    <w:rsid w:val="003B5088"/>
    <w:rsid w:val="003E305C"/>
    <w:rsid w:val="00412C2C"/>
    <w:rsid w:val="00424F42"/>
    <w:rsid w:val="004354A7"/>
    <w:rsid w:val="00465457"/>
    <w:rsid w:val="00483C03"/>
    <w:rsid w:val="004A68DD"/>
    <w:rsid w:val="004F3094"/>
    <w:rsid w:val="00582615"/>
    <w:rsid w:val="005A3583"/>
    <w:rsid w:val="0060673B"/>
    <w:rsid w:val="006145CC"/>
    <w:rsid w:val="006201EC"/>
    <w:rsid w:val="006263F7"/>
    <w:rsid w:val="006C7772"/>
    <w:rsid w:val="00704112"/>
    <w:rsid w:val="00737EDC"/>
    <w:rsid w:val="0079704F"/>
    <w:rsid w:val="007E29E9"/>
    <w:rsid w:val="007F3CC1"/>
    <w:rsid w:val="0082565A"/>
    <w:rsid w:val="00845D90"/>
    <w:rsid w:val="008A5445"/>
    <w:rsid w:val="008C2D3E"/>
    <w:rsid w:val="008D3F69"/>
    <w:rsid w:val="008F4BC8"/>
    <w:rsid w:val="00923862"/>
    <w:rsid w:val="009D6F2A"/>
    <w:rsid w:val="009E4BD7"/>
    <w:rsid w:val="00A34D75"/>
    <w:rsid w:val="00A73FF3"/>
    <w:rsid w:val="00A9276E"/>
    <w:rsid w:val="00AA7F59"/>
    <w:rsid w:val="00AB52A5"/>
    <w:rsid w:val="00B4708B"/>
    <w:rsid w:val="00B7202A"/>
    <w:rsid w:val="00B9134E"/>
    <w:rsid w:val="00B94E4F"/>
    <w:rsid w:val="00BC2A76"/>
    <w:rsid w:val="00BE251E"/>
    <w:rsid w:val="00BF0608"/>
    <w:rsid w:val="00C460B5"/>
    <w:rsid w:val="00C8547D"/>
    <w:rsid w:val="00CA1F0D"/>
    <w:rsid w:val="00CB1815"/>
    <w:rsid w:val="00D337A5"/>
    <w:rsid w:val="00D70E2E"/>
    <w:rsid w:val="00D73397"/>
    <w:rsid w:val="00D82090"/>
    <w:rsid w:val="00DF43A0"/>
    <w:rsid w:val="00E403DF"/>
    <w:rsid w:val="00E445DD"/>
    <w:rsid w:val="00E545F7"/>
    <w:rsid w:val="00E96913"/>
    <w:rsid w:val="00EF72A2"/>
    <w:rsid w:val="00F55E3E"/>
    <w:rsid w:val="00F67FC0"/>
    <w:rsid w:val="00F74475"/>
    <w:rsid w:val="00F91D82"/>
    <w:rsid w:val="00F928C3"/>
    <w:rsid w:val="00F92F61"/>
    <w:rsid w:val="00FA6533"/>
    <w:rsid w:val="00FB1D2A"/>
    <w:rsid w:val="00FB75DF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Cs/>
    </w:rPr>
  </w:style>
  <w:style w:type="character" w:customStyle="1" w:styleId="af3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03D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f4">
    <w:name w:val="No Spacing"/>
    <w:uiPriority w:val="1"/>
    <w:qFormat/>
    <w:rsid w:val="00286B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F91D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5">
    <w:name w:val="List Paragraph"/>
    <w:basedOn w:val="a"/>
    <w:link w:val="aff6"/>
    <w:uiPriority w:val="34"/>
    <w:qFormat/>
    <w:rsid w:val="00E445D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0"/>
      <w:szCs w:val="20"/>
    </w:rPr>
  </w:style>
  <w:style w:type="character" w:customStyle="1" w:styleId="aff6">
    <w:name w:val="Абзац списка Знак"/>
    <w:link w:val="aff5"/>
    <w:uiPriority w:val="34"/>
    <w:locked/>
    <w:rsid w:val="00E445DD"/>
    <w:rPr>
      <w:rFonts w:ascii="Calibri" w:hAnsi="Calibri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3539</Characters>
  <Application>Microsoft Office Word</Application>
  <DocSecurity>0</DocSecurity>
  <Lines>29</Lines>
  <Paragraphs>8</Paragraphs>
  <ScaleCrop>false</ScaleCrop>
  <Company>НПП "Гарант-Сервис"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2023-04-27T10:51:00Z</cp:lastPrinted>
  <dcterms:created xsi:type="dcterms:W3CDTF">2023-10-17T16:43:00Z</dcterms:created>
  <dcterms:modified xsi:type="dcterms:W3CDTF">2023-10-17T16:43:00Z</dcterms:modified>
</cp:coreProperties>
</file>