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3056"/>
        <w:gridCol w:w="3275"/>
        <w:gridCol w:w="3275"/>
        <w:gridCol w:w="33"/>
      </w:tblGrid>
      <w:tr w:rsidR="00843AB5" w:rsidTr="003B6806">
        <w:trPr>
          <w:gridAfter w:val="1"/>
          <w:wAfter w:w="33" w:type="dxa"/>
          <w:trHeight w:val="975"/>
        </w:trPr>
        <w:tc>
          <w:tcPr>
            <w:tcW w:w="3056" w:type="dxa"/>
          </w:tcPr>
          <w:p w:rsidR="00843AB5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275" w:type="dxa"/>
          </w:tcPr>
          <w:p w:rsidR="00843AB5" w:rsidRDefault="00843AB5" w:rsidP="003B6806">
            <w:pPr>
              <w:tabs>
                <w:tab w:val="left" w:pos="3578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5673A43" wp14:editId="3432D822">
                  <wp:extent cx="561975" cy="676275"/>
                  <wp:effectExtent l="0" t="0" r="9525" b="9525"/>
                  <wp:docPr id="1" name="Рисунок 1" descr="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5" w:type="dxa"/>
          </w:tcPr>
          <w:p w:rsidR="00843AB5" w:rsidRDefault="00843AB5" w:rsidP="003B6806">
            <w:pPr>
              <w:pStyle w:val="a7"/>
              <w:tabs>
                <w:tab w:val="left" w:pos="3578"/>
              </w:tabs>
              <w:jc w:val="both"/>
              <w:rPr>
                <w:sz w:val="24"/>
                <w:szCs w:val="24"/>
              </w:rPr>
            </w:pPr>
          </w:p>
        </w:tc>
      </w:tr>
      <w:tr w:rsidR="00843AB5" w:rsidTr="003B6806">
        <w:trPr>
          <w:gridAfter w:val="1"/>
          <w:wAfter w:w="33" w:type="dxa"/>
          <w:trHeight w:val="1348"/>
        </w:trPr>
        <w:tc>
          <w:tcPr>
            <w:tcW w:w="9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3AB5" w:rsidRPr="00843AB5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AB5">
              <w:rPr>
                <w:rFonts w:ascii="Times New Roman" w:hAnsi="Times New Roman" w:cs="Times New Roman"/>
                <w:b/>
                <w:sz w:val="32"/>
                <w:szCs w:val="32"/>
              </w:rPr>
              <w:t>АДМИНИСТРАЦИЯ</w:t>
            </w:r>
          </w:p>
          <w:p w:rsidR="00843AB5" w:rsidRPr="00843AB5" w:rsidRDefault="00843AB5" w:rsidP="00843AB5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AB5">
              <w:rPr>
                <w:rFonts w:ascii="Times New Roman" w:hAnsi="Times New Roman" w:cs="Times New Roman"/>
                <w:b/>
                <w:sz w:val="32"/>
                <w:szCs w:val="32"/>
              </w:rPr>
              <w:t>ПАЛЕХСКОГО МУНИЦИПАЛЬНОГО РАЙОНА</w:t>
            </w:r>
          </w:p>
          <w:p w:rsidR="00843AB5" w:rsidRPr="00CA58AB" w:rsidRDefault="00843AB5" w:rsidP="003B6806">
            <w:pPr>
              <w:tabs>
                <w:tab w:val="left" w:pos="3578"/>
                <w:tab w:val="center" w:pos="5053"/>
                <w:tab w:val="left" w:pos="6800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843AB5" w:rsidTr="003B6806">
        <w:trPr>
          <w:gridAfter w:val="1"/>
          <w:wAfter w:w="33" w:type="dxa"/>
          <w:trHeight w:val="501"/>
        </w:trPr>
        <w:tc>
          <w:tcPr>
            <w:tcW w:w="96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3AB5" w:rsidRPr="00843AB5" w:rsidRDefault="00843AB5" w:rsidP="003B680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43AB5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843AB5" w:rsidRPr="0055260E" w:rsidTr="003B6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77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43AB5" w:rsidRPr="00036610" w:rsidRDefault="00843AB5" w:rsidP="003B6806">
            <w:pPr>
              <w:pStyle w:val="2"/>
              <w:ind w:left="0"/>
              <w:jc w:val="center"/>
              <w:rPr>
                <w:b w:val="0"/>
                <w:sz w:val="28"/>
              </w:rPr>
            </w:pPr>
            <w:r w:rsidRPr="0055260E">
              <w:rPr>
                <w:sz w:val="28"/>
              </w:rPr>
              <w:t>от________________</w:t>
            </w:r>
            <w:r>
              <w:rPr>
                <w:sz w:val="28"/>
              </w:rPr>
              <w:t xml:space="preserve"> № ______</w:t>
            </w:r>
            <w:proofErr w:type="gramStart"/>
            <w:r>
              <w:rPr>
                <w:sz w:val="28"/>
              </w:rPr>
              <w:t>_-</w:t>
            </w:r>
            <w:proofErr w:type="gramEnd"/>
            <w:r>
              <w:rPr>
                <w:sz w:val="28"/>
              </w:rPr>
              <w:t>п</w:t>
            </w:r>
          </w:p>
        </w:tc>
      </w:tr>
      <w:tr w:rsidR="00843AB5" w:rsidTr="003B6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97E9D" w:rsidRDefault="00843AB5" w:rsidP="003B6806">
            <w:pPr>
              <w:pStyle w:val="2"/>
              <w:spacing w:line="0" w:lineRule="atLeast"/>
              <w:ind w:left="0"/>
              <w:jc w:val="center"/>
              <w:rPr>
                <w:sz w:val="28"/>
              </w:rPr>
            </w:pPr>
            <w:r w:rsidRPr="001F1380">
              <w:rPr>
                <w:sz w:val="28"/>
              </w:rPr>
              <w:t xml:space="preserve">Об утверждении муниципальной программы </w:t>
            </w:r>
            <w:r w:rsidR="00597E9D">
              <w:rPr>
                <w:sz w:val="28"/>
              </w:rPr>
              <w:t>«Ф</w:t>
            </w:r>
            <w:r>
              <w:rPr>
                <w:sz w:val="28"/>
              </w:rPr>
              <w:t>ормирование современной городской среды на</w:t>
            </w:r>
            <w:r w:rsidR="00597E9D">
              <w:rPr>
                <w:sz w:val="28"/>
              </w:rPr>
              <w:t xml:space="preserve"> территории Палехского городского поселения </w:t>
            </w:r>
            <w:proofErr w:type="gramStart"/>
            <w:r w:rsidR="00597E9D">
              <w:rPr>
                <w:sz w:val="28"/>
              </w:rPr>
              <w:t>на</w:t>
            </w:r>
            <w:proofErr w:type="gramEnd"/>
            <w:r w:rsidR="00597E9D">
              <w:rPr>
                <w:sz w:val="28"/>
              </w:rPr>
              <w:t xml:space="preserve"> </w:t>
            </w:r>
          </w:p>
          <w:p w:rsidR="00843AB5" w:rsidRPr="001F1380" w:rsidRDefault="00843AB5" w:rsidP="003B6806">
            <w:pPr>
              <w:pStyle w:val="2"/>
              <w:spacing w:line="0" w:lineRule="atLeast"/>
              <w:ind w:left="0"/>
              <w:jc w:val="center"/>
              <w:rPr>
                <w:b w:val="0"/>
                <w:sz w:val="28"/>
              </w:rPr>
            </w:pPr>
            <w:r>
              <w:rPr>
                <w:sz w:val="28"/>
              </w:rPr>
              <w:t xml:space="preserve"> 201</w:t>
            </w:r>
            <w:r w:rsidR="00597E9D">
              <w:rPr>
                <w:sz w:val="28"/>
              </w:rPr>
              <w:t>8</w:t>
            </w:r>
            <w:r>
              <w:rPr>
                <w:sz w:val="28"/>
              </w:rPr>
              <w:t>-2022 годы</w:t>
            </w:r>
            <w:r w:rsidRPr="001F1380">
              <w:rPr>
                <w:sz w:val="28"/>
              </w:rPr>
              <w:t xml:space="preserve"> </w:t>
            </w:r>
          </w:p>
          <w:p w:rsidR="00843AB5" w:rsidRPr="00036610" w:rsidRDefault="00843AB5" w:rsidP="003B6806">
            <w:pPr>
              <w:pStyle w:val="2"/>
              <w:ind w:left="0"/>
              <w:jc w:val="center"/>
              <w:rPr>
                <w:b w:val="0"/>
                <w:sz w:val="28"/>
              </w:rPr>
            </w:pPr>
          </w:p>
        </w:tc>
      </w:tr>
    </w:tbl>
    <w:p w:rsidR="00843AB5" w:rsidRPr="00843AB5" w:rsidRDefault="00566D11" w:rsidP="00566D11">
      <w:pPr>
        <w:spacing w:after="0" w:line="0" w:lineRule="atLeast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-3"/>
          <w:sz w:val="28"/>
          <w:szCs w:val="28"/>
        </w:rPr>
        <w:t xml:space="preserve">        </w:t>
      </w:r>
      <w:r w:rsidR="00843AB5" w:rsidRPr="00843AB5">
        <w:rPr>
          <w:rFonts w:ascii="Times New Roman" w:hAnsi="Times New Roman" w:cs="Times New Roman"/>
          <w:spacing w:val="-3"/>
          <w:sz w:val="28"/>
          <w:szCs w:val="28"/>
        </w:rPr>
        <w:t>В соответствии со статьей 179 Бюджетного кодекса Российской Федерации</w:t>
      </w:r>
      <w:r w:rsidR="00843AB5" w:rsidRPr="00843AB5">
        <w:rPr>
          <w:rFonts w:ascii="Times New Roman" w:hAnsi="Times New Roman" w:cs="Times New Roman"/>
          <w:sz w:val="28"/>
          <w:szCs w:val="28"/>
        </w:rPr>
        <w:t xml:space="preserve">, руководствуясь постановлениями администрации Палехского муниципального района от 22.08.2013 № 495-п  «Об утверждении Порядка разработки, реализации и оценки эффективности муниципальных программ Палехского муниципального района» и от 04.10.2013 № 605-п  «Об утверждении Перечня муниципальных программ Палехского муниципального района», </w:t>
      </w:r>
      <w:r w:rsidR="00843AB5" w:rsidRPr="00843AB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руководствуясь Уставом Палехского муниципального района, администрация Палехского муниципального района </w:t>
      </w:r>
    </w:p>
    <w:p w:rsidR="00843AB5" w:rsidRPr="00843AB5" w:rsidRDefault="00843AB5" w:rsidP="00843AB5">
      <w:pPr>
        <w:ind w:firstLine="709"/>
        <w:jc w:val="both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proofErr w:type="gramStart"/>
      <w:r w:rsidRPr="00843AB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</w:t>
      </w:r>
      <w:proofErr w:type="gramEnd"/>
      <w:r w:rsidRPr="00843AB5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о с т а н о в л я е т:</w:t>
      </w:r>
    </w:p>
    <w:p w:rsidR="00843AB5" w:rsidRDefault="00843AB5" w:rsidP="003B6806">
      <w:pPr>
        <w:pStyle w:val="a3"/>
        <w:numPr>
          <w:ilvl w:val="0"/>
          <w:numId w:val="3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462A23">
        <w:rPr>
          <w:rFonts w:ascii="Times New Roman" w:hAnsi="Times New Roman" w:cs="Times New Roman"/>
          <w:sz w:val="28"/>
          <w:szCs w:val="28"/>
        </w:rPr>
        <w:t>Утвердить</w:t>
      </w:r>
      <w:r w:rsidR="00462A23">
        <w:rPr>
          <w:rFonts w:ascii="Times New Roman" w:hAnsi="Times New Roman" w:cs="Times New Roman"/>
          <w:sz w:val="28"/>
          <w:szCs w:val="28"/>
        </w:rPr>
        <w:t xml:space="preserve"> муниципальную</w:t>
      </w:r>
      <w:r w:rsidRPr="00462A23">
        <w:rPr>
          <w:rFonts w:ascii="Times New Roman" w:hAnsi="Times New Roman" w:cs="Times New Roman"/>
          <w:sz w:val="28"/>
          <w:szCs w:val="28"/>
        </w:rPr>
        <w:t xml:space="preserve"> </w:t>
      </w:r>
      <w:r w:rsidR="00462A23">
        <w:rPr>
          <w:rFonts w:ascii="Times New Roman" w:hAnsi="Times New Roman" w:cs="Times New Roman"/>
          <w:sz w:val="28"/>
          <w:szCs w:val="28"/>
        </w:rPr>
        <w:t>п</w:t>
      </w:r>
      <w:r w:rsidRPr="00462A23">
        <w:rPr>
          <w:rFonts w:ascii="Times New Roman" w:hAnsi="Times New Roman" w:cs="Times New Roman"/>
          <w:sz w:val="28"/>
          <w:szCs w:val="28"/>
        </w:rPr>
        <w:t xml:space="preserve">рограмму </w:t>
      </w:r>
      <w:r w:rsidR="00566D11" w:rsidRPr="00462A23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 на территории Палехского городского поселения на 2018-2022 годы»</w:t>
      </w:r>
      <w:r w:rsidRPr="00462A23">
        <w:rPr>
          <w:rFonts w:ascii="Times New Roman" w:hAnsi="Times New Roman" w:cs="Times New Roman"/>
          <w:sz w:val="28"/>
          <w:szCs w:val="28"/>
        </w:rPr>
        <w:t xml:space="preserve">. </w:t>
      </w:r>
      <w:r w:rsidR="00462A23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3B6806" w:rsidRPr="003B6806" w:rsidRDefault="003B6806" w:rsidP="003B6806">
      <w:pPr>
        <w:pStyle w:val="a3"/>
        <w:numPr>
          <w:ilvl w:val="0"/>
          <w:numId w:val="32"/>
        </w:numPr>
        <w:spacing w:after="0" w:line="0" w:lineRule="atLeast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3B68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Настоящее постановление опубликовать в Информационном бюллетене органов местного самоуправления Палехского муниципального района.</w:t>
      </w:r>
    </w:p>
    <w:p w:rsidR="003B6806" w:rsidRDefault="003B6806" w:rsidP="003B6806">
      <w:pPr>
        <w:pStyle w:val="21"/>
        <w:numPr>
          <w:ilvl w:val="0"/>
          <w:numId w:val="32"/>
        </w:numPr>
        <w:spacing w:after="0" w:line="0" w:lineRule="atLeast"/>
        <w:rPr>
          <w:color w:val="000000"/>
          <w:spacing w:val="-3"/>
          <w:sz w:val="28"/>
          <w:szCs w:val="28"/>
        </w:rPr>
      </w:pPr>
      <w:proofErr w:type="gramStart"/>
      <w:r w:rsidRPr="00843AB5">
        <w:rPr>
          <w:color w:val="000000"/>
          <w:spacing w:val="-3"/>
          <w:sz w:val="28"/>
          <w:szCs w:val="28"/>
        </w:rPr>
        <w:t>Контроль за</w:t>
      </w:r>
      <w:proofErr w:type="gramEnd"/>
      <w:r w:rsidRPr="00843AB5">
        <w:rPr>
          <w:color w:val="000000"/>
          <w:spacing w:val="-3"/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Палехского муниципального района Кузнецову С.И.</w:t>
      </w:r>
    </w:p>
    <w:p w:rsidR="003B6806" w:rsidRPr="003B6806" w:rsidRDefault="003B6806" w:rsidP="003B6806">
      <w:pPr>
        <w:pStyle w:val="a3"/>
        <w:numPr>
          <w:ilvl w:val="0"/>
          <w:numId w:val="32"/>
        </w:numPr>
        <w:ind w:left="567" w:hanging="283"/>
        <w:rPr>
          <w:rFonts w:ascii="Times New Roman" w:hAnsi="Times New Roman" w:cs="Times New Roman"/>
          <w:sz w:val="28"/>
          <w:szCs w:val="28"/>
        </w:rPr>
      </w:pPr>
      <w:r w:rsidRPr="003B6806">
        <w:rPr>
          <w:rFonts w:ascii="Times New Roman" w:hAnsi="Times New Roman" w:cs="Times New Roman"/>
          <w:color w:val="000000"/>
          <w:spacing w:val="-3"/>
          <w:sz w:val="28"/>
          <w:szCs w:val="28"/>
        </w:rPr>
        <w:t>Настоящее постановление вступает в силу после его официального опубликования</w:t>
      </w:r>
    </w:p>
    <w:p w:rsidR="00843AB5" w:rsidRDefault="00843AB5" w:rsidP="00843AB5"/>
    <w:tbl>
      <w:tblPr>
        <w:tblW w:w="9265" w:type="dxa"/>
        <w:tblLayout w:type="fixed"/>
        <w:tblLook w:val="0000" w:firstRow="0" w:lastRow="0" w:firstColumn="0" w:lastColumn="0" w:noHBand="0" w:noVBand="0"/>
      </w:tblPr>
      <w:tblGrid>
        <w:gridCol w:w="6062"/>
        <w:gridCol w:w="283"/>
        <w:gridCol w:w="2920"/>
      </w:tblGrid>
      <w:tr w:rsidR="00843AB5" w:rsidTr="003B6806">
        <w:tc>
          <w:tcPr>
            <w:tcW w:w="6062" w:type="dxa"/>
            <w:shd w:val="clear" w:color="auto" w:fill="auto"/>
          </w:tcPr>
          <w:p w:rsidR="003B6806" w:rsidRDefault="003B6806" w:rsidP="00843AB5">
            <w:pPr>
              <w:shd w:val="clear" w:color="auto" w:fill="FFFFFF"/>
              <w:tabs>
                <w:tab w:val="left" w:pos="0"/>
              </w:tabs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Г</w:t>
            </w:r>
            <w:r w:rsidR="00843AB5" w:rsidRPr="00843AB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а</w:t>
            </w:r>
            <w:r w:rsidR="00843AB5" w:rsidRPr="00843AB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  <w:proofErr w:type="gramStart"/>
            <w:r w:rsidR="00843AB5" w:rsidRPr="00843AB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>Палехского</w:t>
            </w:r>
            <w:proofErr w:type="gramEnd"/>
            <w:r w:rsidR="00843AB5" w:rsidRPr="00843AB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:rsidR="00843AB5" w:rsidRPr="00843AB5" w:rsidRDefault="00843AB5" w:rsidP="00843AB5">
            <w:pPr>
              <w:shd w:val="clear" w:color="auto" w:fill="FFFFFF"/>
              <w:tabs>
                <w:tab w:val="left" w:pos="0"/>
              </w:tabs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 w:rsidRPr="00843AB5"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муниципального района </w:t>
            </w:r>
          </w:p>
        </w:tc>
        <w:tc>
          <w:tcPr>
            <w:tcW w:w="283" w:type="dxa"/>
            <w:shd w:val="clear" w:color="auto" w:fill="auto"/>
          </w:tcPr>
          <w:p w:rsidR="00843AB5" w:rsidRPr="00843AB5" w:rsidRDefault="00843AB5" w:rsidP="003B6806">
            <w:pPr>
              <w:rPr>
                <w:rFonts w:ascii="Times New Roman" w:hAnsi="Times New Roman" w:cs="Times New Roman"/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920" w:type="dxa"/>
            <w:shd w:val="clear" w:color="auto" w:fill="auto"/>
          </w:tcPr>
          <w:p w:rsidR="003B6806" w:rsidRDefault="003B6806" w:rsidP="003B6806">
            <w:pP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</w:pPr>
          </w:p>
          <w:p w:rsidR="00843AB5" w:rsidRPr="00843AB5" w:rsidRDefault="003B6806" w:rsidP="003B6806">
            <w:pPr>
              <w:rPr>
                <w:rFonts w:ascii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8"/>
                <w:szCs w:val="28"/>
              </w:rPr>
              <w:t>А.А. Мочалов</w:t>
            </w:r>
          </w:p>
        </w:tc>
      </w:tr>
    </w:tbl>
    <w:p w:rsidR="00843AB5" w:rsidRDefault="00843AB5" w:rsidP="00843AB5">
      <w:pPr>
        <w:jc w:val="center"/>
      </w:pPr>
    </w:p>
    <w:p w:rsidR="003B6806" w:rsidRDefault="003B6806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3B6806" w:rsidRDefault="003B6806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AB7637">
        <w:rPr>
          <w:rFonts w:ascii="Times New Roman" w:hAnsi="Times New Roman" w:cs="Times New Roman"/>
          <w:sz w:val="24"/>
          <w:szCs w:val="24"/>
        </w:rPr>
        <w:t xml:space="preserve"> 1</w:t>
      </w:r>
      <w:r w:rsidRPr="00A52314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A52314" w:rsidRP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A52314">
        <w:rPr>
          <w:rFonts w:ascii="Times New Roman" w:hAnsi="Times New Roman" w:cs="Times New Roman"/>
          <w:sz w:val="24"/>
          <w:szCs w:val="24"/>
        </w:rPr>
        <w:t>Палехского</w:t>
      </w:r>
      <w:proofErr w:type="gramEnd"/>
      <w:r w:rsidRPr="00A523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314" w:rsidRPr="00A52314" w:rsidRDefault="000000FB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A52314" w:rsidRPr="00A52314">
        <w:rPr>
          <w:rFonts w:ascii="Times New Roman" w:hAnsi="Times New Roman" w:cs="Times New Roman"/>
          <w:sz w:val="24"/>
          <w:szCs w:val="24"/>
        </w:rPr>
        <w:t>униципального района</w:t>
      </w:r>
    </w:p>
    <w:p w:rsidR="00A52314" w:rsidRDefault="00A52314" w:rsidP="00A52314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A52314">
        <w:rPr>
          <w:rFonts w:ascii="Times New Roman" w:hAnsi="Times New Roman" w:cs="Times New Roman"/>
          <w:sz w:val="24"/>
          <w:szCs w:val="24"/>
        </w:rPr>
        <w:t>От «</w:t>
      </w:r>
      <w:r w:rsidR="00E9458D">
        <w:rPr>
          <w:rFonts w:ascii="Times New Roman" w:hAnsi="Times New Roman" w:cs="Times New Roman"/>
          <w:sz w:val="24"/>
          <w:szCs w:val="24"/>
        </w:rPr>
        <w:t>___</w:t>
      </w:r>
      <w:r w:rsidR="00764087">
        <w:rPr>
          <w:rFonts w:ascii="Times New Roman" w:hAnsi="Times New Roman" w:cs="Times New Roman"/>
          <w:sz w:val="24"/>
          <w:szCs w:val="24"/>
        </w:rPr>
        <w:t xml:space="preserve">» </w:t>
      </w:r>
      <w:r w:rsidR="00455C33">
        <w:rPr>
          <w:rFonts w:ascii="Times New Roman" w:hAnsi="Times New Roman" w:cs="Times New Roman"/>
          <w:sz w:val="24"/>
          <w:szCs w:val="24"/>
        </w:rPr>
        <w:t>____________</w:t>
      </w:r>
      <w:r w:rsidR="003D235C">
        <w:rPr>
          <w:rFonts w:ascii="Times New Roman" w:hAnsi="Times New Roman" w:cs="Times New Roman"/>
          <w:sz w:val="24"/>
          <w:szCs w:val="24"/>
        </w:rPr>
        <w:t xml:space="preserve"> </w:t>
      </w:r>
      <w:r w:rsidR="00764087">
        <w:rPr>
          <w:rFonts w:ascii="Times New Roman" w:hAnsi="Times New Roman" w:cs="Times New Roman"/>
          <w:sz w:val="24"/>
          <w:szCs w:val="24"/>
        </w:rPr>
        <w:t xml:space="preserve"> 2017г. №</w:t>
      </w:r>
      <w:r w:rsidR="00E9458D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E9458D">
        <w:rPr>
          <w:rFonts w:ascii="Times New Roman" w:hAnsi="Times New Roman" w:cs="Times New Roman"/>
          <w:sz w:val="24"/>
          <w:szCs w:val="24"/>
        </w:rPr>
        <w:t>_</w:t>
      </w:r>
      <w:r w:rsidR="0076408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64087">
        <w:rPr>
          <w:rFonts w:ascii="Times New Roman" w:hAnsi="Times New Roman" w:cs="Times New Roman"/>
          <w:sz w:val="24"/>
          <w:szCs w:val="24"/>
        </w:rPr>
        <w:t>п</w:t>
      </w:r>
    </w:p>
    <w:p w:rsidR="00A52314" w:rsidRDefault="00A52314" w:rsidP="00E126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666C" w:rsidRPr="0098387C" w:rsidRDefault="000000FB" w:rsidP="0098387C">
      <w:pPr>
        <w:pStyle w:val="a3"/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t xml:space="preserve">Паспорт муниципальной программы </w:t>
      </w:r>
    </w:p>
    <w:p w:rsidR="000000FB" w:rsidRDefault="005A6EE4" w:rsidP="0000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0FB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</w:p>
    <w:tbl>
      <w:tblPr>
        <w:tblStyle w:val="a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01"/>
        <w:gridCol w:w="7035"/>
      </w:tblGrid>
      <w:tr w:rsidR="000000FB" w:rsidTr="001C5B1D">
        <w:trPr>
          <w:trHeight w:val="852"/>
        </w:trPr>
        <w:tc>
          <w:tcPr>
            <w:tcW w:w="2088" w:type="dxa"/>
          </w:tcPr>
          <w:p w:rsidR="000000FB" w:rsidRPr="000000FB" w:rsidRDefault="000000FB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0FB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7035" w:type="dxa"/>
          </w:tcPr>
          <w:p w:rsidR="000000FB" w:rsidRPr="000000FB" w:rsidRDefault="00A12439" w:rsidP="000000F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современной городской среды на территории Палехского городского поселения</w:t>
            </w:r>
            <w:r w:rsidR="000000FB" w:rsidRPr="000000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</w:t>
            </w:r>
          </w:p>
        </w:tc>
      </w:tr>
      <w:tr w:rsidR="000000FB" w:rsidTr="000000FB">
        <w:trPr>
          <w:trHeight w:val="495"/>
        </w:trPr>
        <w:tc>
          <w:tcPr>
            <w:tcW w:w="2088" w:type="dxa"/>
          </w:tcPr>
          <w:p w:rsidR="000000FB" w:rsidRPr="000000FB" w:rsidRDefault="000000FB" w:rsidP="0000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035" w:type="dxa"/>
          </w:tcPr>
          <w:p w:rsidR="000000FB" w:rsidRPr="000000FB" w:rsidRDefault="000000FB" w:rsidP="000A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</w:p>
        </w:tc>
      </w:tr>
      <w:tr w:rsidR="000A18FA" w:rsidTr="000000FB">
        <w:trPr>
          <w:trHeight w:val="495"/>
        </w:trPr>
        <w:tc>
          <w:tcPr>
            <w:tcW w:w="2088" w:type="dxa"/>
          </w:tcPr>
          <w:p w:rsidR="000A18FA" w:rsidRPr="0070043B" w:rsidRDefault="000A18FA" w:rsidP="000000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035" w:type="dxa"/>
          </w:tcPr>
          <w:p w:rsidR="000A18FA" w:rsidRPr="0070043B" w:rsidRDefault="000A18FA" w:rsidP="000A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35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035" w:type="dxa"/>
          </w:tcPr>
          <w:p w:rsidR="005A510A" w:rsidRPr="0070043B" w:rsidRDefault="005A510A" w:rsidP="000000FB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дворовых территорий Палехского городского поселения </w:t>
            </w:r>
          </w:p>
          <w:p w:rsidR="000A18FA" w:rsidRPr="00B805B9" w:rsidRDefault="005A510A" w:rsidP="00B805B9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Благоустройство общественных территорий Пал</w:t>
            </w:r>
            <w:r w:rsidR="000A18FA">
              <w:rPr>
                <w:rFonts w:ascii="Times New Roman" w:hAnsi="Times New Roman" w:cs="Times New Roman"/>
                <w:sz w:val="28"/>
                <w:szCs w:val="28"/>
              </w:rPr>
              <w:t xml:space="preserve">ехского городского поселения </w:t>
            </w:r>
          </w:p>
        </w:tc>
      </w:tr>
      <w:tr w:rsidR="000000FB" w:rsidRPr="0070043B" w:rsidTr="001C5B1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2088" w:type="dxa"/>
          </w:tcPr>
          <w:p w:rsidR="000000FB" w:rsidRPr="0070043B" w:rsidRDefault="000000FB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(цели)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035" w:type="dxa"/>
          </w:tcPr>
          <w:p w:rsidR="000000FB" w:rsidRPr="000A18FA" w:rsidRDefault="000A18FA" w:rsidP="000A18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качества и комфорта  городской среды на территории Палехского городского поселения</w:t>
            </w:r>
          </w:p>
        </w:tc>
      </w:tr>
      <w:tr w:rsidR="005A510A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A510A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7035" w:type="dxa"/>
          </w:tcPr>
          <w:p w:rsidR="005A510A" w:rsidRPr="0070043B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 благоустроенных дворовых территорий МКД от общего количества МКД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4536" w:rsidRPr="00C808E4" w:rsidRDefault="00772C0E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Доля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площади благоустроенных муниципальных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территорий 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 </w:t>
            </w: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от обще</w:t>
            </w:r>
            <w:r w:rsidR="00644536" w:rsidRPr="0070043B">
              <w:rPr>
                <w:rFonts w:ascii="Times New Roman" w:hAnsi="Times New Roman" w:cs="Times New Roman"/>
                <w:sz w:val="28"/>
                <w:szCs w:val="28"/>
              </w:rPr>
              <w:t>й площади общественных территорий</w:t>
            </w:r>
            <w:r w:rsidR="00983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387C" w:rsidRPr="0070043B" w:rsidTr="0098387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1408"/>
        </w:trPr>
        <w:tc>
          <w:tcPr>
            <w:tcW w:w="2088" w:type="dxa"/>
          </w:tcPr>
          <w:p w:rsidR="0098387C" w:rsidRPr="009C78ED" w:rsidRDefault="0098387C" w:rsidP="005B2857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98387C" w:rsidRPr="0070043B" w:rsidRDefault="0098387C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35" w:type="dxa"/>
          </w:tcPr>
          <w:p w:rsidR="008D24D6" w:rsidRDefault="009F7863" w:rsidP="008D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9F7863" w:rsidRPr="0070043B" w:rsidRDefault="009F7863" w:rsidP="008D2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CD4E6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9F7863" w:rsidRPr="0070043B" w:rsidRDefault="009F7863" w:rsidP="009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  <w:r w:rsidR="00CD4E6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9F7863" w:rsidRPr="0070043B" w:rsidRDefault="009F7863" w:rsidP="009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9F7863" w:rsidRPr="0070043B" w:rsidRDefault="009F7863" w:rsidP="009F7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98387C" w:rsidRPr="0070043B" w:rsidRDefault="009F7863" w:rsidP="00A123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</w:tc>
      </w:tr>
      <w:tr w:rsidR="005B5FA4" w:rsidRPr="0070043B" w:rsidTr="000000F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2088" w:type="dxa"/>
          </w:tcPr>
          <w:p w:rsidR="005B5FA4" w:rsidRPr="0070043B" w:rsidRDefault="005B2857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043B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035" w:type="dxa"/>
          </w:tcPr>
          <w:p w:rsidR="00ED0EF7" w:rsidRDefault="001C5B1D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2022 году:</w:t>
            </w:r>
          </w:p>
          <w:p w:rsidR="001C5B1D" w:rsidRDefault="001C5B1D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-обеспечение повышения качества и комфорта городской среды Ивановской области;</w:t>
            </w:r>
          </w:p>
          <w:p w:rsidR="001C5B1D" w:rsidRPr="0070043B" w:rsidRDefault="001C5B1D" w:rsidP="005A6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-увеличение количества благоустроенных дворовых и общественных территорий</w:t>
            </w:r>
          </w:p>
        </w:tc>
      </w:tr>
    </w:tbl>
    <w:p w:rsidR="008D7654" w:rsidRDefault="008D7654" w:rsidP="00382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AB5" w:rsidRDefault="00843AB5" w:rsidP="003823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625" w:rsidRPr="0098387C" w:rsidRDefault="0098387C" w:rsidP="004C51DB">
      <w:pPr>
        <w:pStyle w:val="a3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87C">
        <w:rPr>
          <w:rFonts w:ascii="Times New Roman" w:hAnsi="Times New Roman" w:cs="Times New Roman"/>
          <w:b/>
          <w:sz w:val="28"/>
          <w:szCs w:val="28"/>
        </w:rPr>
        <w:lastRenderedPageBreak/>
        <w:t>Анализ текущей ситуации в сфере реализации муниципальной программы</w:t>
      </w:r>
    </w:p>
    <w:p w:rsidR="00F83625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лагоустройств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дворовых территорий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  <w:r w:rsidR="00F83625" w:rsidRPr="0038236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F071E" w:rsidRPr="009B3F2C" w:rsidRDefault="00F83625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Все многоквартирные дома на территории Палехского городского поселения 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</w:t>
      </w:r>
      <w:r w:rsidRPr="0070043B">
        <w:rPr>
          <w:rFonts w:ascii="Times New Roman" w:hAnsi="Times New Roman" w:cs="Times New Roman"/>
          <w:sz w:val="28"/>
          <w:szCs w:val="28"/>
        </w:rPr>
        <w:t>расположены в п. Палех. Таких домов насчитывается более 40 шт.</w:t>
      </w:r>
      <w:r w:rsidR="002D6C55" w:rsidRPr="0070043B">
        <w:rPr>
          <w:rFonts w:ascii="Times New Roman" w:hAnsi="Times New Roman" w:cs="Times New Roman"/>
          <w:sz w:val="28"/>
          <w:szCs w:val="28"/>
        </w:rPr>
        <w:t xml:space="preserve"> основная часть домов построена от 25 до 50 лет назад.   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2D6C55" w:rsidRPr="0070043B">
        <w:rPr>
          <w:rFonts w:ascii="Times New Roman" w:hAnsi="Times New Roman" w:cs="Times New Roman"/>
          <w:sz w:val="28"/>
          <w:szCs w:val="28"/>
        </w:rPr>
        <w:t>Ремонт дворовых территорий, подъездных путей и подъездов практически не проводился с момента постройки.</w:t>
      </w:r>
      <w:r w:rsidR="006970ED" w:rsidRPr="0070043B">
        <w:rPr>
          <w:rFonts w:ascii="Times New Roman" w:hAnsi="Times New Roman" w:cs="Times New Roman"/>
          <w:sz w:val="28"/>
          <w:szCs w:val="28"/>
        </w:rPr>
        <w:t xml:space="preserve"> Состояние дворовых проездов и тротуаров в большинстве своем достигает до 70% физического износа. Отсутствие обустроенных парковок приводит к тому, что собственники  автомобилей паркуют их прямо на газонах. Освещение дворовых территорий </w:t>
      </w:r>
      <w:r w:rsidR="001C5B1D">
        <w:rPr>
          <w:rFonts w:ascii="Times New Roman" w:hAnsi="Times New Roman" w:cs="Times New Roman"/>
          <w:sz w:val="28"/>
          <w:szCs w:val="28"/>
        </w:rPr>
        <w:t>так же организовано не ненадлежащем уровне</w:t>
      </w:r>
      <w:r w:rsidR="006970ED" w:rsidRPr="0070043B">
        <w:rPr>
          <w:rFonts w:ascii="Times New Roman" w:hAnsi="Times New Roman" w:cs="Times New Roman"/>
          <w:sz w:val="28"/>
          <w:szCs w:val="28"/>
        </w:rPr>
        <w:t>.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Долгие годы на дворовых территориях не проводилась обрезка деревьев и кустарников, имеются случаи хаотичной посадки, самосева и наличие переросших деревьев. Цветники зачастую либо отсут</w:t>
      </w:r>
      <w:r w:rsidR="00AF071E" w:rsidRPr="0070043B">
        <w:rPr>
          <w:rFonts w:ascii="Times New Roman" w:hAnsi="Times New Roman" w:cs="Times New Roman"/>
          <w:sz w:val="28"/>
          <w:szCs w:val="28"/>
        </w:rPr>
        <w:t>ствуют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либо имеют непривлекательный</w:t>
      </w:r>
      <w:r w:rsidR="00A216A5" w:rsidRPr="0070043B">
        <w:rPr>
          <w:rFonts w:ascii="Times New Roman" w:hAnsi="Times New Roman" w:cs="Times New Roman"/>
          <w:sz w:val="28"/>
          <w:szCs w:val="28"/>
        </w:rPr>
        <w:t xml:space="preserve"> вид.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Детские  и спортивные площадки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построен</w:t>
      </w:r>
      <w:r w:rsidR="001C5B1D">
        <w:rPr>
          <w:rFonts w:ascii="Times New Roman" w:hAnsi="Times New Roman" w:cs="Times New Roman"/>
          <w:sz w:val="28"/>
          <w:szCs w:val="28"/>
        </w:rPr>
        <w:t>ные</w:t>
      </w:r>
      <w:r w:rsidR="00AF071E" w:rsidRPr="0070043B">
        <w:rPr>
          <w:rFonts w:ascii="Times New Roman" w:hAnsi="Times New Roman" w:cs="Times New Roman"/>
          <w:sz w:val="28"/>
          <w:szCs w:val="28"/>
        </w:rPr>
        <w:t xml:space="preserve"> силами жи</w:t>
      </w:r>
      <w:r w:rsidR="00AF071E" w:rsidRPr="009B3F2C">
        <w:rPr>
          <w:rFonts w:ascii="Times New Roman" w:hAnsi="Times New Roman" w:cs="Times New Roman"/>
          <w:sz w:val="28"/>
          <w:szCs w:val="28"/>
        </w:rPr>
        <w:t>телей МКД</w:t>
      </w:r>
      <w:r w:rsidR="001C5B1D">
        <w:rPr>
          <w:rFonts w:ascii="Times New Roman" w:hAnsi="Times New Roman" w:cs="Times New Roman"/>
          <w:sz w:val="28"/>
          <w:szCs w:val="28"/>
        </w:rPr>
        <w:t>,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со временем приходят в негодность и требуют замены оборудования. Все вместе это создает необустроенный внешний вид. Надлежащее состояние придомовых территорий является важным фактором при формиров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ании благоприятной </w:t>
      </w:r>
      <w:r w:rsidR="00AF071E" w:rsidRPr="009B3F2C">
        <w:rPr>
          <w:rFonts w:ascii="Times New Roman" w:hAnsi="Times New Roman" w:cs="Times New Roman"/>
          <w:sz w:val="28"/>
          <w:szCs w:val="28"/>
        </w:rPr>
        <w:t xml:space="preserve"> и эстетической городской среды.</w:t>
      </w:r>
    </w:p>
    <w:p w:rsidR="00AF071E" w:rsidRPr="009B3F2C" w:rsidRDefault="00AF071E" w:rsidP="0098387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hAnsi="Times New Roman" w:cs="Times New Roman"/>
          <w:sz w:val="28"/>
          <w:szCs w:val="28"/>
        </w:rPr>
        <w:t>Проблемы восстановления и ремонта асфальтового покрытия дворов, озеленения, освещения дворовых территорий, ремонта (устройства) дождевой канализации либо вертикальной планировки на сегодня весьма актуальны и не решены в полном объеме в связи с недостаточным финансированием и малой активностью самих жителей.</w:t>
      </w:r>
    </w:p>
    <w:p w:rsidR="001103B7" w:rsidRDefault="00AF071E" w:rsidP="0098387C">
      <w:pPr>
        <w:tabs>
          <w:tab w:val="left" w:pos="284"/>
        </w:tabs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F2C">
        <w:rPr>
          <w:rFonts w:ascii="Times New Roman" w:eastAsia="Calibri" w:hAnsi="Times New Roman" w:cs="Times New Roman"/>
          <w:sz w:val="28"/>
          <w:szCs w:val="28"/>
        </w:rPr>
        <w:t>Принимаемые в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</w:t>
      </w:r>
      <w:r w:rsidR="001C5B1D">
        <w:rPr>
          <w:rFonts w:ascii="Times New Roman" w:hAnsi="Times New Roman" w:cs="Times New Roman"/>
          <w:sz w:val="28"/>
          <w:szCs w:val="28"/>
        </w:rPr>
        <w:t xml:space="preserve"> и отсутствует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 финансирован</w:t>
      </w:r>
      <w:r w:rsidR="001C5B1D">
        <w:rPr>
          <w:rFonts w:ascii="Times New Roman" w:hAnsi="Times New Roman" w:cs="Times New Roman"/>
          <w:sz w:val="28"/>
          <w:szCs w:val="28"/>
        </w:rPr>
        <w:t>ие</w:t>
      </w:r>
      <w:r w:rsidR="009B3F2C" w:rsidRPr="009B3F2C">
        <w:rPr>
          <w:rFonts w:ascii="Times New Roman" w:hAnsi="Times New Roman" w:cs="Times New Roman"/>
          <w:sz w:val="28"/>
          <w:szCs w:val="28"/>
        </w:rPr>
        <w:t xml:space="preserve">.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Основным методом решения проблемы должно стать благоустройство дворовых территорий, которое представляет </w:t>
      </w:r>
      <w:r w:rsidR="001C5B1D">
        <w:rPr>
          <w:rFonts w:ascii="Times New Roman" w:eastAsia="Calibri" w:hAnsi="Times New Roman" w:cs="Times New Roman"/>
          <w:sz w:val="28"/>
          <w:szCs w:val="28"/>
        </w:rPr>
        <w:t>собой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 xml:space="preserve">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</w:t>
      </w:r>
      <w:r w:rsidR="009B3F2C">
        <w:rPr>
          <w:rFonts w:ascii="Times New Roman" w:hAnsi="Times New Roman" w:cs="Times New Roman"/>
          <w:sz w:val="28"/>
          <w:szCs w:val="28"/>
        </w:rPr>
        <w:t>ерриторий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.</w:t>
      </w:r>
      <w:r w:rsidR="009B3F2C">
        <w:rPr>
          <w:rFonts w:ascii="Times New Roman" w:hAnsi="Times New Roman" w:cs="Times New Roman"/>
          <w:sz w:val="28"/>
          <w:szCs w:val="28"/>
        </w:rPr>
        <w:t xml:space="preserve"> 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Реализация муниципальной программы позволит создать благоприятные условия среды обитания, повысить комфортн</w:t>
      </w:r>
      <w:r w:rsidR="009B3F2C">
        <w:rPr>
          <w:rFonts w:ascii="Times New Roman" w:hAnsi="Times New Roman" w:cs="Times New Roman"/>
          <w:sz w:val="28"/>
          <w:szCs w:val="28"/>
        </w:rPr>
        <w:t>ость проживания населения поселка</w:t>
      </w:r>
      <w:r w:rsidR="009B3F2C" w:rsidRPr="009B3F2C">
        <w:rPr>
          <w:rFonts w:ascii="Times New Roman" w:eastAsia="Calibri" w:hAnsi="Times New Roman" w:cs="Times New Roman"/>
          <w:sz w:val="28"/>
          <w:szCs w:val="28"/>
        </w:rPr>
        <w:t>, увеличить площадь озеленения 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 территорий для инвалидов и други</w:t>
      </w:r>
      <w:r w:rsidR="009B3F2C">
        <w:rPr>
          <w:rFonts w:ascii="Times New Roman" w:hAnsi="Times New Roman" w:cs="Times New Roman"/>
          <w:sz w:val="28"/>
          <w:szCs w:val="28"/>
        </w:rPr>
        <w:t>х маломобильны</w:t>
      </w:r>
      <w:bookmarkStart w:id="0" w:name="_GoBack"/>
      <w:bookmarkEnd w:id="0"/>
      <w:r w:rsidR="009B3F2C">
        <w:rPr>
          <w:rFonts w:ascii="Times New Roman" w:hAnsi="Times New Roman" w:cs="Times New Roman"/>
          <w:sz w:val="28"/>
          <w:szCs w:val="28"/>
        </w:rPr>
        <w:t>х групп населения.</w:t>
      </w:r>
    </w:p>
    <w:p w:rsidR="00F74BAE" w:rsidRPr="00382360" w:rsidRDefault="00382360" w:rsidP="00382360">
      <w:pPr>
        <w:pStyle w:val="a3"/>
        <w:numPr>
          <w:ilvl w:val="1"/>
          <w:numId w:val="10"/>
        </w:numPr>
        <w:ind w:left="567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2360">
        <w:rPr>
          <w:rFonts w:ascii="Times New Roman" w:hAnsi="Times New Roman" w:cs="Times New Roman"/>
          <w:b/>
          <w:i/>
          <w:sz w:val="28"/>
          <w:szCs w:val="28"/>
        </w:rPr>
        <w:lastRenderedPageBreak/>
        <w:t>Благоустройство общественных</w:t>
      </w:r>
      <w:r w:rsidR="001C5B1D">
        <w:rPr>
          <w:rFonts w:ascii="Times New Roman" w:hAnsi="Times New Roman" w:cs="Times New Roman"/>
          <w:b/>
          <w:i/>
          <w:sz w:val="28"/>
          <w:szCs w:val="28"/>
        </w:rPr>
        <w:t xml:space="preserve"> мест и мест массового отдыха населения</w:t>
      </w:r>
      <w:r w:rsidRPr="00382360">
        <w:rPr>
          <w:rFonts w:ascii="Times New Roman" w:hAnsi="Times New Roman" w:cs="Times New Roman"/>
          <w:b/>
          <w:i/>
          <w:sz w:val="28"/>
          <w:szCs w:val="28"/>
        </w:rPr>
        <w:t xml:space="preserve"> Палехского городского поселения</w:t>
      </w:r>
    </w:p>
    <w:p w:rsidR="00F74BAE" w:rsidRPr="00F74BAE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Внешний облик поселка</w:t>
      </w:r>
      <w:r w:rsidR="00382360">
        <w:rPr>
          <w:rFonts w:ascii="Times New Roman" w:hAnsi="Times New Roman" w:cs="Times New Roman"/>
          <w:sz w:val="28"/>
          <w:szCs w:val="28"/>
        </w:rPr>
        <w:t>, его эстетичный</w:t>
      </w:r>
      <w:r w:rsidRPr="00F74BAE">
        <w:rPr>
          <w:rFonts w:ascii="Times New Roman" w:hAnsi="Times New Roman" w:cs="Times New Roman"/>
          <w:sz w:val="28"/>
          <w:szCs w:val="28"/>
        </w:rPr>
        <w:t xml:space="preserve"> вид во многом зависят от степени благоустроенности те</w:t>
      </w:r>
      <w:r w:rsidR="002433AA">
        <w:rPr>
          <w:rFonts w:ascii="Times New Roman" w:hAnsi="Times New Roman" w:cs="Times New Roman"/>
          <w:sz w:val="28"/>
          <w:szCs w:val="28"/>
        </w:rPr>
        <w:t>рритории, от площади озеленения, освещенности.</w:t>
      </w:r>
    </w:p>
    <w:p w:rsidR="00F74BAE" w:rsidRPr="00B62E32" w:rsidRDefault="00F74BAE" w:rsidP="00392DB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hAnsi="Times New Roman" w:cs="Times New Roman"/>
          <w:sz w:val="28"/>
          <w:szCs w:val="28"/>
        </w:rPr>
        <w:t>Благоустройство - комплекс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созданию и</w:t>
      </w:r>
      <w:r w:rsidRPr="00F74BAE">
        <w:rPr>
          <w:rFonts w:ascii="Times New Roman" w:hAnsi="Times New Roman" w:cs="Times New Roman"/>
          <w:sz w:val="28"/>
          <w:szCs w:val="28"/>
        </w:rPr>
        <w:t xml:space="preserve"> содержанию объектов благоустройства (в том числе зеленых насаждений), направленных на создание благоприятных условий жизни, трудовой </w:t>
      </w:r>
      <w:r w:rsidR="00B62E32">
        <w:rPr>
          <w:rFonts w:ascii="Times New Roman" w:hAnsi="Times New Roman" w:cs="Times New Roman"/>
          <w:sz w:val="28"/>
          <w:szCs w:val="28"/>
        </w:rPr>
        <w:t xml:space="preserve">деятельности и досуга </w:t>
      </w:r>
      <w:r w:rsidR="00B62E32">
        <w:t xml:space="preserve"> </w:t>
      </w:r>
      <w:r w:rsidR="00B62E32" w:rsidRPr="00B62E32">
        <w:rPr>
          <w:rFonts w:ascii="Times New Roman" w:hAnsi="Times New Roman" w:cs="Times New Roman"/>
          <w:sz w:val="28"/>
          <w:szCs w:val="28"/>
        </w:rPr>
        <w:t>всех категорий пользователей каждого участка жилой и общественной территории. Еще одно важное условие формирования жилой и общественной среды – ее адаптация к требованиям инвалидов и маломобильных групп населения.</w:t>
      </w:r>
    </w:p>
    <w:p w:rsidR="008A3E16" w:rsidRDefault="00F74BAE" w:rsidP="00392DB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4BAE">
        <w:rPr>
          <w:rFonts w:ascii="Times New Roman" w:eastAsia="Calibri" w:hAnsi="Times New Roman" w:cs="Times New Roman"/>
          <w:sz w:val="28"/>
          <w:szCs w:val="28"/>
        </w:rPr>
        <w:t>Озелененные территории вместе с насаждениями и</w:t>
      </w:r>
      <w:r w:rsidR="002433AA">
        <w:rPr>
          <w:rFonts w:ascii="Times New Roman" w:hAnsi="Times New Roman" w:cs="Times New Roman"/>
          <w:sz w:val="28"/>
          <w:szCs w:val="28"/>
        </w:rPr>
        <w:t xml:space="preserve"> цветниками, малыми архитектурными формами, садово-парковой мебелью создают образ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формируют благоприятную и комфортную городскую с</w:t>
      </w:r>
      <w:r w:rsidR="002433AA">
        <w:rPr>
          <w:rFonts w:ascii="Times New Roman" w:hAnsi="Times New Roman" w:cs="Times New Roman"/>
          <w:sz w:val="28"/>
          <w:szCs w:val="28"/>
        </w:rPr>
        <w:t>реду для жителей и гостей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>, выполняют рекреационные и санитарно-защитные функции. Они являются составной ча</w:t>
      </w:r>
      <w:r w:rsidR="002433AA">
        <w:rPr>
          <w:rFonts w:ascii="Times New Roman" w:hAnsi="Times New Roman" w:cs="Times New Roman"/>
          <w:sz w:val="28"/>
          <w:szCs w:val="28"/>
        </w:rPr>
        <w:t>стью природного богатства поселка</w:t>
      </w:r>
      <w:r w:rsidRPr="00F74BAE">
        <w:rPr>
          <w:rFonts w:ascii="Times New Roman" w:eastAsia="Calibri" w:hAnsi="Times New Roman" w:cs="Times New Roman"/>
          <w:sz w:val="28"/>
          <w:szCs w:val="28"/>
        </w:rPr>
        <w:t xml:space="preserve"> и важным условием его инвестиционной привлекательности</w:t>
      </w:r>
      <w:r w:rsidR="002433AA">
        <w:rPr>
          <w:rFonts w:ascii="Times New Roman" w:hAnsi="Times New Roman" w:cs="Times New Roman"/>
          <w:sz w:val="28"/>
          <w:szCs w:val="28"/>
        </w:rPr>
        <w:t xml:space="preserve">.                                          </w:t>
      </w:r>
      <w:r w:rsidR="009E3F5A">
        <w:rPr>
          <w:rFonts w:ascii="Times New Roman" w:hAnsi="Times New Roman" w:cs="Times New Roman"/>
          <w:sz w:val="28"/>
          <w:szCs w:val="28"/>
        </w:rPr>
        <w:t xml:space="preserve">  На территории поселка имею</w:t>
      </w:r>
      <w:r w:rsidR="002433AA">
        <w:rPr>
          <w:rFonts w:ascii="Times New Roman" w:hAnsi="Times New Roman" w:cs="Times New Roman"/>
          <w:sz w:val="28"/>
          <w:szCs w:val="28"/>
        </w:rPr>
        <w:t xml:space="preserve">тся </w:t>
      </w:r>
      <w:r w:rsidR="009E3F5A">
        <w:rPr>
          <w:rFonts w:ascii="Times New Roman" w:hAnsi="Times New Roman" w:cs="Times New Roman"/>
          <w:sz w:val="28"/>
          <w:szCs w:val="28"/>
        </w:rPr>
        <w:t xml:space="preserve"> парки, скверы, аллеи</w:t>
      </w:r>
      <w:r w:rsidR="00B62E32">
        <w:rPr>
          <w:rFonts w:ascii="Times New Roman" w:hAnsi="Times New Roman" w:cs="Times New Roman"/>
          <w:sz w:val="28"/>
          <w:szCs w:val="28"/>
        </w:rPr>
        <w:t>, берега реки</w:t>
      </w:r>
      <w:r w:rsidR="009E3F5A">
        <w:rPr>
          <w:rFonts w:ascii="Times New Roman" w:hAnsi="Times New Roman" w:cs="Times New Roman"/>
          <w:sz w:val="28"/>
          <w:szCs w:val="28"/>
        </w:rPr>
        <w:t xml:space="preserve"> и прочие объекты благоустройства.       </w:t>
      </w:r>
    </w:p>
    <w:p w:rsidR="009E3F5A" w:rsidRPr="009E3F5A" w:rsidRDefault="008A3E16" w:rsidP="008A3E16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3F5A" w:rsidRPr="009E3F5A">
        <w:rPr>
          <w:rFonts w:ascii="Times New Roman" w:eastAsia="Calibri" w:hAnsi="Times New Roman" w:cs="Times New Roman"/>
          <w:sz w:val="28"/>
          <w:szCs w:val="28"/>
        </w:rPr>
        <w:t>Для обеспечения благоустройства общественных территорий целесообразно проведение следующих мероприятий: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озеленение, уход за зелеными насаждениями;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оборудование малыми а</w:t>
      </w:r>
      <w:r>
        <w:rPr>
          <w:rFonts w:ascii="Times New Roman" w:hAnsi="Times New Roman" w:cs="Times New Roman"/>
          <w:sz w:val="28"/>
          <w:szCs w:val="28"/>
        </w:rPr>
        <w:t>рхитектурными формами, садово-парковой мебелью;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устройство пешеходных дорожек,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освещение территорий, в т. ч. декоративное;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обустройство площадок для отдыха, детских, спортивных площадок;</w:t>
      </w:r>
    </w:p>
    <w:p w:rsid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>- установка скамеек и ур</w:t>
      </w:r>
      <w:r>
        <w:rPr>
          <w:rFonts w:ascii="Times New Roman" w:hAnsi="Times New Roman" w:cs="Times New Roman"/>
          <w:sz w:val="28"/>
          <w:szCs w:val="28"/>
        </w:rPr>
        <w:t xml:space="preserve">н, </w:t>
      </w:r>
    </w:p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-обустройство </w:t>
      </w:r>
      <w:r w:rsidR="00965544">
        <w:rPr>
          <w:rFonts w:ascii="Times New Roman" w:hAnsi="Times New Roman" w:cs="Times New Roman"/>
          <w:sz w:val="28"/>
          <w:szCs w:val="28"/>
        </w:rPr>
        <w:t>контейнерных площадок</w:t>
      </w:r>
      <w:r w:rsidR="00965544" w:rsidRPr="009E3F5A">
        <w:rPr>
          <w:rFonts w:ascii="Times New Roman" w:hAnsi="Times New Roman" w:cs="Times New Roman"/>
          <w:sz w:val="28"/>
          <w:szCs w:val="28"/>
        </w:rPr>
        <w:t xml:space="preserve"> для сбора мусора</w:t>
      </w:r>
    </w:p>
    <w:p w:rsidR="009E3F5A" w:rsidRP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устройство</w:t>
      </w:r>
      <w:r w:rsidR="009E3F5A" w:rsidRPr="009E3F5A">
        <w:rPr>
          <w:rFonts w:ascii="Times New Roman" w:hAnsi="Times New Roman" w:cs="Times New Roman"/>
          <w:sz w:val="28"/>
          <w:szCs w:val="28"/>
        </w:rPr>
        <w:t xml:space="preserve"> цветников;</w:t>
      </w:r>
    </w:p>
    <w:p w:rsidR="009E3F5A" w:rsidRPr="009E3F5A" w:rsidRDefault="009E3F5A" w:rsidP="00382360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E3F5A">
        <w:rPr>
          <w:sz w:val="28"/>
          <w:szCs w:val="28"/>
        </w:rPr>
        <w:t xml:space="preserve">- </w:t>
      </w:r>
      <w:r w:rsidRPr="009E3F5A">
        <w:rPr>
          <w:color w:val="auto"/>
          <w:sz w:val="28"/>
          <w:szCs w:val="28"/>
        </w:rPr>
        <w:t>обеспечение физической, пространственной и информационной доступности  общественных территорий для инвалидов и других маломобильных групп населения.</w:t>
      </w:r>
    </w:p>
    <w:p w:rsidR="009E3F5A" w:rsidRDefault="00965544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мероприятий предусмотренных </w:t>
      </w:r>
      <w:r w:rsidR="009E3F5A" w:rsidRPr="009E3F5A">
        <w:rPr>
          <w:rFonts w:ascii="Times New Roman" w:hAnsi="Times New Roman" w:cs="Times New Roman"/>
          <w:sz w:val="28"/>
          <w:szCs w:val="28"/>
        </w:rPr>
        <w:t>муниципальной программой, создаст условия для благоустроенности и</w:t>
      </w:r>
      <w:r>
        <w:rPr>
          <w:rFonts w:ascii="Times New Roman" w:hAnsi="Times New Roman" w:cs="Times New Roman"/>
          <w:sz w:val="28"/>
          <w:szCs w:val="28"/>
        </w:rPr>
        <w:t xml:space="preserve"> придания привлекательности  внешнего вида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для жителей так и для гостей поселка.</w:t>
      </w:r>
    </w:p>
    <w:p w:rsidR="00A41E3C" w:rsidRDefault="00A41E3C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E3C" w:rsidRDefault="00A41E3C" w:rsidP="00A41E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C" w:rsidRDefault="00A41E3C" w:rsidP="00A41E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C" w:rsidRDefault="00A41E3C" w:rsidP="00A41E3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3C" w:rsidRDefault="00A41E3C" w:rsidP="00CF3AE0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1E3C">
        <w:rPr>
          <w:rFonts w:ascii="Times New Roman" w:hAnsi="Times New Roman" w:cs="Times New Roman"/>
          <w:b/>
          <w:sz w:val="28"/>
          <w:szCs w:val="28"/>
        </w:rPr>
        <w:lastRenderedPageBreak/>
        <w:t>Показатели, характеризующие текущую ситуацию в сфере благоустройства дворовых и общественных территорий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год до начала реализации программы</w:t>
      </w:r>
      <w:r w:rsidR="00573235">
        <w:rPr>
          <w:rFonts w:ascii="Times New Roman" w:hAnsi="Times New Roman" w:cs="Times New Roman"/>
          <w:b/>
          <w:sz w:val="28"/>
          <w:szCs w:val="28"/>
        </w:rPr>
        <w:t xml:space="preserve"> и первый год реализации программы</w:t>
      </w:r>
      <w:r w:rsidRPr="00A41E3C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1702"/>
        <w:gridCol w:w="1559"/>
        <w:gridCol w:w="1525"/>
      </w:tblGrid>
      <w:tr w:rsidR="00573235" w:rsidTr="003B6806">
        <w:trPr>
          <w:trHeight w:val="688"/>
        </w:trPr>
        <w:tc>
          <w:tcPr>
            <w:tcW w:w="675" w:type="dxa"/>
          </w:tcPr>
          <w:p w:rsidR="00573235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573235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2" w:type="dxa"/>
          </w:tcPr>
          <w:p w:rsidR="00573235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Ед. измерен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2016 год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</w:tr>
      <w:tr w:rsidR="00573235" w:rsidTr="00573235">
        <w:tc>
          <w:tcPr>
            <w:tcW w:w="675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3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E3C">
              <w:rPr>
                <w:rFonts w:ascii="Times New Roman" w:hAnsi="Times New Roman" w:cs="Times New Roman"/>
                <w:sz w:val="28"/>
                <w:szCs w:val="28"/>
              </w:rPr>
              <w:t>Общее количество дворовых территорий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B680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73235" w:rsidTr="00573235">
        <w:tc>
          <w:tcPr>
            <w:tcW w:w="675" w:type="dxa"/>
            <w:vMerge w:val="restart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10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дворовых территорий обеспеченных: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235" w:rsidTr="00573235">
        <w:tc>
          <w:tcPr>
            <w:tcW w:w="675" w:type="dxa"/>
            <w:vMerge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235" w:rsidRPr="00A41E3C" w:rsidRDefault="00573235" w:rsidP="0069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-твердым (усовершенствованным) покрытием дворовых проездов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73235" w:rsidTr="00573235">
        <w:tc>
          <w:tcPr>
            <w:tcW w:w="675" w:type="dxa"/>
            <w:vMerge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235" w:rsidRPr="00A41E3C" w:rsidRDefault="00573235" w:rsidP="0069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оборудованными современными детскими площадками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235" w:rsidTr="00573235">
        <w:tc>
          <w:tcPr>
            <w:tcW w:w="675" w:type="dxa"/>
            <w:vMerge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235" w:rsidRPr="00A41E3C" w:rsidRDefault="00573235" w:rsidP="0069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-освещением с применением энергосберегающих технологий</w:t>
            </w:r>
          </w:p>
        </w:tc>
        <w:tc>
          <w:tcPr>
            <w:tcW w:w="1702" w:type="dxa"/>
          </w:tcPr>
          <w:p w:rsidR="00573235" w:rsidRPr="00A41E3C" w:rsidRDefault="00573235" w:rsidP="002B355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235" w:rsidTr="00573235">
        <w:tc>
          <w:tcPr>
            <w:tcW w:w="675" w:type="dxa"/>
            <w:vMerge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573235" w:rsidRPr="00A41E3C" w:rsidRDefault="00573235" w:rsidP="006926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оборудованными контейнерными площадками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73235" w:rsidTr="00573235">
        <w:tc>
          <w:tcPr>
            <w:tcW w:w="675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110" w:type="dxa"/>
          </w:tcPr>
          <w:p w:rsidR="00573235" w:rsidRPr="00A41E3C" w:rsidRDefault="00573235" w:rsidP="002B35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площадок, специально оборудованных  для отдыха, общения и проведения досуга разными группами населения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3235" w:rsidTr="00573235">
        <w:tc>
          <w:tcPr>
            <w:tcW w:w="675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общественных территорий (площадей, пешеходных зон, скверов и иных территорий)</w:t>
            </w:r>
          </w:p>
        </w:tc>
        <w:tc>
          <w:tcPr>
            <w:tcW w:w="1702" w:type="dxa"/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73235" w:rsidRPr="00A41E3C" w:rsidRDefault="00573235" w:rsidP="00A41E3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5" w:type="dxa"/>
            <w:tcBorders>
              <w:left w:val="single" w:sz="4" w:space="0" w:color="auto"/>
            </w:tcBorders>
          </w:tcPr>
          <w:p w:rsidR="00573235" w:rsidRPr="00A41E3C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E3F5A" w:rsidRPr="009E3F5A" w:rsidRDefault="009E3F5A" w:rsidP="0038236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3F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3E16" w:rsidRDefault="00B53DAA" w:rsidP="00B53DAA">
      <w:pPr>
        <w:pStyle w:val="ConsPlusNormal"/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(показателях) программы</w:t>
      </w:r>
    </w:p>
    <w:p w:rsidR="00B53DAA" w:rsidRDefault="00B53DAA" w:rsidP="00B53DA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1275"/>
        <w:gridCol w:w="993"/>
        <w:gridCol w:w="992"/>
        <w:gridCol w:w="992"/>
        <w:gridCol w:w="816"/>
      </w:tblGrid>
      <w:tr w:rsidR="00573235" w:rsidTr="00573235">
        <w:tc>
          <w:tcPr>
            <w:tcW w:w="534" w:type="dxa"/>
            <w:vMerge w:val="restart"/>
          </w:tcPr>
          <w:p w:rsid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068" w:type="dxa"/>
            <w:gridSpan w:val="5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</w:tr>
      <w:tr w:rsidR="00573235" w:rsidTr="00573235">
        <w:tc>
          <w:tcPr>
            <w:tcW w:w="534" w:type="dxa"/>
            <w:vMerge/>
          </w:tcPr>
          <w:p w:rsid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6" w:type="dxa"/>
          </w:tcPr>
          <w:p w:rsidR="00573235" w:rsidRDefault="0057323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843AB5" w:rsidTr="00573235">
        <w:tc>
          <w:tcPr>
            <w:tcW w:w="534" w:type="dxa"/>
          </w:tcPr>
          <w:p w:rsidR="00843AB5" w:rsidRDefault="00843AB5" w:rsidP="005732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43AB5" w:rsidRPr="00573235" w:rsidRDefault="00843AB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851" w:type="dxa"/>
          </w:tcPr>
          <w:p w:rsidR="00843AB5" w:rsidRPr="00573235" w:rsidRDefault="00843AB5" w:rsidP="005732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843AB5" w:rsidRPr="00573235" w:rsidRDefault="00843AB5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43AB5" w:rsidRPr="00573235" w:rsidRDefault="00843AB5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843AB5" w:rsidRPr="00573235" w:rsidRDefault="00843AB5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843AB5" w:rsidRPr="00573235" w:rsidRDefault="00843AB5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843AB5" w:rsidRPr="00573235" w:rsidRDefault="00843AB5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573235" w:rsidTr="00573235">
        <w:tc>
          <w:tcPr>
            <w:tcW w:w="534" w:type="dxa"/>
          </w:tcPr>
          <w:p w:rsidR="002B3559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2B3559" w:rsidRPr="00573235" w:rsidRDefault="00573235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благоустроенных общественных территорий (площадей, пешеходных зон, скверов</w:t>
            </w:r>
            <w:r w:rsidR="00CF3AE0">
              <w:rPr>
                <w:rFonts w:ascii="Times New Roman" w:hAnsi="Times New Roman" w:cs="Times New Roman"/>
                <w:sz w:val="24"/>
                <w:szCs w:val="24"/>
              </w:rPr>
              <w:t>, парков</w:t>
            </w: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 xml:space="preserve"> и иных территорий)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общего количества таких территорий</w:t>
            </w:r>
            <w:r w:rsidR="00CF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B3559" w:rsidRPr="00573235" w:rsidRDefault="00CF3AE0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  <w:tc>
          <w:tcPr>
            <w:tcW w:w="1275" w:type="dxa"/>
          </w:tcPr>
          <w:p w:rsidR="00CF3AE0" w:rsidRPr="00573235" w:rsidRDefault="00456A1F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3559" w:rsidRPr="00573235" w:rsidRDefault="00456A1F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2B3559" w:rsidRPr="00573235" w:rsidRDefault="00456A1F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2B3559" w:rsidRPr="00573235" w:rsidRDefault="00456A1F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6" w:type="dxa"/>
          </w:tcPr>
          <w:p w:rsidR="002B3559" w:rsidRPr="00573235" w:rsidRDefault="00456A1F" w:rsidP="009655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965544" w:rsidRPr="00965544" w:rsidRDefault="00965544" w:rsidP="0096554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Для реализации мероприятий программы подготовлены следующие документы: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минимальный перечень работ по благоустройству дворовых те</w:t>
      </w:r>
      <w:r w:rsidR="00F67B28">
        <w:rPr>
          <w:rFonts w:ascii="Times New Roman" w:hAnsi="Times New Roman" w:cs="Times New Roman"/>
          <w:sz w:val="28"/>
          <w:szCs w:val="28"/>
        </w:rPr>
        <w:t>рриторий многоквартирных домов</w:t>
      </w:r>
      <w:r w:rsidRPr="0070043B">
        <w:rPr>
          <w:rFonts w:ascii="Times New Roman" w:hAnsi="Times New Roman" w:cs="Times New Roman"/>
          <w:sz w:val="28"/>
          <w:szCs w:val="28"/>
        </w:rPr>
        <w:t>,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13A3">
        <w:rPr>
          <w:rFonts w:ascii="Times New Roman" w:hAnsi="Times New Roman" w:cs="Times New Roman"/>
          <w:sz w:val="28"/>
          <w:szCs w:val="28"/>
        </w:rPr>
        <w:t>- дополнительный перечень работ по благоустройству дворовых тер</w:t>
      </w:r>
      <w:r w:rsidR="00F67B28" w:rsidRPr="00EB13A3">
        <w:rPr>
          <w:rFonts w:ascii="Times New Roman" w:hAnsi="Times New Roman" w:cs="Times New Roman"/>
          <w:sz w:val="28"/>
          <w:szCs w:val="28"/>
        </w:rPr>
        <w:t>риторий многоквартирных домов,</w:t>
      </w:r>
      <w:r w:rsidR="00F67B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 xml:space="preserve">- нормативная стоимость (единичные расценки) работ по благоустройству дворовых территорий, входящих в состав минимального перечня таких работ </w:t>
      </w:r>
    </w:p>
    <w:p w:rsidR="0070043B" w:rsidRP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13A3">
        <w:rPr>
          <w:rFonts w:ascii="Times New Roman" w:hAnsi="Times New Roman" w:cs="Times New Roman"/>
          <w:sz w:val="28"/>
          <w:szCs w:val="28"/>
        </w:rPr>
        <w:t>- порядок аккумулирования и расходования средств заинтересованных лиц, направляемых на выполнение минимального и дополнительного  перечней работ по благоустройству дворовых территорий и механизм контроля за их расходованием, а также порядок и форма участия (финансовое и (или) трудовое гражда</w:t>
      </w:r>
      <w:r w:rsidR="00F67B28" w:rsidRPr="00EB13A3">
        <w:rPr>
          <w:rFonts w:ascii="Times New Roman" w:hAnsi="Times New Roman" w:cs="Times New Roman"/>
          <w:sz w:val="28"/>
          <w:szCs w:val="28"/>
        </w:rPr>
        <w:t>н в выполнении указанных работ</w:t>
      </w:r>
      <w:r w:rsidR="00F67B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0043B" w:rsidRDefault="0070043B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t>- порядок разработки, обсуждения с заинтересованными лицами и утверждения дизайн - проектов благоустройства дворовой территории, включенных в муни</w:t>
      </w:r>
      <w:r w:rsidR="00F67B28">
        <w:rPr>
          <w:rFonts w:ascii="Times New Roman" w:hAnsi="Times New Roman" w:cs="Times New Roman"/>
          <w:sz w:val="28"/>
          <w:szCs w:val="28"/>
        </w:rPr>
        <w:t>ципальную программу на 2017 год.</w:t>
      </w:r>
    </w:p>
    <w:p w:rsidR="00833F56" w:rsidRPr="0070043B" w:rsidRDefault="00833F56" w:rsidP="007004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3F56" w:rsidRPr="00303F0D" w:rsidRDefault="00833F56" w:rsidP="00833F56">
      <w:pPr>
        <w:pStyle w:val="Default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303F0D">
        <w:rPr>
          <w:b/>
          <w:sz w:val="28"/>
          <w:szCs w:val="28"/>
        </w:rPr>
        <w:t>Условие о проведении мероприятий по благоустройству дворовых и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</w:t>
      </w:r>
    </w:p>
    <w:p w:rsidR="00833F56" w:rsidRPr="00160E49" w:rsidRDefault="00833F56" w:rsidP="00833F56">
      <w:pPr>
        <w:pStyle w:val="Default"/>
        <w:ind w:left="568"/>
      </w:pPr>
    </w:p>
    <w:p w:rsidR="00833F56" w:rsidRPr="00303F0D" w:rsidRDefault="00833F56" w:rsidP="00833F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/>
          <w:bCs/>
          <w:sz w:val="28"/>
          <w:szCs w:val="28"/>
        </w:rPr>
        <w:t>Мероприятия по благоустройству дворовых и общественных территорий должны выполняться с учетом необходимости обеспечения физической, пространственной  и информационной доступности зданий, сооружений, дворовых и общественных территорий  для инвалидов и других маломобильных групп населения.</w:t>
      </w:r>
    </w:p>
    <w:p w:rsidR="00BE67D7" w:rsidRDefault="00BE67D7" w:rsidP="00BC7217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3F56" w:rsidRDefault="00833F56" w:rsidP="00A95BD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5BDC" w:rsidRDefault="0070043B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43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3A3D">
        <w:rPr>
          <w:rFonts w:ascii="Times New Roman" w:hAnsi="Times New Roman" w:cs="Times New Roman"/>
          <w:b/>
          <w:sz w:val="28"/>
          <w:szCs w:val="28"/>
        </w:rPr>
        <w:t>Подпрограмма "Благоустройство дворовых территорий Палехского городского поселения"</w:t>
      </w:r>
    </w:p>
    <w:p w:rsidR="00273A3D" w:rsidRDefault="00273A3D" w:rsidP="00A95BD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3A3D" w:rsidRDefault="00273A3D" w:rsidP="00273A3D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8F4675" w:rsidRDefault="008F4675" w:rsidP="008F4675">
      <w:pPr>
        <w:pStyle w:val="ConsPlusNormal"/>
        <w:ind w:left="72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6486"/>
      </w:tblGrid>
      <w:tr w:rsidR="00574734" w:rsidTr="00574734">
        <w:tc>
          <w:tcPr>
            <w:tcW w:w="2365" w:type="dxa"/>
          </w:tcPr>
          <w:p w:rsidR="00574734" w:rsidRPr="00574734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486" w:type="dxa"/>
          </w:tcPr>
          <w:p w:rsidR="00574734" w:rsidRPr="00574734" w:rsidRDefault="00574734" w:rsidP="005747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>Благоустройство дво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ровых территорий Палехского </w:t>
            </w:r>
            <w:r w:rsidRPr="00574734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поселения.</w:t>
            </w:r>
          </w:p>
          <w:p w:rsidR="00574734" w:rsidRDefault="00574734" w:rsidP="00273A3D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486" w:type="dxa"/>
          </w:tcPr>
          <w:p w:rsidR="00574734" w:rsidRPr="008F4675" w:rsidRDefault="00574734" w:rsidP="00B94A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B94A48">
              <w:rPr>
                <w:rFonts w:ascii="Times New Roman" w:hAnsi="Times New Roman" w:cs="Times New Roman"/>
                <w:sz w:val="28"/>
                <w:szCs w:val="28"/>
              </w:rPr>
              <w:t>8-2022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Повышение уровня благоустройства дворовых территорий Палехского городского поселения</w:t>
            </w:r>
          </w:p>
        </w:tc>
      </w:tr>
      <w:tr w:rsidR="00574734" w:rsidRPr="008F4675" w:rsidTr="00574734"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86" w:type="dxa"/>
          </w:tcPr>
          <w:p w:rsidR="00574734" w:rsidRPr="008F4675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74734" w:rsidRPr="008F4675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дворовых территорий МКД</w:t>
            </w:r>
          </w:p>
          <w:p w:rsidR="00574734" w:rsidRPr="008F4675" w:rsidRDefault="00B94A48" w:rsidP="00B94A4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5A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74734" w:rsidRPr="008F4675" w:rsidTr="005B5A88">
        <w:trPr>
          <w:trHeight w:val="1657"/>
        </w:trPr>
        <w:tc>
          <w:tcPr>
            <w:tcW w:w="2365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486" w:type="dxa"/>
          </w:tcPr>
          <w:p w:rsidR="00574734" w:rsidRPr="008F4675" w:rsidRDefault="00574734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благоустроенных дворовых территорий   </w:t>
            </w:r>
          </w:p>
          <w:p w:rsidR="00574734" w:rsidRPr="008F4675" w:rsidRDefault="00E661CB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-количество проведенных субботников по обустройству дворовых территорий в весенний и осенний периоды</w:t>
            </w:r>
            <w:r w:rsidRPr="008F4675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B94A48" w:rsidRPr="008F4675" w:rsidTr="00574734">
        <w:tc>
          <w:tcPr>
            <w:tcW w:w="2365" w:type="dxa"/>
          </w:tcPr>
          <w:p w:rsidR="00B94A48" w:rsidRPr="009C78ED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486" w:type="dxa"/>
          </w:tcPr>
          <w:p w:rsidR="00B94A48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B94A48" w:rsidRPr="0070043B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CD4E6D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94A48" w:rsidRPr="0070043B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CD4E6D">
              <w:rPr>
                <w:rFonts w:ascii="Times New Roman" w:hAnsi="Times New Roman" w:cs="Times New Roman"/>
                <w:sz w:val="28"/>
                <w:szCs w:val="28"/>
              </w:rPr>
              <w:t>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94A48" w:rsidRPr="0070043B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94A48" w:rsidRPr="0070043B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94A48" w:rsidRPr="0070043B" w:rsidRDefault="00B94A48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</w:tc>
      </w:tr>
      <w:tr w:rsidR="00B94A48" w:rsidRPr="008F4675" w:rsidTr="00574734">
        <w:tc>
          <w:tcPr>
            <w:tcW w:w="2365" w:type="dxa"/>
          </w:tcPr>
          <w:p w:rsidR="00B94A48" w:rsidRPr="008F4675" w:rsidRDefault="00B94A48" w:rsidP="00273A3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486" w:type="dxa"/>
          </w:tcPr>
          <w:p w:rsidR="00B94A48" w:rsidRPr="008F4675" w:rsidRDefault="00B94A48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 создание благоприятной среды обитания и повышение комфортности проживания населения - асфальтирование дворовых проездов, освещение, озеленение и т.д.;</w:t>
            </w:r>
          </w:p>
          <w:p w:rsidR="00B94A48" w:rsidRPr="008F4675" w:rsidRDefault="00B94A48" w:rsidP="00E661C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для отдыха и спорта - устройство детских и спортивных площадок;</w:t>
            </w:r>
          </w:p>
          <w:p w:rsidR="00B94A48" w:rsidRPr="008F4675" w:rsidRDefault="00B94A48" w:rsidP="005B5A8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- обеспечение доступности зданий, сооружений, дворовых территорий для инвалидов и других маломобильных групп населения - устройство пандусов, занижение бордюрного камня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проездах и тротуарах и т.д.</w:t>
            </w:r>
          </w:p>
        </w:tc>
      </w:tr>
    </w:tbl>
    <w:p w:rsidR="009C78ED" w:rsidRPr="009C78ED" w:rsidRDefault="009C78ED" w:rsidP="009C78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- </w:t>
      </w:r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  <w:r w:rsidRPr="009C78ED">
        <w:rPr>
          <w:rFonts w:ascii="Times New Roman" w:hAnsi="Times New Roman" w:cs="Times New Roman"/>
          <w:sz w:val="28"/>
          <w:szCs w:val="28"/>
        </w:rPr>
        <w:t xml:space="preserve"> будет уточняться при доведении лимитов</w:t>
      </w:r>
    </w:p>
    <w:p w:rsidR="009E573E" w:rsidRDefault="009E573E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94A48" w:rsidRDefault="00B94A48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95BDC" w:rsidRPr="00F34FF3" w:rsidRDefault="00F34FF3" w:rsidP="00F34FF3">
      <w:pPr>
        <w:tabs>
          <w:tab w:val="left" w:pos="284"/>
        </w:tabs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34F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2. Характеристика основных мероприятий подпрограммы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 xml:space="preserve">В подпрограмму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оформленным в соответствии с требованиями действующего законодательства и в пределах лимитов бюджетных ассигнований, предусмотренных муниципальной программой. </w:t>
      </w:r>
    </w:p>
    <w:p w:rsidR="00A95BDC" w:rsidRPr="00A95BDC" w:rsidRDefault="00A95BDC" w:rsidP="00A95BD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95BDC">
        <w:rPr>
          <w:rFonts w:ascii="Times New Roman" w:hAnsi="Times New Roman"/>
          <w:sz w:val="28"/>
          <w:szCs w:val="28"/>
        </w:rPr>
        <w:t> </w:t>
      </w:r>
    </w:p>
    <w:p w:rsidR="00CA77B5" w:rsidRDefault="00A95BDC" w:rsidP="00CA77B5">
      <w:pPr>
        <w:autoSpaceDN w:val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DC">
        <w:rPr>
          <w:rStyle w:val="apple-converted-space"/>
          <w:rFonts w:ascii="Times New Roman" w:hAnsi="Times New Roman" w:cs="Times New Roman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</w:t>
      </w:r>
      <w:r w:rsidR="00CA77B5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ойству в форме трудового и финансового участия.        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Порядок и форма трудового, финансового участия заинтересованных лиц в выполнении работ установлены в 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Порядке </w:t>
      </w:r>
      <w:r w:rsidRPr="00A95BDC">
        <w:rPr>
          <w:rFonts w:ascii="Times New Roman" w:hAnsi="Times New Roman" w:cs="Times New Roman"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 w:rsidR="00CA77B5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A95BD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95BDC">
        <w:rPr>
          <w:rFonts w:ascii="Times New Roman" w:hAnsi="Times New Roman" w:cs="Times New Roman"/>
          <w:sz w:val="28"/>
          <w:szCs w:val="28"/>
          <w:shd w:val="clear" w:color="auto" w:fill="FFFFFF"/>
        </w:rPr>
        <w:t>являющемся приложением  к настоящей программе.</w:t>
      </w:r>
      <w:r w:rsidR="00CA77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F34FF3" w:rsidRPr="00F34FF3" w:rsidRDefault="00931C1C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C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34FF3"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F34FF3" w:rsidRDefault="00F34FF3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3739B1" w:rsidRDefault="003739B1" w:rsidP="00F34FF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1275"/>
        <w:gridCol w:w="993"/>
        <w:gridCol w:w="992"/>
        <w:gridCol w:w="992"/>
        <w:gridCol w:w="816"/>
      </w:tblGrid>
      <w:tr w:rsidR="003739B1" w:rsidTr="003B6806">
        <w:tc>
          <w:tcPr>
            <w:tcW w:w="534" w:type="dxa"/>
            <w:vMerge w:val="restart"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068" w:type="dxa"/>
            <w:gridSpan w:val="5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</w:tr>
      <w:tr w:rsidR="003739B1" w:rsidTr="003B6806">
        <w:tc>
          <w:tcPr>
            <w:tcW w:w="534" w:type="dxa"/>
            <w:vMerge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6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3739B1" w:rsidTr="003B6806">
        <w:tc>
          <w:tcPr>
            <w:tcW w:w="534" w:type="dxa"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3739B1" w:rsidRP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дворовых территорий МКД</w:t>
            </w:r>
          </w:p>
        </w:tc>
        <w:tc>
          <w:tcPr>
            <w:tcW w:w="851" w:type="dxa"/>
          </w:tcPr>
          <w:p w:rsidR="003739B1" w:rsidRP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3739B1" w:rsidRP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3739B1" w:rsidRDefault="003739B1" w:rsidP="003739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3739B1" w:rsidRDefault="003739B1" w:rsidP="003739B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16" w:type="dxa"/>
          </w:tcPr>
          <w:p w:rsidR="003739B1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739B1" w:rsidTr="003B6806">
        <w:tc>
          <w:tcPr>
            <w:tcW w:w="534" w:type="dxa"/>
          </w:tcPr>
          <w:p w:rsidR="003739B1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МКД от общего количества дворовых территорий</w:t>
            </w:r>
          </w:p>
        </w:tc>
        <w:tc>
          <w:tcPr>
            <w:tcW w:w="851" w:type="dxa"/>
          </w:tcPr>
          <w:p w:rsidR="003739B1" w:rsidRPr="00573235" w:rsidRDefault="003739B1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16" w:type="dxa"/>
          </w:tcPr>
          <w:p w:rsidR="003739B1" w:rsidRPr="00573235" w:rsidRDefault="003739B1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</w:tbl>
    <w:p w:rsidR="001C7252" w:rsidRDefault="001C7252" w:rsidP="001C72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BDC" w:rsidRDefault="00931C1C" w:rsidP="00694BBE">
      <w:pPr>
        <w:pStyle w:val="a3"/>
        <w:numPr>
          <w:ilvl w:val="0"/>
          <w:numId w:val="3"/>
        </w:numPr>
        <w:autoSpaceDN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BBE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</w:t>
      </w:r>
      <w:r w:rsidR="008F4675" w:rsidRPr="00694BBE">
        <w:rPr>
          <w:rFonts w:ascii="Times New Roman" w:hAnsi="Times New Roman" w:cs="Times New Roman"/>
          <w:b/>
          <w:sz w:val="28"/>
          <w:szCs w:val="28"/>
        </w:rPr>
        <w:t xml:space="preserve"> подпрограммы</w:t>
      </w:r>
    </w:p>
    <w:p w:rsidR="00694BBE" w:rsidRPr="00694BBE" w:rsidRDefault="00694BBE" w:rsidP="00694BBE">
      <w:pPr>
        <w:pStyle w:val="a3"/>
        <w:autoSpaceDN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BB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94B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4BB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94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5492"/>
        <w:gridCol w:w="709"/>
        <w:gridCol w:w="709"/>
        <w:gridCol w:w="708"/>
        <w:gridCol w:w="709"/>
        <w:gridCol w:w="776"/>
      </w:tblGrid>
      <w:tr w:rsidR="00694BBE" w:rsidRPr="00316A71" w:rsidTr="00694BBE">
        <w:trPr>
          <w:trHeight w:val="4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Default="00694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94BBE" w:rsidRPr="00694BBE" w:rsidRDefault="00694BBE" w:rsidP="00694BBE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4BBE" w:rsidRPr="00316A71" w:rsidTr="00694BBE">
        <w:trPr>
          <w:trHeight w:val="278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4BBE" w:rsidRPr="00316A71" w:rsidTr="00694BBE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C22640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22640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694BBE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-</w:t>
            </w:r>
            <w:r w:rsidR="00C2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BBE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694BBE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-</w:t>
            </w:r>
            <w:r w:rsidR="00C226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4BBE">
              <w:rPr>
                <w:rFonts w:ascii="Times New Roman" w:hAnsi="Times New Roman"/>
                <w:sz w:val="24"/>
                <w:szCs w:val="24"/>
              </w:rPr>
              <w:t>бюджет Палехского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3521D3" w:rsidP="00694BBE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3521D3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236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754F7A" w:rsidP="00694B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подпрограммы</w:t>
            </w:r>
            <w:r w:rsidR="00C226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694BB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C22640" w:rsidRDefault="00C22640" w:rsidP="00C22640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* Мероприятия программы могу изменяться после доведения лимитов по финансированию из областного и федерального бюджетов.</w:t>
      </w:r>
      <w:proofErr w:type="gramEnd"/>
    </w:p>
    <w:p w:rsidR="0028060C" w:rsidRDefault="0028060C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22443" w:rsidRDefault="00922443" w:rsidP="00922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Адресный перечень дворовых территорий Палехского городского поселения подлежащих благоустройству</w:t>
      </w:r>
    </w:p>
    <w:p w:rsidR="00922443" w:rsidRDefault="00922443" w:rsidP="009224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6270"/>
        <w:gridCol w:w="2767"/>
      </w:tblGrid>
      <w:tr w:rsidR="00922443" w:rsidTr="00922443">
        <w:tc>
          <w:tcPr>
            <w:tcW w:w="534" w:type="dxa"/>
          </w:tcPr>
          <w:p w:rsidR="00922443" w:rsidRPr="00922443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922443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443">
              <w:rPr>
                <w:rFonts w:ascii="Times New Roman" w:hAnsi="Times New Roman" w:cs="Times New Roman"/>
                <w:sz w:val="24"/>
                <w:szCs w:val="24"/>
              </w:rPr>
              <w:t>Адресная часть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922443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Default="00922443" w:rsidP="00455C3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Default="00922443" w:rsidP="009224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Высоцкого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П.Палех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ул.Л.Толстого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7-а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ул. Некрасова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ул.1-я Садовая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ул.Пушкина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Шуйская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Корина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Восточная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ул.1-я 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пер. Базарный 8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 Палех пер. Больничный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П.Палех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есная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A36F57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алех</w:t>
            </w:r>
            <w:proofErr w:type="spellEnd"/>
            <w:r w:rsidRPr="00A36F57">
              <w:rPr>
                <w:rFonts w:ascii="Times New Roman" w:hAnsi="Times New Roman" w:cs="Times New Roman"/>
                <w:sz w:val="24"/>
                <w:szCs w:val="24"/>
              </w:rPr>
              <w:t xml:space="preserve"> ул. Зиновьева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F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A36F57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Зубковых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Зубковых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Котухиных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Палех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Л.Толстого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ул.2-я </w:t>
            </w:r>
            <w:proofErr w:type="gram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 w:rsidR="00922443" w:rsidTr="00922443">
        <w:tc>
          <w:tcPr>
            <w:tcW w:w="534" w:type="dxa"/>
          </w:tcPr>
          <w:p w:rsidR="00922443" w:rsidRDefault="00922443" w:rsidP="009224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0" w:type="dxa"/>
            <w:tcBorders>
              <w:right w:val="single" w:sz="4" w:space="0" w:color="auto"/>
            </w:tcBorders>
          </w:tcPr>
          <w:p w:rsidR="00922443" w:rsidRPr="00440082" w:rsidRDefault="00922443" w:rsidP="0045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2">
              <w:rPr>
                <w:rFonts w:ascii="Times New Roman" w:hAnsi="Times New Roman" w:cs="Times New Roman"/>
                <w:sz w:val="24"/>
                <w:szCs w:val="24"/>
              </w:rPr>
              <w:t xml:space="preserve">п. Палех ул. </w:t>
            </w:r>
            <w:proofErr w:type="spellStart"/>
            <w:r w:rsidRPr="00440082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767" w:type="dxa"/>
            <w:tcBorders>
              <w:left w:val="single" w:sz="4" w:space="0" w:color="auto"/>
            </w:tcBorders>
          </w:tcPr>
          <w:p w:rsidR="00922443" w:rsidRPr="00440082" w:rsidRDefault="00922443" w:rsidP="009224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</w:tbl>
    <w:p w:rsidR="00922443" w:rsidRDefault="00922443" w:rsidP="0092244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35DA1" w:rsidRDefault="00735DA1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5DA1" w:rsidRDefault="00735DA1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35DA1" w:rsidRDefault="00735DA1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87B85" w:rsidRPr="00B94A48" w:rsidRDefault="000115DA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t>Приложение</w:t>
      </w:r>
      <w:proofErr w:type="gramStart"/>
      <w:r w:rsidR="0092244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087B85" w:rsidRPr="00B94A4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115DA" w:rsidRPr="00B94A48" w:rsidRDefault="000115DA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A48">
        <w:rPr>
          <w:rFonts w:ascii="Times New Roman" w:hAnsi="Times New Roman" w:cs="Times New Roman"/>
          <w:sz w:val="20"/>
          <w:szCs w:val="20"/>
        </w:rPr>
        <w:lastRenderedPageBreak/>
        <w:t xml:space="preserve">К </w:t>
      </w:r>
      <w:r w:rsidR="00087B85" w:rsidRPr="00B94A48">
        <w:rPr>
          <w:rFonts w:ascii="Times New Roman" w:hAnsi="Times New Roman" w:cs="Times New Roman"/>
          <w:sz w:val="20"/>
          <w:szCs w:val="20"/>
        </w:rPr>
        <w:t>под</w:t>
      </w:r>
      <w:r w:rsidRPr="00B94A48">
        <w:rPr>
          <w:rFonts w:ascii="Times New Roman" w:hAnsi="Times New Roman" w:cs="Times New Roman"/>
          <w:sz w:val="20"/>
          <w:szCs w:val="20"/>
        </w:rPr>
        <w:t>программе</w:t>
      </w:r>
    </w:p>
    <w:p w:rsidR="00087B85" w:rsidRPr="00B94A48" w:rsidRDefault="000115DA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>«</w:t>
      </w:r>
      <w:r w:rsidR="00087B85" w:rsidRPr="00B94A48">
        <w:rPr>
          <w:rFonts w:ascii="Times New Roman" w:hAnsi="Times New Roman" w:cs="Times New Roman"/>
          <w:sz w:val="20"/>
        </w:rPr>
        <w:t>Благоустройство дворовых</w:t>
      </w:r>
    </w:p>
    <w:p w:rsidR="000115DA" w:rsidRPr="00B94A48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B94A48">
        <w:rPr>
          <w:rFonts w:ascii="Times New Roman" w:hAnsi="Times New Roman" w:cs="Times New Roman"/>
          <w:sz w:val="20"/>
        </w:rPr>
        <w:t xml:space="preserve"> территорий Палехского городского поселения</w:t>
      </w:r>
      <w:r w:rsidR="000115DA" w:rsidRPr="00B94A48">
        <w:rPr>
          <w:rFonts w:ascii="Times New Roman" w:hAnsi="Times New Roman" w:cs="Times New Roman"/>
          <w:sz w:val="20"/>
        </w:rPr>
        <w:t xml:space="preserve">» </w:t>
      </w:r>
    </w:p>
    <w:p w:rsidR="000115DA" w:rsidRPr="00B94A48" w:rsidRDefault="000115DA" w:rsidP="000115D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D0D" w:rsidRPr="00B94A48" w:rsidRDefault="00F33D0D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Минимальный перечень работ</w:t>
      </w:r>
    </w:p>
    <w:p w:rsidR="00F33D0D" w:rsidRPr="00B94A48" w:rsidRDefault="00F33D0D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по благоустройству дворовых территорий</w:t>
      </w:r>
    </w:p>
    <w:p w:rsidR="00F33D0D" w:rsidRPr="00B94A48" w:rsidRDefault="000115DA" w:rsidP="00087B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многоквартирных домов</w:t>
      </w:r>
    </w:p>
    <w:p w:rsidR="000115DA" w:rsidRPr="00B94A48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Ремонт дворовых проездов</w:t>
      </w:r>
      <w:r w:rsidR="00694BBE">
        <w:rPr>
          <w:rFonts w:ascii="Times New Roman" w:hAnsi="Times New Roman" w:cs="Times New Roman"/>
          <w:sz w:val="28"/>
          <w:szCs w:val="28"/>
        </w:rPr>
        <w:t xml:space="preserve"> (асфальтирование проездов, тротуаров, площадок, парковок)</w:t>
      </w:r>
    </w:p>
    <w:p w:rsidR="000115DA" w:rsidRPr="00B94A48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Обеспечение освещения дворовых территорий</w:t>
      </w:r>
    </w:p>
    <w:p w:rsidR="000115DA" w:rsidRPr="00B94A48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Установка скамеек</w:t>
      </w:r>
    </w:p>
    <w:p w:rsidR="000115DA" w:rsidRPr="00B94A48" w:rsidRDefault="000115DA" w:rsidP="000115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Установка урн для мусора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 xml:space="preserve">                    Дополнительный перечень работ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 xml:space="preserve">        По благоустройству дворовых территорий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 xml:space="preserve">                          Многоквартирных домов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1.оборудование детских и (или) спортивных площадок</w:t>
      </w:r>
    </w:p>
    <w:p w:rsidR="000115DA" w:rsidRPr="00B94A48" w:rsidRDefault="000115DA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2.</w:t>
      </w:r>
      <w:r w:rsidR="00BA447D" w:rsidRPr="00B94A48">
        <w:rPr>
          <w:rFonts w:ascii="Times New Roman" w:hAnsi="Times New Roman" w:cs="Times New Roman"/>
          <w:sz w:val="28"/>
          <w:szCs w:val="28"/>
        </w:rPr>
        <w:t>оборудование автомобильных парковок</w:t>
      </w:r>
    </w:p>
    <w:p w:rsidR="00BA447D" w:rsidRPr="00B94A48" w:rsidRDefault="00BA447D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>3.озеленение</w:t>
      </w:r>
      <w:r w:rsidR="00681533" w:rsidRPr="00B94A48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</w:p>
    <w:p w:rsidR="00681533" w:rsidRPr="00B94A48" w:rsidRDefault="00681533" w:rsidP="000115DA">
      <w:pPr>
        <w:pStyle w:val="a3"/>
        <w:rPr>
          <w:rFonts w:ascii="Times New Roman" w:hAnsi="Times New Roman" w:cs="Times New Roman"/>
          <w:sz w:val="28"/>
          <w:szCs w:val="28"/>
        </w:rPr>
      </w:pPr>
      <w:r w:rsidRPr="00B94A48">
        <w:rPr>
          <w:rFonts w:ascii="Times New Roman" w:hAnsi="Times New Roman" w:cs="Times New Roman"/>
          <w:sz w:val="28"/>
          <w:szCs w:val="28"/>
        </w:rPr>
        <w:t xml:space="preserve">4.устройство </w:t>
      </w:r>
      <w:proofErr w:type="spellStart"/>
      <w:r w:rsidRPr="00B94A48">
        <w:rPr>
          <w:rFonts w:ascii="Times New Roman" w:hAnsi="Times New Roman" w:cs="Times New Roman"/>
          <w:sz w:val="28"/>
          <w:szCs w:val="28"/>
        </w:rPr>
        <w:t>ливнеприемников</w:t>
      </w:r>
      <w:proofErr w:type="spellEnd"/>
    </w:p>
    <w:p w:rsidR="00BA447D" w:rsidRPr="00B94A48" w:rsidRDefault="00681533" w:rsidP="00BA447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94A48">
        <w:rPr>
          <w:rFonts w:ascii="Times New Roman" w:hAnsi="Times New Roman" w:cs="Times New Roman"/>
          <w:sz w:val="28"/>
          <w:szCs w:val="28"/>
        </w:rPr>
        <w:t>5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.установка контейнерных площадок </w:t>
      </w:r>
      <w:r w:rsidRPr="00B94A48">
        <w:rPr>
          <w:rFonts w:ascii="Times New Roman" w:hAnsi="Times New Roman" w:cs="Times New Roman"/>
          <w:sz w:val="28"/>
          <w:szCs w:val="28"/>
        </w:rPr>
        <w:t>(устройство площадок для сбора и временного хранения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   </w:t>
      </w:r>
      <w:r w:rsidRPr="00B94A48">
        <w:rPr>
          <w:rFonts w:ascii="Times New Roman" w:hAnsi="Times New Roman" w:cs="Times New Roman"/>
          <w:sz w:val="28"/>
          <w:szCs w:val="28"/>
        </w:rPr>
        <w:t>отходов с установкой контейнеров, бункеров-накопителей, устройством ограждения и твердого основания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B94A4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447D" w:rsidRPr="00B94A48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End"/>
    </w:p>
    <w:p w:rsidR="00BA447D" w:rsidRPr="00B94A48" w:rsidRDefault="00BA447D" w:rsidP="00BA447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3A3" w:rsidRPr="00B94A48" w:rsidRDefault="00EB13A3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BA447D" w:rsidRPr="00087B85" w:rsidRDefault="00BA447D" w:rsidP="00BA447D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Приложение</w:t>
      </w:r>
      <w:r w:rsidR="00087B85" w:rsidRPr="00087B85">
        <w:rPr>
          <w:rFonts w:ascii="Times New Roman" w:hAnsi="Times New Roman" w:cs="Times New Roman"/>
          <w:sz w:val="20"/>
        </w:rPr>
        <w:t xml:space="preserve"> 2</w:t>
      </w:r>
    </w:p>
    <w:p w:rsidR="00087B85" w:rsidRPr="00087B85" w:rsidRDefault="00087B85" w:rsidP="00087B8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087B85" w:rsidRPr="00087B85" w:rsidRDefault="00087B85" w:rsidP="00087B85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087B85" w:rsidRDefault="00BA447D" w:rsidP="00087B85">
      <w:pPr>
        <w:rPr>
          <w:rFonts w:ascii="Times New Roman" w:hAnsi="Times New Roman" w:cs="Times New Roman"/>
          <w:sz w:val="28"/>
          <w:szCs w:val="28"/>
        </w:rPr>
      </w:pPr>
      <w:r w:rsidRPr="00087B85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EB13A3" w:rsidRPr="00A60475" w:rsidRDefault="00872C24" w:rsidP="00A6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0475">
        <w:rPr>
          <w:rFonts w:ascii="Times New Roman" w:hAnsi="Times New Roman" w:cs="Times New Roman"/>
          <w:b/>
          <w:sz w:val="24"/>
          <w:szCs w:val="24"/>
        </w:rPr>
        <w:t>Нормативная стоимость (единичные расценки)</w:t>
      </w:r>
      <w:r w:rsidR="00C452AF" w:rsidRPr="00A604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0475">
        <w:rPr>
          <w:rFonts w:ascii="Times New Roman" w:hAnsi="Times New Roman" w:cs="Times New Roman"/>
          <w:b/>
          <w:sz w:val="24"/>
          <w:szCs w:val="24"/>
        </w:rPr>
        <w:t>работ по благ</w:t>
      </w:r>
      <w:r w:rsidR="00A60475" w:rsidRPr="00A60475">
        <w:rPr>
          <w:rFonts w:ascii="Times New Roman" w:hAnsi="Times New Roman" w:cs="Times New Roman"/>
          <w:b/>
          <w:sz w:val="24"/>
          <w:szCs w:val="24"/>
        </w:rPr>
        <w:t>оустройству дворовых территорий</w:t>
      </w:r>
      <w:r w:rsidR="00EB13A3" w:rsidRPr="00A60475">
        <w:rPr>
          <w:rFonts w:ascii="Times New Roman" w:hAnsi="Times New Roman" w:cs="Times New Roman"/>
          <w:b/>
          <w:bCs/>
          <w:sz w:val="24"/>
          <w:szCs w:val="24"/>
        </w:rPr>
        <w:t>, входящих в состав минимального перечня  работ</w:t>
      </w:r>
    </w:p>
    <w:p w:rsidR="00EB13A3" w:rsidRPr="00A60475" w:rsidRDefault="00EB13A3" w:rsidP="00EB13A3">
      <w:pPr>
        <w:pStyle w:val="ac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794"/>
        <w:gridCol w:w="1471"/>
        <w:gridCol w:w="1222"/>
        <w:gridCol w:w="3030"/>
      </w:tblGrid>
      <w:tr w:rsidR="00825905" w:rsidRPr="00A60475" w:rsidTr="00213D6E"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Вид работ  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252" w:type="dxa"/>
            <w:gridSpan w:val="2"/>
          </w:tcPr>
          <w:p w:rsidR="00825905" w:rsidRPr="00A60475" w:rsidRDefault="00A6047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="00825905" w:rsidRPr="00A60475">
              <w:rPr>
                <w:rFonts w:ascii="Times New Roman" w:hAnsi="Times New Roman" w:cs="Times New Roman"/>
                <w:sz w:val="24"/>
                <w:szCs w:val="24"/>
              </w:rPr>
              <w:t>Единичная расценка, руб.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213D6E"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Строительство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1кв. м 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Без бордюра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1942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Ремонт внутриквартального дворового проезда, автомобильной парковки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1443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Строительство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1493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тротуара, пешеходной дорожки с асфальтобетонным покрытием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кв. м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1200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без замены люка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4850</w:t>
            </w:r>
          </w:p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Ремонт кирпичных горловин  канализационных колодцев  с заменой люка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9850</w:t>
            </w:r>
          </w:p>
        </w:tc>
      </w:tr>
      <w:tr w:rsidR="00825905" w:rsidRPr="00A60475" w:rsidTr="00A60475">
        <w:trPr>
          <w:trHeight w:val="467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бортового камня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1129</w:t>
            </w:r>
          </w:p>
        </w:tc>
      </w:tr>
      <w:tr w:rsidR="00825905" w:rsidRPr="00A60475" w:rsidTr="00A60475">
        <w:trPr>
          <w:trHeight w:val="336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</w:t>
            </w:r>
            <w:proofErr w:type="spell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поребрика</w:t>
            </w:r>
            <w:proofErr w:type="spellEnd"/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865</w:t>
            </w:r>
          </w:p>
        </w:tc>
      </w:tr>
      <w:tr w:rsidR="00825905" w:rsidRPr="00A60475" w:rsidTr="00A60475">
        <w:trPr>
          <w:trHeight w:val="36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скамьи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5000</w:t>
            </w:r>
          </w:p>
        </w:tc>
      </w:tr>
      <w:tr w:rsidR="00825905" w:rsidRPr="00A60475" w:rsidTr="00A60475">
        <w:trPr>
          <w:trHeight w:val="374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скамьи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1000</w:t>
            </w:r>
          </w:p>
        </w:tc>
      </w:tr>
      <w:tr w:rsidR="00825905" w:rsidRPr="00A60475" w:rsidTr="00A60475">
        <w:trPr>
          <w:trHeight w:val="401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урны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3000</w:t>
            </w:r>
          </w:p>
        </w:tc>
      </w:tr>
      <w:tr w:rsidR="00825905" w:rsidRPr="00A60475" w:rsidTr="00A60475">
        <w:trPr>
          <w:trHeight w:val="429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Установка урны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600</w:t>
            </w:r>
          </w:p>
        </w:tc>
      </w:tr>
      <w:tr w:rsidR="00825905" w:rsidRPr="00A60475" w:rsidTr="00A60475">
        <w:trPr>
          <w:trHeight w:val="420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светильника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6000</w:t>
            </w:r>
          </w:p>
        </w:tc>
      </w:tr>
      <w:tr w:rsidR="00825905" w:rsidRPr="00A60475" w:rsidTr="00A60475">
        <w:trPr>
          <w:trHeight w:val="676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опорам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2500</w:t>
            </w:r>
          </w:p>
        </w:tc>
      </w:tr>
      <w:tr w:rsidR="00825905" w:rsidRPr="00A60475" w:rsidTr="00213D6E">
        <w:trPr>
          <w:trHeight w:val="823"/>
        </w:trPr>
        <w:tc>
          <w:tcPr>
            <w:tcW w:w="3794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Стоимость уличного освещения по стене дома</w:t>
            </w:r>
          </w:p>
        </w:tc>
        <w:tc>
          <w:tcPr>
            <w:tcW w:w="1471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1 п. </w:t>
            </w:r>
            <w:proofErr w:type="gramStart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A60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2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0" w:type="dxa"/>
          </w:tcPr>
          <w:p w:rsidR="00825905" w:rsidRPr="00A60475" w:rsidRDefault="00825905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475">
              <w:rPr>
                <w:rFonts w:ascii="Times New Roman" w:hAnsi="Times New Roman" w:cs="Times New Roman"/>
                <w:sz w:val="24"/>
                <w:szCs w:val="24"/>
              </w:rPr>
              <w:t xml:space="preserve">           1200</w:t>
            </w:r>
          </w:p>
        </w:tc>
      </w:tr>
    </w:tbl>
    <w:p w:rsidR="00825905" w:rsidRDefault="00825905" w:rsidP="0082590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A60475" w:rsidRDefault="00A60475" w:rsidP="00EB1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B13A3" w:rsidRDefault="00EB13A3" w:rsidP="00EB13A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17B7A">
        <w:rPr>
          <w:rFonts w:ascii="Times New Roman" w:hAnsi="Times New Roman" w:cs="Times New Roman"/>
          <w:b/>
          <w:bCs/>
          <w:sz w:val="24"/>
          <w:szCs w:val="24"/>
          <w:u w:val="single"/>
        </w:rPr>
        <w:t>Нормативная стоимость (единичные расценки) работ по благоустройству дворовых  территорий, входящих в состав дополнительного перечня работ</w:t>
      </w: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60E49">
        <w:rPr>
          <w:rFonts w:ascii="Times New Roman" w:hAnsi="Times New Roman" w:cs="Times New Roman"/>
          <w:bCs/>
          <w:sz w:val="24"/>
          <w:szCs w:val="24"/>
        </w:rPr>
        <w:t>Единичные расценки на оборудование детских и спортивных площадок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горки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малая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28656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38570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Горка большая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43045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карусели 6-ти местной «вращающаяся платформа»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3144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Карусель 6-ти местная «вращающаяся платформа»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27429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4470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Качели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13800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Подвес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6264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</w:t>
            </w:r>
            <w:proofErr w:type="gramStart"/>
            <w:r w:rsidRPr="00160E49">
              <w:t>качалки-балансир</w:t>
            </w:r>
            <w:proofErr w:type="gramEnd"/>
            <w:r w:rsidRPr="00160E49">
              <w:t xml:space="preserve">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1276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Качалка-балансир «малая»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12120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спортивного оборудования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2287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Спортивное оборудование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33807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установки гимнастического комплекса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5481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Гимнастический комплекс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41273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домика-беседки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4125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Домик-беседка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43781</w:t>
            </w:r>
          </w:p>
        </w:tc>
      </w:tr>
    </w:tbl>
    <w:p w:rsidR="00EB13A3" w:rsidRPr="00160E49" w:rsidRDefault="00EB13A3" w:rsidP="00EB13A3">
      <w:pPr>
        <w:suppressAutoHyphens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2858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«жим руками»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18150</w:t>
            </w:r>
          </w:p>
        </w:tc>
      </w:tr>
    </w:tbl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уличного тренажера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Уличный тренажер «скамья для пресса»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16301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теннисного стола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3041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Теннисный стол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17666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песочницы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4705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Песочница «кораблик»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39640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Стоимость установки спортивной площадки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168005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Спортивная площадка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1700000</w:t>
            </w:r>
          </w:p>
        </w:tc>
      </w:tr>
    </w:tbl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60E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Единичные расценки на озеленение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посадки деревьев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1634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Посадочный материал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Каштан конский высотой 50-80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Клен остролистный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765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Липа мелкозернистая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Рябина обыкновенная 100-150 см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Сосна обыкновенная высота до 1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 (смесь видов семейного происхождения) высотой 0,5-1,0 м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714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Default="00EB13A3" w:rsidP="00EB13A3">
      <w:pPr>
        <w:pStyle w:val="Default"/>
        <w:rPr>
          <w:rFonts w:eastAsiaTheme="minorEastAsia"/>
          <w:color w:val="auto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устройство контейнерных площадок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1762"/>
        <w:gridCol w:w="2241"/>
      </w:tblGrid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Стоимость с НДС, руб.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Работа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rPr>
          <w:trHeight w:val="3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устройства контейнерной площадки (на 1 контейнер)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25611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proofErr w:type="spellStart"/>
            <w:r w:rsidRPr="00160E49">
              <w:t>Евроконтейнер</w:t>
            </w:r>
            <w:proofErr w:type="spellEnd"/>
            <w:r w:rsidRPr="00160E49">
              <w:t xml:space="preserve"> оцинкованный для ТБО 1,1 м3 (1100 л)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17000</w:t>
            </w:r>
          </w:p>
        </w:tc>
      </w:tr>
      <w:tr w:rsidR="00EB13A3" w:rsidRPr="00160E49" w:rsidTr="00213D6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</w:pPr>
            <w:r w:rsidRPr="00160E49">
              <w:t>Контейнер для мусора 0,75 куб. м толщ</w:t>
            </w:r>
            <w:proofErr w:type="gramStart"/>
            <w:r w:rsidRPr="00160E49">
              <w:t>.</w:t>
            </w:r>
            <w:proofErr w:type="gramEnd"/>
            <w:r w:rsidRPr="00160E49">
              <w:t xml:space="preserve"> </w:t>
            </w:r>
            <w:proofErr w:type="gramStart"/>
            <w:r w:rsidRPr="00160E49">
              <w:t>м</w:t>
            </w:r>
            <w:proofErr w:type="gramEnd"/>
            <w:r w:rsidRPr="00160E49">
              <w:t xml:space="preserve">еталла 2,0мм 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160E4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5800</w:t>
            </w:r>
          </w:p>
        </w:tc>
      </w:tr>
    </w:tbl>
    <w:p w:rsidR="00EB13A3" w:rsidRPr="00160E49" w:rsidRDefault="00EB13A3" w:rsidP="00EB13A3">
      <w:pPr>
        <w:rPr>
          <w:rFonts w:ascii="Times New Roman" w:hAnsi="Times New Roman" w:cs="Times New Roman"/>
          <w:sz w:val="24"/>
          <w:szCs w:val="24"/>
        </w:rPr>
      </w:pPr>
    </w:p>
    <w:p w:rsidR="00EB13A3" w:rsidRPr="00160E49" w:rsidRDefault="00EB13A3" w:rsidP="00EB13A3">
      <w:pPr>
        <w:pStyle w:val="Default"/>
        <w:jc w:val="center"/>
      </w:pPr>
      <w:r w:rsidRPr="00160E49">
        <w:t>Единичные расценки на оборудование автомобильных парковок</w:t>
      </w:r>
    </w:p>
    <w:p w:rsidR="00EB13A3" w:rsidRPr="00160E49" w:rsidRDefault="00EB13A3" w:rsidP="00EB13A3">
      <w:pPr>
        <w:pStyle w:val="Default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3098"/>
        <w:gridCol w:w="1730"/>
        <w:gridCol w:w="2358"/>
        <w:gridCol w:w="1818"/>
      </w:tblGrid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№ </w:t>
            </w:r>
            <w:proofErr w:type="gramStart"/>
            <w:r w:rsidRPr="00160E49">
              <w:t>п</w:t>
            </w:r>
            <w:proofErr w:type="gramEnd"/>
            <w:r w:rsidRPr="00160E49">
              <w:t xml:space="preserve">/п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Наименование работ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Ед.</w:t>
            </w:r>
          </w:p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измер</w:t>
            </w:r>
            <w:proofErr w:type="spellEnd"/>
            <w:r w:rsidRPr="00160E49">
              <w:t>.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Кол-во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Стоимость с НДС в руб.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Поднятие кирпичных горловин колодцев (без стоимости люка)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 люк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2741,00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lastRenderedPageBreak/>
              <w:t>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Снятие </w:t>
            </w:r>
            <w:proofErr w:type="gramStart"/>
            <w:r w:rsidRPr="00160E49">
              <w:t>деформированных</w:t>
            </w:r>
            <w:proofErr w:type="gramEnd"/>
            <w:r w:rsidRPr="00160E49">
              <w:t xml:space="preserve"> а/бетонных покрытий фрезой толщ.5см (с погрузкой и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3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proofErr w:type="gramStart"/>
            <w:r w:rsidRPr="00160E49">
              <w:t>Разборка</w:t>
            </w:r>
            <w:proofErr w:type="gramEnd"/>
            <w:r w:rsidRPr="00160E49">
              <w:t xml:space="preserve"> а/бетонного покрытия (с погрузкой экскаватором и перевозкой на расстоянии до 15км)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117,00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Разработка грунта с погрузкой на а/самосвал (с перевозкой на расстоянии до 10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139,00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5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песка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66,00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6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Устройство подстилающих и выравнивающих слоев из щебня (с доставкой на расстоянии до 70 км) </w:t>
            </w:r>
          </w:p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  <w:jc w:val="right"/>
            </w:pPr>
            <w:r w:rsidRPr="00160E49">
              <w:t xml:space="preserve">толщ.10см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м3</w:t>
            </w:r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1м2х0,1м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162,00 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Розлив битума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1м2х0,0003тн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7,00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8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>Устройство выравнивающего слоя из а/бетона толщ.2,5см (нижний слой а/б марки П</w:t>
            </w:r>
            <w:proofErr w:type="gramStart"/>
            <w:r w:rsidRPr="00160E49">
              <w:t>)-</w:t>
            </w:r>
            <w:proofErr w:type="gramEnd"/>
            <w:r w:rsidRPr="00160E49">
              <w:t xml:space="preserve">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proofErr w:type="spellStart"/>
            <w:r w:rsidRPr="00160E49">
              <w:t>тн</w:t>
            </w:r>
            <w:proofErr w:type="spell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1м2х0,025мх2,34тн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212,0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9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а/бетонного слоя из а/бетона толщ.5 см (верхний слой а/б марки </w:t>
            </w:r>
            <w:proofErr w:type="spellStart"/>
            <w:r w:rsidRPr="00160E49">
              <w:t>П</w:t>
            </w:r>
            <w:proofErr w:type="gramStart"/>
            <w:r w:rsidRPr="00160E49">
              <w:t>,т</w:t>
            </w:r>
            <w:proofErr w:type="gramEnd"/>
            <w:r w:rsidRPr="00160E49">
              <w:t>ип</w:t>
            </w:r>
            <w:proofErr w:type="spellEnd"/>
            <w:r w:rsidRPr="00160E49">
              <w:t xml:space="preserve"> В) -проезжая часть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468,0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10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Устройство а/бетонного слоя из а/бетона толщ.4 см ( а/б марки </w:t>
            </w:r>
            <w:proofErr w:type="gramStart"/>
            <w:r w:rsidRPr="00160E49">
              <w:t>Ш</w:t>
            </w:r>
            <w:proofErr w:type="gramEnd"/>
            <w:r w:rsidRPr="00160E49">
              <w:t>, тип</w:t>
            </w:r>
          </w:p>
          <w:p w:rsidR="00EB13A3" w:rsidRPr="00160E49" w:rsidRDefault="00EB13A3" w:rsidP="00213D6E">
            <w:pPr>
              <w:pStyle w:val="Default"/>
            </w:pPr>
            <w:r w:rsidRPr="00160E49">
              <w:t>Д</w:t>
            </w:r>
            <w:proofErr w:type="gramStart"/>
            <w:r w:rsidRPr="00160E49">
              <w:t>)-</w:t>
            </w:r>
            <w:proofErr w:type="gramEnd"/>
            <w:r w:rsidRPr="00160E49">
              <w:t xml:space="preserve">тротуар 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м</w:t>
            </w:r>
            <w:proofErr w:type="gramStart"/>
            <w:r w:rsidRPr="00160E49">
              <w:t>2</w:t>
            </w:r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411,00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11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Разборка старого бортового камня (с погрузкой экскаватором и перевозкой на расстоянии до 15 км)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</w:t>
            </w:r>
            <w:proofErr w:type="gramStart"/>
            <w:r w:rsidRPr="00160E49">
              <w:t>.м</w:t>
            </w:r>
            <w:proofErr w:type="spellEnd"/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222,00</w:t>
            </w:r>
          </w:p>
        </w:tc>
      </w:tr>
      <w:tr w:rsidR="00EB13A3" w:rsidRPr="00160E49" w:rsidTr="00213D6E">
        <w:tc>
          <w:tcPr>
            <w:tcW w:w="567" w:type="dxa"/>
          </w:tcPr>
          <w:p w:rsidR="00EB13A3" w:rsidRPr="00160E49" w:rsidRDefault="00EB13A3" w:rsidP="00213D6E">
            <w:pPr>
              <w:pStyle w:val="Default"/>
            </w:pPr>
            <w:r w:rsidRPr="00160E49">
              <w:t>12</w:t>
            </w:r>
          </w:p>
        </w:tc>
        <w:tc>
          <w:tcPr>
            <w:tcW w:w="3099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Установка нового бортового камня </w:t>
            </w:r>
          </w:p>
        </w:tc>
        <w:tc>
          <w:tcPr>
            <w:tcW w:w="1731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 xml:space="preserve">1 </w:t>
            </w:r>
            <w:proofErr w:type="spellStart"/>
            <w:r w:rsidRPr="00160E49">
              <w:t>пог</w:t>
            </w:r>
            <w:proofErr w:type="gramStart"/>
            <w:r w:rsidRPr="00160E49">
              <w:t>.м</w:t>
            </w:r>
            <w:proofErr w:type="spellEnd"/>
            <w:proofErr w:type="gramEnd"/>
          </w:p>
        </w:tc>
        <w:tc>
          <w:tcPr>
            <w:tcW w:w="2358" w:type="dxa"/>
          </w:tcPr>
          <w:p w:rsidR="00EB13A3" w:rsidRPr="00160E49" w:rsidRDefault="00EB13A3" w:rsidP="00213D6E">
            <w:pPr>
              <w:pStyle w:val="Default"/>
              <w:jc w:val="center"/>
            </w:pPr>
            <w:r w:rsidRPr="00160E49">
              <w:t>1</w:t>
            </w:r>
          </w:p>
        </w:tc>
        <w:tc>
          <w:tcPr>
            <w:tcW w:w="1818" w:type="dxa"/>
          </w:tcPr>
          <w:p w:rsidR="00EB13A3" w:rsidRPr="00160E49" w:rsidRDefault="00EB13A3" w:rsidP="00213D6E">
            <w:pPr>
              <w:pStyle w:val="Default"/>
            </w:pPr>
            <w:r w:rsidRPr="00160E49">
              <w:t xml:space="preserve">923,00 </w:t>
            </w:r>
          </w:p>
        </w:tc>
      </w:tr>
    </w:tbl>
    <w:p w:rsidR="00EB13A3" w:rsidRPr="00160E49" w:rsidRDefault="00EB13A3" w:rsidP="00EB13A3">
      <w:pPr>
        <w:pStyle w:val="Default"/>
        <w:jc w:val="center"/>
      </w:pPr>
    </w:p>
    <w:p w:rsidR="00EB13A3" w:rsidRPr="00160E49" w:rsidRDefault="00EB13A3" w:rsidP="00EB13A3">
      <w:pPr>
        <w:suppressAutoHyphens/>
        <w:ind w:left="5387"/>
        <w:jc w:val="both"/>
        <w:rPr>
          <w:rFonts w:ascii="Times New Roman" w:hAnsi="Times New Roman" w:cs="Times New Roman"/>
          <w:sz w:val="24"/>
          <w:szCs w:val="24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3521D3" w:rsidRDefault="003521D3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3</w:t>
      </w:r>
    </w:p>
    <w:p w:rsidR="00C452AF" w:rsidRPr="00087B85" w:rsidRDefault="00C452AF" w:rsidP="00C452A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7B85">
        <w:rPr>
          <w:rFonts w:ascii="Times New Roman" w:hAnsi="Times New Roman" w:cs="Times New Roman"/>
          <w:sz w:val="20"/>
          <w:szCs w:val="20"/>
        </w:rPr>
        <w:t>К подпрограмме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>«Благоустройство дворовых</w:t>
      </w:r>
    </w:p>
    <w:p w:rsidR="00C452AF" w:rsidRPr="00087B85" w:rsidRDefault="00C452AF" w:rsidP="00C452A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087B85">
        <w:rPr>
          <w:rFonts w:ascii="Times New Roman" w:hAnsi="Times New Roman" w:cs="Times New Roman"/>
          <w:sz w:val="20"/>
        </w:rPr>
        <w:t xml:space="preserve"> территорий Палехского городского поселения» </w:t>
      </w:r>
    </w:p>
    <w:p w:rsidR="00872C24" w:rsidRPr="00BA447D" w:rsidRDefault="00872C24" w:rsidP="00B862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A447D" w:rsidRPr="00BA447D" w:rsidRDefault="00BA447D" w:rsidP="00BA447D">
      <w:pPr>
        <w:autoSpaceDN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</w:t>
      </w:r>
      <w:r w:rsidRPr="00BA447D">
        <w:rPr>
          <w:rFonts w:ascii="Times New Roman" w:hAnsi="Times New Roman" w:cs="Times New Roman"/>
          <w:b/>
          <w:sz w:val="28"/>
          <w:szCs w:val="28"/>
        </w:rPr>
        <w:t>аккумулирования и расходования средств заинтересованных лиц,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b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A447D" w:rsidRPr="00BA447D" w:rsidRDefault="00BA447D" w:rsidP="00BA447D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BA447D" w:rsidRPr="00BA447D" w:rsidRDefault="00BA447D" w:rsidP="00833F56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Настоящий Порядок регламентирует процедуру аккумулирования и использования денежных средств (далее – аккумулирование средств), поступающих от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лица), направляемых на выполнение дополнительного перечня работ по благоустройству дво</w:t>
      </w:r>
      <w:r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в рамках муниципальной программы «Формирование современной городской среды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Палехского городского поселения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 год»</w:t>
      </w:r>
      <w:r w:rsidRPr="00BA447D">
        <w:rPr>
          <w:rFonts w:ascii="Times New Roman" w:hAnsi="Times New Roman" w:cs="Times New Roman"/>
          <w:sz w:val="28"/>
          <w:szCs w:val="28"/>
        </w:rPr>
        <w:t xml:space="preserve"> (далее – Программа), механизм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их расходованием, а также устанавливает порядок и формы трудового и финансового участия заинтересованных лиц в выполнении указанных работ.  </w:t>
      </w:r>
    </w:p>
    <w:p w:rsidR="00BA447D" w:rsidRPr="00BA447D" w:rsidRDefault="00BA447D" w:rsidP="00833F56">
      <w:pPr>
        <w:numPr>
          <w:ilvl w:val="1"/>
          <w:numId w:val="1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 целях реализации настоящего Порядка используются следующие понятия:</w:t>
      </w:r>
    </w:p>
    <w:p w:rsidR="00BA447D" w:rsidRPr="00BA447D" w:rsidRDefault="00BA447D" w:rsidP="00BA447D">
      <w:pPr>
        <w:tabs>
          <w:tab w:val="left" w:pos="1843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а) дополнительный перечень работ – установленный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перечень работ по благоустройству дворовой т</w:t>
      </w:r>
      <w:r w:rsidR="009A600C">
        <w:rPr>
          <w:rFonts w:ascii="Times New Roman" w:hAnsi="Times New Roman" w:cs="Times New Roman"/>
          <w:sz w:val="28"/>
          <w:szCs w:val="28"/>
        </w:rPr>
        <w:t>ерритории;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б) т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рудовое участие – добровольная безвозмездная трудовая деятельность заинтересованных лиц, имеющая социально полезную направленность, </w:t>
      </w:r>
      <w:r w:rsidRPr="00BA447D">
        <w:rPr>
          <w:rFonts w:ascii="Times New Roman" w:hAnsi="Times New Roman" w:cs="Times New Roman"/>
          <w:sz w:val="28"/>
          <w:szCs w:val="28"/>
        </w:rPr>
        <w:t>не требующая специальной квалификации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выполняемая в качестве</w:t>
      </w:r>
      <w:r w:rsidRPr="00BA447D">
        <w:rPr>
          <w:rFonts w:ascii="Times New Roman" w:hAnsi="Times New Roman" w:cs="Times New Roman"/>
          <w:sz w:val="28"/>
          <w:szCs w:val="28"/>
        </w:rPr>
        <w:t xml:space="preserve"> трудового участия заинтересованных лиц при осуществлении видов работ из дополнительного перечня работ по благоустройству дво</w:t>
      </w:r>
      <w:r w:rsidR="009A600C">
        <w:rPr>
          <w:rFonts w:ascii="Times New Roman" w:hAnsi="Times New Roman" w:cs="Times New Roman"/>
          <w:sz w:val="28"/>
          <w:szCs w:val="28"/>
        </w:rPr>
        <w:t>ровых территорий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>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в) финансовое</w:t>
      </w:r>
      <w:r w:rsidRPr="00BA44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участие – </w:t>
      </w:r>
      <w:r w:rsidRPr="00BA447D">
        <w:rPr>
          <w:rFonts w:ascii="Times New Roman" w:hAnsi="Times New Roman" w:cs="Times New Roman"/>
          <w:sz w:val="28"/>
          <w:szCs w:val="28"/>
        </w:rPr>
        <w:t>финансирование выполнения видов работ из дополнительного перечня работ по благоустройству двор</w:t>
      </w:r>
      <w:r w:rsidR="009A600C">
        <w:rPr>
          <w:rFonts w:ascii="Times New Roman" w:hAnsi="Times New Roman" w:cs="Times New Roman"/>
          <w:sz w:val="28"/>
          <w:szCs w:val="28"/>
        </w:rPr>
        <w:t xml:space="preserve">овых территорий Палехского городского поселения </w:t>
      </w:r>
      <w:r w:rsidRPr="00BA447D">
        <w:rPr>
          <w:rFonts w:ascii="Times New Roman" w:hAnsi="Times New Roman" w:cs="Times New Roman"/>
          <w:sz w:val="28"/>
          <w:szCs w:val="28"/>
        </w:rPr>
        <w:t>за счет участия заинтересованных лиц в размере не менее 5 процентов от общей стоимости соответствующего вида работ;</w:t>
      </w:r>
    </w:p>
    <w:p w:rsidR="00BA447D" w:rsidRPr="00BA447D" w:rsidRDefault="00BA447D" w:rsidP="00BA447D">
      <w:pPr>
        <w:tabs>
          <w:tab w:val="left" w:pos="1418"/>
        </w:tabs>
        <w:autoSpaceDN w:val="0"/>
        <w:adjustRightInd w:val="0"/>
        <w:ind w:left="14" w:firstLine="837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г) общественная комиссия – комиссия, создаваемая в соответствии с постановлени</w:t>
      </w:r>
      <w:r w:rsidR="009A600C">
        <w:rPr>
          <w:rFonts w:ascii="Times New Roman" w:hAnsi="Times New Roman" w:cs="Times New Roman"/>
          <w:sz w:val="28"/>
          <w:szCs w:val="28"/>
        </w:rPr>
        <w:t>ем администрации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для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рассмотрения и оценки предложений заинтересованных лиц, а также реализации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реализацией Программы.</w:t>
      </w: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A44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Порядок и форма участия  (трудовое и (или) финансовое) заинтересованных лиц в выполнении работ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rStyle w:val="apple-converted-space"/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>Заинтересованные лица принимают участие  в реализации мероприятий по благоустройству дворовых территории в рамках минимального и дополнительного перечней работ по благоустройству в форме трудового и (или) финансового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Autospacing="0"/>
        <w:ind w:left="0" w:firstLine="851"/>
        <w:jc w:val="both"/>
        <w:rPr>
          <w:sz w:val="28"/>
          <w:szCs w:val="28"/>
        </w:rPr>
      </w:pPr>
      <w:r w:rsidRPr="00BA447D">
        <w:rPr>
          <w:rStyle w:val="apple-converted-space"/>
          <w:sz w:val="28"/>
          <w:szCs w:val="28"/>
        </w:rPr>
        <w:t xml:space="preserve">Организация трудового и (или) финансового участия </w:t>
      </w:r>
      <w:r w:rsidRPr="00BA447D">
        <w:rPr>
          <w:sz w:val="28"/>
          <w:szCs w:val="28"/>
        </w:rPr>
        <w:t xml:space="preserve">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доме. 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Финансовое (трудовое)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форму участия заинтересованных лиц в реализации мероприятий по благоустройству, предусмотренных минимальным и (или) дополнительным пере</w:t>
      </w:r>
      <w:r w:rsidR="009A600C">
        <w:rPr>
          <w:sz w:val="28"/>
          <w:szCs w:val="28"/>
        </w:rPr>
        <w:t>чнями, предоставляются в отдел  городского хозяйства администрации Палехского муниципального района</w:t>
      </w:r>
      <w:r w:rsidRPr="00BA447D">
        <w:rPr>
          <w:sz w:val="28"/>
          <w:szCs w:val="28"/>
        </w:rPr>
        <w:t xml:space="preserve"> (далее - Комитет).</w:t>
      </w:r>
    </w:p>
    <w:p w:rsidR="00BA447D" w:rsidRPr="00BA447D" w:rsidRDefault="00BA447D" w:rsidP="00BA447D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BA447D">
        <w:rPr>
          <w:color w:val="auto"/>
          <w:sz w:val="28"/>
          <w:szCs w:val="28"/>
        </w:rPr>
        <w:t>В качестве документов, подтверждающих финансовое участие, могут быть представлены копии платежных поручений о перечислении средств или внесении средств на счет, открытый в установленном порядке, копия ведомости сбора сре</w:t>
      </w:r>
      <w:proofErr w:type="gramStart"/>
      <w:r w:rsidRPr="00BA447D">
        <w:rPr>
          <w:color w:val="auto"/>
          <w:sz w:val="28"/>
          <w:szCs w:val="28"/>
        </w:rPr>
        <w:t>дств с ф</w:t>
      </w:r>
      <w:proofErr w:type="gramEnd"/>
      <w:r w:rsidRPr="00BA447D">
        <w:rPr>
          <w:color w:val="auto"/>
          <w:sz w:val="28"/>
          <w:szCs w:val="28"/>
        </w:rPr>
        <w:t xml:space="preserve">изических лиц, которые впоследствии также вносятся на счет, открытый в соответствии с настоящим Порядком. </w:t>
      </w:r>
    </w:p>
    <w:p w:rsidR="00BA447D" w:rsidRPr="00BA447D" w:rsidRDefault="00BA447D" w:rsidP="00BA447D">
      <w:pPr>
        <w:pStyle w:val="Default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финансовое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2 дней со дня перечисления денежных средств в установленном порядке.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BA447D">
        <w:rPr>
          <w:sz w:val="28"/>
          <w:szCs w:val="28"/>
        </w:rPr>
        <w:t>В качестве документов (материалов), подтверждающих трудовое участие могут быть представлены отчет подрядной организации о выполнении работ, включающей информацию о проведении мероприятия с трудовым участием граждан,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  <w:r w:rsidRPr="00BA447D">
        <w:rPr>
          <w:sz w:val="28"/>
          <w:szCs w:val="28"/>
        </w:rPr>
        <w:t xml:space="preserve"> При этом</w:t>
      </w:r>
      <w:proofErr w:type="gramStart"/>
      <w:r w:rsidRPr="00BA447D">
        <w:rPr>
          <w:sz w:val="28"/>
          <w:szCs w:val="28"/>
        </w:rPr>
        <w:t>,</w:t>
      </w:r>
      <w:proofErr w:type="gramEnd"/>
      <w:r w:rsidRPr="00BA447D">
        <w:rPr>
          <w:sz w:val="28"/>
          <w:szCs w:val="28"/>
        </w:rPr>
        <w:t xml:space="preserve"> рекомендуется в качестве приложения к такому отчету представлять фото-, видеоматериалы, подтверждающие проведение мероприятия с трудовым участием граждан.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A447D">
        <w:rPr>
          <w:sz w:val="28"/>
          <w:szCs w:val="28"/>
        </w:rPr>
        <w:t>Документы, подтверждающие трудовое у</w:t>
      </w:r>
      <w:r w:rsidR="009A600C">
        <w:rPr>
          <w:sz w:val="28"/>
          <w:szCs w:val="28"/>
        </w:rPr>
        <w:t>частие, представляются в отдел городского хозяйства</w:t>
      </w:r>
      <w:r w:rsidRPr="00BA447D">
        <w:rPr>
          <w:sz w:val="28"/>
          <w:szCs w:val="28"/>
        </w:rPr>
        <w:t xml:space="preserve"> не позднее 10 календарных дней со дня окончания работ, выполняемых заинтересованными лицами.</w:t>
      </w:r>
    </w:p>
    <w:p w:rsidR="00BA447D" w:rsidRPr="00BA447D" w:rsidRDefault="00BA447D" w:rsidP="00833F56">
      <w:pPr>
        <w:pStyle w:val="a6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 w:rsidRPr="00BA447D">
        <w:rPr>
          <w:sz w:val="28"/>
          <w:szCs w:val="28"/>
        </w:rPr>
        <w:t xml:space="preserve">При выборе формы финансового участия заинтересованных лиц в реализации мероприятий по благоустройству дворовой территории в рамках </w:t>
      </w:r>
      <w:r w:rsidRPr="00BA447D">
        <w:rPr>
          <w:sz w:val="28"/>
          <w:szCs w:val="28"/>
        </w:rPr>
        <w:lastRenderedPageBreak/>
        <w:t>дополнительного перечня (минимального перечня - в случае принятия такого решения) работ по благоустройству доля участия определяется как процент от стоимости мероприятий по благоустройству дворовой территории.</w:t>
      </w:r>
    </w:p>
    <w:p w:rsidR="00BA447D" w:rsidRPr="00BA447D" w:rsidRDefault="00BA447D" w:rsidP="00BA447D">
      <w:pPr>
        <w:pStyle w:val="a6"/>
        <w:shd w:val="clear" w:color="auto" w:fill="FFFFFF"/>
        <w:spacing w:before="0" w:beforeAutospacing="0" w:after="0" w:afterAutospacing="0"/>
        <w:ind w:left="851"/>
        <w:jc w:val="both"/>
        <w:rPr>
          <w:sz w:val="28"/>
          <w:szCs w:val="28"/>
        </w:rPr>
      </w:pPr>
    </w:p>
    <w:p w:rsidR="00BA447D" w:rsidRPr="00BA447D" w:rsidRDefault="00BA447D" w:rsidP="00833F56">
      <w:pPr>
        <w:numPr>
          <w:ilvl w:val="0"/>
          <w:numId w:val="10"/>
        </w:numPr>
        <w:tabs>
          <w:tab w:val="left" w:pos="284"/>
          <w:tab w:val="left" w:pos="1560"/>
          <w:tab w:val="left" w:pos="1843"/>
        </w:tabs>
        <w:autoSpaceDN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47D">
        <w:rPr>
          <w:rFonts w:ascii="Times New Roman" w:hAnsi="Times New Roman" w:cs="Times New Roman"/>
          <w:b/>
          <w:sz w:val="28"/>
          <w:szCs w:val="28"/>
        </w:rPr>
        <w:t>Условия аккумулирования и расходования средств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</w:t>
      </w:r>
      <w:r w:rsidR="009A600C">
        <w:rPr>
          <w:rFonts w:ascii="Times New Roman" w:hAnsi="Times New Roman" w:cs="Times New Roman"/>
          <w:sz w:val="28"/>
          <w:szCs w:val="28"/>
        </w:rPr>
        <w:t>случае принятия решения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заинтересов</w:t>
      </w:r>
      <w:r w:rsidR="009A600C">
        <w:rPr>
          <w:rFonts w:ascii="Times New Roman" w:hAnsi="Times New Roman" w:cs="Times New Roman"/>
          <w:sz w:val="28"/>
          <w:szCs w:val="28"/>
        </w:rPr>
        <w:t xml:space="preserve">анными лицами </w:t>
      </w:r>
      <w:proofErr w:type="gramStart"/>
      <w:r w:rsidR="009A600C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9A600C">
        <w:rPr>
          <w:rFonts w:ascii="Times New Roman" w:hAnsi="Times New Roman" w:cs="Times New Roman"/>
          <w:sz w:val="28"/>
          <w:szCs w:val="28"/>
        </w:rPr>
        <w:t xml:space="preserve"> финансовом участии в выполнении,</w:t>
      </w:r>
      <w:r w:rsidRPr="00BA447D">
        <w:rPr>
          <w:rFonts w:ascii="Times New Roman" w:hAnsi="Times New Roman" w:cs="Times New Roman"/>
          <w:sz w:val="28"/>
          <w:szCs w:val="28"/>
        </w:rPr>
        <w:t xml:space="preserve"> работ по благоустройству дворовых террито</w:t>
      </w:r>
      <w:r w:rsidR="009A600C">
        <w:rPr>
          <w:rFonts w:ascii="Times New Roman" w:hAnsi="Times New Roman" w:cs="Times New Roman"/>
          <w:sz w:val="28"/>
          <w:szCs w:val="28"/>
        </w:rPr>
        <w:t>рий,</w:t>
      </w:r>
      <w:r w:rsidRPr="00BA447D">
        <w:rPr>
          <w:rFonts w:ascii="Times New Roman" w:hAnsi="Times New Roman" w:cs="Times New Roman"/>
          <w:sz w:val="28"/>
          <w:szCs w:val="28"/>
        </w:rPr>
        <w:t xml:space="preserve"> денежные средства заинтересованных лиц перечисляются на лицевой счет администратора </w:t>
      </w:r>
      <w:r w:rsidR="009A600C">
        <w:rPr>
          <w:rFonts w:ascii="Times New Roman" w:hAnsi="Times New Roman" w:cs="Times New Roman"/>
          <w:sz w:val="28"/>
          <w:szCs w:val="28"/>
        </w:rPr>
        <w:t>доходов бюджета Палехского городского поселения – отдела городского хозяйства Палех</w:t>
      </w:r>
      <w:r w:rsidR="007A740F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447D" w:rsidRPr="007A740F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Лицевой счет для перечисления средств заинтересованных лиц, направляемых для выполнения дополнительного перечня работ по благоустройству дворовых террит</w:t>
      </w:r>
      <w:r w:rsidR="007A740F">
        <w:rPr>
          <w:rFonts w:ascii="Times New Roman" w:hAnsi="Times New Roman" w:cs="Times New Roman"/>
          <w:sz w:val="28"/>
          <w:szCs w:val="28"/>
        </w:rPr>
        <w:t>орий, может быть открыт отделом городского хозяйства Палехского муниципального района</w:t>
      </w:r>
      <w:r w:rsidR="007A740F" w:rsidRPr="00BA447D">
        <w:rPr>
          <w:rFonts w:ascii="Times New Roman" w:hAnsi="Times New Roman" w:cs="Times New Roman"/>
          <w:sz w:val="28"/>
          <w:szCs w:val="28"/>
        </w:rPr>
        <w:t xml:space="preserve"> </w:t>
      </w:r>
      <w:r w:rsidRPr="007A740F">
        <w:rPr>
          <w:rFonts w:ascii="Times New Roman" w:hAnsi="Times New Roman" w:cs="Times New Roman"/>
          <w:sz w:val="28"/>
          <w:szCs w:val="28"/>
        </w:rPr>
        <w:t xml:space="preserve"> в российских кредитных организациях, величина собственных средств (капитала) которых составляет не менее 20 миллиардов рублей, либо в органах казначейства.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После утверждения дизайн-проекта общественной муниципальной комиссией и его согласования с представите</w:t>
      </w:r>
      <w:r w:rsidR="007A740F">
        <w:rPr>
          <w:rFonts w:ascii="Times New Roman" w:hAnsi="Times New Roman" w:cs="Times New Roman"/>
          <w:sz w:val="28"/>
          <w:szCs w:val="28"/>
        </w:rPr>
        <w:t>лем заинтересованных лиц отдел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заключает с представителями заинтересованных лиц, принявшими решение о благоустройстве дворовых территорий, соглашение, в котором указывается объект благоустройства, реквизиты для перечисления средств, определяются порядок и сумма перечисления денежных средств заинтересованными лицами, а также реквизиты счета, на который подлежат возврату денежные средства заинтересованных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лиц в случаях определенных соглашением.</w:t>
      </w:r>
    </w:p>
    <w:p w:rsidR="00BA447D" w:rsidRPr="00BA447D" w:rsidRDefault="00BA447D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Объем денежных средств, подлежащих перечислению заинтересованными лицами, определяется в соответствии со сметным расчетом, а также исходя из  нормативной стоимости (единичных расценок) работ по благоустройству дворовых территорий и объема работ, указанного в 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дизайн-проекте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, и составляет не менее 5 процентов от общей стоимости соответствующего вида работ из дополнительного перечня работ.</w:t>
      </w:r>
    </w:p>
    <w:p w:rsidR="00BA447D" w:rsidRPr="00BA447D" w:rsidRDefault="00BA447D" w:rsidP="00BA447D">
      <w:pPr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Фактический объем денежных средств, подлежащих перечислению заинтересованными лицами, может быть изменен по итогам осуществления закупки товара, работы, услуги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с учетом стоимости фактически выполненных работ.</w:t>
      </w:r>
    </w:p>
    <w:p w:rsidR="00BA447D" w:rsidRPr="007A740F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Перечисление денежных средств заинтересованными лицами осуществляется в течение десяти дней с </w:t>
      </w:r>
      <w:r w:rsidR="007A740F">
        <w:rPr>
          <w:rFonts w:ascii="Times New Roman" w:hAnsi="Times New Roman" w:cs="Times New Roman"/>
          <w:sz w:val="28"/>
          <w:szCs w:val="28"/>
        </w:rPr>
        <w:t>момента подписания соглашения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7A740F" w:rsidRDefault="00BA447D" w:rsidP="007A740F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4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Перечень дворовых территорий, подлежащих благоустройству в рамках Программы, подлежит корректировке с включением следующих по очередности дворовых территорий, прошедших отбор в пределах лимитов бюджетных ассигнований, пр</w:t>
      </w:r>
      <w:r w:rsidR="007A740F">
        <w:rPr>
          <w:rFonts w:ascii="Times New Roman" w:hAnsi="Times New Roman" w:cs="Times New Roman"/>
          <w:color w:val="000000"/>
          <w:sz w:val="28"/>
          <w:szCs w:val="28"/>
        </w:rPr>
        <w:t xml:space="preserve">едусмотренных Программой. </w:t>
      </w:r>
      <w:r w:rsidRPr="00BA447D">
        <w:rPr>
          <w:rFonts w:ascii="Times New Roman" w:hAnsi="Times New Roman" w:cs="Times New Roman"/>
          <w:sz w:val="28"/>
          <w:szCs w:val="28"/>
        </w:rPr>
        <w:t>Денежные средства считаются поступившими в дох</w:t>
      </w:r>
      <w:r w:rsidR="007A740F">
        <w:rPr>
          <w:rFonts w:ascii="Times New Roman" w:hAnsi="Times New Roman" w:cs="Times New Roman"/>
          <w:sz w:val="28"/>
          <w:szCs w:val="28"/>
        </w:rPr>
        <w:t>од бюджета Палехского городского поселения</w:t>
      </w:r>
      <w:r w:rsidRPr="00BA447D">
        <w:rPr>
          <w:rFonts w:ascii="Times New Roman" w:hAnsi="Times New Roman" w:cs="Times New Roman"/>
          <w:sz w:val="28"/>
          <w:szCs w:val="28"/>
        </w:rPr>
        <w:t xml:space="preserve"> с момента их зач</w:t>
      </w:r>
      <w:r w:rsidR="007A740F">
        <w:rPr>
          <w:rFonts w:ascii="Times New Roman" w:hAnsi="Times New Roman" w:cs="Times New Roman"/>
          <w:sz w:val="28"/>
          <w:szCs w:val="28"/>
        </w:rPr>
        <w:t>исления на лицевой счет отдела городского хозяйства Палехского муниципального района</w:t>
      </w:r>
      <w:r w:rsidRPr="00BA447D">
        <w:rPr>
          <w:rFonts w:ascii="Times New Roman" w:hAnsi="Times New Roman" w:cs="Times New Roman"/>
          <w:sz w:val="28"/>
          <w:szCs w:val="28"/>
        </w:rPr>
        <w:t>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В течение десяти рабочих дней со </w:t>
      </w:r>
      <w:r w:rsidR="007A740F">
        <w:rPr>
          <w:rFonts w:ascii="Times New Roman" w:hAnsi="Times New Roman" w:cs="Times New Roman"/>
          <w:sz w:val="28"/>
          <w:szCs w:val="28"/>
        </w:rPr>
        <w:t>дня перечисления средств отдел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направляет в </w:t>
      </w:r>
      <w:r w:rsidR="007A740F">
        <w:rPr>
          <w:rFonts w:ascii="Times New Roman" w:hAnsi="Times New Roman" w:cs="Times New Roman"/>
          <w:spacing w:val="-3"/>
          <w:sz w:val="28"/>
          <w:szCs w:val="28"/>
        </w:rPr>
        <w:t>отдел финансов администрации Палехского муниципального района (далее – отдел</w:t>
      </w:r>
      <w:r w:rsidRPr="00BA447D">
        <w:rPr>
          <w:rFonts w:ascii="Times New Roman" w:hAnsi="Times New Roman" w:cs="Times New Roman"/>
          <w:spacing w:val="-3"/>
          <w:sz w:val="28"/>
          <w:szCs w:val="28"/>
        </w:rPr>
        <w:t xml:space="preserve"> финансов)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копию заключенного соглашения.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>На сумму планируемых поступлений увеличиваются</w:t>
      </w:r>
      <w:r w:rsidR="007A740F">
        <w:rPr>
          <w:rFonts w:ascii="Times New Roman" w:hAnsi="Times New Roman" w:cs="Times New Roman"/>
          <w:sz w:val="28"/>
          <w:szCs w:val="28"/>
        </w:rPr>
        <w:t xml:space="preserve"> бюджетные ассигнования отделу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как главному распорядителю бюджетных сре</w:t>
      </w:r>
      <w:proofErr w:type="gramStart"/>
      <w:r w:rsidRPr="00BA447D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>оследующим доведением в установленном порядке лимитов бюджетных обязательств для осуществления целевых расходов, предусмотренных Программой.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осуществляет учет поступающих от заинтересованных лиц денежных сре</w:t>
      </w:r>
      <w:proofErr w:type="gramStart"/>
      <w:r w:rsidR="00BA447D" w:rsidRPr="00BA447D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="00BA447D" w:rsidRPr="00BA447D">
        <w:rPr>
          <w:rFonts w:ascii="Times New Roman" w:hAnsi="Times New Roman" w:cs="Times New Roman"/>
          <w:sz w:val="28"/>
          <w:szCs w:val="28"/>
        </w:rPr>
        <w:t>азрезе многоквартирных домов, дворовые территории которых подлежат благоустройству.</w:t>
      </w:r>
    </w:p>
    <w:p w:rsidR="00BA447D" w:rsidRPr="00BA447D" w:rsidRDefault="007A740F" w:rsidP="00833F56">
      <w:pPr>
        <w:widowControl w:val="0"/>
        <w:numPr>
          <w:ilvl w:val="1"/>
          <w:numId w:val="10"/>
        </w:num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обеспечивает ежемесячное опубликование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Палехского муниципального района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благоустройству.</w:t>
      </w:r>
    </w:p>
    <w:p w:rsidR="00BA447D" w:rsidRPr="00BA447D" w:rsidRDefault="007A740F" w:rsidP="00BA447D">
      <w:pPr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городского хозяйства</w:t>
      </w:r>
      <w:r w:rsidR="00BA447D" w:rsidRPr="00BA447D">
        <w:rPr>
          <w:rFonts w:ascii="Times New Roman" w:hAnsi="Times New Roman" w:cs="Times New Roman"/>
          <w:sz w:val="28"/>
          <w:szCs w:val="28"/>
        </w:rPr>
        <w:t xml:space="preserve"> ежемесячно обеспечивает направление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общественной муниципальной комиссии.</w:t>
      </w:r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Расходование аккумулированных денежных средств заинтересован</w:t>
      </w:r>
      <w:r w:rsidR="00EB4B4A">
        <w:rPr>
          <w:rFonts w:ascii="Times New Roman" w:hAnsi="Times New Roman" w:cs="Times New Roman"/>
          <w:sz w:val="28"/>
          <w:szCs w:val="28"/>
        </w:rPr>
        <w:t>ных лиц осуществляется отделом городского хозяйства</w:t>
      </w:r>
      <w:r w:rsidRPr="00BA447D">
        <w:rPr>
          <w:rFonts w:ascii="Times New Roman" w:hAnsi="Times New Roman" w:cs="Times New Roman"/>
          <w:sz w:val="28"/>
          <w:szCs w:val="28"/>
        </w:rPr>
        <w:t xml:space="preserve"> на финансирование дополнительного перечня работ по благоустройству дворовых территорий в соответствии с утвержденным дизайн-проектом благоустройства дворовых территорий, утвержденного общественной муниципальной комиссией и согласованного с представителем заинтересованных лиц.</w:t>
      </w:r>
      <w:proofErr w:type="gramEnd"/>
    </w:p>
    <w:p w:rsidR="00BA447D" w:rsidRPr="00BA447D" w:rsidRDefault="00BA447D" w:rsidP="00833F56">
      <w:pPr>
        <w:widowControl w:val="0"/>
        <w:numPr>
          <w:ilvl w:val="1"/>
          <w:numId w:val="10"/>
        </w:num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A447D">
        <w:rPr>
          <w:rFonts w:ascii="Times New Roman" w:hAnsi="Times New Roman" w:cs="Times New Roman"/>
          <w:sz w:val="28"/>
          <w:szCs w:val="28"/>
        </w:rPr>
        <w:t xml:space="preserve">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актами, регулирующими бюджетные правоотношения.</w:t>
      </w:r>
    </w:p>
    <w:p w:rsidR="00BA447D" w:rsidRDefault="00BA447D" w:rsidP="00833F56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4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A447D">
        <w:rPr>
          <w:rFonts w:ascii="Times New Roman" w:hAnsi="Times New Roman" w:cs="Times New Roman"/>
          <w:sz w:val="28"/>
          <w:szCs w:val="28"/>
        </w:rPr>
        <w:t xml:space="preserve"> целевым расходованием аккумулированных денежных средств заинтересованных</w:t>
      </w:r>
      <w:r w:rsidR="00EB4B4A">
        <w:rPr>
          <w:rFonts w:ascii="Times New Roman" w:hAnsi="Times New Roman" w:cs="Times New Roman"/>
          <w:sz w:val="28"/>
          <w:szCs w:val="28"/>
        </w:rPr>
        <w:t xml:space="preserve"> лиц осуществляется отделом </w:t>
      </w:r>
      <w:r w:rsidRPr="00BA447D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BA447D">
        <w:rPr>
          <w:rFonts w:ascii="Times New Roman" w:hAnsi="Times New Roman" w:cs="Times New Roman"/>
          <w:sz w:val="28"/>
          <w:szCs w:val="28"/>
        </w:rPr>
        <w:lastRenderedPageBreak/>
        <w:t>в соответствии с бюджетным законодательством.</w:t>
      </w:r>
    </w:p>
    <w:p w:rsidR="00CB063F" w:rsidRDefault="00CB063F" w:rsidP="00CB063F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B063F" w:rsidRPr="00CB063F" w:rsidRDefault="00CB063F" w:rsidP="00833F56">
      <w:pPr>
        <w:pStyle w:val="a3"/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63F">
        <w:rPr>
          <w:rFonts w:ascii="Times New Roman" w:hAnsi="Times New Roman" w:cs="Times New Roman"/>
          <w:b/>
          <w:sz w:val="28"/>
          <w:szCs w:val="28"/>
        </w:rPr>
        <w:t xml:space="preserve">Порядок разработки, обсуждения с заинтересованными лицами и утверждения </w:t>
      </w:r>
      <w:proofErr w:type="gramStart"/>
      <w:r w:rsidRPr="00CB063F">
        <w:rPr>
          <w:rFonts w:ascii="Times New Roman" w:hAnsi="Times New Roman" w:cs="Times New Roman"/>
          <w:b/>
          <w:sz w:val="28"/>
          <w:szCs w:val="28"/>
        </w:rPr>
        <w:t>дизайн-проектов</w:t>
      </w:r>
      <w:proofErr w:type="gramEnd"/>
      <w:r w:rsidRPr="00CB063F">
        <w:rPr>
          <w:rFonts w:ascii="Times New Roman" w:hAnsi="Times New Roman" w:cs="Times New Roman"/>
          <w:b/>
          <w:sz w:val="28"/>
          <w:szCs w:val="28"/>
        </w:rPr>
        <w:t xml:space="preserve"> благоустройства дворовых территорий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процедуру разработки, обсуждения с заинтересованными лицами и утверждения дизайн-проектов благоустройства дворовой территории, </w:t>
      </w:r>
      <w:proofErr w:type="gramStart"/>
      <w:r w:rsidRPr="00303F0D">
        <w:rPr>
          <w:rFonts w:ascii="Times New Roman" w:hAnsi="Times New Roman" w:cs="Times New Roman"/>
          <w:sz w:val="28"/>
          <w:szCs w:val="28"/>
        </w:rPr>
        <w:t>включаемых</w:t>
      </w:r>
      <w:proofErr w:type="gramEnd"/>
      <w:r w:rsidRPr="00303F0D">
        <w:rPr>
          <w:rFonts w:ascii="Times New Roman" w:hAnsi="Times New Roman" w:cs="Times New Roman"/>
          <w:sz w:val="28"/>
          <w:szCs w:val="28"/>
        </w:rPr>
        <w:t xml:space="preserve"> в муниципальную программу  ___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2. Для целей Порядка  применяются следующие понятия: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F0D">
        <w:rPr>
          <w:rFonts w:ascii="Times New Roman" w:hAnsi="Times New Roman" w:cs="Times New Roman"/>
          <w:sz w:val="28"/>
          <w:szCs w:val="28"/>
        </w:rPr>
        <w:t>2.1. дворовая территория - совокупность территории, прилегающих к многоквартирному дому,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  <w:proofErr w:type="gramEnd"/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2.2. 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3. Дизайн-проект разрабатывается в отношении дворовых территорий, прошедших  отбор,  исходя из даты представления предложений заинтересованных лиц в пределах выделенных лимитов бюджетных ассигнований. Данные проекты могут быть разработаны проектной организацией.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В случае совместной заявки заинтересованных лиц, проживающих в многоквартирных домах, имеющих общую дворовую территорию, дизайн - проект разрабатывается на общую дворовую территорию.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5. В дизайн - прое</w:t>
      </w:r>
      <w:proofErr w:type="gramStart"/>
      <w:r w:rsidRPr="00303F0D"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 w:rsidRPr="00303F0D">
        <w:rPr>
          <w:rFonts w:ascii="Times New Roman" w:hAnsi="Times New Roman" w:cs="Times New Roman"/>
          <w:sz w:val="28"/>
          <w:szCs w:val="28"/>
        </w:rPr>
        <w:t>ючается текстовое и визуальное описание проекта благоустройства.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 w:rsidRPr="00303F0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03F0D">
        <w:rPr>
          <w:rFonts w:ascii="Times New Roman" w:hAnsi="Times New Roman" w:cs="Times New Roman"/>
          <w:sz w:val="28"/>
          <w:szCs w:val="28"/>
        </w:rPr>
        <w:t xml:space="preserve"> зависит от вида и состава планируемых работ. 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 Разработка дизайн - проекта включает следующие стадии: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6.1. осмотр дворовой территории, предлагаемой к благоустройству, совместно с представителем заинтересованных лиц;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>6.2. разработка дизайн - проекта;</w:t>
      </w:r>
    </w:p>
    <w:p w:rsidR="00CB063F" w:rsidRPr="00303F0D" w:rsidRDefault="00CB063F" w:rsidP="00303F0D">
      <w:pPr>
        <w:pStyle w:val="ac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03F0D">
        <w:rPr>
          <w:rFonts w:ascii="Times New Roman" w:hAnsi="Times New Roman" w:cs="Times New Roman"/>
          <w:sz w:val="28"/>
          <w:szCs w:val="28"/>
        </w:rPr>
        <w:t xml:space="preserve">6.3. согласование </w:t>
      </w:r>
      <w:proofErr w:type="gramStart"/>
      <w:r w:rsidRPr="00303F0D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303F0D">
        <w:rPr>
          <w:rFonts w:ascii="Times New Roman" w:hAnsi="Times New Roman" w:cs="Times New Roman"/>
          <w:sz w:val="28"/>
          <w:szCs w:val="28"/>
        </w:rPr>
        <w:t xml:space="preserve"> благоустройства дворовой территории  с представителем заинтересованных лиц</w:t>
      </w:r>
      <w:r w:rsidR="00303F0D" w:rsidRPr="00303F0D">
        <w:rPr>
          <w:rFonts w:ascii="Times New Roman" w:hAnsi="Times New Roman" w:cs="Times New Roman"/>
          <w:sz w:val="28"/>
          <w:szCs w:val="28"/>
        </w:rPr>
        <w:t>.</w:t>
      </w:r>
    </w:p>
    <w:p w:rsidR="00CB063F" w:rsidRDefault="00CB063F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303F0D" w:rsidRDefault="00303F0D" w:rsidP="00CB063F">
      <w:pPr>
        <w:pStyle w:val="a3"/>
        <w:widowControl w:val="0"/>
        <w:suppressAutoHyphens/>
        <w:autoSpaceDE w:val="0"/>
        <w:autoSpaceDN w:val="0"/>
        <w:adjustRightInd w:val="0"/>
        <w:spacing w:after="0" w:line="240" w:lineRule="auto"/>
        <w:ind w:left="1072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ind w:left="6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Подпрограмма "Благоустройство </w:t>
      </w:r>
      <w:r w:rsidR="00B805B9">
        <w:rPr>
          <w:rFonts w:ascii="Times New Roman" w:hAnsi="Times New Roman" w:cs="Times New Roman"/>
          <w:b/>
          <w:sz w:val="28"/>
          <w:szCs w:val="28"/>
        </w:rPr>
        <w:t>общественных</w:t>
      </w:r>
      <w:r w:rsidRPr="0032008D">
        <w:rPr>
          <w:rFonts w:ascii="Times New Roman" w:hAnsi="Times New Roman" w:cs="Times New Roman"/>
          <w:b/>
          <w:sz w:val="28"/>
          <w:szCs w:val="28"/>
        </w:rPr>
        <w:t xml:space="preserve"> территорий Палехского городского поселения "</w:t>
      </w:r>
    </w:p>
    <w:p w:rsidR="00087B85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7B85" w:rsidRDefault="00087B85" w:rsidP="00087B85">
      <w:pPr>
        <w:pStyle w:val="ConsPlusNormal"/>
        <w:numPr>
          <w:ilvl w:val="0"/>
          <w:numId w:val="11"/>
        </w:numPr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008D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087B85" w:rsidRPr="0032008D" w:rsidRDefault="00087B85" w:rsidP="00087B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769" w:type="dxa"/>
          </w:tcPr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</w:t>
            </w:r>
            <w:r w:rsidR="00B805B9">
              <w:rPr>
                <w:rFonts w:ascii="Times New Roman" w:hAnsi="Times New Roman" w:cs="Times New Roman"/>
                <w:sz w:val="28"/>
                <w:szCs w:val="28"/>
              </w:rPr>
              <w:t>общественных</w:t>
            </w:r>
            <w:r w:rsidRPr="00AD75E9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Палехского городского поселения </w:t>
            </w:r>
          </w:p>
          <w:p w:rsidR="00087B85" w:rsidRPr="00AD75E9" w:rsidRDefault="00087B85" w:rsidP="00C54873">
            <w:pPr>
              <w:pStyle w:val="ConsPlusNormal"/>
              <w:ind w:left="6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769" w:type="dxa"/>
          </w:tcPr>
          <w:p w:rsidR="00087B85" w:rsidRDefault="00087B85" w:rsidP="00694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694BBE">
              <w:rPr>
                <w:rFonts w:ascii="Times New Roman" w:hAnsi="Times New Roman" w:cs="Times New Roman"/>
                <w:sz w:val="28"/>
                <w:szCs w:val="28"/>
              </w:rPr>
              <w:t>2018-2022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769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городского хозяйства администрации Палехского муниципального района</w:t>
            </w: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овышение уровня благоустройства муниципальных территорий общего пользования Палехского городского поселения</w:t>
            </w:r>
            <w:proofErr w:type="gramStart"/>
            <w:r w:rsidR="00B805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величение количества благоустроенных муниципальных территорий общего пользования.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7B85" w:rsidTr="00C54873">
        <w:tc>
          <w:tcPr>
            <w:tcW w:w="2802" w:type="dxa"/>
          </w:tcPr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Целевые показатели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благоустроенных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проектов благоустройства муниципальных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территорий общего пользования 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B9" w:rsidTr="00C54873">
        <w:tc>
          <w:tcPr>
            <w:tcW w:w="2802" w:type="dxa"/>
          </w:tcPr>
          <w:p w:rsidR="00B805B9" w:rsidRPr="009C78ED" w:rsidRDefault="00B805B9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6769" w:type="dxa"/>
          </w:tcPr>
          <w:p w:rsidR="00B805B9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ассигнований:</w:t>
            </w:r>
          </w:p>
          <w:p w:rsidR="00B805B9" w:rsidRPr="0070043B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260 000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руб.,</w:t>
            </w:r>
          </w:p>
          <w:p w:rsidR="00B805B9" w:rsidRPr="0070043B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3521D3">
              <w:rPr>
                <w:rFonts w:ascii="Times New Roman" w:hAnsi="Times New Roman" w:cs="Times New Roman"/>
                <w:sz w:val="28"/>
                <w:szCs w:val="28"/>
              </w:rPr>
              <w:t>260 000,00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руб.,</w:t>
            </w:r>
          </w:p>
          <w:p w:rsidR="00B805B9" w:rsidRPr="0070043B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 – 0,00 руб.,</w:t>
            </w:r>
          </w:p>
          <w:p w:rsidR="00B805B9" w:rsidRPr="0070043B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 0,00 руб.,</w:t>
            </w:r>
          </w:p>
          <w:p w:rsidR="00B805B9" w:rsidRPr="0070043B" w:rsidRDefault="00B805B9" w:rsidP="003B68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 – 0,00 руб.,</w:t>
            </w:r>
          </w:p>
        </w:tc>
      </w:tr>
      <w:tr w:rsidR="00087B85" w:rsidTr="00C54873">
        <w:tc>
          <w:tcPr>
            <w:tcW w:w="2802" w:type="dxa"/>
          </w:tcPr>
          <w:p w:rsidR="00087B85" w:rsidRPr="008F467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4675">
              <w:rPr>
                <w:rFonts w:ascii="Times New Roman" w:hAnsi="Times New Roman" w:cs="Times New Roman"/>
                <w:sz w:val="28"/>
                <w:szCs w:val="28"/>
              </w:rPr>
              <w:t>Результаты подпрограммы</w:t>
            </w:r>
          </w:p>
        </w:tc>
        <w:tc>
          <w:tcPr>
            <w:tcW w:w="6769" w:type="dxa"/>
          </w:tcPr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благоприятной среды обитания;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>повышение комфортности проживания населения;</w:t>
            </w:r>
          </w:p>
          <w:p w:rsidR="00087B85" w:rsidRPr="003B19BA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комфортности проживания населения;</w:t>
            </w:r>
          </w:p>
          <w:p w:rsidR="00087B85" w:rsidRDefault="00087B85" w:rsidP="00C5487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19B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доступности зданий, сооружений, общественных территорий для инвалидов и других маломобильных групп населения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7B85" w:rsidRDefault="00087B85" w:rsidP="009F0C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F0CC9">
        <w:rPr>
          <w:rFonts w:ascii="Times New Roman" w:hAnsi="Times New Roman" w:cs="Times New Roman"/>
          <w:sz w:val="28"/>
          <w:szCs w:val="28"/>
        </w:rPr>
        <w:t>.</w:t>
      </w: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20F49" w:rsidRDefault="00A20F4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805B9" w:rsidRDefault="00B805B9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31C01" w:rsidRDefault="00B31C01" w:rsidP="00087B8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Pr="00F34FF3">
        <w:rPr>
          <w:rFonts w:ascii="Times New Roman" w:hAnsi="Times New Roman" w:cs="Times New Roman"/>
          <w:b/>
          <w:sz w:val="28"/>
          <w:szCs w:val="28"/>
        </w:rPr>
        <w:t>Целевые показатели (индикаторы), применяемые для оценки</w:t>
      </w:r>
    </w:p>
    <w:p w:rsidR="00087B85" w:rsidRPr="00F34FF3" w:rsidRDefault="00087B85" w:rsidP="00087B8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FF3">
        <w:rPr>
          <w:rFonts w:ascii="Times New Roman" w:hAnsi="Times New Roman" w:cs="Times New Roman"/>
          <w:b/>
          <w:sz w:val="28"/>
          <w:szCs w:val="28"/>
        </w:rPr>
        <w:t>достижения целей и решения задач подпрограммы</w:t>
      </w:r>
    </w:p>
    <w:p w:rsidR="00B31C01" w:rsidRPr="00965544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851"/>
        <w:gridCol w:w="1275"/>
        <w:gridCol w:w="993"/>
        <w:gridCol w:w="992"/>
        <w:gridCol w:w="992"/>
        <w:gridCol w:w="816"/>
      </w:tblGrid>
      <w:tr w:rsidR="00B805B9" w:rsidTr="003B6806">
        <w:tc>
          <w:tcPr>
            <w:tcW w:w="534" w:type="dxa"/>
            <w:vMerge w:val="restart"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  <w:vMerge w:val="restart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851" w:type="dxa"/>
            <w:vMerge w:val="restart"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5068" w:type="dxa"/>
            <w:gridSpan w:val="5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целевых показателей  (индикаторов)</w:t>
            </w:r>
          </w:p>
        </w:tc>
      </w:tr>
      <w:tr w:rsidR="00B805B9" w:rsidTr="003B6806">
        <w:tc>
          <w:tcPr>
            <w:tcW w:w="534" w:type="dxa"/>
            <w:vMerge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993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992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992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816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B805B9" w:rsidTr="003B6806">
        <w:tc>
          <w:tcPr>
            <w:tcW w:w="534" w:type="dxa"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3118" w:type="dxa"/>
          </w:tcPr>
          <w:p w:rsidR="00B805B9" w:rsidRPr="003739B1" w:rsidRDefault="00B805B9" w:rsidP="00B80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общественных территорий</w:t>
            </w:r>
          </w:p>
        </w:tc>
        <w:tc>
          <w:tcPr>
            <w:tcW w:w="851" w:type="dxa"/>
          </w:tcPr>
          <w:p w:rsidR="00B805B9" w:rsidRPr="003739B1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39B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75" w:type="dxa"/>
          </w:tcPr>
          <w:p w:rsidR="00B805B9" w:rsidRPr="003739B1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инвентаризация</w:t>
            </w:r>
          </w:p>
        </w:tc>
        <w:tc>
          <w:tcPr>
            <w:tcW w:w="993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B805B9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5B9" w:rsidTr="003B6806">
        <w:tc>
          <w:tcPr>
            <w:tcW w:w="534" w:type="dxa"/>
          </w:tcPr>
          <w:p w:rsidR="00B805B9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118" w:type="dxa"/>
          </w:tcPr>
          <w:p w:rsidR="00B805B9" w:rsidRPr="00573235" w:rsidRDefault="00B805B9" w:rsidP="00B805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235">
              <w:rPr>
                <w:rFonts w:ascii="Times New Roman" w:hAnsi="Times New Roman" w:cs="Times New Roman"/>
                <w:sz w:val="24"/>
                <w:szCs w:val="24"/>
              </w:rPr>
              <w:t xml:space="preserve">Доля благоустроенных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общественных территорий от общего количества </w:t>
            </w:r>
          </w:p>
        </w:tc>
        <w:tc>
          <w:tcPr>
            <w:tcW w:w="851" w:type="dxa"/>
          </w:tcPr>
          <w:p w:rsidR="00B805B9" w:rsidRPr="00573235" w:rsidRDefault="00B805B9" w:rsidP="003B6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</w:tcPr>
          <w:p w:rsidR="00B805B9" w:rsidRPr="00573235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инвентаризация</w:t>
            </w:r>
          </w:p>
        </w:tc>
        <w:tc>
          <w:tcPr>
            <w:tcW w:w="993" w:type="dxa"/>
          </w:tcPr>
          <w:p w:rsidR="00B805B9" w:rsidRPr="00573235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05B9" w:rsidRPr="00573235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805B9" w:rsidRPr="00573235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B805B9" w:rsidRPr="00573235" w:rsidRDefault="00B805B9" w:rsidP="003B6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C01" w:rsidRPr="00965544" w:rsidRDefault="00B31C01" w:rsidP="00B31C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2443" w:rsidRDefault="00922443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7B85" w:rsidRPr="00F34FF3" w:rsidRDefault="00087B85" w:rsidP="00087B85">
      <w:pPr>
        <w:autoSpaceDN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F34FF3">
        <w:rPr>
          <w:rFonts w:ascii="Times New Roman" w:hAnsi="Times New Roman" w:cs="Times New Roman"/>
          <w:b/>
          <w:sz w:val="28"/>
          <w:szCs w:val="28"/>
        </w:rPr>
        <w:t>Ресурсное обеспечение мероприятий подпрограммы</w:t>
      </w:r>
    </w:p>
    <w:p w:rsidR="00694BBE" w:rsidRPr="00694BBE" w:rsidRDefault="00694BBE" w:rsidP="00694BBE">
      <w:pPr>
        <w:pStyle w:val="a3"/>
        <w:autoSpaceDN w:val="0"/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694BB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694BB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94BBE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tbl>
      <w:tblPr>
        <w:tblW w:w="949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5492"/>
        <w:gridCol w:w="709"/>
        <w:gridCol w:w="709"/>
        <w:gridCol w:w="708"/>
        <w:gridCol w:w="709"/>
        <w:gridCol w:w="776"/>
      </w:tblGrid>
      <w:tr w:rsidR="00694BBE" w:rsidRPr="00316A71" w:rsidTr="003B6806">
        <w:trPr>
          <w:trHeight w:val="499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/ Источник ресурсного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763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111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94BBE" w:rsidRPr="00316A71" w:rsidTr="003B6806">
        <w:trPr>
          <w:trHeight w:val="278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Программа, 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- бюджет  Палехского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3521D3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-областной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460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94BBE">
              <w:rPr>
                <w:rFonts w:ascii="Times New Roman" w:hAnsi="Times New Roman"/>
                <w:sz w:val="24"/>
                <w:szCs w:val="24"/>
              </w:rPr>
              <w:t>-бюджет Палехского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236"/>
          <w:jc w:val="center"/>
        </w:trPr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234B3C" w:rsidP="003B68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подпрограммы*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94BBE" w:rsidRPr="00316A71" w:rsidTr="003B6806">
        <w:trPr>
          <w:trHeight w:val="27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94B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234B3C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Участок тротуара по ул. Зиновьева (вдоль территории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плаехской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4BBE" w:rsidRPr="00694BBE" w:rsidRDefault="00694BBE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4BBE" w:rsidRPr="00787353" w:rsidRDefault="00694BBE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B3C" w:rsidRPr="00316A71" w:rsidTr="003B6806">
        <w:trPr>
          <w:trHeight w:val="278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C" w:rsidRDefault="00234B3C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C" w:rsidRPr="00234B3C" w:rsidRDefault="00234B3C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34B3C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достоверности сметной документации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4B3C" w:rsidRDefault="00234B3C" w:rsidP="003B6806">
            <w:pPr>
              <w:pStyle w:val="32"/>
              <w:shd w:val="clear" w:color="auto" w:fill="auto"/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3C" w:rsidRPr="00787353" w:rsidRDefault="00234B3C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3C" w:rsidRPr="00787353" w:rsidRDefault="00234B3C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3C" w:rsidRPr="00787353" w:rsidRDefault="00234B3C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4B3C" w:rsidRPr="00787353" w:rsidRDefault="00234B3C" w:rsidP="003B6806">
            <w:pPr>
              <w:pStyle w:val="32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4142" w:rsidRPr="00416EEB" w:rsidRDefault="00034142" w:rsidP="00087B85">
      <w:pPr>
        <w:autoSpaceDN w:val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34142" w:rsidRDefault="00034142" w:rsidP="00E1190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234B3C" w:rsidRDefault="00234B3C" w:rsidP="00BA44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территории, рассматриваемые для проведения работ по благоустройству.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7796"/>
      </w:tblGrid>
      <w:tr w:rsidR="00234B3C" w:rsidTr="00234B3C">
        <w:tc>
          <w:tcPr>
            <w:tcW w:w="534" w:type="dxa"/>
          </w:tcPr>
          <w:p w:rsidR="00234B3C" w:rsidRPr="00234B3C" w:rsidRDefault="00234B3C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96" w:type="dxa"/>
          </w:tcPr>
          <w:p w:rsidR="00234B3C" w:rsidRPr="00234B3C" w:rsidRDefault="00234B3C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3C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</w:tr>
      <w:tr w:rsidR="00234B3C" w:rsidTr="00234B3C">
        <w:tc>
          <w:tcPr>
            <w:tcW w:w="534" w:type="dxa"/>
          </w:tcPr>
          <w:p w:rsidR="00234B3C" w:rsidRPr="00234B3C" w:rsidRDefault="00234B3C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B3C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796" w:type="dxa"/>
          </w:tcPr>
          <w:p w:rsidR="00234B3C" w:rsidRPr="00234B3C" w:rsidRDefault="00234B3C" w:rsidP="00234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Пешеходная зона (тротуары)</w:t>
            </w:r>
          </w:p>
        </w:tc>
      </w:tr>
      <w:tr w:rsidR="00234B3C" w:rsidTr="00234B3C">
        <w:tc>
          <w:tcPr>
            <w:tcW w:w="534" w:type="dxa"/>
          </w:tcPr>
          <w:p w:rsidR="00234B3C" w:rsidRPr="00234B3C" w:rsidRDefault="00234B3C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6" w:type="dxa"/>
          </w:tcPr>
          <w:p w:rsidR="00234B3C" w:rsidRPr="00234B3C" w:rsidRDefault="00234B3C" w:rsidP="0073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B3C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Центральный парк (между ул. </w:t>
            </w:r>
            <w:proofErr w:type="spellStart"/>
            <w:r w:rsidRPr="00234B3C"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  <w:r w:rsidRPr="00234B3C">
              <w:rPr>
                <w:rFonts w:ascii="Times New Roman" w:hAnsi="Times New Roman" w:cs="Times New Roman"/>
                <w:sz w:val="24"/>
                <w:szCs w:val="24"/>
              </w:rPr>
              <w:t xml:space="preserve"> и ул. М. Горького)</w:t>
            </w:r>
          </w:p>
        </w:tc>
      </w:tr>
      <w:tr w:rsidR="00234B3C" w:rsidTr="00234B3C">
        <w:tc>
          <w:tcPr>
            <w:tcW w:w="534" w:type="dxa"/>
          </w:tcPr>
          <w:p w:rsidR="00234B3C" w:rsidRPr="00234B3C" w:rsidRDefault="00735DA1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6" w:type="dxa"/>
          </w:tcPr>
          <w:p w:rsidR="00234B3C" w:rsidRPr="00234B3C" w:rsidRDefault="00735DA1" w:rsidP="0073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для проведения праздничных мероприятий (прилегающая к Дому культуры)</w:t>
            </w:r>
          </w:p>
        </w:tc>
      </w:tr>
      <w:tr w:rsidR="00234B3C" w:rsidTr="00234B3C">
        <w:tc>
          <w:tcPr>
            <w:tcW w:w="534" w:type="dxa"/>
          </w:tcPr>
          <w:p w:rsidR="00234B3C" w:rsidRPr="00234B3C" w:rsidRDefault="00735DA1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6" w:type="dxa"/>
          </w:tcPr>
          <w:p w:rsidR="00234B3C" w:rsidRPr="00234B3C" w:rsidRDefault="00735DA1" w:rsidP="0073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Палехский городской пляж</w:t>
            </w:r>
          </w:p>
        </w:tc>
      </w:tr>
      <w:tr w:rsidR="00234B3C" w:rsidTr="00234B3C">
        <w:tc>
          <w:tcPr>
            <w:tcW w:w="534" w:type="dxa"/>
          </w:tcPr>
          <w:p w:rsidR="00234B3C" w:rsidRPr="00234B3C" w:rsidRDefault="00735DA1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6" w:type="dxa"/>
          </w:tcPr>
          <w:p w:rsidR="00234B3C" w:rsidRPr="00234B3C" w:rsidRDefault="00735DA1" w:rsidP="0073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Сквер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Баканова</w:t>
            </w:r>
            <w:proofErr w:type="spellEnd"/>
          </w:p>
        </w:tc>
      </w:tr>
      <w:tr w:rsidR="00234B3C" w:rsidTr="00234B3C">
        <w:tc>
          <w:tcPr>
            <w:tcW w:w="534" w:type="dxa"/>
          </w:tcPr>
          <w:p w:rsidR="00234B3C" w:rsidRPr="00234B3C" w:rsidRDefault="00735DA1" w:rsidP="00BA4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6" w:type="dxa"/>
          </w:tcPr>
          <w:p w:rsidR="00234B3C" w:rsidRPr="00234B3C" w:rsidRDefault="00735DA1" w:rsidP="00735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Аллея ветеранов (Базарный переулок)</w:t>
            </w:r>
          </w:p>
        </w:tc>
      </w:tr>
    </w:tbl>
    <w:p w:rsidR="00234B3C" w:rsidRDefault="00234B3C" w:rsidP="00BA44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5DA1" w:rsidRDefault="00735DA1" w:rsidP="00AB7637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sectPr w:rsidR="00735DA1" w:rsidSect="00A20F4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F055C"/>
    <w:multiLevelType w:val="hybridMultilevel"/>
    <w:tmpl w:val="DEDC4DF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175B2"/>
    <w:multiLevelType w:val="hybridMultilevel"/>
    <w:tmpl w:val="6D8C2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675CB"/>
    <w:multiLevelType w:val="multilevel"/>
    <w:tmpl w:val="765E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B16FC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8F4D4E"/>
    <w:multiLevelType w:val="hybridMultilevel"/>
    <w:tmpl w:val="2F4C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9A7438"/>
    <w:multiLevelType w:val="hybridMultilevel"/>
    <w:tmpl w:val="C83A0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C521F"/>
    <w:multiLevelType w:val="hybridMultilevel"/>
    <w:tmpl w:val="F2BA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921E91"/>
    <w:multiLevelType w:val="hybridMultilevel"/>
    <w:tmpl w:val="4EC080CA"/>
    <w:lvl w:ilvl="0" w:tplc="077A105E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  <w:rPr>
        <w:rFonts w:cs="Times New Roman"/>
      </w:rPr>
    </w:lvl>
  </w:abstractNum>
  <w:abstractNum w:abstractNumId="8">
    <w:nsid w:val="20FF0574"/>
    <w:multiLevelType w:val="multilevel"/>
    <w:tmpl w:val="2442686C"/>
    <w:lvl w:ilvl="0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60" w:hanging="2160"/>
      </w:pPr>
      <w:rPr>
        <w:rFonts w:hint="default"/>
      </w:rPr>
    </w:lvl>
  </w:abstractNum>
  <w:abstractNum w:abstractNumId="9">
    <w:nsid w:val="21627389"/>
    <w:multiLevelType w:val="hybridMultilevel"/>
    <w:tmpl w:val="D500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7DE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435B7C"/>
    <w:multiLevelType w:val="hybridMultilevel"/>
    <w:tmpl w:val="07301888"/>
    <w:lvl w:ilvl="0" w:tplc="5FB88DC2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4DB7947"/>
    <w:multiLevelType w:val="hybridMultilevel"/>
    <w:tmpl w:val="ADAE917A"/>
    <w:lvl w:ilvl="0" w:tplc="BFF49730">
      <w:start w:val="1"/>
      <w:numFmt w:val="decimal"/>
      <w:lvlText w:val="%1."/>
      <w:lvlJc w:val="left"/>
      <w:pPr>
        <w:ind w:left="23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05" w:hanging="360"/>
      </w:pPr>
    </w:lvl>
    <w:lvl w:ilvl="2" w:tplc="0419001B" w:tentative="1">
      <w:start w:val="1"/>
      <w:numFmt w:val="lowerRoman"/>
      <w:lvlText w:val="%3."/>
      <w:lvlJc w:val="right"/>
      <w:pPr>
        <w:ind w:left="3825" w:hanging="180"/>
      </w:pPr>
    </w:lvl>
    <w:lvl w:ilvl="3" w:tplc="0419000F" w:tentative="1">
      <w:start w:val="1"/>
      <w:numFmt w:val="decimal"/>
      <w:lvlText w:val="%4."/>
      <w:lvlJc w:val="left"/>
      <w:pPr>
        <w:ind w:left="4545" w:hanging="360"/>
      </w:pPr>
    </w:lvl>
    <w:lvl w:ilvl="4" w:tplc="04190019" w:tentative="1">
      <w:start w:val="1"/>
      <w:numFmt w:val="lowerLetter"/>
      <w:lvlText w:val="%5."/>
      <w:lvlJc w:val="left"/>
      <w:pPr>
        <w:ind w:left="5265" w:hanging="360"/>
      </w:pPr>
    </w:lvl>
    <w:lvl w:ilvl="5" w:tplc="0419001B" w:tentative="1">
      <w:start w:val="1"/>
      <w:numFmt w:val="lowerRoman"/>
      <w:lvlText w:val="%6."/>
      <w:lvlJc w:val="right"/>
      <w:pPr>
        <w:ind w:left="5985" w:hanging="180"/>
      </w:pPr>
    </w:lvl>
    <w:lvl w:ilvl="6" w:tplc="0419000F" w:tentative="1">
      <w:start w:val="1"/>
      <w:numFmt w:val="decimal"/>
      <w:lvlText w:val="%7."/>
      <w:lvlJc w:val="left"/>
      <w:pPr>
        <w:ind w:left="6705" w:hanging="360"/>
      </w:pPr>
    </w:lvl>
    <w:lvl w:ilvl="7" w:tplc="04190019" w:tentative="1">
      <w:start w:val="1"/>
      <w:numFmt w:val="lowerLetter"/>
      <w:lvlText w:val="%8."/>
      <w:lvlJc w:val="left"/>
      <w:pPr>
        <w:ind w:left="7425" w:hanging="360"/>
      </w:pPr>
    </w:lvl>
    <w:lvl w:ilvl="8" w:tplc="0419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3">
    <w:nsid w:val="37445831"/>
    <w:multiLevelType w:val="hybridMultilevel"/>
    <w:tmpl w:val="0880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C2129E"/>
    <w:multiLevelType w:val="hybridMultilevel"/>
    <w:tmpl w:val="F23805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E2EA2"/>
    <w:multiLevelType w:val="hybridMultilevel"/>
    <w:tmpl w:val="9D64A8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935BB"/>
    <w:multiLevelType w:val="hybridMultilevel"/>
    <w:tmpl w:val="74AA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0621BD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0D2C90"/>
    <w:multiLevelType w:val="hybridMultilevel"/>
    <w:tmpl w:val="25FA6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7B5FBA"/>
    <w:multiLevelType w:val="multilevel"/>
    <w:tmpl w:val="8C3E8C54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0">
    <w:nsid w:val="5C991230"/>
    <w:multiLevelType w:val="hybridMultilevel"/>
    <w:tmpl w:val="8D08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F7EFB"/>
    <w:multiLevelType w:val="hybridMultilevel"/>
    <w:tmpl w:val="C45466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A125A2"/>
    <w:multiLevelType w:val="multilevel"/>
    <w:tmpl w:val="36F6F1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3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23">
    <w:nsid w:val="5E5539C8"/>
    <w:multiLevelType w:val="hybridMultilevel"/>
    <w:tmpl w:val="FEEC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D6919"/>
    <w:multiLevelType w:val="hybridMultilevel"/>
    <w:tmpl w:val="DCB228EA"/>
    <w:lvl w:ilvl="0" w:tplc="A762E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59978FA"/>
    <w:multiLevelType w:val="hybridMultilevel"/>
    <w:tmpl w:val="2C68E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E405A"/>
    <w:multiLevelType w:val="hybridMultilevel"/>
    <w:tmpl w:val="C6A655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828E0"/>
    <w:multiLevelType w:val="hybridMultilevel"/>
    <w:tmpl w:val="FF1C5C16"/>
    <w:lvl w:ilvl="0" w:tplc="1D049112">
      <w:start w:val="1"/>
      <w:numFmt w:val="decimal"/>
      <w:lvlText w:val="%1."/>
      <w:lvlJc w:val="left"/>
      <w:pPr>
        <w:ind w:left="162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9">
    <w:nsid w:val="74D56899"/>
    <w:multiLevelType w:val="hybridMultilevel"/>
    <w:tmpl w:val="F97CBAF4"/>
    <w:lvl w:ilvl="0" w:tplc="43C081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D0B57"/>
    <w:multiLevelType w:val="hybridMultilevel"/>
    <w:tmpl w:val="79227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333D60"/>
    <w:multiLevelType w:val="multilevel"/>
    <w:tmpl w:val="BC0EFA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29"/>
  </w:num>
  <w:num w:numId="5">
    <w:abstractNumId w:val="5"/>
  </w:num>
  <w:num w:numId="6">
    <w:abstractNumId w:val="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31"/>
  </w:num>
  <w:num w:numId="11">
    <w:abstractNumId w:val="12"/>
  </w:num>
  <w:num w:numId="12">
    <w:abstractNumId w:val="2"/>
  </w:num>
  <w:num w:numId="13">
    <w:abstractNumId w:val="7"/>
  </w:num>
  <w:num w:numId="14">
    <w:abstractNumId w:val="24"/>
  </w:num>
  <w:num w:numId="15">
    <w:abstractNumId w:val="3"/>
  </w:num>
  <w:num w:numId="16">
    <w:abstractNumId w:val="22"/>
  </w:num>
  <w:num w:numId="17">
    <w:abstractNumId w:val="30"/>
  </w:num>
  <w:num w:numId="18">
    <w:abstractNumId w:val="0"/>
  </w:num>
  <w:num w:numId="19">
    <w:abstractNumId w:val="6"/>
  </w:num>
  <w:num w:numId="20">
    <w:abstractNumId w:val="28"/>
  </w:num>
  <w:num w:numId="21">
    <w:abstractNumId w:val="20"/>
  </w:num>
  <w:num w:numId="22">
    <w:abstractNumId w:val="27"/>
  </w:num>
  <w:num w:numId="23">
    <w:abstractNumId w:val="26"/>
  </w:num>
  <w:num w:numId="24">
    <w:abstractNumId w:val="23"/>
  </w:num>
  <w:num w:numId="25">
    <w:abstractNumId w:val="15"/>
  </w:num>
  <w:num w:numId="26">
    <w:abstractNumId w:val="10"/>
  </w:num>
  <w:num w:numId="27">
    <w:abstractNumId w:val="19"/>
  </w:num>
  <w:num w:numId="28">
    <w:abstractNumId w:val="17"/>
  </w:num>
  <w:num w:numId="29">
    <w:abstractNumId w:val="11"/>
  </w:num>
  <w:num w:numId="30">
    <w:abstractNumId w:val="25"/>
  </w:num>
  <w:num w:numId="31">
    <w:abstractNumId w:val="9"/>
  </w:num>
  <w:num w:numId="32">
    <w:abstractNumId w:val="21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CEA"/>
    <w:rsid w:val="000000FB"/>
    <w:rsid w:val="000115DA"/>
    <w:rsid w:val="00034142"/>
    <w:rsid w:val="000765B4"/>
    <w:rsid w:val="00087B85"/>
    <w:rsid w:val="000A18FA"/>
    <w:rsid w:val="000C34F5"/>
    <w:rsid w:val="001103B7"/>
    <w:rsid w:val="00146553"/>
    <w:rsid w:val="00186AF4"/>
    <w:rsid w:val="00195CEA"/>
    <w:rsid w:val="001A0EC4"/>
    <w:rsid w:val="001B6332"/>
    <w:rsid w:val="001C5B1D"/>
    <w:rsid w:val="001C7252"/>
    <w:rsid w:val="00203F5C"/>
    <w:rsid w:val="00213D6E"/>
    <w:rsid w:val="00234B3C"/>
    <w:rsid w:val="002433AA"/>
    <w:rsid w:val="00270644"/>
    <w:rsid w:val="00273A3D"/>
    <w:rsid w:val="0028060C"/>
    <w:rsid w:val="00281CF7"/>
    <w:rsid w:val="00285A79"/>
    <w:rsid w:val="002A1EE7"/>
    <w:rsid w:val="002B3559"/>
    <w:rsid w:val="002D2A61"/>
    <w:rsid w:val="002D6C55"/>
    <w:rsid w:val="00303F0D"/>
    <w:rsid w:val="0032008D"/>
    <w:rsid w:val="003521D3"/>
    <w:rsid w:val="003739B1"/>
    <w:rsid w:val="00382360"/>
    <w:rsid w:val="00392DB5"/>
    <w:rsid w:val="003B19BA"/>
    <w:rsid w:val="003B6806"/>
    <w:rsid w:val="003C037D"/>
    <w:rsid w:val="003D235C"/>
    <w:rsid w:val="00400E9A"/>
    <w:rsid w:val="00416EEB"/>
    <w:rsid w:val="00455C33"/>
    <w:rsid w:val="00456A1F"/>
    <w:rsid w:val="00462A23"/>
    <w:rsid w:val="00494CD2"/>
    <w:rsid w:val="004C51DB"/>
    <w:rsid w:val="00566D11"/>
    <w:rsid w:val="00573235"/>
    <w:rsid w:val="00574734"/>
    <w:rsid w:val="00597E9D"/>
    <w:rsid w:val="005A4911"/>
    <w:rsid w:val="005A510A"/>
    <w:rsid w:val="005A6EE4"/>
    <w:rsid w:val="005B2857"/>
    <w:rsid w:val="005B5A88"/>
    <w:rsid w:val="005B5FA4"/>
    <w:rsid w:val="00644536"/>
    <w:rsid w:val="00681533"/>
    <w:rsid w:val="0068374E"/>
    <w:rsid w:val="006926E7"/>
    <w:rsid w:val="00694BBE"/>
    <w:rsid w:val="006970ED"/>
    <w:rsid w:val="0070043B"/>
    <w:rsid w:val="00702F89"/>
    <w:rsid w:val="00735DA1"/>
    <w:rsid w:val="00754F7A"/>
    <w:rsid w:val="00763E5D"/>
    <w:rsid w:val="00764087"/>
    <w:rsid w:val="00772C0E"/>
    <w:rsid w:val="007A740F"/>
    <w:rsid w:val="007D02D9"/>
    <w:rsid w:val="007D1AD4"/>
    <w:rsid w:val="00807EED"/>
    <w:rsid w:val="00825905"/>
    <w:rsid w:val="00833F56"/>
    <w:rsid w:val="00843AB5"/>
    <w:rsid w:val="00872C24"/>
    <w:rsid w:val="008A025A"/>
    <w:rsid w:val="008A3E16"/>
    <w:rsid w:val="008B37CD"/>
    <w:rsid w:val="008D24D6"/>
    <w:rsid w:val="008D7654"/>
    <w:rsid w:val="008D7794"/>
    <w:rsid w:val="008F4675"/>
    <w:rsid w:val="0091109E"/>
    <w:rsid w:val="00922443"/>
    <w:rsid w:val="00931C1C"/>
    <w:rsid w:val="00965544"/>
    <w:rsid w:val="0098387C"/>
    <w:rsid w:val="009A600C"/>
    <w:rsid w:val="009B3F2C"/>
    <w:rsid w:val="009C78ED"/>
    <w:rsid w:val="009E3F5A"/>
    <w:rsid w:val="009E573E"/>
    <w:rsid w:val="009F0CC9"/>
    <w:rsid w:val="009F7863"/>
    <w:rsid w:val="00A12335"/>
    <w:rsid w:val="00A12439"/>
    <w:rsid w:val="00A20F49"/>
    <w:rsid w:val="00A216A5"/>
    <w:rsid w:val="00A41E3C"/>
    <w:rsid w:val="00A45504"/>
    <w:rsid w:val="00A52314"/>
    <w:rsid w:val="00A60475"/>
    <w:rsid w:val="00A95950"/>
    <w:rsid w:val="00A95BDC"/>
    <w:rsid w:val="00AA41CB"/>
    <w:rsid w:val="00AB7637"/>
    <w:rsid w:val="00AD75E9"/>
    <w:rsid w:val="00AE7E50"/>
    <w:rsid w:val="00AF071E"/>
    <w:rsid w:val="00B10BC7"/>
    <w:rsid w:val="00B22BEE"/>
    <w:rsid w:val="00B31C01"/>
    <w:rsid w:val="00B53DAA"/>
    <w:rsid w:val="00B62E32"/>
    <w:rsid w:val="00B805B9"/>
    <w:rsid w:val="00B862DE"/>
    <w:rsid w:val="00B94A48"/>
    <w:rsid w:val="00BA447D"/>
    <w:rsid w:val="00BC7217"/>
    <w:rsid w:val="00BE67D7"/>
    <w:rsid w:val="00C22640"/>
    <w:rsid w:val="00C452AF"/>
    <w:rsid w:val="00C476E8"/>
    <w:rsid w:val="00C54873"/>
    <w:rsid w:val="00C759C9"/>
    <w:rsid w:val="00C808E4"/>
    <w:rsid w:val="00CA45D7"/>
    <w:rsid w:val="00CA77B5"/>
    <w:rsid w:val="00CB063F"/>
    <w:rsid w:val="00CD4E6D"/>
    <w:rsid w:val="00CF3AE0"/>
    <w:rsid w:val="00D33C8F"/>
    <w:rsid w:val="00D7666C"/>
    <w:rsid w:val="00DC7116"/>
    <w:rsid w:val="00E11908"/>
    <w:rsid w:val="00E1264E"/>
    <w:rsid w:val="00E22ECF"/>
    <w:rsid w:val="00E27A4C"/>
    <w:rsid w:val="00E44AFB"/>
    <w:rsid w:val="00E661CB"/>
    <w:rsid w:val="00E9458D"/>
    <w:rsid w:val="00EB0B27"/>
    <w:rsid w:val="00EB13A3"/>
    <w:rsid w:val="00EB4B4A"/>
    <w:rsid w:val="00EC08D1"/>
    <w:rsid w:val="00ED0EF7"/>
    <w:rsid w:val="00F33D0D"/>
    <w:rsid w:val="00F34FF3"/>
    <w:rsid w:val="00F67B28"/>
    <w:rsid w:val="00F74BAE"/>
    <w:rsid w:val="00F75DC9"/>
    <w:rsid w:val="00F83625"/>
    <w:rsid w:val="00F843F0"/>
    <w:rsid w:val="00FD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3A3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A20F49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pacing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6EE4"/>
    <w:pPr>
      <w:ind w:left="720"/>
      <w:contextualSpacing/>
    </w:pPr>
  </w:style>
  <w:style w:type="table" w:styleId="a4">
    <w:name w:val="Table Grid"/>
    <w:basedOn w:val="a1"/>
    <w:rsid w:val="005A6E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F07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Default">
    <w:name w:val="Default"/>
    <w:rsid w:val="009B3F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95BDC"/>
  </w:style>
  <w:style w:type="character" w:styleId="a5">
    <w:name w:val="Hyperlink"/>
    <w:basedOn w:val="a0"/>
    <w:uiPriority w:val="99"/>
    <w:unhideWhenUsed/>
    <w:rsid w:val="00A95BD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BA4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A20F49"/>
    <w:rPr>
      <w:rFonts w:ascii="Times New Roman" w:eastAsia="Times New Roman" w:hAnsi="Times New Roman" w:cs="Times New Roman"/>
      <w:b/>
      <w:spacing w:val="40"/>
      <w:szCs w:val="20"/>
    </w:rPr>
  </w:style>
  <w:style w:type="paragraph" w:styleId="a7">
    <w:name w:val="annotation text"/>
    <w:basedOn w:val="a"/>
    <w:link w:val="a8"/>
    <w:semiHidden/>
    <w:rsid w:val="00A20F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semiHidden/>
    <w:rsid w:val="00A20F49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rsid w:val="00A20F49"/>
    <w:pPr>
      <w:shd w:val="clear" w:color="auto" w:fill="FFFFFF"/>
      <w:overflowPunct w:val="0"/>
      <w:autoSpaceDE w:val="0"/>
      <w:autoSpaceDN w:val="0"/>
      <w:adjustRightInd w:val="0"/>
      <w:spacing w:after="0" w:line="240" w:lineRule="auto"/>
      <w:ind w:left="4956"/>
      <w:jc w:val="both"/>
    </w:pPr>
    <w:rPr>
      <w:rFonts w:ascii="Times New Roman" w:eastAsia="Times New Roman" w:hAnsi="Times New Roman" w:cs="Times New Roman"/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A20F49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</w:rPr>
  </w:style>
  <w:style w:type="character" w:customStyle="1" w:styleId="a9">
    <w:name w:val="Гипертекстовая ссылка"/>
    <w:rsid w:val="00A20F49"/>
    <w:rPr>
      <w:color w:val="106BBE"/>
    </w:rPr>
  </w:style>
  <w:style w:type="paragraph" w:styleId="aa">
    <w:name w:val="Balloon Text"/>
    <w:basedOn w:val="a"/>
    <w:link w:val="ab"/>
    <w:semiHidden/>
    <w:unhideWhenUsed/>
    <w:rsid w:val="00A20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F49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FD6EA3"/>
    <w:pPr>
      <w:spacing w:after="0" w:line="240" w:lineRule="auto"/>
    </w:pPr>
  </w:style>
  <w:style w:type="character" w:customStyle="1" w:styleId="s2">
    <w:name w:val="s2"/>
    <w:basedOn w:val="a0"/>
    <w:rsid w:val="00FD6EA3"/>
  </w:style>
  <w:style w:type="character" w:customStyle="1" w:styleId="10">
    <w:name w:val="Заголовок 1 Знак"/>
    <w:basedOn w:val="a0"/>
    <w:link w:val="1"/>
    <w:rsid w:val="00EB13A3"/>
    <w:rPr>
      <w:rFonts w:ascii="Times New Roman" w:eastAsia="PMingLiU" w:hAnsi="Times New Roman" w:cs="Times New Roman"/>
      <w:sz w:val="28"/>
      <w:szCs w:val="24"/>
    </w:rPr>
  </w:style>
  <w:style w:type="paragraph" w:customStyle="1" w:styleId="ConsPlusTitle">
    <w:name w:val="ConsPlusTitle"/>
    <w:rsid w:val="00EB1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EB13A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11">
    <w:name w:val="Без интервала1"/>
    <w:link w:val="NoSpacingChar"/>
    <w:rsid w:val="00EB13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EB13A3"/>
    <w:rPr>
      <w:rFonts w:ascii="Calibri" w:eastAsia="Times New Roman" w:hAnsi="Calibri" w:cs="Times New Roman"/>
    </w:rPr>
  </w:style>
  <w:style w:type="paragraph" w:customStyle="1" w:styleId="p30">
    <w:name w:val="p30"/>
    <w:basedOn w:val="a"/>
    <w:rsid w:val="00EB13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1">
    <w:name w:val="Основной текст (3)_"/>
    <w:link w:val="32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694BBE"/>
    <w:pPr>
      <w:shd w:val="clear" w:color="auto" w:fill="FFFFFF"/>
      <w:spacing w:after="0" w:line="240" w:lineRule="atLeast"/>
      <w:jc w:val="both"/>
    </w:pPr>
    <w:rPr>
      <w:rFonts w:ascii="Verdana" w:hAnsi="Verdana"/>
      <w:spacing w:val="-10"/>
      <w:sz w:val="15"/>
      <w:szCs w:val="15"/>
    </w:rPr>
  </w:style>
  <w:style w:type="character" w:customStyle="1" w:styleId="33">
    <w:name w:val="Подпись к таблице (3)_"/>
    <w:link w:val="34"/>
    <w:uiPriority w:val="99"/>
    <w:locked/>
    <w:rsid w:val="00694BBE"/>
    <w:rPr>
      <w:rFonts w:ascii="Verdana" w:hAnsi="Verdana"/>
      <w:spacing w:val="-10"/>
      <w:sz w:val="15"/>
      <w:szCs w:val="15"/>
      <w:shd w:val="clear" w:color="auto" w:fill="FFFFFF"/>
    </w:rPr>
  </w:style>
  <w:style w:type="paragraph" w:customStyle="1" w:styleId="34">
    <w:name w:val="Подпись к таблице (3)"/>
    <w:basedOn w:val="a"/>
    <w:link w:val="33"/>
    <w:uiPriority w:val="99"/>
    <w:rsid w:val="00694BBE"/>
    <w:pPr>
      <w:shd w:val="clear" w:color="auto" w:fill="FFFFFF"/>
      <w:spacing w:after="0" w:line="240" w:lineRule="atLeast"/>
    </w:pPr>
    <w:rPr>
      <w:rFonts w:ascii="Verdana" w:hAnsi="Verdana"/>
      <w:spacing w:val="-10"/>
      <w:sz w:val="15"/>
      <w:szCs w:val="15"/>
    </w:rPr>
  </w:style>
  <w:style w:type="character" w:customStyle="1" w:styleId="110">
    <w:name w:val="Основной текст (11)_"/>
    <w:link w:val="111"/>
    <w:uiPriority w:val="99"/>
    <w:locked/>
    <w:rsid w:val="00694BBE"/>
    <w:rPr>
      <w:rFonts w:ascii="Verdana" w:hAnsi="Verdana" w:cs="Verdana"/>
      <w:sz w:val="15"/>
      <w:szCs w:val="15"/>
      <w:shd w:val="clear" w:color="auto" w:fill="FFFFFF"/>
    </w:rPr>
  </w:style>
  <w:style w:type="paragraph" w:customStyle="1" w:styleId="111">
    <w:name w:val="Основной текст (11)"/>
    <w:basedOn w:val="a"/>
    <w:link w:val="110"/>
    <w:uiPriority w:val="99"/>
    <w:rsid w:val="00694BBE"/>
    <w:pPr>
      <w:shd w:val="clear" w:color="auto" w:fill="FFFFFF"/>
      <w:spacing w:after="0" w:line="240" w:lineRule="atLeast"/>
    </w:pPr>
    <w:rPr>
      <w:rFonts w:ascii="Verdana" w:hAnsi="Verdana" w:cs="Verdana"/>
      <w:sz w:val="15"/>
      <w:szCs w:val="15"/>
    </w:rPr>
  </w:style>
  <w:style w:type="paragraph" w:customStyle="1" w:styleId="21">
    <w:name w:val="Основной текст с отступом 21"/>
    <w:basedOn w:val="a"/>
    <w:rsid w:val="00843AB5"/>
    <w:pPr>
      <w:tabs>
        <w:tab w:val="left" w:pos="708"/>
      </w:tabs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C12C5-6DF4-4955-BA16-9C0A265E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5385</Words>
  <Characters>30695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NewUser</cp:lastModifiedBy>
  <cp:revision>13</cp:revision>
  <cp:lastPrinted>2017-12-13T06:02:00Z</cp:lastPrinted>
  <dcterms:created xsi:type="dcterms:W3CDTF">2017-09-07T14:02:00Z</dcterms:created>
  <dcterms:modified xsi:type="dcterms:W3CDTF">2017-12-13T06:38:00Z</dcterms:modified>
</cp:coreProperties>
</file>