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B151CC" w:rsidRPr="00D06895" w:rsidTr="008B5F94">
        <w:trPr>
          <w:trHeight w:val="975"/>
        </w:trPr>
        <w:tc>
          <w:tcPr>
            <w:tcW w:w="3686" w:type="dxa"/>
          </w:tcPr>
          <w:p w:rsidR="00B151CC" w:rsidRPr="00D06895" w:rsidRDefault="00B151CC" w:rsidP="008B5F94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151CC" w:rsidRPr="00D06895" w:rsidRDefault="00B151CC" w:rsidP="008B5F94">
            <w:pPr>
              <w:tabs>
                <w:tab w:val="left" w:pos="357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8D288AC" wp14:editId="4FD2112A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B151CC" w:rsidRPr="00D06895" w:rsidRDefault="00B151CC" w:rsidP="008B5F94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B151CC" w:rsidRPr="00D06895" w:rsidTr="008B5F94">
        <w:trPr>
          <w:trHeight w:val="1084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1CC" w:rsidRPr="00D06895" w:rsidRDefault="00B151CC" w:rsidP="008B5F94">
            <w:pPr>
              <w:pStyle w:val="3"/>
              <w:rPr>
                <w:spacing w:val="0"/>
                <w:sz w:val="32"/>
                <w:szCs w:val="32"/>
              </w:rPr>
            </w:pPr>
            <w:r w:rsidRPr="00D06895">
              <w:rPr>
                <w:spacing w:val="0"/>
                <w:sz w:val="32"/>
                <w:szCs w:val="32"/>
              </w:rPr>
              <w:t>АДМИНИСТРАЦИЯ</w:t>
            </w:r>
          </w:p>
          <w:p w:rsidR="00B151CC" w:rsidRPr="00D06895" w:rsidRDefault="00B151CC" w:rsidP="008B5F94">
            <w:pPr>
              <w:pStyle w:val="3"/>
              <w:rPr>
                <w:spacing w:val="0"/>
                <w:sz w:val="32"/>
                <w:szCs w:val="32"/>
              </w:rPr>
            </w:pPr>
            <w:r w:rsidRPr="00D06895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B151CC" w:rsidRPr="00D06895" w:rsidRDefault="00B151CC" w:rsidP="008B5F94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B151CC" w:rsidRPr="00D06895" w:rsidTr="008B5F94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51CC" w:rsidRPr="00D06895" w:rsidRDefault="00B151CC" w:rsidP="00B151CC">
            <w:pPr>
              <w:pStyle w:val="3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autoSpaceDN/>
              <w:adjustRightInd/>
              <w:snapToGrid w:val="0"/>
              <w:ind w:left="0" w:firstLine="0"/>
              <w:rPr>
                <w:spacing w:val="0"/>
                <w:sz w:val="32"/>
                <w:szCs w:val="32"/>
              </w:rPr>
            </w:pPr>
            <w:r w:rsidRPr="00D06895">
              <w:rPr>
                <w:spacing w:val="0"/>
                <w:sz w:val="32"/>
                <w:szCs w:val="32"/>
              </w:rPr>
              <w:t>ПОСТАНОВЛЕНИЕ</w:t>
            </w:r>
          </w:p>
          <w:p w:rsidR="00B151CC" w:rsidRPr="00D06895" w:rsidRDefault="00B151CC" w:rsidP="008B5F94">
            <w:pPr>
              <w:pStyle w:val="3"/>
              <w:rPr>
                <w:spacing w:val="0"/>
                <w:sz w:val="32"/>
                <w:szCs w:val="32"/>
              </w:rPr>
            </w:pPr>
          </w:p>
        </w:tc>
      </w:tr>
    </w:tbl>
    <w:p w:rsidR="00B151CC" w:rsidRPr="00D06895" w:rsidRDefault="00B151CC" w:rsidP="00B151CC">
      <w:pPr>
        <w:pStyle w:val="2"/>
        <w:ind w:left="0"/>
        <w:rPr>
          <w:color w:val="auto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151CC" w:rsidRPr="000E52DA" w:rsidTr="008B5F9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CC" w:rsidRPr="000E52DA" w:rsidRDefault="00B151CC" w:rsidP="008B5F94">
            <w:pPr>
              <w:pStyle w:val="2"/>
              <w:ind w:left="0"/>
              <w:jc w:val="center"/>
              <w:rPr>
                <w:b w:val="0"/>
                <w:color w:val="auto"/>
                <w:szCs w:val="24"/>
              </w:rPr>
            </w:pPr>
            <w:r w:rsidRPr="000E52DA">
              <w:rPr>
                <w:b w:val="0"/>
                <w:color w:val="auto"/>
                <w:szCs w:val="24"/>
              </w:rPr>
              <w:t>От ________________  № _______</w:t>
            </w:r>
            <w:proofErr w:type="gramStart"/>
            <w:r w:rsidRPr="000E52DA">
              <w:rPr>
                <w:b w:val="0"/>
                <w:color w:val="auto"/>
                <w:szCs w:val="24"/>
              </w:rPr>
              <w:t>_-</w:t>
            </w:r>
            <w:proofErr w:type="gramEnd"/>
            <w:r w:rsidRPr="000E52DA">
              <w:rPr>
                <w:b w:val="0"/>
                <w:color w:val="auto"/>
                <w:szCs w:val="24"/>
              </w:rPr>
              <w:t>п</w:t>
            </w:r>
          </w:p>
          <w:p w:rsidR="00B151CC" w:rsidRPr="000E52DA" w:rsidRDefault="00B151CC" w:rsidP="008B5F94">
            <w:pPr>
              <w:overflowPunct w:val="0"/>
              <w:autoSpaceDE w:val="0"/>
              <w:autoSpaceDN w:val="0"/>
              <w:adjustRightInd w:val="0"/>
              <w:rPr>
                <w:b/>
                <w:spacing w:val="-3"/>
                <w:szCs w:val="28"/>
              </w:rPr>
            </w:pPr>
          </w:p>
        </w:tc>
      </w:tr>
      <w:tr w:rsidR="00B151CC" w:rsidRPr="00D06895" w:rsidTr="008B5F94">
        <w:trPr>
          <w:trHeight w:val="80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CC" w:rsidRPr="000E52DA" w:rsidRDefault="00B151CC" w:rsidP="008B5F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E52DA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Палехского муниципального района от </w:t>
            </w:r>
            <w:r>
              <w:rPr>
                <w:b/>
                <w:bCs/>
                <w:sz w:val="28"/>
                <w:szCs w:val="28"/>
              </w:rPr>
              <w:t xml:space="preserve">01.08.2016 </w:t>
            </w:r>
            <w:r w:rsidRPr="000E52DA"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</w:rPr>
              <w:t>410</w:t>
            </w:r>
            <w:r w:rsidRPr="000E52DA">
              <w:rPr>
                <w:b/>
                <w:bCs/>
                <w:sz w:val="28"/>
                <w:szCs w:val="28"/>
              </w:rPr>
              <w:t xml:space="preserve">-п  «Об утверждении плана мероприятий («дорожная карта») «Изменения в отраслях социальной сферы, направленные на повышение эффективности сферы культуры в Палехском </w:t>
            </w:r>
            <w:r>
              <w:rPr>
                <w:b/>
                <w:bCs/>
                <w:sz w:val="28"/>
                <w:szCs w:val="28"/>
              </w:rPr>
              <w:t>городском поселении</w:t>
            </w:r>
            <w:r w:rsidRPr="000E52DA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B151CC" w:rsidRPr="000E52DA" w:rsidRDefault="00B151CC" w:rsidP="008B5F94">
            <w:pPr>
              <w:pStyle w:val="2"/>
              <w:shd w:val="clear" w:color="auto" w:fill="auto"/>
              <w:ind w:left="0"/>
              <w:jc w:val="center"/>
              <w:rPr>
                <w:color w:val="auto"/>
                <w:sz w:val="28"/>
              </w:rPr>
            </w:pPr>
          </w:p>
        </w:tc>
      </w:tr>
    </w:tbl>
    <w:p w:rsidR="00B151CC" w:rsidRPr="00D06895" w:rsidRDefault="00B151CC" w:rsidP="00B151CC">
      <w:pPr>
        <w:pStyle w:val="2"/>
        <w:ind w:left="0"/>
        <w:rPr>
          <w:color w:val="auto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  <w:gridCol w:w="41"/>
      </w:tblGrid>
      <w:tr w:rsidR="00B151CC" w:rsidRPr="000E52DA" w:rsidTr="008B5F94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CC" w:rsidRPr="000E52DA" w:rsidRDefault="00B151CC" w:rsidP="008B5F94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E52DA">
              <w:rPr>
                <w:sz w:val="28"/>
                <w:szCs w:val="28"/>
              </w:rPr>
              <w:t xml:space="preserve"> В целях уточнения целевых показателей (индикаторов) развития сферы культуры Палехского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0E52DA">
              <w:rPr>
                <w:sz w:val="28"/>
                <w:szCs w:val="28"/>
              </w:rPr>
              <w:t xml:space="preserve"> и конкретизации мер, обеспечивающих их достижение, администрация Палехского муниципального района постановляет:</w:t>
            </w:r>
          </w:p>
          <w:p w:rsidR="00B151CC" w:rsidRDefault="00B151CC" w:rsidP="008B5F94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E52DA">
              <w:rPr>
                <w:sz w:val="28"/>
                <w:szCs w:val="28"/>
              </w:rPr>
              <w:t xml:space="preserve">1. Внести в постановление администрации Палехского муниципального района </w:t>
            </w:r>
            <w:r w:rsidRPr="00B151CC">
              <w:rPr>
                <w:bCs/>
                <w:sz w:val="28"/>
                <w:szCs w:val="28"/>
              </w:rPr>
              <w:t>от 01.08.2016  № 410-п  «Об утверждении плана мероприятий («дорожная карта») «Изменения в отраслях социальной сферы, направленные на повышение эффективности сферы культуры в Палехском городском поселении»</w:t>
            </w:r>
            <w:r w:rsidRPr="000E52DA">
              <w:rPr>
                <w:b/>
                <w:bCs/>
                <w:sz w:val="28"/>
                <w:szCs w:val="28"/>
              </w:rPr>
              <w:t xml:space="preserve"> </w:t>
            </w:r>
            <w:r w:rsidRPr="000E52DA">
              <w:rPr>
                <w:sz w:val="28"/>
                <w:szCs w:val="28"/>
              </w:rPr>
              <w:t xml:space="preserve"> следующие изменения:</w:t>
            </w:r>
          </w:p>
          <w:p w:rsidR="00E40F96" w:rsidRPr="00E40F96" w:rsidRDefault="00E40F96" w:rsidP="004C7382">
            <w:pPr>
              <w:widowControl w:val="0"/>
              <w:tabs>
                <w:tab w:val="left" w:pos="273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раздел </w:t>
            </w:r>
            <w:r w:rsidRPr="00E40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 П</w:t>
            </w:r>
            <w:r w:rsidRPr="00E40F96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а </w:t>
            </w:r>
            <w:r w:rsidRPr="00E40F96">
              <w:rPr>
                <w:sz w:val="28"/>
                <w:szCs w:val="28"/>
              </w:rPr>
              <w:t xml:space="preserve"> мероприятий ("дорожная карта")</w:t>
            </w:r>
            <w:r w:rsidR="004C7382">
              <w:rPr>
                <w:sz w:val="28"/>
                <w:szCs w:val="28"/>
              </w:rPr>
              <w:t xml:space="preserve"> </w:t>
            </w:r>
            <w:r w:rsidRPr="00E40F96">
              <w:rPr>
                <w:sz w:val="28"/>
                <w:szCs w:val="28"/>
              </w:rPr>
              <w:t>«Изменения в отраслях социальной сферы, направленные   на повышение эффективности сферы культуры   в Палехском городском поселении»</w:t>
            </w:r>
            <w:r w:rsidR="004C7382">
              <w:rPr>
                <w:sz w:val="28"/>
                <w:szCs w:val="28"/>
              </w:rPr>
              <w:t xml:space="preserve"> </w:t>
            </w:r>
            <w:r w:rsidR="004C7382" w:rsidRPr="00A91E88">
              <w:rPr>
                <w:sz w:val="28"/>
                <w:szCs w:val="28"/>
              </w:rPr>
              <w:t>изложить в новой редакции</w:t>
            </w:r>
            <w:r w:rsidR="004C7382">
              <w:rPr>
                <w:sz w:val="28"/>
                <w:szCs w:val="28"/>
              </w:rPr>
              <w:t xml:space="preserve"> (прил</w:t>
            </w:r>
            <w:r w:rsidR="00AF7E9D">
              <w:rPr>
                <w:sz w:val="28"/>
                <w:szCs w:val="28"/>
              </w:rPr>
              <w:t>ожение 1</w:t>
            </w:r>
            <w:r w:rsidR="004C7382">
              <w:rPr>
                <w:sz w:val="28"/>
                <w:szCs w:val="28"/>
              </w:rPr>
              <w:t>);</w:t>
            </w:r>
          </w:p>
          <w:p w:rsidR="00B151CC" w:rsidRPr="000E52DA" w:rsidRDefault="00E40F96" w:rsidP="00A91E88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51CC" w:rsidRPr="000E52DA">
              <w:rPr>
                <w:sz w:val="28"/>
                <w:szCs w:val="28"/>
              </w:rPr>
              <w:t xml:space="preserve"> </w:t>
            </w:r>
            <w:r w:rsidR="009E40A7">
              <w:rPr>
                <w:sz w:val="28"/>
                <w:szCs w:val="28"/>
              </w:rPr>
              <w:t>п</w:t>
            </w:r>
            <w:r w:rsidR="00B151CC" w:rsidRPr="00A91E88">
              <w:rPr>
                <w:rFonts w:ascii="Times New Roman" w:hAnsi="Times New Roman" w:cs="Times New Roman"/>
                <w:sz w:val="28"/>
                <w:szCs w:val="28"/>
              </w:rPr>
              <w:t>риложени</w:t>
            </w:r>
            <w:r w:rsidR="009B2A65" w:rsidRPr="00A91E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51CC" w:rsidRPr="00A91E88">
              <w:rPr>
                <w:rFonts w:ascii="Times New Roman" w:hAnsi="Times New Roman" w:cs="Times New Roman"/>
                <w:sz w:val="28"/>
                <w:szCs w:val="28"/>
              </w:rPr>
              <w:t xml:space="preserve">  к </w:t>
            </w:r>
            <w:r w:rsidR="009B2A65" w:rsidRPr="00A91E88">
              <w:rPr>
                <w:rFonts w:ascii="Times New Roman" w:hAnsi="Times New Roman" w:cs="Times New Roman"/>
                <w:sz w:val="28"/>
                <w:szCs w:val="28"/>
              </w:rPr>
              <w:t xml:space="preserve">Плану мероприятий («дорожная карта») </w:t>
            </w:r>
            <w:r w:rsidR="00A91E88" w:rsidRPr="00A91E88">
              <w:rPr>
                <w:rFonts w:ascii="Times New Roman" w:hAnsi="Times New Roman" w:cs="Times New Roman"/>
                <w:sz w:val="28"/>
                <w:szCs w:val="28"/>
              </w:rPr>
              <w:t>«Основные показатели</w:t>
            </w:r>
            <w:r w:rsidR="00A9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E88" w:rsidRPr="00A91E88">
              <w:rPr>
                <w:rFonts w:ascii="Times New Roman" w:hAnsi="Times New Roman" w:cs="Times New Roman"/>
                <w:sz w:val="28"/>
                <w:szCs w:val="28"/>
              </w:rPr>
              <w:t>нормативов реализации плана мероприятий («дорожной карты») «Повышение эффективности и качества услуг в сфере культуры Палехского городского поселения»</w:t>
            </w:r>
            <w:r w:rsidR="00A9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1CC" w:rsidRPr="00A91E88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(</w:t>
            </w:r>
            <w:r w:rsidR="00AF7E9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B151CC" w:rsidRPr="00A91E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151CC" w:rsidRPr="000E52DA" w:rsidRDefault="00A91E88" w:rsidP="008B5F94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51CC" w:rsidRPr="000E52DA">
              <w:rPr>
                <w:sz w:val="28"/>
                <w:szCs w:val="28"/>
              </w:rPr>
              <w:t xml:space="preserve">. </w:t>
            </w:r>
            <w:proofErr w:type="gramStart"/>
            <w:r w:rsidR="005B639D">
              <w:rPr>
                <w:sz w:val="28"/>
                <w:szCs w:val="28"/>
              </w:rPr>
              <w:t>Контроль за</w:t>
            </w:r>
            <w:proofErr w:type="gramEnd"/>
            <w:r w:rsidR="005B639D">
              <w:rPr>
                <w:sz w:val="28"/>
                <w:szCs w:val="28"/>
              </w:rPr>
              <w:t xml:space="preserve"> исполнением постановления возложить на заместителя главы администрации Палехского муниципального района  </w:t>
            </w:r>
            <w:proofErr w:type="spellStart"/>
            <w:r w:rsidR="005B639D">
              <w:rPr>
                <w:sz w:val="28"/>
                <w:szCs w:val="28"/>
              </w:rPr>
              <w:t>Смородинову</w:t>
            </w:r>
            <w:proofErr w:type="spellEnd"/>
            <w:r w:rsidR="005B639D">
              <w:rPr>
                <w:sz w:val="28"/>
                <w:szCs w:val="28"/>
              </w:rPr>
              <w:t xml:space="preserve"> У.В.</w:t>
            </w:r>
          </w:p>
          <w:p w:rsidR="00B151CC" w:rsidRPr="000E52DA" w:rsidRDefault="00B151CC" w:rsidP="008B5F94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B151CC" w:rsidRPr="000E52DA" w:rsidRDefault="00B151CC" w:rsidP="008B5F94">
            <w:pPr>
              <w:tabs>
                <w:tab w:val="left" w:pos="1023"/>
                <w:tab w:val="left" w:pos="123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151CC" w:rsidRPr="000E52DA" w:rsidTr="008B5F94">
        <w:trPr>
          <w:gridAfter w:val="1"/>
          <w:wAfter w:w="41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39D" w:rsidRDefault="00B151CC" w:rsidP="005B639D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 w:rsidRPr="000E52DA">
              <w:rPr>
                <w:b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0E52DA">
              <w:rPr>
                <w:b/>
                <w:spacing w:val="-1"/>
                <w:sz w:val="28"/>
                <w:szCs w:val="28"/>
              </w:rPr>
              <w:t>Палехского</w:t>
            </w:r>
            <w:proofErr w:type="gramEnd"/>
            <w:r w:rsidRPr="000E52DA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:rsidR="00B151CC" w:rsidRPr="000E52DA" w:rsidRDefault="00B151CC" w:rsidP="005B639D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Cs w:val="28"/>
              </w:rPr>
            </w:pPr>
            <w:r w:rsidRPr="000E52DA"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CC" w:rsidRPr="000E52DA" w:rsidRDefault="00B151CC" w:rsidP="008B5F94">
            <w:pPr>
              <w:overflowPunct w:val="0"/>
              <w:autoSpaceDE w:val="0"/>
              <w:autoSpaceDN w:val="0"/>
              <w:adjustRightInd w:val="0"/>
              <w:rPr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1CC" w:rsidRPr="000E52DA" w:rsidRDefault="00B151CC" w:rsidP="008B5F9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4"/>
                <w:szCs w:val="28"/>
              </w:rPr>
            </w:pPr>
          </w:p>
          <w:p w:rsidR="00B151CC" w:rsidRPr="000E52DA" w:rsidRDefault="00B151CC" w:rsidP="008B5F9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  <w:r w:rsidRPr="000E52DA">
              <w:rPr>
                <w:b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8B5F94" w:rsidRDefault="008B5F94"/>
    <w:p w:rsidR="008B5F94" w:rsidRDefault="008B5F94"/>
    <w:p w:rsidR="008B5F94" w:rsidRDefault="008B5F94"/>
    <w:p w:rsidR="008B5F94" w:rsidRDefault="008B5F94"/>
    <w:p w:rsidR="008B5F94" w:rsidRDefault="008B5F94" w:rsidP="008B5F94">
      <w:pPr>
        <w:jc w:val="right"/>
      </w:pPr>
      <w:r>
        <w:lastRenderedPageBreak/>
        <w:t>Дело – 1</w:t>
      </w:r>
    </w:p>
    <w:p w:rsidR="008B5F94" w:rsidRDefault="008B5F94" w:rsidP="008B5F94">
      <w:pPr>
        <w:jc w:val="right"/>
      </w:pPr>
      <w:r>
        <w:t>ОКСМП -2</w:t>
      </w:r>
    </w:p>
    <w:p w:rsidR="008B5F94" w:rsidRDefault="008B5F94" w:rsidP="008B5F94">
      <w:pPr>
        <w:jc w:val="right"/>
      </w:pPr>
      <w:proofErr w:type="spellStart"/>
      <w:r>
        <w:t>Финанс</w:t>
      </w:r>
      <w:proofErr w:type="gramStart"/>
      <w:r>
        <w:t>.о</w:t>
      </w:r>
      <w:proofErr w:type="gramEnd"/>
      <w:r>
        <w:t>тдел</w:t>
      </w:r>
      <w:proofErr w:type="spellEnd"/>
      <w:r>
        <w:t xml:space="preserve"> - 1</w:t>
      </w:r>
    </w:p>
    <w:p w:rsidR="008B5F94" w:rsidRDefault="008B5F94" w:rsidP="008B5F94">
      <w:pPr>
        <w:jc w:val="right"/>
      </w:pPr>
      <w:r>
        <w:t xml:space="preserve">ИТОГО: 4 </w:t>
      </w:r>
    </w:p>
    <w:p w:rsidR="008B5F94" w:rsidRDefault="008B5F94" w:rsidP="008B5F94">
      <w:pPr>
        <w:shd w:val="clear" w:color="auto" w:fill="FFFFFF"/>
        <w:ind w:left="1996" w:right="1644" w:firstLine="255"/>
        <w:jc w:val="center"/>
        <w:rPr>
          <w:b/>
          <w:bCs/>
          <w:color w:val="000000"/>
          <w:spacing w:val="-3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ЛИСТ СОГЛАСОВАНИЯ ПРОЕКТА </w:t>
      </w:r>
      <w:r>
        <w:rPr>
          <w:b/>
          <w:bCs/>
          <w:color w:val="000000"/>
          <w:spacing w:val="-3"/>
          <w:sz w:val="27"/>
          <w:szCs w:val="27"/>
        </w:rPr>
        <w:t>ПОСТАНОВЛ</w:t>
      </w:r>
      <w:bookmarkStart w:id="0" w:name="_GoBack"/>
      <w:bookmarkEnd w:id="0"/>
      <w:r>
        <w:rPr>
          <w:b/>
          <w:bCs/>
          <w:color w:val="000000"/>
          <w:spacing w:val="-3"/>
          <w:sz w:val="27"/>
          <w:szCs w:val="27"/>
        </w:rPr>
        <w:t>ЕНИЯ И РАСПОРЯЖЕНИЯ АДМИНИСТРАЦИИ</w:t>
      </w:r>
    </w:p>
    <w:p w:rsidR="008B5F94" w:rsidRPr="00553794" w:rsidRDefault="008B5F94" w:rsidP="008B5F94">
      <w:pPr>
        <w:shd w:val="clear" w:color="auto" w:fill="FFFFFF"/>
        <w:ind w:left="1996" w:right="1644" w:firstLine="255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8B5F94" w:rsidRPr="00D04554" w:rsidRDefault="008B5F94" w:rsidP="008B5F94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D04554">
        <w:rPr>
          <w:color w:val="000000"/>
          <w:spacing w:val="-6"/>
          <w:sz w:val="22"/>
          <w:szCs w:val="22"/>
        </w:rPr>
        <w:t xml:space="preserve">Название проекта </w:t>
      </w:r>
      <w:r w:rsidRPr="00D04554">
        <w:rPr>
          <w:color w:val="000000"/>
          <w:spacing w:val="-6"/>
          <w:sz w:val="22"/>
          <w:szCs w:val="22"/>
          <w:u w:val="single"/>
        </w:rPr>
        <w:t xml:space="preserve">постановления, </w:t>
      </w:r>
      <w:r w:rsidRPr="00D04554">
        <w:rPr>
          <w:color w:val="000000"/>
          <w:spacing w:val="-6"/>
          <w:sz w:val="22"/>
          <w:szCs w:val="22"/>
        </w:rPr>
        <w:t>распоряжения администрации Палехского муниципального района</w:t>
      </w:r>
    </w:p>
    <w:p w:rsidR="008B5F94" w:rsidRPr="00D04554" w:rsidRDefault="008B5F94" w:rsidP="008B5F9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</w:rPr>
      </w:pPr>
      <w:r w:rsidRPr="00D04554">
        <w:rPr>
          <w:b/>
          <w:bCs/>
          <w:i/>
        </w:rPr>
        <w:t xml:space="preserve">О внесении изменений в постановление администрации Палехского муниципального района от 01.08.2016  № 410-п  «Об утверждении плана мероприятий («дорожная карта») «Изменения в отраслях социальной сферы, направленные на повышение эффективности сферы культуры в Палехском городском поселении» </w:t>
      </w:r>
    </w:p>
    <w:p w:rsidR="008B5F94" w:rsidRPr="00D04554" w:rsidRDefault="008B5F94" w:rsidP="008B5F94">
      <w:pPr>
        <w:jc w:val="center"/>
        <w:rPr>
          <w:color w:val="000000"/>
          <w:spacing w:val="-6"/>
          <w:sz w:val="22"/>
          <w:szCs w:val="22"/>
        </w:rPr>
      </w:pPr>
      <w:r w:rsidRPr="00D04554">
        <w:rPr>
          <w:color w:val="000000"/>
          <w:spacing w:val="-6"/>
          <w:sz w:val="22"/>
          <w:szCs w:val="22"/>
        </w:rPr>
        <w:t>Проект постановления, распоряжения администрации Палехского муниципального района вносит</w:t>
      </w:r>
    </w:p>
    <w:p w:rsidR="008B5F94" w:rsidRPr="00D04554" w:rsidRDefault="008B5F94" w:rsidP="008B5F94">
      <w:pPr>
        <w:shd w:val="clear" w:color="auto" w:fill="FFFFFF"/>
        <w:jc w:val="both"/>
        <w:rPr>
          <w:b/>
          <w:i/>
          <w:color w:val="000000"/>
          <w:spacing w:val="-6"/>
          <w:u w:val="single"/>
        </w:rPr>
      </w:pPr>
      <w:r w:rsidRPr="00D04554">
        <w:rPr>
          <w:b/>
          <w:i/>
          <w:color w:val="000000"/>
          <w:spacing w:val="-6"/>
          <w:u w:val="single"/>
        </w:rPr>
        <w:t>ОКСМП администрации Палехского муниципального района, Козлова Е.В.</w:t>
      </w:r>
    </w:p>
    <w:p w:rsidR="008B5F94" w:rsidRPr="00D04554" w:rsidRDefault="008B5F94" w:rsidP="008B5F94">
      <w:pPr>
        <w:shd w:val="clear" w:color="auto" w:fill="FFFFFF"/>
        <w:jc w:val="center"/>
        <w:rPr>
          <w:b/>
          <w:color w:val="000000"/>
          <w:spacing w:val="-6"/>
          <w:sz w:val="22"/>
          <w:szCs w:val="22"/>
        </w:rPr>
      </w:pPr>
      <w:r w:rsidRPr="00D04554">
        <w:rPr>
          <w:b/>
          <w:color w:val="000000"/>
          <w:spacing w:val="-6"/>
          <w:sz w:val="22"/>
          <w:szCs w:val="22"/>
        </w:rPr>
        <w:t>наименование отдела, органа, Ф.И.О. исполнителя</w:t>
      </w:r>
    </w:p>
    <w:p w:rsidR="008B5F94" w:rsidRPr="00D04554" w:rsidRDefault="008B5F94" w:rsidP="008B5F94">
      <w:pPr>
        <w:shd w:val="clear" w:color="auto" w:fill="FFFFFF"/>
        <w:rPr>
          <w:b/>
          <w:i/>
          <w:color w:val="000000"/>
          <w:spacing w:val="-5"/>
          <w:u w:val="single"/>
        </w:rPr>
      </w:pPr>
      <w:r w:rsidRPr="00D04554">
        <w:rPr>
          <w:b/>
          <w:color w:val="000000"/>
          <w:spacing w:val="-5"/>
          <w:sz w:val="22"/>
          <w:szCs w:val="22"/>
          <w:u w:val="single"/>
        </w:rPr>
        <w:t xml:space="preserve">В </w:t>
      </w:r>
      <w:proofErr w:type="gramStart"/>
      <w:r w:rsidRPr="00D04554">
        <w:rPr>
          <w:b/>
          <w:color w:val="000000"/>
          <w:spacing w:val="-5"/>
          <w:sz w:val="22"/>
          <w:szCs w:val="22"/>
          <w:u w:val="single"/>
        </w:rPr>
        <w:t>связи</w:t>
      </w:r>
      <w:proofErr w:type="gramEnd"/>
      <w:r w:rsidRPr="00D04554">
        <w:rPr>
          <w:b/>
          <w:color w:val="000000"/>
          <w:spacing w:val="-5"/>
          <w:sz w:val="22"/>
          <w:szCs w:val="22"/>
          <w:u w:val="single"/>
        </w:rPr>
        <w:t xml:space="preserve"> с чем вносится проект __</w:t>
      </w:r>
      <w:r w:rsidRPr="00D04554">
        <w:rPr>
          <w:b/>
          <w:i/>
          <w:color w:val="000000"/>
          <w:spacing w:val="-5"/>
          <w:u w:val="single"/>
        </w:rPr>
        <w:t>текущие вопросы</w:t>
      </w:r>
    </w:p>
    <w:p w:rsidR="008B5F94" w:rsidRPr="00D04554" w:rsidRDefault="008B5F94" w:rsidP="008B5F94">
      <w:pPr>
        <w:shd w:val="clear" w:color="auto" w:fill="FFFFFF"/>
        <w:jc w:val="center"/>
        <w:rPr>
          <w:b/>
          <w:color w:val="000000"/>
          <w:spacing w:val="-5"/>
          <w:sz w:val="22"/>
          <w:szCs w:val="22"/>
        </w:rPr>
      </w:pPr>
      <w:r w:rsidRPr="00D04554">
        <w:rPr>
          <w:b/>
          <w:color w:val="000000"/>
          <w:spacing w:val="-6"/>
          <w:sz w:val="22"/>
          <w:szCs w:val="22"/>
        </w:rPr>
        <w:t xml:space="preserve">в соответствии с решением вышестоящих организаций, в порядке </w:t>
      </w:r>
      <w:r w:rsidRPr="00D04554">
        <w:rPr>
          <w:b/>
          <w:color w:val="000000"/>
          <w:spacing w:val="-5"/>
          <w:sz w:val="22"/>
          <w:szCs w:val="22"/>
        </w:rPr>
        <w:t>контроля, текущие вопросы и т. д.</w:t>
      </w:r>
    </w:p>
    <w:p w:rsidR="008B5F94" w:rsidRPr="00D04554" w:rsidRDefault="008B5F94" w:rsidP="008B5F94">
      <w:pPr>
        <w:shd w:val="clear" w:color="auto" w:fill="FFFFFF"/>
        <w:ind w:right="1264"/>
        <w:rPr>
          <w:b/>
          <w:color w:val="000000"/>
          <w:spacing w:val="-5"/>
          <w:sz w:val="22"/>
          <w:szCs w:val="22"/>
        </w:rPr>
      </w:pPr>
      <w:r w:rsidRPr="00D04554">
        <w:rPr>
          <w:b/>
          <w:color w:val="000000"/>
          <w:spacing w:val="-5"/>
          <w:sz w:val="22"/>
          <w:szCs w:val="22"/>
        </w:rPr>
        <w:t>Разработчик проекта:</w:t>
      </w:r>
    </w:p>
    <w:p w:rsidR="008B5F94" w:rsidRPr="00D04554" w:rsidRDefault="008B5F94" w:rsidP="008B5F94">
      <w:pPr>
        <w:shd w:val="clear" w:color="auto" w:fill="FFFFFF"/>
        <w:tabs>
          <w:tab w:val="left" w:pos="9355"/>
        </w:tabs>
        <w:ind w:right="-1"/>
        <w:jc w:val="both"/>
        <w:rPr>
          <w:b/>
          <w:color w:val="000000"/>
          <w:spacing w:val="-5"/>
        </w:rPr>
      </w:pPr>
      <w:r w:rsidRPr="00D04554">
        <w:rPr>
          <w:b/>
          <w:i/>
          <w:u w:val="single"/>
        </w:rPr>
        <w:t>Начальник ОКСМП Козлова Е.В</w:t>
      </w:r>
      <w:r w:rsidRPr="00D04554">
        <w:rPr>
          <w:b/>
          <w:i/>
          <w:color w:val="000000"/>
          <w:spacing w:val="-6"/>
          <w:u w:val="single"/>
        </w:rPr>
        <w:t>.</w:t>
      </w:r>
    </w:p>
    <w:p w:rsidR="008B5F94" w:rsidRPr="00D04554" w:rsidRDefault="008B5F94" w:rsidP="008B5F94">
      <w:pPr>
        <w:shd w:val="clear" w:color="auto" w:fill="FFFFFF"/>
        <w:ind w:right="1264"/>
        <w:jc w:val="center"/>
        <w:rPr>
          <w:b/>
          <w:color w:val="000000"/>
          <w:spacing w:val="-6"/>
          <w:sz w:val="22"/>
          <w:szCs w:val="22"/>
        </w:rPr>
      </w:pPr>
      <w:r w:rsidRPr="00D04554">
        <w:rPr>
          <w:b/>
          <w:color w:val="000000"/>
          <w:spacing w:val="-6"/>
          <w:sz w:val="22"/>
          <w:szCs w:val="22"/>
        </w:rPr>
        <w:t>должность  Ф.И.О. разработчика</w:t>
      </w:r>
    </w:p>
    <w:p w:rsidR="008B5F94" w:rsidRPr="00D04554" w:rsidRDefault="008B5F94" w:rsidP="008B5F94">
      <w:pPr>
        <w:shd w:val="clear" w:color="auto" w:fill="FFFFFF"/>
        <w:rPr>
          <w:b/>
          <w:color w:val="000000"/>
          <w:spacing w:val="-6"/>
          <w:sz w:val="22"/>
          <w:szCs w:val="22"/>
        </w:rPr>
      </w:pPr>
      <w:r w:rsidRPr="00D04554">
        <w:rPr>
          <w:b/>
          <w:color w:val="000000"/>
          <w:spacing w:val="-6"/>
          <w:sz w:val="22"/>
          <w:szCs w:val="22"/>
        </w:rPr>
        <w:t>Проект согласован: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119"/>
        <w:gridCol w:w="2410"/>
        <w:gridCol w:w="1275"/>
      </w:tblGrid>
      <w:tr w:rsidR="008B5F94" w:rsidRPr="00D04554" w:rsidTr="00D04554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554">
              <w:rPr>
                <w:rFonts w:ascii="Times New Roman" w:hAnsi="Times New Roman"/>
                <w:b/>
                <w:sz w:val="24"/>
                <w:szCs w:val="24"/>
              </w:rPr>
              <w:t>Дата поступления проекта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554">
              <w:rPr>
                <w:rFonts w:ascii="Times New Roman" w:hAnsi="Times New Roman"/>
                <w:b/>
                <w:sz w:val="24"/>
                <w:szCs w:val="24"/>
              </w:rPr>
              <w:t>Дата визирования проекта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554">
              <w:rPr>
                <w:rFonts w:ascii="Times New Roman" w:hAnsi="Times New Roman"/>
                <w:b/>
                <w:sz w:val="24"/>
                <w:szCs w:val="24"/>
              </w:rPr>
              <w:t>Должность, ФИО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554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F94" w:rsidRPr="00D04554" w:rsidRDefault="008B5F9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554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04554" w:rsidRPr="00D04554" w:rsidTr="00D04554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54" w:rsidRPr="00D04554" w:rsidRDefault="00D0455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54" w:rsidRPr="00D04554" w:rsidRDefault="00D0455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54" w:rsidRPr="00D04554" w:rsidRDefault="00D04554" w:rsidP="00D0455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4554">
              <w:rPr>
                <w:rFonts w:ascii="Times New Roman" w:hAnsi="Times New Roman"/>
                <w:b/>
                <w:sz w:val="24"/>
                <w:szCs w:val="24"/>
              </w:rPr>
              <w:t>Начальник отдела культуры, спорта и молодежной политики администрации Палехского муниципального района</w:t>
            </w:r>
          </w:p>
          <w:p w:rsidR="00D04554" w:rsidRPr="00D04554" w:rsidRDefault="00D04554" w:rsidP="00D0455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4554">
              <w:rPr>
                <w:rFonts w:ascii="Times New Roman" w:hAnsi="Times New Roman"/>
                <w:b/>
                <w:sz w:val="24"/>
                <w:szCs w:val="24"/>
              </w:rPr>
              <w:t>Е.В. Козлова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54" w:rsidRPr="00D04554" w:rsidRDefault="00D0455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54" w:rsidRPr="00D04554" w:rsidRDefault="00D04554" w:rsidP="008B5F94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5F94" w:rsidRPr="00D04554" w:rsidTr="00D04554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shd w:val="clear" w:color="auto" w:fill="FFFFFF"/>
              <w:rPr>
                <w:b/>
                <w:spacing w:val="-6"/>
                <w:sz w:val="22"/>
                <w:szCs w:val="22"/>
              </w:rPr>
            </w:pPr>
            <w:r w:rsidRPr="00D04554">
              <w:rPr>
                <w:b/>
                <w:sz w:val="22"/>
                <w:szCs w:val="22"/>
              </w:rPr>
              <w:t>Начальник организационно-правового управления администрации Палехского муниципального района Ю.В. Телегина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B5F94" w:rsidRPr="00D04554" w:rsidTr="00D04554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2" w:rsidRPr="00D04554" w:rsidRDefault="00CD6D32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D04554">
              <w:rPr>
                <w:rFonts w:ascii="Times New Roman" w:hAnsi="Times New Roman"/>
                <w:b/>
                <w:sz w:val="22"/>
                <w:szCs w:val="22"/>
              </w:rPr>
              <w:t xml:space="preserve">Главный специалист фин. отдела </w:t>
            </w:r>
          </w:p>
          <w:p w:rsidR="008B5F94" w:rsidRPr="00D04554" w:rsidRDefault="00CD6D32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D04554">
              <w:rPr>
                <w:rFonts w:ascii="Times New Roman" w:hAnsi="Times New Roman"/>
                <w:b/>
                <w:sz w:val="22"/>
                <w:szCs w:val="22"/>
              </w:rPr>
              <w:t xml:space="preserve">О.Б. </w:t>
            </w:r>
            <w:proofErr w:type="spellStart"/>
            <w:r w:rsidRPr="00D04554">
              <w:rPr>
                <w:rFonts w:ascii="Times New Roman" w:hAnsi="Times New Roman"/>
                <w:b/>
                <w:sz w:val="22"/>
                <w:szCs w:val="22"/>
              </w:rPr>
              <w:t>Бабакина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B5F94" w:rsidRPr="00D04554" w:rsidTr="00D04554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D04554">
              <w:rPr>
                <w:rFonts w:ascii="Times New Roman" w:hAnsi="Times New Roman"/>
                <w:b/>
                <w:sz w:val="22"/>
                <w:szCs w:val="22"/>
              </w:rPr>
              <w:t xml:space="preserve">заместитель главы администрации </w:t>
            </w:r>
            <w:proofErr w:type="gramStart"/>
            <w:r w:rsidRPr="00D04554">
              <w:rPr>
                <w:rFonts w:ascii="Times New Roman" w:hAnsi="Times New Roman"/>
                <w:b/>
                <w:sz w:val="22"/>
                <w:szCs w:val="22"/>
              </w:rPr>
              <w:t>-р</w:t>
            </w:r>
            <w:proofErr w:type="gramEnd"/>
            <w:r w:rsidRPr="00D04554">
              <w:rPr>
                <w:rFonts w:ascii="Times New Roman" w:hAnsi="Times New Roman"/>
                <w:b/>
                <w:sz w:val="22"/>
                <w:szCs w:val="22"/>
              </w:rPr>
              <w:t>уководитель аппарата администрации Палехского муниципального района Бабанов С.Г.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B5F94" w:rsidRPr="00D04554" w:rsidTr="00D04554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D04554">
              <w:rPr>
                <w:rFonts w:ascii="Times New Roman" w:hAnsi="Times New Roman"/>
                <w:b/>
                <w:sz w:val="22"/>
                <w:szCs w:val="22"/>
              </w:rPr>
              <w:t xml:space="preserve">заместитель главы администрации Палехского муниципального района </w:t>
            </w:r>
            <w:proofErr w:type="spellStart"/>
            <w:r w:rsidRPr="00D04554">
              <w:rPr>
                <w:rFonts w:ascii="Times New Roman" w:hAnsi="Times New Roman"/>
                <w:b/>
                <w:sz w:val="22"/>
                <w:szCs w:val="22"/>
              </w:rPr>
              <w:t>Смородинова</w:t>
            </w:r>
            <w:proofErr w:type="spellEnd"/>
            <w:r w:rsidRPr="00D04554">
              <w:rPr>
                <w:rFonts w:ascii="Times New Roman" w:hAnsi="Times New Roman"/>
                <w:b/>
                <w:sz w:val="22"/>
                <w:szCs w:val="22"/>
              </w:rPr>
              <w:t xml:space="preserve"> У.В.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94" w:rsidRPr="00D04554" w:rsidRDefault="008B5F94" w:rsidP="008B5F94">
            <w:pPr>
              <w:pStyle w:val="ConsCell"/>
              <w:widowControl/>
              <w:ind w:righ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B5F94" w:rsidRPr="00D04554" w:rsidRDefault="008B5F94" w:rsidP="008B5F94">
      <w:pPr>
        <w:shd w:val="clear" w:color="auto" w:fill="FFFFFF"/>
        <w:rPr>
          <w:b/>
          <w:sz w:val="22"/>
          <w:szCs w:val="22"/>
        </w:rPr>
      </w:pPr>
    </w:p>
    <w:p w:rsidR="008B5F94" w:rsidRPr="00D04554" w:rsidRDefault="008B5F94" w:rsidP="008B5F94">
      <w:pPr>
        <w:shd w:val="clear" w:color="auto" w:fill="FFFFFF"/>
        <w:ind w:left="391" w:right="1264"/>
      </w:pPr>
      <w:r w:rsidRPr="00D04554">
        <w:rPr>
          <w:color w:val="000000"/>
          <w:spacing w:val="-5"/>
        </w:rPr>
        <w:t xml:space="preserve">Главный специалист </w:t>
      </w:r>
      <w:r w:rsidRPr="00D04554">
        <w:t>организационно-правового управления</w:t>
      </w:r>
      <w:r w:rsidRPr="00D04554">
        <w:rPr>
          <w:color w:val="000000"/>
          <w:spacing w:val="-5"/>
        </w:rPr>
        <w:t xml:space="preserve"> администрации Палехского муниципального района</w:t>
      </w:r>
    </w:p>
    <w:p w:rsidR="00CD6D32" w:rsidRDefault="00CD6D32" w:rsidP="00AF7E9D">
      <w:pPr>
        <w:widowControl w:val="0"/>
        <w:jc w:val="right"/>
        <w:outlineLvl w:val="1"/>
        <w:rPr>
          <w:sz w:val="20"/>
          <w:szCs w:val="20"/>
        </w:rPr>
      </w:pPr>
    </w:p>
    <w:p w:rsidR="00CD6D32" w:rsidRDefault="00CD6D32" w:rsidP="00AF7E9D">
      <w:pPr>
        <w:widowControl w:val="0"/>
        <w:jc w:val="right"/>
        <w:outlineLvl w:val="1"/>
        <w:rPr>
          <w:sz w:val="20"/>
          <w:szCs w:val="20"/>
        </w:rPr>
      </w:pPr>
    </w:p>
    <w:p w:rsidR="00AF7E9D" w:rsidRDefault="00AF7E9D" w:rsidP="00AF7E9D">
      <w:pPr>
        <w:widowControl w:val="0"/>
        <w:jc w:val="right"/>
        <w:outlineLvl w:val="1"/>
        <w:rPr>
          <w:sz w:val="20"/>
          <w:szCs w:val="20"/>
        </w:rPr>
      </w:pPr>
      <w:r w:rsidRPr="00AF7E9D">
        <w:rPr>
          <w:sz w:val="20"/>
          <w:szCs w:val="20"/>
        </w:rPr>
        <w:t>Прило</w:t>
      </w:r>
      <w:r>
        <w:rPr>
          <w:sz w:val="20"/>
          <w:szCs w:val="20"/>
        </w:rPr>
        <w:t>ж</w:t>
      </w:r>
      <w:r w:rsidRPr="00AF7E9D">
        <w:rPr>
          <w:sz w:val="20"/>
          <w:szCs w:val="20"/>
        </w:rPr>
        <w:t xml:space="preserve">ение </w:t>
      </w:r>
      <w:r>
        <w:rPr>
          <w:sz w:val="20"/>
          <w:szCs w:val="20"/>
        </w:rPr>
        <w:t>1</w:t>
      </w:r>
      <w:r w:rsidRPr="00AF7E9D">
        <w:rPr>
          <w:sz w:val="20"/>
          <w:szCs w:val="20"/>
        </w:rPr>
        <w:t xml:space="preserve">  </w:t>
      </w:r>
    </w:p>
    <w:p w:rsidR="00AF7E9D" w:rsidRDefault="00AF7E9D" w:rsidP="00AF7E9D">
      <w:pPr>
        <w:widowControl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F7E9D" w:rsidRDefault="00AF7E9D" w:rsidP="00AF7E9D">
      <w:pPr>
        <w:widowControl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Палехского муниципального района </w:t>
      </w:r>
    </w:p>
    <w:p w:rsidR="00AF7E9D" w:rsidRDefault="00AF7E9D" w:rsidP="00AF7E9D">
      <w:pPr>
        <w:widowControl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от______________  № ____</w:t>
      </w:r>
    </w:p>
    <w:p w:rsidR="00AF7E9D" w:rsidRDefault="00AF7E9D" w:rsidP="00AF7E9D">
      <w:pPr>
        <w:widowControl w:val="0"/>
        <w:jc w:val="right"/>
        <w:outlineLvl w:val="1"/>
      </w:pPr>
      <w:r>
        <w:rPr>
          <w:sz w:val="20"/>
          <w:szCs w:val="20"/>
        </w:rPr>
        <w:t xml:space="preserve">  </w:t>
      </w:r>
    </w:p>
    <w:p w:rsidR="008B5F94" w:rsidRPr="001706CF" w:rsidRDefault="008B5F94" w:rsidP="008B5F94">
      <w:pPr>
        <w:widowControl w:val="0"/>
        <w:jc w:val="center"/>
        <w:outlineLvl w:val="1"/>
      </w:pPr>
      <w:r w:rsidRPr="001706CF">
        <w:t>IV. Мероприятия по совершенствованию оплаты труда</w:t>
      </w:r>
      <w:r w:rsidR="00AF7E9D">
        <w:t xml:space="preserve"> </w:t>
      </w:r>
    </w:p>
    <w:p w:rsidR="008B5F94" w:rsidRPr="001706CF" w:rsidRDefault="008B5F94" w:rsidP="008B5F94">
      <w:pPr>
        <w:widowControl w:val="0"/>
        <w:jc w:val="center"/>
      </w:pPr>
      <w:r w:rsidRPr="001706CF">
        <w:t>работников учреждений культуры Ивановской области</w:t>
      </w:r>
    </w:p>
    <w:p w:rsidR="008B5F94" w:rsidRPr="001706CF" w:rsidRDefault="008B5F94" w:rsidP="008B5F94">
      <w:pPr>
        <w:widowControl w:val="0"/>
        <w:jc w:val="center"/>
      </w:pPr>
    </w:p>
    <w:p w:rsidR="008B5F94" w:rsidRPr="001706CF" w:rsidRDefault="008B5F94" w:rsidP="008B5F94">
      <w:pPr>
        <w:widowControl w:val="0"/>
        <w:ind w:firstLine="540"/>
        <w:jc w:val="both"/>
      </w:pPr>
      <w:r w:rsidRPr="001706CF">
        <w:t xml:space="preserve">1. </w:t>
      </w:r>
      <w:proofErr w:type="gramStart"/>
      <w:r w:rsidRPr="001706CF">
        <w:t xml:space="preserve">Разработка и проведение мероприятий по совершенствованию оплаты труда работников учреждений культуры должны осуществляться с учетом </w:t>
      </w:r>
      <w:hyperlink r:id="rId7" w:history="1">
        <w:r w:rsidRPr="001706CF">
          <w:t>Программы</w:t>
        </w:r>
      </w:hyperlink>
      <w:r w:rsidRPr="001706CF"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1706CF">
          <w:t>2012 г</w:t>
        </w:r>
      </w:smartTag>
      <w:r w:rsidRPr="001706CF">
        <w:t xml:space="preserve">. N 2190-р, распоряжений Правительства Российской Федерации от 28.12.2012 </w:t>
      </w:r>
      <w:hyperlink r:id="rId8" w:history="1">
        <w:r w:rsidRPr="001706CF">
          <w:t>N 2606-р</w:t>
        </w:r>
      </w:hyperlink>
      <w:r w:rsidRPr="001706CF">
        <w:t xml:space="preserve"> "Об утверждении плана мероприятий ("дорожной карты") "Изменения в отраслях социальной сферы</w:t>
      </w:r>
      <w:proofErr w:type="gramEnd"/>
      <w:r w:rsidRPr="001706CF">
        <w:t xml:space="preserve">, </w:t>
      </w:r>
      <w:proofErr w:type="gramStart"/>
      <w:r w:rsidRPr="001706CF">
        <w:t xml:space="preserve">направленные на повышение эффективности сферы культуры" и от 26.02.2013 </w:t>
      </w:r>
      <w:hyperlink r:id="rId9" w:history="1">
        <w:r w:rsidRPr="001706CF">
          <w:t>N 32-рп</w:t>
        </w:r>
      </w:hyperlink>
      <w:r w:rsidRPr="001706CF">
        <w:t xml:space="preserve"> "Об утверждении плана мероприятий ("дорожной карты") "Изменения в отраслях социальной сферы, направленные на повышение эффективности сферы культуры в Ивановской области",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</w:t>
      </w:r>
      <w:proofErr w:type="gramEnd"/>
      <w:r w:rsidRPr="001706CF">
        <w:t xml:space="preserve"> отношений. Учитывая специфику деятельности данных учреждений, при планировании размеров средств, направляемых на повышение заработной платы работников, в качестве приоритетных должны рассматриваться библиотеки и культурно-досуговые учреждения</w:t>
      </w:r>
      <w:proofErr w:type="gramStart"/>
      <w:r w:rsidRPr="001706CF">
        <w:t>.</w:t>
      </w:r>
      <w:proofErr w:type="gramEnd"/>
      <w:r w:rsidRPr="001706CF">
        <w:t xml:space="preserve"> </w:t>
      </w:r>
      <w:proofErr w:type="gramStart"/>
      <w:r w:rsidRPr="001706CF">
        <w:t>п</w:t>
      </w:r>
      <w:proofErr w:type="gramEnd"/>
      <w:r w:rsidRPr="001706CF">
        <w:t>ри этом объемы финансирования должны соотносится с выполнением этими учреждениями показателей эффек5тивности и достижением целевых показателей (индикаторов)</w:t>
      </w:r>
    </w:p>
    <w:p w:rsidR="008B5F94" w:rsidRPr="001706CF" w:rsidRDefault="008B5F94" w:rsidP="008B5F94">
      <w:pPr>
        <w:widowControl w:val="0"/>
        <w:ind w:firstLine="540"/>
        <w:jc w:val="both"/>
      </w:pPr>
      <w:r w:rsidRPr="001706CF"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8B5F94" w:rsidRPr="001706CF" w:rsidRDefault="008B5F94" w:rsidP="008B5F94">
      <w:pPr>
        <w:widowControl w:val="0"/>
        <w:ind w:firstLine="540"/>
        <w:jc w:val="both"/>
      </w:pPr>
      <w:r w:rsidRPr="001706CF"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10" w:history="1">
        <w:r w:rsidRPr="001706CF">
          <w:t>Указом</w:t>
        </w:r>
      </w:hyperlink>
      <w:r w:rsidRPr="001706CF"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1706CF">
          <w:t>2012 г</w:t>
        </w:r>
      </w:smartTag>
      <w:r w:rsidRPr="001706CF">
        <w:t>. N 597 "О мероприятиях по реализации государственной социальной политики", к средней заработной плате в Ивановской области (процентов):</w:t>
      </w:r>
    </w:p>
    <w:p w:rsidR="008B5F94" w:rsidRPr="001706CF" w:rsidRDefault="008B5F94" w:rsidP="008B5F94">
      <w:pPr>
        <w:widowControl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606"/>
        <w:gridCol w:w="1607"/>
        <w:gridCol w:w="1606"/>
        <w:gridCol w:w="1606"/>
        <w:gridCol w:w="1361"/>
      </w:tblGrid>
      <w:tr w:rsidR="008B5F94" w:rsidRPr="001706CF" w:rsidTr="008B5F9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1706CF" w:rsidRDefault="008B5F94" w:rsidP="008B5F94">
            <w:pPr>
              <w:widowControl w:val="0"/>
              <w:jc w:val="center"/>
            </w:pPr>
            <w:r w:rsidRPr="001706CF">
              <w:t>2013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1706CF" w:rsidRDefault="008B5F94" w:rsidP="008B5F94">
            <w:pPr>
              <w:widowControl w:val="0"/>
              <w:jc w:val="center"/>
            </w:pPr>
            <w:r w:rsidRPr="001706CF">
              <w:t>2014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1706CF" w:rsidRDefault="008B5F94" w:rsidP="008B5F94">
            <w:pPr>
              <w:widowControl w:val="0"/>
              <w:jc w:val="center"/>
            </w:pPr>
            <w:r w:rsidRPr="001706CF">
              <w:t>2015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E11FF4" w:rsidRDefault="008B5F94" w:rsidP="008B5F94">
            <w:pPr>
              <w:widowControl w:val="0"/>
              <w:jc w:val="center"/>
            </w:pPr>
            <w:r w:rsidRPr="00E11FF4">
              <w:t>2016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E11FF4" w:rsidRDefault="008B5F94" w:rsidP="008B5F94">
            <w:pPr>
              <w:widowControl w:val="0"/>
              <w:jc w:val="center"/>
            </w:pPr>
            <w:r w:rsidRPr="00E11FF4"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E11FF4" w:rsidRDefault="008B5F94" w:rsidP="008B5F94">
            <w:pPr>
              <w:widowControl w:val="0"/>
              <w:jc w:val="center"/>
            </w:pPr>
            <w:r w:rsidRPr="00E11FF4">
              <w:t>2018</w:t>
            </w:r>
          </w:p>
        </w:tc>
      </w:tr>
      <w:tr w:rsidR="008B5F94" w:rsidRPr="001706CF" w:rsidTr="008B5F9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1706CF" w:rsidRDefault="008B5F94" w:rsidP="008B5F94">
            <w:pPr>
              <w:widowControl w:val="0"/>
              <w:jc w:val="center"/>
            </w:pPr>
            <w:r w:rsidRPr="001706CF">
              <w:t>53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1706CF" w:rsidRDefault="008B5F94" w:rsidP="008B5F94">
            <w:pPr>
              <w:widowControl w:val="0"/>
              <w:jc w:val="center"/>
            </w:pPr>
            <w:r w:rsidRPr="001706CF">
              <w:t>59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1706CF" w:rsidRDefault="008B5F94" w:rsidP="008B5F94">
            <w:pPr>
              <w:widowControl w:val="0"/>
              <w:jc w:val="center"/>
            </w:pPr>
            <w:r>
              <w:t>67,4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F84102" w:rsidRDefault="00F84102" w:rsidP="008B5F94">
            <w:pPr>
              <w:widowControl w:val="0"/>
              <w:jc w:val="center"/>
            </w:pPr>
            <w:r w:rsidRPr="00F84102">
              <w:t>68,89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E11FF4" w:rsidRDefault="00153CEC" w:rsidP="008B5F94">
            <w:pPr>
              <w:widowControl w:val="0"/>
              <w:jc w:val="center"/>
            </w:pPr>
            <w:r>
              <w:t>72,2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F94" w:rsidRPr="00E11FF4" w:rsidRDefault="008B5F94" w:rsidP="008B5F94">
            <w:pPr>
              <w:widowControl w:val="0"/>
              <w:jc w:val="center"/>
            </w:pPr>
            <w:r w:rsidRPr="00E11FF4">
              <w:t>100</w:t>
            </w:r>
          </w:p>
        </w:tc>
      </w:tr>
    </w:tbl>
    <w:p w:rsidR="008B5F94" w:rsidRPr="001706CF" w:rsidRDefault="008B5F94" w:rsidP="008B5F94">
      <w:pPr>
        <w:widowControl w:val="0"/>
        <w:jc w:val="center"/>
        <w:outlineLvl w:val="1"/>
      </w:pPr>
      <w:bookmarkStart w:id="1" w:name="Par249"/>
      <w:bookmarkEnd w:id="1"/>
    </w:p>
    <w:p w:rsidR="008B5F94" w:rsidRDefault="008B5F94"/>
    <w:p w:rsidR="008B5F94" w:rsidRDefault="008B5F94"/>
    <w:p w:rsidR="008B5F94" w:rsidRDefault="008B5F94"/>
    <w:p w:rsidR="008B5F94" w:rsidRDefault="008B5F94"/>
    <w:p w:rsidR="008B5F94" w:rsidRDefault="008B5F94"/>
    <w:p w:rsidR="008B5F94" w:rsidRDefault="008B5F94"/>
    <w:p w:rsidR="008B5F94" w:rsidRDefault="008B5F94">
      <w:pPr>
        <w:sectPr w:rsidR="008B5F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E9D" w:rsidRDefault="008B5F94" w:rsidP="008B5F94">
      <w:pPr>
        <w:widowControl w:val="0"/>
        <w:jc w:val="center"/>
        <w:outlineLvl w:val="1"/>
        <w:rPr>
          <w:sz w:val="20"/>
          <w:szCs w:val="20"/>
        </w:rPr>
      </w:pPr>
      <w:r w:rsidRPr="00AF7E9D">
        <w:rPr>
          <w:sz w:val="20"/>
          <w:szCs w:val="20"/>
        </w:rPr>
        <w:lastRenderedPageBreak/>
        <w:t xml:space="preserve">        </w:t>
      </w:r>
      <w:r w:rsidR="00AF7E9D" w:rsidRPr="00AF7E9D">
        <w:rPr>
          <w:sz w:val="20"/>
          <w:szCs w:val="20"/>
        </w:rPr>
        <w:t xml:space="preserve">                                                                                       </w:t>
      </w:r>
      <w:r w:rsidR="00AF7E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AF7E9D" w:rsidRPr="00AF7E9D">
        <w:rPr>
          <w:sz w:val="20"/>
          <w:szCs w:val="20"/>
        </w:rPr>
        <w:t>Прило</w:t>
      </w:r>
      <w:r w:rsidR="00AF7E9D">
        <w:rPr>
          <w:sz w:val="20"/>
          <w:szCs w:val="20"/>
        </w:rPr>
        <w:t>ж</w:t>
      </w:r>
      <w:r w:rsidR="00AF7E9D" w:rsidRPr="00AF7E9D">
        <w:rPr>
          <w:sz w:val="20"/>
          <w:szCs w:val="20"/>
        </w:rPr>
        <w:t>ение 2</w:t>
      </w:r>
      <w:r w:rsidRPr="00AF7E9D">
        <w:rPr>
          <w:sz w:val="20"/>
          <w:szCs w:val="20"/>
        </w:rPr>
        <w:t xml:space="preserve">  </w:t>
      </w:r>
    </w:p>
    <w:p w:rsidR="00AF7E9D" w:rsidRDefault="00AF7E9D" w:rsidP="00AF7E9D">
      <w:pPr>
        <w:widowControl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F7E9D" w:rsidRDefault="00AF7E9D" w:rsidP="00AF7E9D">
      <w:pPr>
        <w:widowControl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Палехского муниципального района </w:t>
      </w:r>
    </w:p>
    <w:p w:rsidR="00AF7E9D" w:rsidRPr="00AF7E9D" w:rsidRDefault="00AF7E9D" w:rsidP="00AF7E9D">
      <w:pPr>
        <w:widowControl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от______________  № ____</w:t>
      </w:r>
      <w:r w:rsidR="008B5F94" w:rsidRPr="00AF7E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AF7E9D" w:rsidRDefault="00AF7E9D" w:rsidP="008B5F94">
      <w:pPr>
        <w:widowControl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8B5F94" w:rsidRPr="00ED7DF6" w:rsidRDefault="00AF7E9D" w:rsidP="008B5F94">
      <w:pPr>
        <w:widowControl w:val="0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8B5F94" w:rsidRPr="00ED7DF6">
        <w:rPr>
          <w:sz w:val="20"/>
          <w:szCs w:val="20"/>
        </w:rPr>
        <w:t>Приложение</w:t>
      </w:r>
    </w:p>
    <w:p w:rsidR="008B5F94" w:rsidRPr="00ED7DF6" w:rsidRDefault="008B5F94" w:rsidP="008B5F94">
      <w:pPr>
        <w:widowControl w:val="0"/>
        <w:jc w:val="right"/>
        <w:rPr>
          <w:sz w:val="20"/>
          <w:szCs w:val="20"/>
        </w:rPr>
      </w:pPr>
      <w:r w:rsidRPr="00ED7DF6">
        <w:rPr>
          <w:sz w:val="20"/>
          <w:szCs w:val="20"/>
        </w:rPr>
        <w:t xml:space="preserve">                                                                                                                                                  к плану мероприятий ("дорожная карта")</w:t>
      </w:r>
    </w:p>
    <w:p w:rsidR="008B5F94" w:rsidRPr="00ED7DF6" w:rsidRDefault="008B5F94" w:rsidP="008B5F94">
      <w:pPr>
        <w:widowControl w:val="0"/>
        <w:jc w:val="right"/>
        <w:rPr>
          <w:sz w:val="20"/>
          <w:szCs w:val="20"/>
        </w:rPr>
      </w:pPr>
      <w:r w:rsidRPr="00ED7DF6">
        <w:rPr>
          <w:sz w:val="20"/>
          <w:szCs w:val="20"/>
        </w:rPr>
        <w:t xml:space="preserve">«Изменения в отраслях социальной сферы, направленные                 </w:t>
      </w:r>
    </w:p>
    <w:p w:rsidR="00ED7DF6" w:rsidRPr="00ED7DF6" w:rsidRDefault="008B5F94" w:rsidP="008B5F94">
      <w:pPr>
        <w:widowControl w:val="0"/>
        <w:jc w:val="right"/>
        <w:rPr>
          <w:sz w:val="20"/>
          <w:szCs w:val="20"/>
        </w:rPr>
      </w:pPr>
      <w:r w:rsidRPr="00ED7DF6">
        <w:rPr>
          <w:sz w:val="20"/>
          <w:szCs w:val="20"/>
        </w:rPr>
        <w:t xml:space="preserve">   на повышение эффективности сферы культуры </w:t>
      </w:r>
    </w:p>
    <w:p w:rsidR="008B5F94" w:rsidRPr="00ED7DF6" w:rsidRDefault="008B5F94" w:rsidP="00ED7DF6">
      <w:pPr>
        <w:widowControl w:val="0"/>
        <w:rPr>
          <w:sz w:val="20"/>
          <w:szCs w:val="20"/>
        </w:rPr>
      </w:pPr>
      <w:r w:rsidRPr="00ED7DF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ED7DF6">
        <w:rPr>
          <w:sz w:val="20"/>
          <w:szCs w:val="20"/>
        </w:rPr>
        <w:t xml:space="preserve">                                          </w:t>
      </w:r>
      <w:r w:rsidRPr="00ED7DF6">
        <w:rPr>
          <w:sz w:val="20"/>
          <w:szCs w:val="20"/>
        </w:rPr>
        <w:t xml:space="preserve">   </w:t>
      </w:r>
      <w:r w:rsidR="00ED7DF6" w:rsidRPr="00ED7DF6">
        <w:rPr>
          <w:sz w:val="20"/>
          <w:szCs w:val="20"/>
        </w:rPr>
        <w:t>в</w:t>
      </w:r>
      <w:r w:rsidRPr="00ED7DF6">
        <w:rPr>
          <w:sz w:val="20"/>
          <w:szCs w:val="20"/>
        </w:rPr>
        <w:t xml:space="preserve"> Палехском городском поселении»</w:t>
      </w:r>
    </w:p>
    <w:p w:rsidR="008B5F94" w:rsidRPr="00A65523" w:rsidRDefault="008B5F94" w:rsidP="008B5F94">
      <w:pPr>
        <w:widowControl w:val="0"/>
        <w:jc w:val="center"/>
      </w:pPr>
    </w:p>
    <w:p w:rsidR="008B5F94" w:rsidRPr="00E61F71" w:rsidRDefault="008B5F94" w:rsidP="008B5F9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61F71">
        <w:rPr>
          <w:rFonts w:ascii="Times New Roman" w:hAnsi="Times New Roman" w:cs="Times New Roman"/>
          <w:sz w:val="20"/>
        </w:rPr>
        <w:t xml:space="preserve"> «Основные показатели</w:t>
      </w:r>
    </w:p>
    <w:p w:rsidR="008B5F94" w:rsidRPr="00E61F71" w:rsidRDefault="008B5F94" w:rsidP="008B5F9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61F71">
        <w:rPr>
          <w:rFonts w:ascii="Times New Roman" w:hAnsi="Times New Roman" w:cs="Times New Roman"/>
          <w:sz w:val="20"/>
        </w:rPr>
        <w:t>нормативов реализации плана мероприятий («дорожной карты»)</w:t>
      </w:r>
    </w:p>
    <w:p w:rsidR="008B5F94" w:rsidRPr="00E61F71" w:rsidRDefault="008B5F94" w:rsidP="008B5F9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61F71">
        <w:rPr>
          <w:rFonts w:ascii="Times New Roman" w:hAnsi="Times New Roman" w:cs="Times New Roman"/>
          <w:sz w:val="20"/>
        </w:rPr>
        <w:t>«Повышение эффективности и качества услуг в сфере культуры</w:t>
      </w:r>
    </w:p>
    <w:p w:rsidR="008B5F94" w:rsidRPr="00E61F71" w:rsidRDefault="008B5F94" w:rsidP="002766EA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Палехского городского поселения</w:t>
      </w:r>
      <w:r w:rsidRPr="00E61F71">
        <w:rPr>
          <w:rFonts w:ascii="Times New Roman" w:hAnsi="Times New Roman" w:cs="Times New Roman"/>
          <w:sz w:val="20"/>
        </w:rPr>
        <w:t>»</w:t>
      </w:r>
    </w:p>
    <w:tbl>
      <w:tblPr>
        <w:tblW w:w="148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55"/>
        <w:gridCol w:w="1492"/>
        <w:gridCol w:w="1492"/>
        <w:gridCol w:w="1492"/>
        <w:gridCol w:w="1492"/>
        <w:gridCol w:w="1492"/>
        <w:gridCol w:w="1492"/>
        <w:gridCol w:w="1493"/>
      </w:tblGrid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61F71">
                <w:rPr>
                  <w:rFonts w:ascii="Times New Roman" w:hAnsi="Times New Roman" w:cs="Times New Roman"/>
                  <w:sz w:val="20"/>
                </w:rPr>
                <w:t>2012 г</w:t>
              </w:r>
            </w:smartTag>
            <w:r w:rsidRPr="00E61F71">
              <w:rPr>
                <w:rFonts w:ascii="Times New Roman" w:hAnsi="Times New Roman" w:cs="Times New Roman"/>
                <w:sz w:val="20"/>
              </w:rPr>
              <w:t>., факт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61F71">
                <w:rPr>
                  <w:rFonts w:ascii="Times New Roman" w:hAnsi="Times New Roman" w:cs="Times New Roman"/>
                  <w:sz w:val="20"/>
                </w:rPr>
                <w:t>2013 г</w:t>
              </w:r>
            </w:smartTag>
            <w:r w:rsidRPr="00E61F71">
              <w:rPr>
                <w:rFonts w:ascii="Times New Roman" w:hAnsi="Times New Roman" w:cs="Times New Roman"/>
                <w:sz w:val="20"/>
              </w:rPr>
              <w:t>., факт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61F71">
                <w:rPr>
                  <w:rFonts w:ascii="Times New Roman" w:hAnsi="Times New Roman" w:cs="Times New Roman"/>
                  <w:sz w:val="20"/>
                </w:rPr>
                <w:t>2014 г</w:t>
              </w:r>
            </w:smartTag>
            <w:r w:rsidRPr="00E61F71">
              <w:rPr>
                <w:rFonts w:ascii="Times New Roman" w:hAnsi="Times New Roman" w:cs="Times New Roman"/>
                <w:sz w:val="20"/>
              </w:rPr>
              <w:t>., факт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61F71">
                <w:rPr>
                  <w:rFonts w:ascii="Times New Roman" w:hAnsi="Times New Roman" w:cs="Times New Roman"/>
                  <w:sz w:val="20"/>
                </w:rPr>
                <w:t>2015 г</w:t>
              </w:r>
            </w:smartTag>
            <w:r w:rsidRPr="00E61F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61F71">
                <w:rPr>
                  <w:rFonts w:ascii="Times New Roman" w:hAnsi="Times New Roman" w:cs="Times New Roman"/>
                  <w:sz w:val="20"/>
                </w:rPr>
                <w:t>2016 г</w:t>
              </w:r>
            </w:smartTag>
            <w:r w:rsidRPr="00E61F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61F71">
                <w:rPr>
                  <w:rFonts w:ascii="Times New Roman" w:hAnsi="Times New Roman" w:cs="Times New Roman"/>
                  <w:sz w:val="20"/>
                </w:rPr>
                <w:t>2017 г</w:t>
              </w:r>
            </w:smartTag>
            <w:r w:rsidRPr="00E61F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61F71">
                <w:rPr>
                  <w:rFonts w:ascii="Times New Roman" w:hAnsi="Times New Roman" w:cs="Times New Roman"/>
                  <w:sz w:val="20"/>
                </w:rPr>
                <w:t>2018 г</w:t>
              </w:r>
            </w:smartTag>
            <w:r w:rsidRPr="00E61F7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 xml:space="preserve">Норматив числа получателей услуг на 1 работника учреждений культуры </w:t>
            </w:r>
            <w:r w:rsidRPr="00436BBC">
              <w:rPr>
                <w:rFonts w:ascii="Times New Roman" w:hAnsi="Times New Roman" w:cs="Times New Roman"/>
                <w:b/>
                <w:sz w:val="20"/>
              </w:rPr>
              <w:t>поселения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1F71">
              <w:rPr>
                <w:rFonts w:ascii="Times New Roman" w:hAnsi="Times New Roman" w:cs="Times New Roman"/>
                <w:sz w:val="20"/>
              </w:rPr>
              <w:t>(по среднесписочной численности работников)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Число получателей услуг, чел.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1826AF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4971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5022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 xml:space="preserve">Среднесписочная численность работников учреждений культуры </w:t>
            </w:r>
            <w:r w:rsidRPr="00436BBC">
              <w:rPr>
                <w:rFonts w:ascii="Times New Roman" w:hAnsi="Times New Roman" w:cs="Times New Roman"/>
                <w:b/>
                <w:sz w:val="20"/>
              </w:rPr>
              <w:t>поселения</w:t>
            </w:r>
            <w:r w:rsidRPr="00E61F71">
              <w:rPr>
                <w:rFonts w:ascii="Times New Roman" w:hAnsi="Times New Roman" w:cs="Times New Roman"/>
                <w:sz w:val="20"/>
              </w:rPr>
              <w:t>, чел.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36,05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 xml:space="preserve">Численность населения </w:t>
            </w:r>
            <w:r>
              <w:rPr>
                <w:rFonts w:ascii="Times New Roman" w:hAnsi="Times New Roman" w:cs="Times New Roman"/>
                <w:sz w:val="20"/>
              </w:rPr>
              <w:t>в поселении</w:t>
            </w:r>
            <w:r w:rsidRPr="00E61F71">
              <w:rPr>
                <w:rFonts w:ascii="Times New Roman" w:hAnsi="Times New Roman" w:cs="Times New Roman"/>
                <w:sz w:val="20"/>
              </w:rPr>
              <w:t>, чел.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1826AF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4971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5022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Соотношение средней заработной платы работников учреждений культуры</w:t>
            </w:r>
            <w:r>
              <w:rPr>
                <w:rFonts w:ascii="Times New Roman" w:hAnsi="Times New Roman" w:cs="Times New Roman"/>
                <w:sz w:val="20"/>
              </w:rPr>
              <w:t xml:space="preserve"> в поселении</w:t>
            </w:r>
            <w:r w:rsidRPr="00E61F71">
              <w:rPr>
                <w:rFonts w:ascii="Times New Roman" w:hAnsi="Times New Roman" w:cs="Times New Roman"/>
                <w:sz w:val="20"/>
              </w:rPr>
              <w:t xml:space="preserve"> и средней заработной платы в Ивановской области, %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68,35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DD46F5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68,89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2766EA" w:rsidRDefault="002766EA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766EA">
              <w:rPr>
                <w:rFonts w:ascii="Times New Roman" w:hAnsi="Times New Roman" w:cs="Times New Roman"/>
                <w:sz w:val="20"/>
              </w:rPr>
              <w:t>72,2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Средняя заработная плата работников по Ивановской области,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16230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18905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20553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18031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18445,7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1826AF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19109,8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21396</w:t>
            </w:r>
          </w:p>
        </w:tc>
      </w:tr>
      <w:tr w:rsidR="005E638D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D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D" w:rsidRPr="00E61F71" w:rsidRDefault="005E638D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Средняя заработная плата работников учреждений культуры Ивановской области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D" w:rsidRPr="00E61F71" w:rsidRDefault="005E638D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8178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D" w:rsidRPr="00E61F71" w:rsidRDefault="005E638D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D" w:rsidRPr="00E61F71" w:rsidRDefault="005E638D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13449,5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D" w:rsidRPr="00E61F71" w:rsidRDefault="005E638D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D" w:rsidRPr="00E61F71" w:rsidRDefault="005E638D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D" w:rsidRDefault="005E638D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17198,8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D" w:rsidRPr="00E61F71" w:rsidRDefault="005E638D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20027,0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 xml:space="preserve">Средняя заработная плата работников учреждений культуры </w:t>
            </w:r>
            <w:r w:rsidRPr="00436BBC">
              <w:rPr>
                <w:rFonts w:ascii="Times New Roman" w:hAnsi="Times New Roman" w:cs="Times New Roman"/>
                <w:b/>
                <w:sz w:val="20"/>
              </w:rPr>
              <w:t>поселения</w:t>
            </w:r>
            <w:r w:rsidRPr="00E61F71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13449,5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13711,2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12153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DD46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DD46F5">
              <w:rPr>
                <w:rFonts w:ascii="Times New Roman" w:hAnsi="Times New Roman" w:cs="Times New Roman"/>
                <w:sz w:val="20"/>
              </w:rPr>
              <w:t>707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1826AF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21396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 xml:space="preserve">Доля от средств от приносящей доход деятельности в фонде заработной </w:t>
            </w:r>
            <w:proofErr w:type="gramStart"/>
            <w:r w:rsidRPr="00E61F71">
              <w:rPr>
                <w:rFonts w:ascii="Times New Roman" w:hAnsi="Times New Roman" w:cs="Times New Roman"/>
                <w:sz w:val="20"/>
              </w:rPr>
              <w:t xml:space="preserve">платы по работникам учреждений культуры </w:t>
            </w:r>
            <w:r>
              <w:rPr>
                <w:rFonts w:ascii="Times New Roman" w:hAnsi="Times New Roman" w:cs="Times New Roman"/>
                <w:sz w:val="20"/>
              </w:rPr>
              <w:t xml:space="preserve">поселения </w:t>
            </w:r>
            <w:r w:rsidRPr="00E61F71">
              <w:rPr>
                <w:rFonts w:ascii="Times New Roman" w:hAnsi="Times New Roman" w:cs="Times New Roman"/>
                <w:sz w:val="20"/>
              </w:rPr>
              <w:t>Ивановской области</w:t>
            </w:r>
            <w:proofErr w:type="gramEnd"/>
            <w:r w:rsidRPr="00E61F71">
              <w:rPr>
                <w:rFonts w:ascii="Times New Roman" w:hAnsi="Times New Roman" w:cs="Times New Roman"/>
                <w:sz w:val="20"/>
              </w:rPr>
              <w:t>, %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Фонд оплаты труда с начислениями, млн.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1826AF" w:rsidRDefault="002766EA" w:rsidP="002766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7,7</w:t>
            </w:r>
            <w:r w:rsidR="001826AF" w:rsidRPr="001826AF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 xml:space="preserve">Прирост фонда оплаты труда с начислениями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61F71">
                <w:rPr>
                  <w:rFonts w:ascii="Times New Roman" w:hAnsi="Times New Roman" w:cs="Times New Roman"/>
                  <w:sz w:val="20"/>
                </w:rPr>
                <w:t>2013 г</w:t>
              </w:r>
            </w:smartTag>
            <w:r w:rsidRPr="00E61F71">
              <w:rPr>
                <w:rFonts w:ascii="Times New Roman" w:hAnsi="Times New Roman" w:cs="Times New Roman"/>
                <w:sz w:val="20"/>
              </w:rPr>
              <w:t>., млн.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2766EA" w:rsidP="002766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</w:t>
            </w:r>
            <w:r w:rsidR="001826A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bookmarkStart w:id="2" w:name="P945"/>
            <w:bookmarkEnd w:id="2"/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за счет средств консолидированного бюджета Ивановской области, включая дотацию из федерального бюджета, млн.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1826AF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bookmarkStart w:id="3" w:name="P956"/>
            <w:bookmarkEnd w:id="3"/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включая средства, полученные за счет проведения мероприятий по оптимизации (млн. руб.),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1826AF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от реструктуризации сети, млн.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от оптимизации численности персонала, в том числе административно-управленческого, млн.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1826AF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от сокращения и оптимизации расходов на содержание учреждений, млн.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bookmarkStart w:id="4" w:name="P1000"/>
            <w:bookmarkEnd w:id="4"/>
            <w:r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за счет средств от приносящей доход деятельности, млн.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2766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  <w:r w:rsidR="001826A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bookmarkStart w:id="5" w:name="P1011"/>
            <w:bookmarkEnd w:id="5"/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за счет иных источников (решений), включая корректировку консолидированного бюджета Ивановской области на соответствующий год, млн. руб.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bookmarkStart w:id="6" w:name="P1022"/>
            <w:bookmarkEnd w:id="6"/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B022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Итого объем средств, предусмотренный на повышение оплаты труда, млн. руб. (стр. 1</w:t>
            </w:r>
            <w:r w:rsidR="00B0221C">
              <w:rPr>
                <w:rFonts w:ascii="Times New Roman" w:hAnsi="Times New Roman" w:cs="Times New Roman"/>
                <w:sz w:val="20"/>
              </w:rPr>
              <w:t>3</w:t>
            </w:r>
            <w:r w:rsidRPr="00E61F71">
              <w:rPr>
                <w:rFonts w:ascii="Times New Roman" w:hAnsi="Times New Roman" w:cs="Times New Roman"/>
                <w:sz w:val="20"/>
              </w:rPr>
              <w:t xml:space="preserve"> + 1</w:t>
            </w:r>
            <w:r w:rsidR="00B0221C">
              <w:rPr>
                <w:rFonts w:ascii="Times New Roman" w:hAnsi="Times New Roman" w:cs="Times New Roman"/>
                <w:sz w:val="20"/>
              </w:rPr>
              <w:t>8</w:t>
            </w:r>
            <w:r w:rsidRPr="00E61F71">
              <w:rPr>
                <w:rFonts w:ascii="Times New Roman" w:hAnsi="Times New Roman" w:cs="Times New Roman"/>
                <w:sz w:val="20"/>
              </w:rPr>
              <w:t xml:space="preserve"> + 1</w:t>
            </w:r>
            <w:r w:rsidR="00B0221C">
              <w:rPr>
                <w:rFonts w:ascii="Times New Roman" w:hAnsi="Times New Roman" w:cs="Times New Roman"/>
                <w:sz w:val="20"/>
              </w:rPr>
              <w:t>9</w:t>
            </w:r>
            <w:r w:rsidRPr="00E61F7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2766EA" w:rsidP="002766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8B5F94" w:rsidRPr="00E61F71" w:rsidTr="008B5F9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B0221C" w:rsidP="008B5F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B022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Соотношение объема средств от оптимизации к сумме объема средств, предусмотренного на повышение оплаты труда, % (стр. 1</w:t>
            </w:r>
            <w:r w:rsidR="00B0221C">
              <w:rPr>
                <w:rFonts w:ascii="Times New Roman" w:hAnsi="Times New Roman" w:cs="Times New Roman"/>
                <w:sz w:val="20"/>
              </w:rPr>
              <w:t>4</w:t>
            </w:r>
            <w:r w:rsidRPr="00E61F71">
              <w:rPr>
                <w:rFonts w:ascii="Times New Roman" w:hAnsi="Times New Roman" w:cs="Times New Roman"/>
                <w:sz w:val="20"/>
              </w:rPr>
              <w:t xml:space="preserve"> / стр. </w:t>
            </w:r>
            <w:r w:rsidR="00B0221C">
              <w:rPr>
                <w:rFonts w:ascii="Times New Roman" w:hAnsi="Times New Roman" w:cs="Times New Roman"/>
                <w:sz w:val="20"/>
              </w:rPr>
              <w:t>20</w:t>
            </w:r>
            <w:r w:rsidRPr="00E61F71">
              <w:rPr>
                <w:rFonts w:ascii="Times New Roman" w:hAnsi="Times New Roman" w:cs="Times New Roman"/>
                <w:sz w:val="20"/>
              </w:rPr>
              <w:t xml:space="preserve"> x 100%)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61F7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F94" w:rsidRPr="00E61F71" w:rsidRDefault="002766EA" w:rsidP="002766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F94" w:rsidRPr="00E61F71" w:rsidRDefault="008B5F94" w:rsidP="008B5F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</w:t>
            </w:r>
          </w:p>
        </w:tc>
      </w:tr>
    </w:tbl>
    <w:p w:rsidR="008B5F94" w:rsidRPr="00E61F71" w:rsidRDefault="008B5F94" w:rsidP="008B5F9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B5F94" w:rsidRDefault="008B5F94" w:rsidP="008B5F94">
      <w:pPr>
        <w:widowControl w:val="0"/>
        <w:jc w:val="center"/>
      </w:pPr>
    </w:p>
    <w:p w:rsidR="008B5F94" w:rsidRPr="001706CF" w:rsidRDefault="008B5F94" w:rsidP="008B5F94">
      <w:pPr>
        <w:widowControl w:val="0"/>
        <w:ind w:firstLine="540"/>
        <w:jc w:val="both"/>
      </w:pPr>
      <w:r w:rsidRPr="001706CF">
        <w:t>--------------------------------</w:t>
      </w:r>
    </w:p>
    <w:p w:rsidR="008B5F94" w:rsidRPr="001706CF" w:rsidRDefault="008B5F94" w:rsidP="008B5F94">
      <w:pPr>
        <w:widowControl w:val="0"/>
        <w:jc w:val="both"/>
      </w:pPr>
      <w:bookmarkStart w:id="7" w:name="Par575"/>
      <w:bookmarkEnd w:id="7"/>
      <w:r w:rsidRPr="001706CF">
        <w:t xml:space="preserve"> В Палехском городском поселении 100 % учреждений культуры имеют статус казенного учреждения.</w:t>
      </w:r>
    </w:p>
    <w:p w:rsidR="008B5F94" w:rsidRDefault="008B5F94"/>
    <w:p w:rsidR="006F0BBF" w:rsidRDefault="006F0BBF"/>
    <w:p w:rsidR="006F0BBF" w:rsidRDefault="006F0BBF"/>
    <w:p w:rsidR="006F0BBF" w:rsidRDefault="006F0BBF"/>
    <w:p w:rsidR="006F0BBF" w:rsidRDefault="006F0BBF">
      <w:pPr>
        <w:sectPr w:rsidR="006F0BBF" w:rsidSect="008B5F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0BBF" w:rsidRDefault="006F0BBF" w:rsidP="006F0BBF">
      <w:pPr>
        <w:jc w:val="center"/>
        <w:rPr>
          <w:sz w:val="28"/>
          <w:szCs w:val="28"/>
        </w:rPr>
      </w:pPr>
    </w:p>
    <w:p w:rsidR="006F0BBF" w:rsidRPr="006F0BBF" w:rsidRDefault="006F0BBF" w:rsidP="006F0BBF">
      <w:pPr>
        <w:jc w:val="center"/>
        <w:rPr>
          <w:sz w:val="32"/>
          <w:szCs w:val="32"/>
        </w:rPr>
      </w:pPr>
      <w:r w:rsidRPr="006F0BBF">
        <w:rPr>
          <w:sz w:val="32"/>
          <w:szCs w:val="32"/>
        </w:rPr>
        <w:t>Выписка</w:t>
      </w:r>
    </w:p>
    <w:p w:rsidR="00B00767" w:rsidRPr="00B00767" w:rsidRDefault="006F0BBF" w:rsidP="00B007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r w:rsidR="00056725">
        <w:rPr>
          <w:sz w:val="28"/>
          <w:szCs w:val="28"/>
        </w:rPr>
        <w:t>«О</w:t>
      </w:r>
      <w:r w:rsidR="00B00767" w:rsidRPr="00B00767">
        <w:rPr>
          <w:rFonts w:ascii="Times New Roman" w:hAnsi="Times New Roman" w:cs="Times New Roman"/>
          <w:sz w:val="28"/>
          <w:szCs w:val="28"/>
        </w:rPr>
        <w:t>сновны</w:t>
      </w:r>
      <w:r w:rsidR="00056725">
        <w:rPr>
          <w:rFonts w:ascii="Times New Roman" w:hAnsi="Times New Roman" w:cs="Times New Roman"/>
          <w:sz w:val="28"/>
          <w:szCs w:val="28"/>
        </w:rPr>
        <w:t>е</w:t>
      </w:r>
      <w:r w:rsidR="00B00767" w:rsidRPr="00B0076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56725">
        <w:rPr>
          <w:rFonts w:ascii="Times New Roman" w:hAnsi="Times New Roman" w:cs="Times New Roman"/>
          <w:sz w:val="28"/>
          <w:szCs w:val="28"/>
        </w:rPr>
        <w:t>и</w:t>
      </w:r>
    </w:p>
    <w:p w:rsidR="00B00767" w:rsidRPr="00B00767" w:rsidRDefault="00B00767" w:rsidP="00B007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0767">
        <w:rPr>
          <w:rFonts w:ascii="Times New Roman" w:hAnsi="Times New Roman" w:cs="Times New Roman"/>
          <w:sz w:val="28"/>
          <w:szCs w:val="28"/>
        </w:rPr>
        <w:t>нормативов реализации плана мероприятий («дорожной карты»)</w:t>
      </w:r>
    </w:p>
    <w:p w:rsidR="00B00767" w:rsidRPr="00B00767" w:rsidRDefault="00B00767" w:rsidP="00B007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0767">
        <w:rPr>
          <w:rFonts w:ascii="Times New Roman" w:hAnsi="Times New Roman" w:cs="Times New Roman"/>
          <w:sz w:val="28"/>
          <w:szCs w:val="28"/>
        </w:rPr>
        <w:t>«Повышение эффективности и качества услуг в сфере культуры</w:t>
      </w:r>
    </w:p>
    <w:p w:rsidR="00B00767" w:rsidRPr="00B00767" w:rsidRDefault="00B00767" w:rsidP="00B007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0767">
        <w:rPr>
          <w:rFonts w:ascii="Times New Roman" w:hAnsi="Times New Roman" w:cs="Times New Roman"/>
          <w:sz w:val="28"/>
          <w:szCs w:val="28"/>
        </w:rPr>
        <w:t>Палехского городского поселения»</w:t>
      </w:r>
    </w:p>
    <w:p w:rsidR="006F0BBF" w:rsidRDefault="006F0BBF" w:rsidP="00B00767">
      <w:pPr>
        <w:pStyle w:val="ConsPlusNormal"/>
        <w:jc w:val="center"/>
        <w:rPr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016"/>
        <w:gridCol w:w="1367"/>
        <w:gridCol w:w="1367"/>
        <w:gridCol w:w="1367"/>
        <w:gridCol w:w="1368"/>
      </w:tblGrid>
      <w:tr w:rsidR="006F0BBF" w:rsidRPr="00245281" w:rsidTr="001448D2">
        <w:tc>
          <w:tcPr>
            <w:tcW w:w="392" w:type="dxa"/>
          </w:tcPr>
          <w:p w:rsidR="006F0BBF" w:rsidRPr="00245281" w:rsidRDefault="006F0BBF" w:rsidP="006F0BBF">
            <w:pPr>
              <w:jc w:val="center"/>
            </w:pPr>
            <w:r w:rsidRPr="00245281">
              <w:t>№</w:t>
            </w:r>
          </w:p>
        </w:tc>
        <w:tc>
          <w:tcPr>
            <w:tcW w:w="2693" w:type="dxa"/>
          </w:tcPr>
          <w:p w:rsidR="006F0BBF" w:rsidRPr="00245281" w:rsidRDefault="006F0BBF" w:rsidP="006F0BBF">
            <w:pPr>
              <w:jc w:val="center"/>
            </w:pPr>
            <w:r w:rsidRPr="00245281">
              <w:t>Наименование показателей</w:t>
            </w:r>
          </w:p>
        </w:tc>
        <w:tc>
          <w:tcPr>
            <w:tcW w:w="1016" w:type="dxa"/>
          </w:tcPr>
          <w:p w:rsidR="006F0BBF" w:rsidRPr="00245281" w:rsidRDefault="006F0BBF" w:rsidP="006F0BBF">
            <w:pPr>
              <w:jc w:val="center"/>
            </w:pPr>
            <w:r w:rsidRPr="00245281">
              <w:t>2014 г.</w:t>
            </w:r>
          </w:p>
        </w:tc>
        <w:tc>
          <w:tcPr>
            <w:tcW w:w="1367" w:type="dxa"/>
          </w:tcPr>
          <w:p w:rsidR="006F0BBF" w:rsidRPr="00245281" w:rsidRDefault="006F0BBF" w:rsidP="006F0BBF">
            <w:pPr>
              <w:jc w:val="center"/>
            </w:pPr>
            <w:r w:rsidRPr="00245281">
              <w:t>2015г.</w:t>
            </w:r>
          </w:p>
        </w:tc>
        <w:tc>
          <w:tcPr>
            <w:tcW w:w="1367" w:type="dxa"/>
          </w:tcPr>
          <w:p w:rsidR="006F0BBF" w:rsidRPr="00245281" w:rsidRDefault="006F0BBF" w:rsidP="006F0BBF">
            <w:pPr>
              <w:jc w:val="center"/>
            </w:pPr>
            <w:r w:rsidRPr="00245281">
              <w:t>2016 г.</w:t>
            </w:r>
          </w:p>
        </w:tc>
        <w:tc>
          <w:tcPr>
            <w:tcW w:w="1367" w:type="dxa"/>
          </w:tcPr>
          <w:p w:rsidR="006F0BBF" w:rsidRPr="00245281" w:rsidRDefault="006F0BBF" w:rsidP="006F0BBF">
            <w:pPr>
              <w:jc w:val="center"/>
            </w:pPr>
            <w:r w:rsidRPr="00245281">
              <w:t>2017 г.</w:t>
            </w:r>
          </w:p>
        </w:tc>
        <w:tc>
          <w:tcPr>
            <w:tcW w:w="1368" w:type="dxa"/>
          </w:tcPr>
          <w:p w:rsidR="006F0BBF" w:rsidRPr="00245281" w:rsidRDefault="006F0BBF" w:rsidP="006F0BBF">
            <w:pPr>
              <w:jc w:val="center"/>
            </w:pPr>
            <w:r w:rsidRPr="00245281">
              <w:t>2018 г.</w:t>
            </w:r>
          </w:p>
        </w:tc>
      </w:tr>
      <w:tr w:rsidR="006F0BBF" w:rsidTr="001448D2">
        <w:tc>
          <w:tcPr>
            <w:tcW w:w="392" w:type="dxa"/>
          </w:tcPr>
          <w:p w:rsidR="006F0BBF" w:rsidRPr="00B00767" w:rsidRDefault="00B00767" w:rsidP="006F0BBF">
            <w:pPr>
              <w:jc w:val="center"/>
            </w:pPr>
            <w:r w:rsidRPr="00B00767">
              <w:t>5</w:t>
            </w:r>
          </w:p>
        </w:tc>
        <w:tc>
          <w:tcPr>
            <w:tcW w:w="2693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в поселении и средней заработной платы в Ивановской области, %</w:t>
            </w:r>
          </w:p>
        </w:tc>
        <w:tc>
          <w:tcPr>
            <w:tcW w:w="1016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68,89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368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0BBF" w:rsidTr="001448D2">
        <w:tc>
          <w:tcPr>
            <w:tcW w:w="392" w:type="dxa"/>
          </w:tcPr>
          <w:p w:rsidR="006F0BBF" w:rsidRPr="00B00767" w:rsidRDefault="00B00767" w:rsidP="006F0BBF">
            <w:pPr>
              <w:jc w:val="center"/>
            </w:pPr>
            <w:r w:rsidRPr="00B00767">
              <w:t>6</w:t>
            </w:r>
          </w:p>
        </w:tc>
        <w:tc>
          <w:tcPr>
            <w:tcW w:w="2693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по Ивановской области, руб.</w:t>
            </w:r>
          </w:p>
        </w:tc>
        <w:tc>
          <w:tcPr>
            <w:tcW w:w="1016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20553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18031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18445,7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19109,8</w:t>
            </w:r>
          </w:p>
        </w:tc>
        <w:tc>
          <w:tcPr>
            <w:tcW w:w="1368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21396</w:t>
            </w:r>
          </w:p>
        </w:tc>
      </w:tr>
      <w:tr w:rsidR="006F0BBF" w:rsidTr="001448D2">
        <w:tc>
          <w:tcPr>
            <w:tcW w:w="392" w:type="dxa"/>
          </w:tcPr>
          <w:p w:rsidR="006F0BBF" w:rsidRPr="00B00767" w:rsidRDefault="00B00767" w:rsidP="006F0BBF">
            <w:pPr>
              <w:jc w:val="center"/>
            </w:pPr>
            <w:r w:rsidRPr="00B00767">
              <w:t>7</w:t>
            </w:r>
          </w:p>
        </w:tc>
        <w:tc>
          <w:tcPr>
            <w:tcW w:w="2693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 Ивановской области</w:t>
            </w:r>
          </w:p>
        </w:tc>
        <w:tc>
          <w:tcPr>
            <w:tcW w:w="1016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13449,5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13711,2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13711,2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17198,8</w:t>
            </w:r>
          </w:p>
        </w:tc>
        <w:tc>
          <w:tcPr>
            <w:tcW w:w="1368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20027,0</w:t>
            </w:r>
          </w:p>
        </w:tc>
      </w:tr>
      <w:tr w:rsidR="006F0BBF" w:rsidTr="001448D2">
        <w:tc>
          <w:tcPr>
            <w:tcW w:w="392" w:type="dxa"/>
          </w:tcPr>
          <w:p w:rsidR="006F0BBF" w:rsidRPr="00B00767" w:rsidRDefault="00B00767" w:rsidP="006F0BBF">
            <w:pPr>
              <w:jc w:val="center"/>
            </w:pPr>
            <w:r w:rsidRPr="00B00767">
              <w:t>8</w:t>
            </w:r>
          </w:p>
        </w:tc>
        <w:tc>
          <w:tcPr>
            <w:tcW w:w="2693" w:type="dxa"/>
          </w:tcPr>
          <w:p w:rsidR="006F0BBF" w:rsidRPr="006F0BBF" w:rsidRDefault="006F0BBF" w:rsidP="001448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учреждений культуры </w:t>
            </w:r>
            <w:r w:rsidR="001448D2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городского </w:t>
            </w:r>
            <w:r w:rsidRPr="00B007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016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13711,2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12707</w:t>
            </w:r>
          </w:p>
        </w:tc>
        <w:tc>
          <w:tcPr>
            <w:tcW w:w="1367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13800</w:t>
            </w:r>
          </w:p>
        </w:tc>
        <w:tc>
          <w:tcPr>
            <w:tcW w:w="1368" w:type="dxa"/>
          </w:tcPr>
          <w:p w:rsidR="006F0BBF" w:rsidRPr="006F0BBF" w:rsidRDefault="006F0BBF" w:rsidP="00B007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BF">
              <w:rPr>
                <w:rFonts w:ascii="Times New Roman" w:hAnsi="Times New Roman" w:cs="Times New Roman"/>
                <w:sz w:val="24"/>
                <w:szCs w:val="24"/>
              </w:rPr>
              <w:t>21396</w:t>
            </w:r>
          </w:p>
        </w:tc>
      </w:tr>
    </w:tbl>
    <w:p w:rsidR="006F0BBF" w:rsidRDefault="006F0BBF" w:rsidP="006F0BBF">
      <w:pPr>
        <w:jc w:val="center"/>
        <w:rPr>
          <w:sz w:val="28"/>
          <w:szCs w:val="28"/>
        </w:rPr>
      </w:pPr>
    </w:p>
    <w:p w:rsidR="00B00767" w:rsidRDefault="00B00767" w:rsidP="00B00767">
      <w:pPr>
        <w:rPr>
          <w:sz w:val="28"/>
          <w:szCs w:val="28"/>
        </w:rPr>
      </w:pPr>
    </w:p>
    <w:p w:rsidR="00B00767" w:rsidRDefault="00B00767" w:rsidP="00B00767">
      <w:pPr>
        <w:rPr>
          <w:sz w:val="28"/>
          <w:szCs w:val="28"/>
        </w:rPr>
      </w:pPr>
      <w:r>
        <w:rPr>
          <w:sz w:val="28"/>
          <w:szCs w:val="28"/>
        </w:rPr>
        <w:t xml:space="preserve">Выписка верна.                             </w:t>
      </w:r>
    </w:p>
    <w:p w:rsidR="00B00767" w:rsidRDefault="00B00767" w:rsidP="00B00767">
      <w:pPr>
        <w:rPr>
          <w:sz w:val="28"/>
          <w:szCs w:val="28"/>
        </w:rPr>
      </w:pPr>
    </w:p>
    <w:p w:rsidR="00B00767" w:rsidRDefault="00B00767" w:rsidP="00B00767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культуры, спорта</w:t>
      </w:r>
    </w:p>
    <w:p w:rsidR="00B00767" w:rsidRPr="006F0BBF" w:rsidRDefault="00B00767" w:rsidP="00B00767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374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Е.В. Козлова.</w:t>
      </w:r>
    </w:p>
    <w:sectPr w:rsidR="00B00767" w:rsidRPr="006F0BBF" w:rsidSect="006F0B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7E"/>
    <w:rsid w:val="000427C7"/>
    <w:rsid w:val="00056725"/>
    <w:rsid w:val="000830D8"/>
    <w:rsid w:val="00087392"/>
    <w:rsid w:val="000F7734"/>
    <w:rsid w:val="0012497E"/>
    <w:rsid w:val="001448D2"/>
    <w:rsid w:val="00153CEC"/>
    <w:rsid w:val="001826AF"/>
    <w:rsid w:val="001B030D"/>
    <w:rsid w:val="0020439B"/>
    <w:rsid w:val="0024320D"/>
    <w:rsid w:val="00243E8D"/>
    <w:rsid w:val="00245281"/>
    <w:rsid w:val="002766EA"/>
    <w:rsid w:val="00284AFE"/>
    <w:rsid w:val="003D3063"/>
    <w:rsid w:val="0044588B"/>
    <w:rsid w:val="004C7382"/>
    <w:rsid w:val="00510D48"/>
    <w:rsid w:val="00567490"/>
    <w:rsid w:val="005B639D"/>
    <w:rsid w:val="005C008E"/>
    <w:rsid w:val="005E638D"/>
    <w:rsid w:val="0067115A"/>
    <w:rsid w:val="006A11AA"/>
    <w:rsid w:val="006D2D78"/>
    <w:rsid w:val="006F0BBF"/>
    <w:rsid w:val="00736D70"/>
    <w:rsid w:val="00793439"/>
    <w:rsid w:val="008057DD"/>
    <w:rsid w:val="008B5F94"/>
    <w:rsid w:val="008B7DCD"/>
    <w:rsid w:val="009B2A65"/>
    <w:rsid w:val="009E40A7"/>
    <w:rsid w:val="00A043EE"/>
    <w:rsid w:val="00A2393C"/>
    <w:rsid w:val="00A369CB"/>
    <w:rsid w:val="00A865F8"/>
    <w:rsid w:val="00A91E88"/>
    <w:rsid w:val="00AA52CB"/>
    <w:rsid w:val="00AC3740"/>
    <w:rsid w:val="00AF7E9D"/>
    <w:rsid w:val="00B00767"/>
    <w:rsid w:val="00B0221C"/>
    <w:rsid w:val="00B151CC"/>
    <w:rsid w:val="00B418A2"/>
    <w:rsid w:val="00B56F9A"/>
    <w:rsid w:val="00B72145"/>
    <w:rsid w:val="00BD31D3"/>
    <w:rsid w:val="00C50C15"/>
    <w:rsid w:val="00CB3F11"/>
    <w:rsid w:val="00CD6D32"/>
    <w:rsid w:val="00D04554"/>
    <w:rsid w:val="00D17B8E"/>
    <w:rsid w:val="00D32FC1"/>
    <w:rsid w:val="00DD46F5"/>
    <w:rsid w:val="00E00041"/>
    <w:rsid w:val="00E40F96"/>
    <w:rsid w:val="00E735CB"/>
    <w:rsid w:val="00ED7DF6"/>
    <w:rsid w:val="00F45EC1"/>
    <w:rsid w:val="00F8269E"/>
    <w:rsid w:val="00F84102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151CC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51C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B151CC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B15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151CC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20">
    <w:name w:val="Основной текст с отступом 2 Знак"/>
    <w:basedOn w:val="a0"/>
    <w:link w:val="2"/>
    <w:rsid w:val="00B151C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8B5F9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B5F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table" w:styleId="a7">
    <w:name w:val="Table Grid"/>
    <w:basedOn w:val="a1"/>
    <w:uiPriority w:val="59"/>
    <w:rsid w:val="006F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151CC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51C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B151CC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B15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151CC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20">
    <w:name w:val="Основной текст с отступом 2 Знак"/>
    <w:basedOn w:val="a0"/>
    <w:link w:val="2"/>
    <w:rsid w:val="00B151C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1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8B5F9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B5F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table" w:styleId="a7">
    <w:name w:val="Table Grid"/>
    <w:basedOn w:val="a1"/>
    <w:uiPriority w:val="59"/>
    <w:rsid w:val="006F0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675839DBD1C6344661D16FD7FE40D84ACD9FE2DED2D4F6B4397C1C7L1H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8675839DBD1C6344661D16FD7FE40D84A9D3F529E92D4F6B4397C1C71D78E78178FCCC56720222LDH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8675839DBD1C6344661D16FD7FE40D84A8D2F52CEE2D4F6B4397C1C7L1H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675839DBD1C634466031BEB13B80281A185FB20EE2718321CCC9C901472B0LCH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2017-04-06T10:49:00Z</cp:lastPrinted>
  <dcterms:created xsi:type="dcterms:W3CDTF">2017-03-29T10:18:00Z</dcterms:created>
  <dcterms:modified xsi:type="dcterms:W3CDTF">2017-04-06T11:40:00Z</dcterms:modified>
</cp:coreProperties>
</file>