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1"/>
        <w:gridCol w:w="1939"/>
        <w:gridCol w:w="2050"/>
        <w:gridCol w:w="274"/>
      </w:tblGrid>
      <w:tr w:rsidR="00E011D4" w:rsidRPr="0055260E" w:rsidTr="009316FA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 xml:space="preserve">от________________ № </w:t>
            </w:r>
            <w:proofErr w:type="spellStart"/>
            <w:r w:rsidRPr="0055260E">
              <w:rPr>
                <w:b w:val="0"/>
                <w:sz w:val="28"/>
              </w:rPr>
              <w:t>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  <w:proofErr w:type="spell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9316FA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7E5" w:rsidRDefault="00E011D4" w:rsidP="005917E5">
            <w:pPr>
              <w:pStyle w:val="2"/>
              <w:spacing w:line="0" w:lineRule="atLea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</w:t>
            </w:r>
            <w:r w:rsidR="00120613">
              <w:rPr>
                <w:sz w:val="28"/>
              </w:rPr>
              <w:t xml:space="preserve"> администрации Палехского муниципального района</w:t>
            </w:r>
            <w:r>
              <w:rPr>
                <w:sz w:val="28"/>
              </w:rPr>
              <w:t xml:space="preserve"> №</w:t>
            </w:r>
            <w:r w:rsidR="005917E5" w:rsidRPr="005917E5">
              <w:rPr>
                <w:sz w:val="28"/>
              </w:rPr>
              <w:t>789</w:t>
            </w:r>
            <w:r>
              <w:rPr>
                <w:sz w:val="28"/>
              </w:rPr>
              <w:t xml:space="preserve">-п от </w:t>
            </w:r>
            <w:r w:rsidR="005917E5" w:rsidRPr="005917E5">
              <w:rPr>
                <w:sz w:val="28"/>
              </w:rPr>
              <w:t>07</w:t>
            </w:r>
            <w:r w:rsidRPr="005917E5">
              <w:rPr>
                <w:sz w:val="28"/>
              </w:rPr>
              <w:t>.</w:t>
            </w:r>
            <w:r w:rsidR="005917E5" w:rsidRPr="005917E5">
              <w:rPr>
                <w:sz w:val="28"/>
              </w:rPr>
              <w:t>12</w:t>
            </w:r>
            <w:r>
              <w:rPr>
                <w:sz w:val="28"/>
              </w:rPr>
              <w:t>.201</w:t>
            </w:r>
            <w:r w:rsidR="005917E5">
              <w:rPr>
                <w:b w:val="0"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 w:rsidR="005917E5">
              <w:rPr>
                <w:sz w:val="28"/>
              </w:rPr>
              <w:t>«</w:t>
            </w:r>
            <w:r w:rsidR="005917E5" w:rsidRPr="001F1380">
              <w:rPr>
                <w:sz w:val="28"/>
              </w:rPr>
              <w:t xml:space="preserve">Об утверждении муниципальной программы </w:t>
            </w:r>
            <w:r w:rsidR="005917E5">
              <w:rPr>
                <w:sz w:val="28"/>
              </w:rPr>
              <w:t xml:space="preserve">«Формирование современной городской среды на территории Палехского городского поселения </w:t>
            </w:r>
            <w:proofErr w:type="gramStart"/>
            <w:r w:rsidR="005917E5">
              <w:rPr>
                <w:sz w:val="28"/>
              </w:rPr>
              <w:t>на</w:t>
            </w:r>
            <w:proofErr w:type="gramEnd"/>
            <w:r w:rsidR="005917E5">
              <w:rPr>
                <w:sz w:val="28"/>
              </w:rPr>
              <w:t xml:space="preserve"> </w:t>
            </w:r>
          </w:p>
          <w:p w:rsidR="00E011D4" w:rsidRPr="00840012" w:rsidRDefault="005917E5" w:rsidP="005917E5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2018-2022 годы»»</w:t>
            </w:r>
          </w:p>
        </w:tc>
      </w:tr>
      <w:tr w:rsidR="00E011D4" w:rsidRPr="0055260E" w:rsidTr="009316FA">
        <w:trPr>
          <w:gridAfter w:val="1"/>
          <w:wAfter w:w="274" w:type="dxa"/>
          <w:trHeight w:val="12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05B" w:rsidRDefault="006D16E8" w:rsidP="00A72DA5">
            <w:pPr>
              <w:ind w:firstLine="709"/>
              <w:jc w:val="both"/>
            </w:pPr>
            <w:r>
              <w:tab/>
            </w:r>
          </w:p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E561E8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E561E8">
              <w:rPr>
                <w:b/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5917E5">
              <w:rPr>
                <w:sz w:val="28"/>
                <w:szCs w:val="28"/>
              </w:rPr>
              <w:t>07</w:t>
            </w:r>
            <w:r w:rsidR="001C6B3F">
              <w:rPr>
                <w:sz w:val="28"/>
                <w:szCs w:val="28"/>
              </w:rPr>
              <w:t>.</w:t>
            </w:r>
            <w:r w:rsidR="005917E5">
              <w:rPr>
                <w:sz w:val="28"/>
                <w:szCs w:val="28"/>
              </w:rPr>
              <w:t>12</w:t>
            </w:r>
            <w:r w:rsidR="001C6B3F">
              <w:rPr>
                <w:sz w:val="28"/>
                <w:szCs w:val="28"/>
              </w:rPr>
              <w:t>.201</w:t>
            </w:r>
            <w:r w:rsidR="005917E5">
              <w:rPr>
                <w:sz w:val="28"/>
                <w:szCs w:val="28"/>
              </w:rPr>
              <w:t>7</w:t>
            </w:r>
            <w:r w:rsidR="001C6B3F">
              <w:rPr>
                <w:sz w:val="28"/>
                <w:szCs w:val="28"/>
              </w:rPr>
              <w:t xml:space="preserve"> №</w:t>
            </w:r>
            <w:r w:rsidR="005917E5">
              <w:rPr>
                <w:sz w:val="28"/>
                <w:szCs w:val="28"/>
              </w:rPr>
              <w:t>789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</w:t>
            </w:r>
            <w:r w:rsidR="00DB052A">
              <w:rPr>
                <w:b/>
                <w:bCs/>
                <w:sz w:val="28"/>
                <w:szCs w:val="28"/>
              </w:rPr>
              <w:t>1</w:t>
            </w:r>
            <w:r w:rsidR="00A923D1">
              <w:rPr>
                <w:b/>
                <w:bCs/>
                <w:sz w:val="28"/>
                <w:szCs w:val="28"/>
              </w:rPr>
              <w:t>.</w:t>
            </w:r>
            <w:r w:rsidR="00792AA9" w:rsidRPr="00792AA9">
              <w:rPr>
                <w:bCs/>
                <w:sz w:val="28"/>
                <w:szCs w:val="28"/>
              </w:rPr>
              <w:t xml:space="preserve"> </w:t>
            </w:r>
            <w:r w:rsidR="00DA6432">
              <w:rPr>
                <w:bCs/>
                <w:sz w:val="28"/>
                <w:szCs w:val="28"/>
              </w:rPr>
              <w:t xml:space="preserve">Строку </w:t>
            </w:r>
            <w:r w:rsidR="00DA6432" w:rsidRPr="00DA6432">
              <w:rPr>
                <w:b/>
                <w:bCs/>
                <w:sz w:val="28"/>
                <w:szCs w:val="28"/>
              </w:rPr>
              <w:t>«Объем ресурсного обеспечения мероприятий программы»</w:t>
            </w:r>
            <w:r w:rsidR="00DA6432">
              <w:rPr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Раздел</w:t>
            </w:r>
            <w:r w:rsidR="00DA6432">
              <w:rPr>
                <w:bCs/>
                <w:sz w:val="28"/>
                <w:szCs w:val="28"/>
              </w:rPr>
              <w:t>а</w:t>
            </w:r>
            <w:r w:rsidR="00792AA9" w:rsidRPr="00792AA9">
              <w:rPr>
                <w:bCs/>
                <w:sz w:val="28"/>
                <w:szCs w:val="28"/>
              </w:rPr>
              <w:t xml:space="preserve"> </w:t>
            </w:r>
            <w:r w:rsidR="005917E5">
              <w:rPr>
                <w:bCs/>
                <w:sz w:val="28"/>
                <w:szCs w:val="28"/>
              </w:rPr>
              <w:t>1</w:t>
            </w:r>
            <w:r w:rsidR="00792AA9" w:rsidRPr="00792AA9">
              <w:rPr>
                <w:bCs/>
                <w:sz w:val="28"/>
                <w:szCs w:val="28"/>
              </w:rPr>
              <w:t xml:space="preserve"> «</w:t>
            </w:r>
            <w:r w:rsidR="005917E5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Паспорт</w:t>
            </w:r>
            <w:r w:rsidR="00DA643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="005917E5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муниципальной 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  <w:r w:rsidR="00DA6432">
              <w:rPr>
                <w:bCs/>
                <w:sz w:val="28"/>
                <w:szCs w:val="28"/>
              </w:rPr>
              <w:t>:</w:t>
            </w:r>
          </w:p>
          <w:tbl>
            <w:tblPr>
              <w:tblStyle w:val="a9"/>
              <w:tblW w:w="8926" w:type="dxa"/>
              <w:tblLayout w:type="fixed"/>
              <w:tblLook w:val="04A0"/>
            </w:tblPr>
            <w:tblGrid>
              <w:gridCol w:w="3397"/>
              <w:gridCol w:w="5529"/>
            </w:tblGrid>
            <w:tr w:rsidR="00DA6432" w:rsidTr="009316FA">
              <w:tc>
                <w:tcPr>
                  <w:tcW w:w="3397" w:type="dxa"/>
                </w:tcPr>
                <w:p w:rsidR="00DA6432" w:rsidRPr="009C78ED" w:rsidRDefault="00DA6432" w:rsidP="00DA6432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70043B">
                    <w:rPr>
                      <w:sz w:val="28"/>
                      <w:szCs w:val="28"/>
                    </w:rPr>
                    <w:t>Объем ресурсного обеспечения программы</w:t>
                  </w:r>
                </w:p>
                <w:p w:rsidR="00DA6432" w:rsidRDefault="00DA6432" w:rsidP="00792AA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DA6432" w:rsidRDefault="00DA6432" w:rsidP="00DA64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DA6432" w:rsidRPr="0070043B" w:rsidRDefault="00DA6432" w:rsidP="00DA64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</w:t>
                  </w:r>
                  <w:r w:rsidR="00916352">
                    <w:rPr>
                      <w:sz w:val="28"/>
                      <w:szCs w:val="28"/>
                    </w:rPr>
                    <w:t>356867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DA6432" w:rsidRPr="0070043B" w:rsidRDefault="00DA6432" w:rsidP="00DA64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</w:t>
                  </w:r>
                  <w:r w:rsidR="00916352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DA6432" w:rsidRPr="0070043B" w:rsidRDefault="00DA6432" w:rsidP="00DA64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год – </w:t>
                  </w:r>
                  <w:r w:rsidR="00916352">
                    <w:rPr>
                      <w:sz w:val="28"/>
                      <w:szCs w:val="28"/>
                    </w:rPr>
                    <w:t>730000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DA6432" w:rsidRPr="0070043B" w:rsidRDefault="00DA6432" w:rsidP="00DA64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– </w:t>
                  </w:r>
                  <w:r w:rsidR="00916352">
                    <w:rPr>
                      <w:sz w:val="28"/>
                      <w:szCs w:val="28"/>
                    </w:rPr>
                    <w:t>730000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DA6432" w:rsidRDefault="00DA6432" w:rsidP="00DA6432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– </w:t>
                  </w:r>
                  <w:r w:rsidR="00916352">
                    <w:rPr>
                      <w:sz w:val="28"/>
                      <w:szCs w:val="28"/>
                    </w:rPr>
                    <w:t>730000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</w:tc>
            </w:tr>
          </w:tbl>
          <w:p w:rsidR="00DA6432" w:rsidRDefault="00DA6432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DA6432" w:rsidRDefault="00DA6432" w:rsidP="00792AA9">
            <w:pPr>
              <w:ind w:firstLine="709"/>
              <w:jc w:val="both"/>
              <w:rPr>
                <w:sz w:val="28"/>
                <w:szCs w:val="28"/>
              </w:rPr>
            </w:pPr>
            <w:r w:rsidRPr="00DA6432">
              <w:rPr>
                <w:b/>
                <w:bCs/>
                <w:sz w:val="28"/>
                <w:szCs w:val="28"/>
              </w:rPr>
              <w:t>1.2</w:t>
            </w:r>
            <w:r w:rsidR="00A923D1">
              <w:rPr>
                <w:b/>
                <w:bCs/>
                <w:sz w:val="28"/>
                <w:szCs w:val="28"/>
              </w:rPr>
              <w:t>.</w:t>
            </w:r>
            <w:r w:rsidRPr="00DA64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Раздел 3 </w:t>
            </w:r>
            <w:r w:rsidRPr="00DA6432">
              <w:rPr>
                <w:b/>
                <w:bCs/>
                <w:sz w:val="28"/>
                <w:szCs w:val="28"/>
              </w:rPr>
              <w:t>«</w:t>
            </w:r>
            <w:r w:rsidRPr="00A41E3C">
              <w:rPr>
                <w:b/>
                <w:sz w:val="28"/>
                <w:szCs w:val="28"/>
              </w:rPr>
              <w:t>Показатели, характеризующие текущую ситуацию в сфере благоустройства дворовых и общественных территорий</w:t>
            </w:r>
            <w:r>
              <w:rPr>
                <w:b/>
                <w:sz w:val="28"/>
                <w:szCs w:val="28"/>
              </w:rPr>
              <w:t xml:space="preserve"> на год до начала реализации программы и первый год реализации программы» </w:t>
            </w:r>
            <w:r>
              <w:rPr>
                <w:sz w:val="28"/>
                <w:szCs w:val="28"/>
              </w:rPr>
              <w:t>исключить из муниципальной программы.</w:t>
            </w:r>
          </w:p>
          <w:p w:rsidR="00937FAE" w:rsidRDefault="00937FAE" w:rsidP="00937FAE">
            <w:pPr>
              <w:jc w:val="both"/>
              <w:rPr>
                <w:sz w:val="28"/>
                <w:szCs w:val="28"/>
              </w:rPr>
            </w:pPr>
          </w:p>
          <w:p w:rsidR="00937FAE" w:rsidRDefault="00937FAE" w:rsidP="00792AA9">
            <w:pPr>
              <w:ind w:firstLine="709"/>
              <w:jc w:val="both"/>
              <w:rPr>
                <w:sz w:val="28"/>
                <w:szCs w:val="28"/>
              </w:rPr>
            </w:pPr>
            <w:r w:rsidRPr="00937FAE">
              <w:rPr>
                <w:b/>
                <w:sz w:val="28"/>
                <w:szCs w:val="28"/>
              </w:rPr>
              <w:lastRenderedPageBreak/>
              <w:t>1.3</w:t>
            </w:r>
            <w:r w:rsidR="00A923D1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Раздел 4 </w:t>
            </w:r>
            <w:r>
              <w:rPr>
                <w:b/>
                <w:sz w:val="28"/>
                <w:szCs w:val="28"/>
              </w:rPr>
              <w:t>«Сведения о целевых индикаторах (показателях) программы»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p w:rsidR="00A923D1" w:rsidRDefault="00A923D1" w:rsidP="00792AA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923D1" w:rsidRPr="00937FAE" w:rsidRDefault="00A923D1" w:rsidP="00A923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Сведения о целевых индикаторах (показателях) программы</w:t>
            </w:r>
          </w:p>
          <w:p w:rsidR="00937FAE" w:rsidRDefault="00937FAE" w:rsidP="00792AA9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9067" w:type="dxa"/>
              <w:tblLayout w:type="fixed"/>
              <w:tblLook w:val="04A0"/>
            </w:tblPr>
            <w:tblGrid>
              <w:gridCol w:w="533"/>
              <w:gridCol w:w="3083"/>
              <w:gridCol w:w="847"/>
              <w:gridCol w:w="919"/>
              <w:gridCol w:w="850"/>
              <w:gridCol w:w="851"/>
              <w:gridCol w:w="992"/>
              <w:gridCol w:w="992"/>
            </w:tblGrid>
            <w:tr w:rsidR="00937FAE" w:rsidTr="009316FA">
              <w:tc>
                <w:tcPr>
                  <w:tcW w:w="533" w:type="dxa"/>
                  <w:vMerge w:val="restart"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83" w:type="dxa"/>
                  <w:vMerge w:val="restart"/>
                </w:tcPr>
                <w:p w:rsidR="00937FAE" w:rsidRDefault="00937FAE" w:rsidP="008B33B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47" w:type="dxa"/>
                  <w:vMerge w:val="restart"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4" w:type="dxa"/>
                  <w:gridSpan w:val="5"/>
                </w:tcPr>
                <w:p w:rsidR="00937FAE" w:rsidRDefault="00937FAE" w:rsidP="008B33B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целевых показателей  (индикаторов)</w:t>
                  </w:r>
                </w:p>
              </w:tc>
            </w:tr>
            <w:tr w:rsidR="00937FAE" w:rsidTr="009316FA">
              <w:tc>
                <w:tcPr>
                  <w:tcW w:w="533" w:type="dxa"/>
                  <w:vMerge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83" w:type="dxa"/>
                  <w:vMerge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vMerge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</w:tcPr>
                <w:p w:rsidR="00937FAE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937FAE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937FAE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992" w:type="dxa"/>
                </w:tcPr>
                <w:p w:rsidR="00937FAE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:rsidR="00937FAE" w:rsidRDefault="00937FAE" w:rsidP="00937FAE">
                  <w:pPr>
                    <w:pStyle w:val="ConsPlusNormal"/>
                    <w:ind w:firstLine="3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</w:tr>
            <w:tr w:rsidR="00937FAE" w:rsidTr="009316FA">
              <w:tc>
                <w:tcPr>
                  <w:tcW w:w="533" w:type="dxa"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83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благоустроенных дворовых территорий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МКД от общего количества дворовых территорий</w:t>
                  </w:r>
                </w:p>
              </w:tc>
              <w:tc>
                <w:tcPr>
                  <w:tcW w:w="847" w:type="dxa"/>
                </w:tcPr>
                <w:p w:rsidR="00937FAE" w:rsidRPr="00573235" w:rsidRDefault="00A923D1" w:rsidP="00A923D1">
                  <w:pPr>
                    <w:pStyle w:val="ConsPlusNormal"/>
                    <w:ind w:firstLine="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9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:rsidR="00937FAE" w:rsidRPr="00573235" w:rsidRDefault="00A923D1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937FAE" w:rsidRPr="00573235" w:rsidRDefault="00A923D1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937FAE" w:rsidRPr="00573235" w:rsidRDefault="00A923D1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937FAE" w:rsidRPr="00573235" w:rsidRDefault="00A923D1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937FAE" w:rsidTr="009316FA">
              <w:tc>
                <w:tcPr>
                  <w:tcW w:w="533" w:type="dxa"/>
                </w:tcPr>
                <w:p w:rsidR="00937FAE" w:rsidRDefault="00937FAE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83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</w:t>
                  </w:r>
                  <w:r w:rsidRPr="0057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благоустроенных общественных территорий (площадей, пешеходных зон, скверов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парков</w:t>
                  </w:r>
                  <w:r w:rsidRPr="0057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иных территорий)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общего количества таких территорий.</w:t>
                  </w:r>
                </w:p>
              </w:tc>
              <w:tc>
                <w:tcPr>
                  <w:tcW w:w="847" w:type="dxa"/>
                </w:tcPr>
                <w:p w:rsidR="00937FAE" w:rsidRPr="00573235" w:rsidRDefault="00937FAE" w:rsidP="001379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9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937FAE" w:rsidRPr="00573235" w:rsidRDefault="00937FAE" w:rsidP="00937F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937FAE" w:rsidRPr="00965544" w:rsidRDefault="00937FAE" w:rsidP="00937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AE" w:rsidRDefault="00A923D1" w:rsidP="00792AA9">
            <w:pPr>
              <w:ind w:firstLine="709"/>
              <w:jc w:val="both"/>
              <w:rPr>
                <w:sz w:val="28"/>
                <w:szCs w:val="28"/>
              </w:rPr>
            </w:pPr>
            <w:r w:rsidRPr="00A923D1">
              <w:rPr>
                <w:b/>
                <w:sz w:val="28"/>
                <w:szCs w:val="28"/>
              </w:rPr>
              <w:t>1.4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923D1">
              <w:rPr>
                <w:sz w:val="28"/>
                <w:szCs w:val="28"/>
              </w:rPr>
              <w:t>Строку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A923D1">
              <w:rPr>
                <w:b/>
                <w:sz w:val="28"/>
                <w:szCs w:val="28"/>
              </w:rPr>
              <w:t xml:space="preserve">Объемы ресурсного обеспечения подпрограммы»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Паспорта подпрограммы </w:t>
            </w:r>
            <w:r w:rsidRPr="00A923D1">
              <w:rPr>
                <w:b/>
                <w:sz w:val="28"/>
                <w:szCs w:val="28"/>
              </w:rPr>
              <w:t>«Благоустройство дворовых территорий Палехского городского поселения»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A923D1" w:rsidRDefault="00A923D1" w:rsidP="00792AA9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9067" w:type="dxa"/>
              <w:tblLayout w:type="fixed"/>
              <w:tblLook w:val="04A0"/>
            </w:tblPr>
            <w:tblGrid>
              <w:gridCol w:w="4744"/>
              <w:gridCol w:w="4323"/>
            </w:tblGrid>
            <w:tr w:rsidR="00A923D1" w:rsidTr="009316FA">
              <w:tc>
                <w:tcPr>
                  <w:tcW w:w="4744" w:type="dxa"/>
                </w:tcPr>
                <w:p w:rsidR="00A923D1" w:rsidRDefault="00A923D1" w:rsidP="00792AA9">
                  <w:pPr>
                    <w:jc w:val="both"/>
                    <w:rPr>
                      <w:sz w:val="28"/>
                      <w:szCs w:val="28"/>
                    </w:rPr>
                  </w:pPr>
                  <w:r w:rsidRPr="008F4675">
                    <w:rPr>
                      <w:sz w:val="28"/>
                      <w:szCs w:val="28"/>
                    </w:rPr>
                    <w:t>Объем ресурсного обеспечения подпрограммы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4323" w:type="dxa"/>
                </w:tcPr>
                <w:p w:rsidR="00A923D1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A923D1" w:rsidRPr="0070043B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</w:t>
                  </w:r>
                  <w:r w:rsidR="0013794F">
                    <w:rPr>
                      <w:sz w:val="28"/>
                      <w:szCs w:val="28"/>
                    </w:rPr>
                    <w:t>49967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A923D1" w:rsidRPr="0070043B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</w:t>
                  </w:r>
                  <w:r w:rsidR="0013794F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A923D1" w:rsidRPr="0070043B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год – </w:t>
                  </w:r>
                  <w:r w:rsidR="0013794F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916352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A923D1" w:rsidRPr="0070043B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</w:t>
                  </w:r>
                  <w:r w:rsidR="0013794F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 xml:space="preserve"> 0</w:t>
                  </w:r>
                  <w:r w:rsidR="00916352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A923D1" w:rsidRPr="0070043B" w:rsidRDefault="00A923D1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</w:t>
                  </w:r>
                  <w:r w:rsidR="0013794F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916352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</w:tc>
            </w:tr>
          </w:tbl>
          <w:p w:rsidR="00A923D1" w:rsidRPr="00A923D1" w:rsidRDefault="00A923D1" w:rsidP="00792AA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D559B" w:rsidRDefault="00A923D1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1.5. </w:t>
            </w:r>
            <w:r w:rsidRPr="00A923D1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559B" w:rsidRPr="004D5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34FF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применяемые для оценки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FF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целей и решения задач</w:t>
            </w:r>
            <w:r w:rsidR="004D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подпрограммы» </w:t>
            </w:r>
            <w:r w:rsidR="004D559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4D559B" w:rsidRPr="004D559B" w:rsidRDefault="004D559B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D559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D559B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(индикаторы), применяемые для оценки достижения целей и решения задач подпрограммы»</w:t>
            </w:r>
          </w:p>
          <w:tbl>
            <w:tblPr>
              <w:tblStyle w:val="a9"/>
              <w:tblW w:w="9067" w:type="dxa"/>
              <w:tblLayout w:type="fixed"/>
              <w:tblLook w:val="04A0"/>
            </w:tblPr>
            <w:tblGrid>
              <w:gridCol w:w="532"/>
              <w:gridCol w:w="3083"/>
              <w:gridCol w:w="847"/>
              <w:gridCol w:w="920"/>
              <w:gridCol w:w="992"/>
              <w:gridCol w:w="992"/>
              <w:gridCol w:w="851"/>
              <w:gridCol w:w="850"/>
            </w:tblGrid>
            <w:tr w:rsidR="004D559B" w:rsidTr="009316FA">
              <w:tc>
                <w:tcPr>
                  <w:tcW w:w="532" w:type="dxa"/>
                  <w:vMerge w:val="restart"/>
                </w:tcPr>
                <w:p w:rsidR="004D559B" w:rsidRDefault="004D559B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83" w:type="dxa"/>
                  <w:vMerge w:val="restart"/>
                </w:tcPr>
                <w:p w:rsidR="004D559B" w:rsidRDefault="004D559B" w:rsidP="008B33B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47" w:type="dxa"/>
                  <w:vMerge w:val="restart"/>
                </w:tcPr>
                <w:p w:rsidR="004D559B" w:rsidRDefault="004D559B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5" w:type="dxa"/>
                  <w:gridSpan w:val="5"/>
                </w:tcPr>
                <w:p w:rsidR="004D559B" w:rsidRDefault="004D559B" w:rsidP="008B33B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целевых показателей  (индикаторов)</w:t>
                  </w:r>
                </w:p>
              </w:tc>
            </w:tr>
            <w:tr w:rsidR="009316FA" w:rsidTr="009316FA">
              <w:tc>
                <w:tcPr>
                  <w:tcW w:w="532" w:type="dxa"/>
                  <w:vMerge/>
                </w:tcPr>
                <w:p w:rsidR="004D559B" w:rsidRDefault="004D559B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83" w:type="dxa"/>
                  <w:vMerge/>
                </w:tcPr>
                <w:p w:rsidR="004D559B" w:rsidRDefault="004D559B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vMerge/>
                </w:tcPr>
                <w:p w:rsidR="004D559B" w:rsidRDefault="004D559B" w:rsidP="008B33B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4D559B" w:rsidRDefault="004D559B" w:rsidP="004D559B">
                  <w:pPr>
                    <w:pStyle w:val="ConsPlusNormal"/>
                    <w:ind w:hanging="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4D559B" w:rsidRDefault="004D559B" w:rsidP="004D559B">
                  <w:pPr>
                    <w:pStyle w:val="ConsPlusNormal"/>
                    <w:ind w:hanging="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850" w:type="dxa"/>
                </w:tcPr>
                <w:p w:rsidR="004D559B" w:rsidRDefault="004D559B" w:rsidP="004D559B">
                  <w:pPr>
                    <w:pStyle w:val="ConsPlusNormal"/>
                    <w:ind w:firstLine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</w:tr>
            <w:tr w:rsidR="009316FA" w:rsidTr="009316FA">
              <w:tc>
                <w:tcPr>
                  <w:tcW w:w="532" w:type="dxa"/>
                </w:tcPr>
                <w:p w:rsidR="004D559B" w:rsidRDefault="004D559B" w:rsidP="004D559B">
                  <w:pPr>
                    <w:pStyle w:val="ConsPlusNormal"/>
                    <w:ind w:firstLine="2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083" w:type="dxa"/>
                </w:tcPr>
                <w:p w:rsidR="004D559B" w:rsidRPr="003739B1" w:rsidRDefault="004D559B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благоустроенных дворовых территорий МКД</w:t>
                  </w:r>
                </w:p>
              </w:tc>
              <w:tc>
                <w:tcPr>
                  <w:tcW w:w="847" w:type="dxa"/>
                </w:tcPr>
                <w:p w:rsidR="004D559B" w:rsidRPr="004D559B" w:rsidRDefault="004D559B" w:rsidP="004D559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ед.</w:t>
                  </w:r>
                </w:p>
              </w:tc>
              <w:tc>
                <w:tcPr>
                  <w:tcW w:w="920" w:type="dxa"/>
                </w:tcPr>
                <w:p w:rsidR="004D559B" w:rsidRPr="003739B1" w:rsidRDefault="004D559B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4D559B" w:rsidRDefault="004D559B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9316FA" w:rsidTr="009316FA">
              <w:tc>
                <w:tcPr>
                  <w:tcW w:w="532" w:type="dxa"/>
                </w:tcPr>
                <w:p w:rsidR="004D559B" w:rsidRDefault="004D559B" w:rsidP="004D559B">
                  <w:pPr>
                    <w:pStyle w:val="ConsPlusNormal"/>
                    <w:ind w:firstLine="2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083" w:type="dxa"/>
                </w:tcPr>
                <w:p w:rsidR="004D559B" w:rsidRPr="00573235" w:rsidRDefault="004D559B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благоустроенных дворовых территорий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МКД от общего количества дворовых территорий</w:t>
                  </w:r>
                </w:p>
              </w:tc>
              <w:tc>
                <w:tcPr>
                  <w:tcW w:w="847" w:type="dxa"/>
                </w:tcPr>
                <w:p w:rsidR="004D559B" w:rsidRPr="004D559B" w:rsidRDefault="004D559B" w:rsidP="004D559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%</w:t>
                  </w:r>
                </w:p>
              </w:tc>
              <w:tc>
                <w:tcPr>
                  <w:tcW w:w="920" w:type="dxa"/>
                </w:tcPr>
                <w:p w:rsidR="004D559B" w:rsidRPr="004D559B" w:rsidRDefault="004D559B" w:rsidP="008B33B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4D559B" w:rsidRPr="004D559B" w:rsidRDefault="004D559B" w:rsidP="008B33B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4D559B" w:rsidRPr="004D559B" w:rsidRDefault="004D559B" w:rsidP="008B33B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43</w:t>
                  </w:r>
                </w:p>
              </w:tc>
              <w:tc>
                <w:tcPr>
                  <w:tcW w:w="851" w:type="dxa"/>
                </w:tcPr>
                <w:p w:rsidR="004D559B" w:rsidRPr="004D559B" w:rsidRDefault="004D559B" w:rsidP="008B33B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54</w:t>
                  </w:r>
                </w:p>
              </w:tc>
              <w:tc>
                <w:tcPr>
                  <w:tcW w:w="850" w:type="dxa"/>
                </w:tcPr>
                <w:p w:rsidR="004D559B" w:rsidRPr="004D559B" w:rsidRDefault="004D559B" w:rsidP="008B33B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D559B">
                    <w:rPr>
                      <w:rFonts w:ascii="Times New Roman" w:hAnsi="Times New Roman" w:cs="Times New Roman"/>
                      <w:sz w:val="28"/>
                      <w:szCs w:val="24"/>
                    </w:rPr>
                    <w:t>65</w:t>
                  </w:r>
                </w:p>
              </w:tc>
            </w:tr>
          </w:tbl>
          <w:p w:rsidR="004D559B" w:rsidRDefault="004D559B" w:rsidP="004D55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4 </w:t>
            </w:r>
            <w:r w:rsidRPr="0094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«Ресурсное обеспечение мероприятий </w:t>
            </w:r>
            <w:r w:rsidR="00943AB0" w:rsidRPr="00943AB0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подпрограммы»</w:t>
            </w:r>
            <w:r w:rsidR="00943AB0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  <w:p w:rsidR="00DB30FF" w:rsidRDefault="00DB30FF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9B" w:rsidRDefault="00943AB0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43AB0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мероприятий подпрограммы»</w:t>
            </w:r>
          </w:p>
          <w:p w:rsidR="009316FA" w:rsidRPr="00837128" w:rsidRDefault="00837128" w:rsidP="0083712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Тыс</w:t>
            </w:r>
            <w:proofErr w:type="gramStart"/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704"/>
              <w:gridCol w:w="3827"/>
              <w:gridCol w:w="993"/>
              <w:gridCol w:w="850"/>
              <w:gridCol w:w="851"/>
              <w:gridCol w:w="850"/>
              <w:gridCol w:w="874"/>
            </w:tblGrid>
            <w:tr w:rsidR="009316FA" w:rsidTr="00837128">
              <w:tc>
                <w:tcPr>
                  <w:tcW w:w="704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  <w:proofErr w:type="spellStart"/>
                  <w:proofErr w:type="gramStart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</w:t>
                  </w:r>
                  <w:proofErr w:type="spellEnd"/>
                  <w:proofErr w:type="gramEnd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/</w:t>
                  </w:r>
                  <w:proofErr w:type="spellStart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827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874" w:type="dxa"/>
                </w:tcPr>
                <w:p w:rsidR="009316FA" w:rsidRDefault="009316FA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</w:tr>
            <w:tr w:rsidR="00837128" w:rsidTr="00837128">
              <w:tc>
                <w:tcPr>
                  <w:tcW w:w="4531" w:type="dxa"/>
                  <w:gridSpan w:val="2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49,967</w:t>
                  </w: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37128" w:rsidRPr="00DB30FF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310,0</w:t>
                  </w:r>
                </w:p>
              </w:tc>
              <w:tc>
                <w:tcPr>
                  <w:tcW w:w="850" w:type="dxa"/>
                </w:tcPr>
                <w:p w:rsidR="00837128" w:rsidRPr="00DB30FF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310,0</w:t>
                  </w:r>
                </w:p>
              </w:tc>
              <w:tc>
                <w:tcPr>
                  <w:tcW w:w="874" w:type="dxa"/>
                </w:tcPr>
                <w:p w:rsidR="00837128" w:rsidRPr="00DB30FF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310,0</w:t>
                  </w:r>
                </w:p>
              </w:tc>
            </w:tr>
            <w:tr w:rsidR="00837128" w:rsidTr="008B33B7">
              <w:tc>
                <w:tcPr>
                  <w:tcW w:w="4531" w:type="dxa"/>
                  <w:gridSpan w:val="2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74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37128" w:rsidTr="008B33B7">
              <w:tc>
                <w:tcPr>
                  <w:tcW w:w="4531" w:type="dxa"/>
                  <w:gridSpan w:val="2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3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74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37128" w:rsidTr="008B33B7">
              <w:tc>
                <w:tcPr>
                  <w:tcW w:w="4531" w:type="dxa"/>
                  <w:gridSpan w:val="2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бюджет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837128" w:rsidRDefault="00837128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49,967</w:t>
                  </w:r>
                </w:p>
              </w:tc>
              <w:tc>
                <w:tcPr>
                  <w:tcW w:w="850" w:type="dxa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37128" w:rsidRPr="00943AB0" w:rsidRDefault="00837128" w:rsidP="001379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310,0</w:t>
                  </w:r>
                </w:p>
              </w:tc>
              <w:tc>
                <w:tcPr>
                  <w:tcW w:w="850" w:type="dxa"/>
                </w:tcPr>
                <w:p w:rsidR="00837128" w:rsidRPr="00943AB0" w:rsidRDefault="00837128" w:rsidP="001379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310,0</w:t>
                  </w:r>
                </w:p>
              </w:tc>
              <w:tc>
                <w:tcPr>
                  <w:tcW w:w="874" w:type="dxa"/>
                </w:tcPr>
                <w:p w:rsidR="00837128" w:rsidRPr="00943AB0" w:rsidRDefault="00837128" w:rsidP="0013794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310,0</w:t>
                  </w:r>
                </w:p>
              </w:tc>
            </w:tr>
            <w:tr w:rsidR="00837128" w:rsidTr="008B33B7">
              <w:tc>
                <w:tcPr>
                  <w:tcW w:w="4531" w:type="dxa"/>
                  <w:gridSpan w:val="2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Мероприятия подпрограммы*</w:t>
                  </w:r>
                </w:p>
              </w:tc>
              <w:tc>
                <w:tcPr>
                  <w:tcW w:w="993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37128" w:rsidRPr="00837128" w:rsidTr="008B33B7">
              <w:tc>
                <w:tcPr>
                  <w:tcW w:w="704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128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Ремонт дворовых территорий</w:t>
                  </w:r>
                </w:p>
              </w:tc>
              <w:tc>
                <w:tcPr>
                  <w:tcW w:w="993" w:type="dxa"/>
                </w:tcPr>
                <w:p w:rsidR="00837128" w:rsidRPr="00943AB0" w:rsidRDefault="00837128" w:rsidP="008B33B7">
                  <w:pPr>
                    <w:jc w:val="center"/>
                    <w:rPr>
                      <w:sz w:val="28"/>
                      <w:szCs w:val="24"/>
                    </w:rPr>
                  </w:pPr>
                  <w:r w:rsidRPr="00943AB0">
                    <w:rPr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Pr="00943AB0" w:rsidRDefault="00837128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200,0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200,0</w:t>
                  </w:r>
                </w:p>
              </w:tc>
              <w:tc>
                <w:tcPr>
                  <w:tcW w:w="874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200,0</w:t>
                  </w:r>
                </w:p>
              </w:tc>
            </w:tr>
            <w:tr w:rsidR="00837128" w:rsidRPr="00837128" w:rsidTr="00837128">
              <w:tc>
                <w:tcPr>
                  <w:tcW w:w="704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12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Определение сметной стоимости ремонта дворовых территорий</w:t>
                  </w:r>
                </w:p>
              </w:tc>
              <w:tc>
                <w:tcPr>
                  <w:tcW w:w="993" w:type="dxa"/>
                  <w:vAlign w:val="center"/>
                </w:tcPr>
                <w:p w:rsidR="00837128" w:rsidRPr="00943AB0" w:rsidRDefault="00837128" w:rsidP="00837128">
                  <w:pPr>
                    <w:jc w:val="center"/>
                    <w:rPr>
                      <w:b/>
                      <w:i/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49,967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Pr="00943AB0" w:rsidRDefault="00837128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50,00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50,00</w:t>
                  </w:r>
                </w:p>
              </w:tc>
              <w:tc>
                <w:tcPr>
                  <w:tcW w:w="874" w:type="dxa"/>
                  <w:vAlign w:val="center"/>
                </w:tcPr>
                <w:p w:rsidR="00837128" w:rsidRPr="00943AB0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50,00</w:t>
                  </w:r>
                </w:p>
              </w:tc>
            </w:tr>
            <w:tr w:rsidR="00837128" w:rsidRPr="00837128" w:rsidTr="00837128">
              <w:tc>
                <w:tcPr>
                  <w:tcW w:w="704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837128" w:rsidRPr="00837128" w:rsidRDefault="00837128" w:rsidP="004D55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12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Проведение экспертизы достоверности сметной документации</w:t>
                  </w:r>
                </w:p>
              </w:tc>
              <w:tc>
                <w:tcPr>
                  <w:tcW w:w="993" w:type="dxa"/>
                  <w:vAlign w:val="center"/>
                </w:tcPr>
                <w:p w:rsidR="00837128" w:rsidRDefault="00837128" w:rsidP="0083712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Default="00837128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37128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37128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74" w:type="dxa"/>
                  <w:vAlign w:val="center"/>
                </w:tcPr>
                <w:p w:rsidR="00837128" w:rsidRDefault="00837128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</w:tr>
          </w:tbl>
          <w:p w:rsidR="00943AB0" w:rsidRDefault="00943AB0" w:rsidP="00943AB0">
            <w:proofErr w:type="gramStart"/>
            <w:r>
              <w:t>* Мероприятия программы могу изменяться после доведения лимитов по финансированию из областного и федерального бюджетов.</w:t>
            </w:r>
            <w:proofErr w:type="gramEnd"/>
          </w:p>
          <w:p w:rsidR="00943AB0" w:rsidRDefault="00943AB0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FA" w:rsidRPr="00943AB0" w:rsidRDefault="009316FA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8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Pr="009316FA">
              <w:rPr>
                <w:rFonts w:ascii="Times New Roman" w:hAnsi="Times New Roman" w:cs="Times New Roman"/>
                <w:b/>
                <w:sz w:val="28"/>
                <w:szCs w:val="28"/>
              </w:rPr>
              <w:t>. «Адресный перечень дворовых территорий Палехского городского поселения подлежащих благоустройству»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  <w:p w:rsidR="004D559B" w:rsidRDefault="004D559B" w:rsidP="004D55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FA" w:rsidRDefault="009316FA" w:rsidP="009316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перечень дворовых территорий Палехского городского поселения подлежащих благоустройству</w:t>
            </w:r>
          </w:p>
          <w:p w:rsidR="009316FA" w:rsidRDefault="009316FA" w:rsidP="009316FA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9"/>
              <w:tblW w:w="9067" w:type="dxa"/>
              <w:tblLayout w:type="fixed"/>
              <w:tblLook w:val="04A0"/>
            </w:tblPr>
            <w:tblGrid>
              <w:gridCol w:w="533"/>
              <w:gridCol w:w="6211"/>
              <w:gridCol w:w="2323"/>
            </w:tblGrid>
            <w:tr w:rsidR="009316FA" w:rsidTr="00805A98">
              <w:tc>
                <w:tcPr>
                  <w:tcW w:w="533" w:type="dxa"/>
                </w:tcPr>
                <w:p w:rsidR="009316FA" w:rsidRPr="00922443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 w:rsidRPr="0092244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922443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 w:rsidRPr="00922443">
                    <w:rPr>
                      <w:sz w:val="24"/>
                      <w:szCs w:val="24"/>
                    </w:rPr>
                    <w:t>Адресная часть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922443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 реализации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Default="009316FA" w:rsidP="008B33B7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22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Default="009316FA" w:rsidP="008B33B7">
                  <w:pPr>
                    <w:pStyle w:val="a8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Высоцкого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 xml:space="preserve">алех ул. </w:t>
                  </w:r>
                  <w:proofErr w:type="spellStart"/>
                  <w:r w:rsidRPr="00A36F57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 w:rsidRPr="00A36F5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Некрасова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П.Палех ул.Л.Толстого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Восточная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Мира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Восточная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Восточная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7-а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ул. Некрасова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ул.1-я Садовая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ул.Новая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ул.Пушкина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A36F57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A36F57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Шуйская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6F57">
                    <w:rPr>
                      <w:sz w:val="24"/>
                      <w:szCs w:val="24"/>
                    </w:rPr>
                    <w:t>Корина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A36F57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Восточная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Л.Толстого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Л.Толстого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Л.Толстого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 xml:space="preserve">п. Палех ул.1-я 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Садовая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пер. Базарный 8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 Палех пер. Больничный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П.Палех ул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.Л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есная 3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A36F57" w:rsidRDefault="009316FA" w:rsidP="008B33B7">
                  <w:pPr>
                    <w:rPr>
                      <w:sz w:val="24"/>
                      <w:szCs w:val="24"/>
                    </w:rPr>
                  </w:pPr>
                  <w:r w:rsidRPr="00A36F57">
                    <w:rPr>
                      <w:sz w:val="24"/>
                      <w:szCs w:val="24"/>
                    </w:rPr>
                    <w:t>п</w:t>
                  </w:r>
                  <w:proofErr w:type="gramStart"/>
                  <w:r w:rsidRPr="00A36F57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36F57">
                    <w:rPr>
                      <w:sz w:val="24"/>
                      <w:szCs w:val="24"/>
                    </w:rPr>
                    <w:t>алех ул. Зиновьева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6F57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A36F57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440082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44008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Мира</w:t>
                  </w:r>
                  <w:r>
                    <w:rPr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44008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Зубковых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44008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Зубковых</w:t>
                  </w:r>
                  <w:r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44008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0082">
                    <w:rPr>
                      <w:sz w:val="24"/>
                      <w:szCs w:val="24"/>
                    </w:rPr>
                    <w:t>Котухиных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>п.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Палех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40082">
                    <w:rPr>
                      <w:sz w:val="24"/>
                      <w:szCs w:val="24"/>
                    </w:rPr>
                    <w:t>Л.Толстого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 xml:space="preserve">п. Палех ул.2-я </w:t>
                  </w:r>
                  <w:proofErr w:type="gramStart"/>
                  <w:r w:rsidRPr="00440082">
                    <w:rPr>
                      <w:sz w:val="24"/>
                      <w:szCs w:val="24"/>
                    </w:rPr>
                    <w:t>Садовая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440082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 w:rsidRPr="0044008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8B33B7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spellStart"/>
                  <w:r w:rsidRPr="00440082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Pr="00440082" w:rsidRDefault="009316FA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  <w:tr w:rsidR="009316FA" w:rsidTr="00805A98">
              <w:tc>
                <w:tcPr>
                  <w:tcW w:w="533" w:type="dxa"/>
                </w:tcPr>
                <w:p w:rsidR="009316FA" w:rsidRDefault="009316FA" w:rsidP="008B33B7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6211" w:type="dxa"/>
                  <w:tcBorders>
                    <w:right w:val="single" w:sz="4" w:space="0" w:color="auto"/>
                  </w:tcBorders>
                </w:tcPr>
                <w:p w:rsidR="009316FA" w:rsidRPr="00440082" w:rsidRDefault="009316FA" w:rsidP="009316FA">
                  <w:pPr>
                    <w:rPr>
                      <w:sz w:val="24"/>
                      <w:szCs w:val="24"/>
                    </w:rPr>
                  </w:pPr>
                  <w:r w:rsidRPr="00440082">
                    <w:rPr>
                      <w:sz w:val="24"/>
                      <w:szCs w:val="24"/>
                    </w:rPr>
                    <w:t xml:space="preserve">п. Палех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Лесная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323" w:type="dxa"/>
                  <w:tcBorders>
                    <w:left w:val="single" w:sz="4" w:space="0" w:color="auto"/>
                  </w:tcBorders>
                </w:tcPr>
                <w:p w:rsidR="009316FA" w:rsidRDefault="0013794F" w:rsidP="008B33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2019-2022</w:t>
                  </w:r>
                </w:p>
              </w:tc>
            </w:tr>
          </w:tbl>
          <w:p w:rsidR="009316FA" w:rsidRDefault="009316FA" w:rsidP="009316FA">
            <w:pPr>
              <w:jc w:val="center"/>
            </w:pPr>
          </w:p>
          <w:p w:rsidR="009316FA" w:rsidRDefault="009316FA" w:rsidP="009316FA"/>
          <w:p w:rsidR="009316FA" w:rsidRDefault="009316FA" w:rsidP="009316FA">
            <w:pPr>
              <w:jc w:val="right"/>
            </w:pPr>
          </w:p>
          <w:p w:rsidR="00837128" w:rsidRPr="00837128" w:rsidRDefault="00837128" w:rsidP="00837128">
            <w:pPr>
              <w:ind w:firstLine="709"/>
              <w:rPr>
                <w:sz w:val="28"/>
              </w:rPr>
            </w:pPr>
            <w:r w:rsidRPr="00837128">
              <w:rPr>
                <w:b/>
                <w:sz w:val="28"/>
              </w:rPr>
              <w:t>1.8.</w:t>
            </w:r>
            <w:r>
              <w:rPr>
                <w:sz w:val="28"/>
              </w:rPr>
              <w:t xml:space="preserve"> Приложение 1 к подпрограмме </w:t>
            </w:r>
            <w:r w:rsidRPr="00837128">
              <w:rPr>
                <w:b/>
                <w:sz w:val="28"/>
              </w:rPr>
              <w:t>«Благоустройство дворовых территорий Палехского городского поселения»</w:t>
            </w:r>
            <w:r>
              <w:rPr>
                <w:sz w:val="28"/>
              </w:rPr>
              <w:t xml:space="preserve"> изложить в новой редакции</w:t>
            </w:r>
          </w:p>
          <w:p w:rsidR="009316FA" w:rsidRPr="00B94A48" w:rsidRDefault="009316FA" w:rsidP="009316FA">
            <w:pPr>
              <w:jc w:val="right"/>
            </w:pPr>
            <w:r w:rsidRPr="00B94A48">
              <w:t>Приложение</w:t>
            </w:r>
            <w:r>
              <w:t xml:space="preserve"> 1</w:t>
            </w:r>
            <w:r w:rsidRPr="00B94A48">
              <w:t xml:space="preserve"> </w:t>
            </w:r>
          </w:p>
          <w:p w:rsidR="009316FA" w:rsidRPr="00B94A48" w:rsidRDefault="00837128" w:rsidP="009316FA">
            <w:pPr>
              <w:jc w:val="right"/>
            </w:pPr>
            <w:r>
              <w:t>к</w:t>
            </w:r>
            <w:r w:rsidR="009316FA" w:rsidRPr="00B94A48">
              <w:t xml:space="preserve"> подпрограмме</w:t>
            </w:r>
          </w:p>
          <w:p w:rsidR="009316FA" w:rsidRPr="00B94A48" w:rsidRDefault="009316FA" w:rsidP="009316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4A48">
              <w:rPr>
                <w:rFonts w:ascii="Times New Roman" w:hAnsi="Times New Roman" w:cs="Times New Roman"/>
              </w:rPr>
              <w:t>«Благоустройство дворовых</w:t>
            </w:r>
          </w:p>
          <w:p w:rsidR="009316FA" w:rsidRPr="00B94A48" w:rsidRDefault="009316FA" w:rsidP="009316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4A48">
              <w:rPr>
                <w:rFonts w:ascii="Times New Roman" w:hAnsi="Times New Roman" w:cs="Times New Roman"/>
              </w:rPr>
              <w:t xml:space="preserve"> территорий Палехского городского поселения» </w:t>
            </w:r>
          </w:p>
          <w:p w:rsidR="009316FA" w:rsidRPr="00B94A48" w:rsidRDefault="009316FA" w:rsidP="009316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FA" w:rsidRPr="00B94A48" w:rsidRDefault="009316FA" w:rsidP="009316FA">
            <w:pPr>
              <w:jc w:val="center"/>
              <w:rPr>
                <w:sz w:val="28"/>
                <w:szCs w:val="28"/>
              </w:rPr>
            </w:pPr>
            <w:r w:rsidRPr="00B94A48">
              <w:rPr>
                <w:sz w:val="28"/>
                <w:szCs w:val="28"/>
              </w:rPr>
              <w:t>Минимальный перечень работ</w:t>
            </w:r>
          </w:p>
          <w:p w:rsidR="009316FA" w:rsidRPr="00B94A48" w:rsidRDefault="009316FA" w:rsidP="009316FA">
            <w:pPr>
              <w:jc w:val="center"/>
              <w:rPr>
                <w:sz w:val="28"/>
                <w:szCs w:val="28"/>
              </w:rPr>
            </w:pPr>
            <w:r w:rsidRPr="00B94A48">
              <w:rPr>
                <w:sz w:val="28"/>
                <w:szCs w:val="28"/>
              </w:rPr>
              <w:t>по благоустройству дворовых территорий</w:t>
            </w:r>
          </w:p>
          <w:p w:rsidR="009316FA" w:rsidRPr="00B94A48" w:rsidRDefault="009316FA" w:rsidP="009316FA">
            <w:pPr>
              <w:jc w:val="center"/>
              <w:rPr>
                <w:sz w:val="28"/>
                <w:szCs w:val="28"/>
              </w:rPr>
            </w:pPr>
            <w:r w:rsidRPr="00B94A48">
              <w:rPr>
                <w:sz w:val="28"/>
                <w:szCs w:val="28"/>
              </w:rPr>
              <w:t>многоквартирных домов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28"/>
              <w:gridCol w:w="4092"/>
              <w:gridCol w:w="3147"/>
            </w:tblGrid>
            <w:tr w:rsidR="009316FA" w:rsidRPr="00D33074" w:rsidTr="00837128">
              <w:trPr>
                <w:trHeight w:val="932"/>
              </w:trPr>
              <w:tc>
                <w:tcPr>
                  <w:tcW w:w="1828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Наименование работ согласно минимальному перечню работ по благоустройству дворовых территорий</w:t>
                  </w: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Визуализированный образец элемента благоустройства дворовой территории</w:t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 xml:space="preserve">ремонту дворовых проездов и </w:t>
                  </w:r>
                  <w:r>
                    <w:rPr>
                      <w:sz w:val="26"/>
                      <w:szCs w:val="26"/>
                    </w:rPr>
                    <w:t>проездов к дворовым территориям</w:t>
                  </w:r>
                </w:p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  <w:p w:rsidR="009316FA" w:rsidRPr="00D33074" w:rsidRDefault="009316FA" w:rsidP="008B33B7">
                  <w:pPr>
                    <w:jc w:val="center"/>
                  </w:pPr>
                  <w:r>
                    <w:object w:dxaOrig="4290" w:dyaOrig="3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2pt;height:120.75pt" o:ole="">
                        <v:imagedata r:id="rId6" o:title=""/>
                      </v:shape>
                      <o:OLEObject Type="Embed" ProgID="PBrush" ShapeID="_x0000_i1025" DrawAspect="Content" ObjectID="_1602412539" r:id="rId7"/>
                    </w:object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2</w:t>
                  </w:r>
                </w:p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92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Обеспечение освещения дворовых территорий</w:t>
                  </w: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Default="009316FA" w:rsidP="008B33B7">
                  <w:pPr>
                    <w:jc w:val="center"/>
                    <w:rPr>
                      <w:noProof/>
                    </w:rPr>
                  </w:pPr>
                </w:p>
                <w:p w:rsidR="009316FA" w:rsidRPr="00D33074" w:rsidRDefault="009316FA" w:rsidP="008B33B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6233" cy="1445769"/>
                        <wp:effectExtent l="19050" t="0" r="8267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3513" t="44220" r="54248" b="19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018" cy="1447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vMerge w:val="restart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3</w:t>
                  </w:r>
                </w:p>
                <w:p w:rsidR="009316FA" w:rsidRPr="003762A1" w:rsidRDefault="009316FA" w:rsidP="008B33B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92" w:type="dxa"/>
                  <w:vMerge w:val="restart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Установка скамеек</w:t>
                  </w:r>
                </w:p>
                <w:p w:rsidR="009316FA" w:rsidRPr="003762A1" w:rsidRDefault="009316FA" w:rsidP="008B33B7">
                  <w:pPr>
                    <w:rPr>
                      <w:sz w:val="26"/>
                      <w:szCs w:val="26"/>
                    </w:rPr>
                  </w:pPr>
                </w:p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6730" cy="1285240"/>
                        <wp:effectExtent l="19050" t="0" r="0" b="0"/>
                        <wp:docPr id="3" name="Рисунок 4" descr="Описание: Описание: http://avenmaf.ru/sites/default/files/styles/thumbnail/public/s-3.jpg?itok=DocXZvu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Описание: http://avenmaf.ru/sites/default/files/styles/thumbnail/public/s-3.jpg?itok=DocXZvu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730" cy="128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4092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767205" cy="1179647"/>
                        <wp:effectExtent l="19050" t="0" r="4445" b="0"/>
                        <wp:docPr id="4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0333" cy="1181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4092" w:type="dxa"/>
                  <w:vMerge w:val="restart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1005" cy="1190625"/>
                        <wp:effectExtent l="19050" t="0" r="4445" b="0"/>
                        <wp:docPr id="5" name="Рисунок 3" descr="Описание: Описание: http://avenmaf.ru/sites/default/files/styles/thumbnail/public/s-1.jpg?itok=_wcJMcK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http://avenmaf.ru/sites/default/files/styles/thumbnail/public/s-1.jpg?itok=_wcJMcK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00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16FA" w:rsidRPr="00D33074" w:rsidTr="00837128">
              <w:tc>
                <w:tcPr>
                  <w:tcW w:w="1828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4092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  <w:rPr>
                      <w:noProof/>
                    </w:rPr>
                  </w:pPr>
                  <w:r>
                    <w:object w:dxaOrig="4875" w:dyaOrig="3015">
                      <v:shape id="_x0000_i1026" type="#_x0000_t75" style="width:138.75pt;height:85.5pt" o:ole="">
                        <v:imagedata r:id="rId12" o:title=""/>
                      </v:shape>
                      <o:OLEObject Type="Embed" ProgID="PBrush" ShapeID="_x0000_i1026" DrawAspect="Content" ObjectID="_1602412540" r:id="rId13"/>
                    </w:object>
                  </w:r>
                </w:p>
              </w:tc>
            </w:tr>
            <w:tr w:rsidR="009316FA" w:rsidRPr="00D33074" w:rsidTr="00837128">
              <w:trPr>
                <w:trHeight w:val="4129"/>
              </w:trPr>
              <w:tc>
                <w:tcPr>
                  <w:tcW w:w="1828" w:type="dxa"/>
                  <w:vMerge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4092" w:type="dxa"/>
                  <w:shd w:val="clear" w:color="auto" w:fill="auto"/>
                </w:tcPr>
                <w:p w:rsidR="009316FA" w:rsidRPr="003762A1" w:rsidRDefault="009316FA" w:rsidP="008B33B7">
                  <w:pPr>
                    <w:jc w:val="center"/>
                    <w:rPr>
                      <w:sz w:val="26"/>
                      <w:szCs w:val="26"/>
                    </w:rPr>
                  </w:pPr>
                  <w:r w:rsidRPr="003762A1">
                    <w:rPr>
                      <w:sz w:val="26"/>
                      <w:szCs w:val="26"/>
                    </w:rPr>
                    <w:t>Установка урн для мусора</w:t>
                  </w:r>
                </w:p>
                <w:p w:rsidR="009316FA" w:rsidRPr="00D33074" w:rsidRDefault="009316FA" w:rsidP="008B33B7">
                  <w:pPr>
                    <w:jc w:val="center"/>
                  </w:pPr>
                </w:p>
              </w:tc>
              <w:tc>
                <w:tcPr>
                  <w:tcW w:w="3147" w:type="dxa"/>
                  <w:shd w:val="clear" w:color="auto" w:fill="auto"/>
                </w:tcPr>
                <w:p w:rsidR="009316FA" w:rsidRPr="00D33074" w:rsidRDefault="009316FA" w:rsidP="008B33B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87500" cy="1319530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663" r="79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0" cy="1319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6FA" w:rsidRPr="00D33074" w:rsidRDefault="009316FA" w:rsidP="008B33B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54455" cy="1181735"/>
                        <wp:effectExtent l="19050" t="0" r="0" b="0"/>
                        <wp:docPr id="8" name="Рисунок 1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Move="1" noResize="1" noChangeArrowheads="1"/>
                                </pic:cNvPicPr>
                              </pic:nvPicPr>
                              <pic:blipFill>
                                <a:blip r:embed="rId15"/>
                                <a:srcRect t="102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455" cy="1181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16FA" w:rsidRPr="00B94A48" w:rsidRDefault="009316FA" w:rsidP="009316FA">
            <w:pPr>
              <w:pStyle w:val="a8"/>
              <w:rPr>
                <w:sz w:val="28"/>
                <w:szCs w:val="28"/>
              </w:rPr>
            </w:pPr>
          </w:p>
          <w:p w:rsidR="009316FA" w:rsidRDefault="009316FA" w:rsidP="009316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28" w:rsidRDefault="00837128" w:rsidP="00837128">
            <w:pPr>
              <w:ind w:firstLine="709"/>
              <w:jc w:val="both"/>
              <w:rPr>
                <w:sz w:val="28"/>
                <w:szCs w:val="28"/>
              </w:rPr>
            </w:pPr>
            <w:r w:rsidRPr="00837128">
              <w:rPr>
                <w:b/>
                <w:sz w:val="28"/>
                <w:szCs w:val="28"/>
              </w:rPr>
              <w:t xml:space="preserve">1.9.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23D1">
              <w:rPr>
                <w:sz w:val="28"/>
                <w:szCs w:val="28"/>
              </w:rPr>
              <w:t>Строку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A923D1">
              <w:rPr>
                <w:b/>
                <w:sz w:val="28"/>
                <w:szCs w:val="28"/>
              </w:rPr>
              <w:t xml:space="preserve">Объемы ресурсного обеспечения подпрограммы»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Паспорта подпрограммы </w:t>
            </w:r>
            <w:r w:rsidRPr="00A923D1">
              <w:rPr>
                <w:b/>
                <w:sz w:val="28"/>
                <w:szCs w:val="28"/>
              </w:rPr>
              <w:t xml:space="preserve">«Благоустройство </w:t>
            </w:r>
            <w:r>
              <w:rPr>
                <w:b/>
                <w:sz w:val="28"/>
                <w:szCs w:val="28"/>
              </w:rPr>
              <w:t>общественных</w:t>
            </w:r>
            <w:r w:rsidRPr="00A923D1">
              <w:rPr>
                <w:b/>
                <w:sz w:val="28"/>
                <w:szCs w:val="28"/>
              </w:rPr>
              <w:t xml:space="preserve"> территорий Палехского городского поселения»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837128" w:rsidRDefault="00837128" w:rsidP="00837128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9067" w:type="dxa"/>
              <w:tblLayout w:type="fixed"/>
              <w:tblLook w:val="04A0"/>
            </w:tblPr>
            <w:tblGrid>
              <w:gridCol w:w="4744"/>
              <w:gridCol w:w="4323"/>
            </w:tblGrid>
            <w:tr w:rsidR="00837128" w:rsidTr="008B33B7">
              <w:tc>
                <w:tcPr>
                  <w:tcW w:w="4744" w:type="dxa"/>
                </w:tcPr>
                <w:p w:rsidR="00837128" w:rsidRDefault="00837128" w:rsidP="008B33B7">
                  <w:pPr>
                    <w:jc w:val="both"/>
                    <w:rPr>
                      <w:sz w:val="28"/>
                      <w:szCs w:val="28"/>
                    </w:rPr>
                  </w:pPr>
                  <w:r w:rsidRPr="008F4675">
                    <w:rPr>
                      <w:sz w:val="28"/>
                      <w:szCs w:val="28"/>
                    </w:rPr>
                    <w:t>Объем ресурсного обеспечения подпрограммы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4323" w:type="dxa"/>
                </w:tcPr>
                <w:p w:rsidR="00837128" w:rsidRDefault="00837128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837128" w:rsidRPr="0070043B" w:rsidRDefault="00837128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</w:t>
                  </w:r>
                  <w:r w:rsidR="008B33B7">
                    <w:rPr>
                      <w:sz w:val="28"/>
                      <w:szCs w:val="28"/>
                    </w:rPr>
                    <w:t>306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B33B7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00,00 руб.,</w:t>
                  </w:r>
                </w:p>
                <w:p w:rsidR="00837128" w:rsidRPr="0070043B" w:rsidRDefault="00837128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</w:t>
                  </w:r>
                  <w:r w:rsidR="008B33B7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837128" w:rsidRPr="0070043B" w:rsidRDefault="00837128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год – </w:t>
                  </w:r>
                  <w:r w:rsidR="0013794F">
                    <w:rPr>
                      <w:sz w:val="28"/>
                      <w:szCs w:val="28"/>
                    </w:rPr>
                    <w:t>420000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837128" w:rsidRPr="0070043B" w:rsidRDefault="00837128" w:rsidP="008B3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– </w:t>
                  </w:r>
                  <w:r w:rsidR="0013794F">
                    <w:rPr>
                      <w:sz w:val="28"/>
                      <w:szCs w:val="28"/>
                    </w:rPr>
                    <w:t>420000</w:t>
                  </w:r>
                  <w:r>
                    <w:rPr>
                      <w:sz w:val="28"/>
                      <w:szCs w:val="28"/>
                    </w:rPr>
                    <w:t>,00 руб.,</w:t>
                  </w:r>
                </w:p>
                <w:p w:rsidR="00837128" w:rsidRPr="0070043B" w:rsidRDefault="00837128" w:rsidP="001379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– </w:t>
                  </w:r>
                  <w:r w:rsidR="0013794F">
                    <w:rPr>
                      <w:sz w:val="28"/>
                      <w:szCs w:val="28"/>
                    </w:rPr>
                    <w:t>420000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</w:tc>
            </w:tr>
          </w:tbl>
          <w:p w:rsidR="00837128" w:rsidRDefault="00837128" w:rsidP="0083712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33B7" w:rsidRDefault="008B33B7" w:rsidP="008B3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55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55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3 </w:t>
            </w:r>
            <w:r w:rsidRPr="00943AB0">
              <w:rPr>
                <w:rFonts w:ascii="Times New Roman" w:hAnsi="Times New Roman" w:cs="Times New Roman"/>
                <w:b/>
                <w:sz w:val="28"/>
                <w:szCs w:val="28"/>
              </w:rPr>
              <w:t>«Ресурсное обеспечение мероприятий подпрограммы»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  <w:p w:rsidR="008B33B7" w:rsidRPr="00A923D1" w:rsidRDefault="008B33B7" w:rsidP="0083712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33B7" w:rsidRDefault="001A53BD" w:rsidP="008B3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3B7" w:rsidRPr="00943AB0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мероприятий подпрограммы»</w:t>
            </w:r>
          </w:p>
          <w:p w:rsidR="008B33B7" w:rsidRPr="00837128" w:rsidRDefault="008B33B7" w:rsidP="008B33B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Тыс</w:t>
            </w:r>
            <w:proofErr w:type="gramStart"/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837128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704"/>
              <w:gridCol w:w="3827"/>
              <w:gridCol w:w="993"/>
              <w:gridCol w:w="850"/>
              <w:gridCol w:w="851"/>
              <w:gridCol w:w="850"/>
              <w:gridCol w:w="874"/>
            </w:tblGrid>
            <w:tr w:rsidR="008B33B7" w:rsidTr="008B33B7">
              <w:tc>
                <w:tcPr>
                  <w:tcW w:w="70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  <w:proofErr w:type="spellStart"/>
                  <w:proofErr w:type="gramStart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</w:t>
                  </w:r>
                  <w:proofErr w:type="spellEnd"/>
                  <w:proofErr w:type="gramEnd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/</w:t>
                  </w:r>
                  <w:proofErr w:type="spellStart"/>
                  <w:r w:rsidRPr="009316F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827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87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</w:tr>
            <w:tr w:rsidR="008B33B7" w:rsidTr="008B33B7">
              <w:tc>
                <w:tcPr>
                  <w:tcW w:w="4531" w:type="dxa"/>
                  <w:gridSpan w:val="2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306,90</w:t>
                  </w:r>
                </w:p>
              </w:tc>
              <w:tc>
                <w:tcPr>
                  <w:tcW w:w="850" w:type="dxa"/>
                </w:tcPr>
                <w:p w:rsidR="008B33B7" w:rsidRDefault="008B33B7" w:rsidP="0013794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B33B7" w:rsidRPr="00DB30FF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420</w:t>
                  </w: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8B33B7" w:rsidRPr="00DB30FF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42</w:t>
                  </w: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0,0</w:t>
                  </w:r>
                </w:p>
              </w:tc>
              <w:tc>
                <w:tcPr>
                  <w:tcW w:w="874" w:type="dxa"/>
                </w:tcPr>
                <w:p w:rsidR="008B33B7" w:rsidRPr="00DB30FF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42</w:t>
                  </w:r>
                  <w:r w:rsidRPr="00DB30FF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0,0</w:t>
                  </w:r>
                </w:p>
              </w:tc>
            </w:tr>
            <w:tr w:rsidR="008B33B7" w:rsidTr="008B33B7">
              <w:tc>
                <w:tcPr>
                  <w:tcW w:w="4531" w:type="dxa"/>
                  <w:gridSpan w:val="2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7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B33B7" w:rsidTr="008B33B7">
              <w:tc>
                <w:tcPr>
                  <w:tcW w:w="4531" w:type="dxa"/>
                  <w:gridSpan w:val="2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7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B33B7" w:rsidTr="008B33B7">
              <w:tc>
                <w:tcPr>
                  <w:tcW w:w="4531" w:type="dxa"/>
                  <w:gridSpan w:val="2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/>
                      <w:sz w:val="28"/>
                      <w:szCs w:val="24"/>
                    </w:rPr>
                    <w:t>бюджет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306,90</w:t>
                  </w:r>
                </w:p>
              </w:tc>
              <w:tc>
                <w:tcPr>
                  <w:tcW w:w="850" w:type="dxa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420,0</w:t>
                  </w:r>
                </w:p>
              </w:tc>
              <w:tc>
                <w:tcPr>
                  <w:tcW w:w="850" w:type="dxa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420,0</w:t>
                  </w:r>
                </w:p>
              </w:tc>
              <w:tc>
                <w:tcPr>
                  <w:tcW w:w="874" w:type="dxa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420,0</w:t>
                  </w:r>
                </w:p>
              </w:tc>
            </w:tr>
            <w:tr w:rsidR="008B33B7" w:rsidTr="008B33B7">
              <w:tc>
                <w:tcPr>
                  <w:tcW w:w="4531" w:type="dxa"/>
                  <w:gridSpan w:val="2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AB0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Мероприятия подпрограммы*</w:t>
                  </w:r>
                </w:p>
              </w:tc>
              <w:tc>
                <w:tcPr>
                  <w:tcW w:w="993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B33B7" w:rsidRPr="00837128" w:rsidTr="008B33B7">
              <w:tc>
                <w:tcPr>
                  <w:tcW w:w="704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Ремонт общественных территорий</w:t>
                  </w:r>
                </w:p>
              </w:tc>
              <w:tc>
                <w:tcPr>
                  <w:tcW w:w="993" w:type="dxa"/>
                  <w:vAlign w:val="center"/>
                </w:tcPr>
                <w:p w:rsidR="008B33B7" w:rsidRPr="00943AB0" w:rsidRDefault="008B33B7" w:rsidP="008B33B7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257,2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Pr="00943AB0" w:rsidRDefault="008B33B7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300,0</w:t>
                  </w:r>
                </w:p>
              </w:tc>
              <w:tc>
                <w:tcPr>
                  <w:tcW w:w="874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300,0</w:t>
                  </w:r>
                </w:p>
              </w:tc>
            </w:tr>
            <w:tr w:rsidR="008B33B7" w:rsidRPr="00837128" w:rsidTr="008B33B7">
              <w:tc>
                <w:tcPr>
                  <w:tcW w:w="704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12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Определение сметной стоимости ремонта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общественных территорий</w:t>
                  </w:r>
                </w:p>
              </w:tc>
              <w:tc>
                <w:tcPr>
                  <w:tcW w:w="993" w:type="dxa"/>
                  <w:vAlign w:val="center"/>
                </w:tcPr>
                <w:p w:rsidR="008B33B7" w:rsidRPr="00943AB0" w:rsidRDefault="008B33B7" w:rsidP="008B33B7">
                  <w:pPr>
                    <w:jc w:val="center"/>
                    <w:rPr>
                      <w:b/>
                      <w:i/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Pr="00943AB0" w:rsidRDefault="008B33B7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74" w:type="dxa"/>
                  <w:vAlign w:val="center"/>
                </w:tcPr>
                <w:p w:rsidR="008B33B7" w:rsidRPr="00943AB0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</w:tr>
            <w:tr w:rsidR="008B33B7" w:rsidRPr="00837128" w:rsidTr="008B33B7">
              <w:tc>
                <w:tcPr>
                  <w:tcW w:w="704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827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12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Проведение экспертизы достоверности сметной документации</w:t>
                  </w:r>
                </w:p>
              </w:tc>
              <w:tc>
                <w:tcPr>
                  <w:tcW w:w="993" w:type="dxa"/>
                  <w:vAlign w:val="center"/>
                </w:tcPr>
                <w:p w:rsidR="008B33B7" w:rsidRDefault="008B33B7" w:rsidP="008B33B7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Default="008B33B7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  <w:tc>
                <w:tcPr>
                  <w:tcW w:w="874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60,00</w:t>
                  </w:r>
                </w:p>
              </w:tc>
            </w:tr>
            <w:tr w:rsidR="008B33B7" w:rsidRPr="00837128" w:rsidTr="008B33B7">
              <w:tc>
                <w:tcPr>
                  <w:tcW w:w="704" w:type="dxa"/>
                </w:tcPr>
                <w:p w:rsidR="008B33B7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:rsidR="008B33B7" w:rsidRPr="00837128" w:rsidRDefault="008B33B7" w:rsidP="008B33B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Геодезические изыскания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8B33B7" w:rsidRDefault="008B33B7" w:rsidP="008B33B7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49,70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Default="008B33B7" w:rsidP="008B33B7">
                  <w:pPr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874" w:type="dxa"/>
                  <w:vAlign w:val="center"/>
                </w:tcPr>
                <w:p w:rsidR="008B33B7" w:rsidRDefault="008B33B7" w:rsidP="008B33B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0</w:t>
                  </w:r>
                </w:p>
              </w:tc>
            </w:tr>
          </w:tbl>
          <w:p w:rsidR="008B33B7" w:rsidRDefault="008B33B7" w:rsidP="008B33B7">
            <w:proofErr w:type="gramStart"/>
            <w:r>
              <w:t>* Мероприятия программы могу изменяться после доведения лимитов по финансированию из областного и федерального бюджетов.</w:t>
            </w:r>
            <w:proofErr w:type="gramEnd"/>
          </w:p>
          <w:p w:rsidR="008B33B7" w:rsidRDefault="008B33B7" w:rsidP="008B3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FA" w:rsidRPr="00837128" w:rsidRDefault="009316FA" w:rsidP="004D559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05B" w:rsidRDefault="007C605B" w:rsidP="007C605B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2.</w:t>
            </w:r>
            <w:r w:rsidR="00E561E8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7C605B" w:rsidRDefault="007C605B" w:rsidP="007C605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E561E8">
              <w:rPr>
                <w:b/>
                <w:sz w:val="28"/>
                <w:szCs w:val="28"/>
              </w:rPr>
              <w:t xml:space="preserve"> </w:t>
            </w:r>
            <w:hyperlink r:id="rId16" w:history="1">
              <w:r w:rsidRPr="00E561E8">
                <w:rPr>
                  <w:rStyle w:val="a7"/>
                  <w:color w:val="auto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1560A5">
              <w:rPr>
                <w:sz w:val="28"/>
                <w:szCs w:val="28"/>
              </w:rPr>
              <w:t>е</w:t>
            </w:r>
            <w:r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</w:t>
            </w:r>
            <w:r w:rsidR="00E561E8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60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60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1A53BD" w:rsidRDefault="001A53BD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A53BD" w:rsidRPr="007C605B" w:rsidRDefault="001A53BD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44"/>
              <w:gridCol w:w="4744"/>
            </w:tblGrid>
            <w:tr w:rsidR="007C605B" w:rsidTr="009316FA">
              <w:tc>
                <w:tcPr>
                  <w:tcW w:w="4744" w:type="dxa"/>
                </w:tcPr>
                <w:p w:rsidR="007C605B" w:rsidRPr="007C605B" w:rsidRDefault="007C605B" w:rsidP="007C605B">
                  <w:pPr>
                    <w:pStyle w:val="171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6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Палехского муниципального района</w:t>
                  </w:r>
                </w:p>
              </w:tc>
              <w:tc>
                <w:tcPr>
                  <w:tcW w:w="4744" w:type="dxa"/>
                </w:tcPr>
                <w:p w:rsidR="007C605B" w:rsidRDefault="007C605B" w:rsidP="007C605B">
                  <w:pPr>
                    <w:pStyle w:val="171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605B" w:rsidRPr="007C605B" w:rsidRDefault="001A53BD" w:rsidP="007C605B">
                  <w:pPr>
                    <w:pStyle w:val="171"/>
                    <w:shd w:val="clear" w:color="auto" w:fill="auto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И.В.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2AA9" w:rsidRDefault="00792AA9" w:rsidP="00792AA9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792AA9" w:rsidRDefault="00792AA9" w:rsidP="00792AA9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E011D4" w:rsidRPr="00016695" w:rsidRDefault="00E011D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9316FA">
        <w:trPr>
          <w:trHeight w:val="8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FA42FA" w:rsidRDefault="00FA42FA"/>
    <w:sectPr w:rsidR="00FA42FA" w:rsidSect="009316FA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E011D4"/>
    <w:rsid w:val="00067670"/>
    <w:rsid w:val="00092385"/>
    <w:rsid w:val="000C5743"/>
    <w:rsid w:val="000F17FA"/>
    <w:rsid w:val="0010653F"/>
    <w:rsid w:val="00120613"/>
    <w:rsid w:val="00127856"/>
    <w:rsid w:val="0013794F"/>
    <w:rsid w:val="001560A5"/>
    <w:rsid w:val="001A53BD"/>
    <w:rsid w:val="001A6D6E"/>
    <w:rsid w:val="001C6B3F"/>
    <w:rsid w:val="001D5839"/>
    <w:rsid w:val="00217D5B"/>
    <w:rsid w:val="002635EF"/>
    <w:rsid w:val="00290B39"/>
    <w:rsid w:val="00302DCB"/>
    <w:rsid w:val="00312404"/>
    <w:rsid w:val="00317B7B"/>
    <w:rsid w:val="00377703"/>
    <w:rsid w:val="003C643E"/>
    <w:rsid w:val="003F66B8"/>
    <w:rsid w:val="00443460"/>
    <w:rsid w:val="004D559B"/>
    <w:rsid w:val="004D7A32"/>
    <w:rsid w:val="0051057F"/>
    <w:rsid w:val="00552394"/>
    <w:rsid w:val="00553BA3"/>
    <w:rsid w:val="00570406"/>
    <w:rsid w:val="005917E5"/>
    <w:rsid w:val="00601700"/>
    <w:rsid w:val="006455A7"/>
    <w:rsid w:val="00645E83"/>
    <w:rsid w:val="0065100B"/>
    <w:rsid w:val="006B1C05"/>
    <w:rsid w:val="006D16E8"/>
    <w:rsid w:val="006F465C"/>
    <w:rsid w:val="00753FCE"/>
    <w:rsid w:val="00792AA9"/>
    <w:rsid w:val="007C3940"/>
    <w:rsid w:val="007C605B"/>
    <w:rsid w:val="00805A98"/>
    <w:rsid w:val="00837128"/>
    <w:rsid w:val="00867BE6"/>
    <w:rsid w:val="0088212D"/>
    <w:rsid w:val="008A1F89"/>
    <w:rsid w:val="008B33B7"/>
    <w:rsid w:val="008C70AE"/>
    <w:rsid w:val="008D307C"/>
    <w:rsid w:val="00916352"/>
    <w:rsid w:val="00930485"/>
    <w:rsid w:val="009316FA"/>
    <w:rsid w:val="00937FAE"/>
    <w:rsid w:val="00942244"/>
    <w:rsid w:val="00943AB0"/>
    <w:rsid w:val="00963C3E"/>
    <w:rsid w:val="00A03BE5"/>
    <w:rsid w:val="00A440D8"/>
    <w:rsid w:val="00A47200"/>
    <w:rsid w:val="00A72DA5"/>
    <w:rsid w:val="00A81B1F"/>
    <w:rsid w:val="00A923D1"/>
    <w:rsid w:val="00B155F4"/>
    <w:rsid w:val="00B80126"/>
    <w:rsid w:val="00B91420"/>
    <w:rsid w:val="00BE2D22"/>
    <w:rsid w:val="00C24C4F"/>
    <w:rsid w:val="00C71152"/>
    <w:rsid w:val="00C94A12"/>
    <w:rsid w:val="00D301BB"/>
    <w:rsid w:val="00DA6432"/>
    <w:rsid w:val="00DB052A"/>
    <w:rsid w:val="00DB30FF"/>
    <w:rsid w:val="00E011D4"/>
    <w:rsid w:val="00E561E8"/>
    <w:rsid w:val="00E70F52"/>
    <w:rsid w:val="00EF5E43"/>
    <w:rsid w:val="00F202E8"/>
    <w:rsid w:val="00F87B12"/>
    <w:rsid w:val="00F92BA1"/>
    <w:rsid w:val="00F97736"/>
    <w:rsid w:val="00FA42FA"/>
    <w:rsid w:val="00FC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paragraph" w:customStyle="1" w:styleId="Default">
    <w:name w:val="Default"/>
    <w:rsid w:val="00591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8387209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5FAE-18C9-4CB1-B9CB-391B1C3E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7</cp:revision>
  <cp:lastPrinted>2018-10-30T10:49:00Z</cp:lastPrinted>
  <dcterms:created xsi:type="dcterms:W3CDTF">2018-10-18T11:34:00Z</dcterms:created>
  <dcterms:modified xsi:type="dcterms:W3CDTF">2018-10-30T10:49:00Z</dcterms:modified>
</cp:coreProperties>
</file>