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E011D4" w:rsidRPr="0055260E" w:rsidTr="00BD0B5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BD0B57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1D2A99">
              <w:rPr>
                <w:b/>
                <w:sz w:val="28"/>
                <w:szCs w:val="28"/>
              </w:rPr>
              <w:t>424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1D2A99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.0</w:t>
            </w:r>
            <w:r w:rsidR="001D2A9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</w:p>
          <w:p w:rsidR="00E011D4" w:rsidRPr="00840012" w:rsidRDefault="001D2A99" w:rsidP="00A72DA5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1D2A99">
              <w:rPr>
                <w:b w:val="0"/>
                <w:sz w:val="28"/>
              </w:rPr>
              <w:t>«</w:t>
            </w:r>
            <w:r w:rsidRPr="001D2A99">
              <w:rPr>
                <w:bCs/>
                <w:sz w:val="28"/>
                <w:lang w:eastAsia="en-US"/>
              </w:rPr>
              <w:t>Гражданская оборона, защита населения от чрезвычайных ситуаций  природного характера, противодействие терроризму и экстремизму в Палехском городском  поселении</w:t>
            </w:r>
            <w:r w:rsidRPr="001D2A99">
              <w:rPr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36907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7C78F4">
              <w:rPr>
                <w:b/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>Внести в</w:t>
            </w:r>
            <w:r w:rsidR="00AC5194">
              <w:rPr>
                <w:sz w:val="28"/>
                <w:szCs w:val="28"/>
              </w:rPr>
              <w:t xml:space="preserve"> приложение к</w:t>
            </w:r>
            <w:r w:rsidR="00753FCE">
              <w:rPr>
                <w:sz w:val="28"/>
                <w:szCs w:val="28"/>
              </w:rPr>
              <w:t xml:space="preserve"> постановлени</w:t>
            </w:r>
            <w:r w:rsidR="00AC5194">
              <w:rPr>
                <w:sz w:val="28"/>
                <w:szCs w:val="28"/>
              </w:rPr>
              <w:t>ю</w:t>
            </w:r>
            <w:r w:rsidR="00753FCE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D2A99">
              <w:rPr>
                <w:sz w:val="28"/>
                <w:szCs w:val="28"/>
              </w:rPr>
              <w:t>10</w:t>
            </w:r>
            <w:r w:rsidR="001C6B3F">
              <w:rPr>
                <w:sz w:val="28"/>
                <w:szCs w:val="28"/>
              </w:rPr>
              <w:t>.0</w:t>
            </w:r>
            <w:r w:rsidR="001D2A99">
              <w:rPr>
                <w:sz w:val="28"/>
                <w:szCs w:val="28"/>
              </w:rPr>
              <w:t>8</w:t>
            </w:r>
            <w:r w:rsidR="001C6B3F">
              <w:rPr>
                <w:sz w:val="28"/>
                <w:szCs w:val="28"/>
              </w:rPr>
              <w:t>.2016 №</w:t>
            </w:r>
            <w:r w:rsidR="001D2A99">
              <w:rPr>
                <w:sz w:val="28"/>
                <w:szCs w:val="28"/>
              </w:rPr>
              <w:t>424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7C78F4">
              <w:rPr>
                <w:b/>
                <w:sz w:val="28"/>
                <w:szCs w:val="28"/>
              </w:rPr>
              <w:t xml:space="preserve">.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970031">
              <w:rPr>
                <w:sz w:val="28"/>
                <w:szCs w:val="28"/>
              </w:rPr>
              <w:t xml:space="preserve"> 9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</w:t>
            </w:r>
            <w:r w:rsidR="00C05A0D">
              <w:rPr>
                <w:sz w:val="28"/>
                <w:szCs w:val="28"/>
              </w:rPr>
              <w:t xml:space="preserve"> </w:t>
            </w:r>
            <w:r w:rsidR="00970031" w:rsidRPr="001D2A99">
              <w:rPr>
                <w:b/>
                <w:sz w:val="28"/>
                <w:szCs w:val="28"/>
              </w:rPr>
              <w:t>«</w:t>
            </w:r>
            <w:r w:rsidR="00970031" w:rsidRPr="001D2A99">
              <w:rPr>
                <w:bCs/>
                <w:sz w:val="28"/>
                <w:szCs w:val="28"/>
                <w:lang w:eastAsia="en-US"/>
              </w:rPr>
              <w:t>Гражданская оборона, защита населения от чрезвычайных ситуаций природного характера, противодействие терроризму и экстремизму в Палехском городском  поселении</w:t>
            </w:r>
            <w:r w:rsidR="00970031" w:rsidRPr="001D2A99">
              <w:rPr>
                <w:sz w:val="28"/>
                <w:szCs w:val="28"/>
              </w:rPr>
              <w:t>»</w:t>
            </w:r>
            <w:r w:rsidR="00C05A0D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970031" w:rsidRDefault="00970031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21"/>
              <w:gridCol w:w="2976"/>
              <w:gridCol w:w="5387"/>
            </w:tblGrid>
            <w:tr w:rsidR="00970031" w:rsidTr="00036907">
              <w:tc>
                <w:tcPr>
                  <w:tcW w:w="421" w:type="dxa"/>
                </w:tcPr>
                <w:p w:rsidR="00970031" w:rsidRPr="00CC7517" w:rsidRDefault="00970031" w:rsidP="00CC2C8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6" w:type="dxa"/>
                </w:tcPr>
                <w:p w:rsidR="00970031" w:rsidRPr="00CC7517" w:rsidRDefault="00970031" w:rsidP="00970031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 xml:space="preserve">Объём ресурсного обеспечения программы </w:t>
                  </w:r>
                </w:p>
              </w:tc>
              <w:tc>
                <w:tcPr>
                  <w:tcW w:w="5387" w:type="dxa"/>
                </w:tcPr>
                <w:p w:rsidR="00970031" w:rsidRPr="00CC7517" w:rsidRDefault="00970031" w:rsidP="00970031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бюджетных ассигнований -  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3635,616</w:t>
                  </w: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 </w:t>
                  </w:r>
                </w:p>
                <w:p w:rsidR="00970031" w:rsidRPr="00970031" w:rsidRDefault="0097003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0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2017 год – </w:t>
                  </w:r>
                  <w:r w:rsidR="00C05A0D" w:rsidRPr="00C05A0D">
                    <w:rPr>
                      <w:rFonts w:ascii="Times New Roman" w:hAnsi="Times New Roman"/>
                      <w:sz w:val="24"/>
                      <w:szCs w:val="24"/>
                    </w:rPr>
                    <w:t>843,91</w:t>
                  </w:r>
                  <w:r w:rsidRPr="00970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970031" w:rsidRPr="00970031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 xml:space="preserve">2018 год – </w:t>
                  </w:r>
                  <w:r w:rsidR="00C05A0D">
                    <w:rPr>
                      <w:sz w:val="24"/>
                      <w:szCs w:val="24"/>
                    </w:rPr>
                    <w:t>253,56</w:t>
                  </w:r>
                  <w:r w:rsidRPr="00970031">
                    <w:rPr>
                      <w:sz w:val="24"/>
                      <w:szCs w:val="24"/>
                    </w:rPr>
                    <w:t xml:space="preserve"> тыс. руб.</w:t>
                  </w:r>
                </w:p>
                <w:p w:rsidR="00970031" w:rsidRPr="00970031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 xml:space="preserve">2019 год – </w:t>
                  </w:r>
                  <w:r w:rsidR="00C05A0D">
                    <w:rPr>
                      <w:sz w:val="24"/>
                      <w:szCs w:val="24"/>
                    </w:rPr>
                    <w:t>60,00</w:t>
                  </w:r>
                  <w:r w:rsidRPr="00970031">
                    <w:rPr>
                      <w:sz w:val="24"/>
                      <w:szCs w:val="24"/>
                    </w:rPr>
                    <w:t xml:space="preserve"> тыс. руб.</w:t>
                  </w:r>
                </w:p>
                <w:p w:rsidR="00970031" w:rsidRDefault="00970031" w:rsidP="00CC2C8B">
                  <w:pPr>
                    <w:jc w:val="both"/>
                    <w:rPr>
                      <w:sz w:val="24"/>
                      <w:szCs w:val="24"/>
                    </w:rPr>
                  </w:pPr>
                  <w:r w:rsidRPr="00970031">
                    <w:rPr>
                      <w:sz w:val="24"/>
                      <w:szCs w:val="24"/>
                    </w:rPr>
                    <w:t xml:space="preserve">2020 год – </w:t>
                  </w:r>
                  <w:r w:rsidR="00C05A0D">
                    <w:rPr>
                      <w:sz w:val="24"/>
                      <w:szCs w:val="24"/>
                    </w:rPr>
                    <w:t>941,33</w:t>
                  </w:r>
                  <w:r w:rsidRPr="00970031">
                    <w:rPr>
                      <w:sz w:val="24"/>
                      <w:szCs w:val="24"/>
                    </w:rPr>
                    <w:t xml:space="preserve"> тыс. руб.</w:t>
                  </w:r>
                </w:p>
                <w:p w:rsidR="00C05A0D" w:rsidRPr="00CC7517" w:rsidRDefault="00C05A0D" w:rsidP="00CC2C8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 год – 671,00 тыс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>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70031" w:rsidRDefault="00970031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970031">
              <w:rPr>
                <w:b/>
                <w:bCs/>
                <w:sz w:val="28"/>
                <w:szCs w:val="28"/>
              </w:rPr>
              <w:t>1.2</w:t>
            </w:r>
            <w:r w:rsidR="007C78F4">
              <w:rPr>
                <w:b/>
                <w:bCs/>
                <w:sz w:val="28"/>
                <w:szCs w:val="28"/>
              </w:rPr>
              <w:t>.</w:t>
            </w:r>
            <w:r w:rsidRPr="00970031">
              <w:rPr>
                <w:b/>
                <w:bCs/>
                <w:sz w:val="28"/>
                <w:szCs w:val="28"/>
              </w:rPr>
              <w:t xml:space="preserve"> </w:t>
            </w:r>
            <w:r w:rsidR="007C78F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Раздел 4 «Мероприятия и ресурсное обеспечение программы» программы </w:t>
            </w:r>
            <w:r w:rsidRPr="001D2A99">
              <w:rPr>
                <w:b/>
                <w:sz w:val="28"/>
                <w:szCs w:val="28"/>
              </w:rPr>
              <w:t>«</w:t>
            </w:r>
            <w:r w:rsidRPr="001D2A99">
              <w:rPr>
                <w:bCs/>
                <w:sz w:val="28"/>
                <w:szCs w:val="28"/>
                <w:lang w:eastAsia="en-US"/>
              </w:rPr>
              <w:t>Гражданская оборона, защита населения от чрезвычайных ситуаций природного характера, противодействие терроризму и экстремизму в Палехском городском  поселении</w:t>
            </w:r>
            <w:r w:rsidRPr="001D2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p w:rsidR="003E7325" w:rsidRPr="00CC7517" w:rsidRDefault="003E7325" w:rsidP="003E7325">
            <w:pPr>
              <w:pStyle w:val="ConsPlusNormal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992"/>
              <w:gridCol w:w="992"/>
              <w:gridCol w:w="993"/>
              <w:gridCol w:w="992"/>
              <w:gridCol w:w="1134"/>
            </w:tblGrid>
            <w:tr w:rsidR="003E7325" w:rsidRPr="00CC7517" w:rsidTr="00036907">
              <w:tc>
                <w:tcPr>
                  <w:tcW w:w="3681" w:type="dxa"/>
                  <w:vMerge w:val="restart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5103" w:type="dxa"/>
                  <w:gridSpan w:val="5"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3E7325" w:rsidRPr="00CC7517" w:rsidTr="00036907">
              <w:tc>
                <w:tcPr>
                  <w:tcW w:w="3681" w:type="dxa"/>
                  <w:vMerge/>
                </w:tcPr>
                <w:p w:rsidR="003E7325" w:rsidRPr="00CC7517" w:rsidRDefault="003E7325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5"/>
                  <w:vAlign w:val="center"/>
                </w:tcPr>
                <w:p w:rsidR="003E7325" w:rsidRPr="00CC7517" w:rsidRDefault="003E7325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107563" w:rsidRPr="00CC7517" w:rsidTr="00036907">
              <w:tc>
                <w:tcPr>
                  <w:tcW w:w="3681" w:type="dxa"/>
                  <w:vMerge/>
                </w:tcPr>
                <w:p w:rsidR="00107563" w:rsidRPr="00CC7517" w:rsidRDefault="00107563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107563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107563" w:rsidRPr="00CC7517" w:rsidRDefault="00107563" w:rsidP="00AB24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107563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107563" w:rsidRPr="00CC7517" w:rsidRDefault="00107563" w:rsidP="00AB24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3" w:type="dxa"/>
                  <w:vAlign w:val="center"/>
                </w:tcPr>
                <w:p w:rsidR="00107563" w:rsidRPr="00CC7517" w:rsidRDefault="00107563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107563" w:rsidRPr="00CC7517" w:rsidRDefault="00107563" w:rsidP="00AB2479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107563" w:rsidRPr="00CC7517" w:rsidRDefault="00107563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992" w:type="dxa"/>
                </w:tcPr>
                <w:p w:rsidR="00107563" w:rsidRPr="00CC7517" w:rsidRDefault="00107563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2020г</w:t>
                  </w:r>
                </w:p>
                <w:p w:rsidR="00107563" w:rsidRPr="00CC7517" w:rsidRDefault="00107563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107563" w:rsidRPr="00CC7517" w:rsidRDefault="00107563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134" w:type="dxa"/>
                </w:tcPr>
                <w:p w:rsidR="00107563" w:rsidRPr="00CC7517" w:rsidRDefault="00107563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CC7517">
                    <w:rPr>
                      <w:b/>
                      <w:sz w:val="24"/>
                      <w:szCs w:val="24"/>
                    </w:rPr>
                    <w:t>г</w:t>
                  </w:r>
                </w:p>
                <w:p w:rsidR="00107563" w:rsidRPr="00CC7517" w:rsidRDefault="00107563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107563" w:rsidRPr="00CC7517" w:rsidRDefault="00107563" w:rsidP="00CC2C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107563" w:rsidRPr="00CC7517" w:rsidTr="00036907">
              <w:trPr>
                <w:trHeight w:val="562"/>
              </w:trPr>
              <w:tc>
                <w:tcPr>
                  <w:tcW w:w="3681" w:type="dxa"/>
                </w:tcPr>
                <w:p w:rsidR="00107563" w:rsidRPr="00286439" w:rsidRDefault="00107563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</w:tcPr>
                <w:p w:rsidR="00107563" w:rsidRPr="00286439" w:rsidRDefault="0095486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843,91</w:t>
                  </w:r>
                </w:p>
              </w:tc>
              <w:tc>
                <w:tcPr>
                  <w:tcW w:w="992" w:type="dxa"/>
                </w:tcPr>
                <w:p w:rsidR="00107563" w:rsidRPr="003E7325" w:rsidRDefault="0095486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253,56</w:t>
                  </w:r>
                </w:p>
              </w:tc>
              <w:tc>
                <w:tcPr>
                  <w:tcW w:w="993" w:type="dxa"/>
                </w:tcPr>
                <w:p w:rsidR="00107563" w:rsidRPr="003E7325" w:rsidRDefault="00954867" w:rsidP="00AB2479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992" w:type="dxa"/>
                </w:tcPr>
                <w:p w:rsidR="00107563" w:rsidRPr="003E7325" w:rsidRDefault="0095486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941,33</w:t>
                  </w:r>
                </w:p>
              </w:tc>
              <w:tc>
                <w:tcPr>
                  <w:tcW w:w="1134" w:type="dxa"/>
                </w:tcPr>
                <w:p w:rsidR="00107563" w:rsidRPr="003E7325" w:rsidRDefault="00954867" w:rsidP="00CC2C8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671,00</w:t>
                  </w:r>
                </w:p>
              </w:tc>
            </w:tr>
            <w:tr w:rsidR="00107563" w:rsidRPr="00CC7517" w:rsidTr="00036907">
              <w:tc>
                <w:tcPr>
                  <w:tcW w:w="3681" w:type="dxa"/>
                </w:tcPr>
                <w:p w:rsidR="00107563" w:rsidRPr="00286439" w:rsidRDefault="00107563" w:rsidP="00CC2C8B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2" w:type="dxa"/>
                </w:tcPr>
                <w:p w:rsidR="00107563" w:rsidRPr="00286439" w:rsidRDefault="00107563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07563" w:rsidRPr="00CC7517" w:rsidRDefault="00107563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107563" w:rsidRPr="00CC7517" w:rsidRDefault="00107563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107563" w:rsidRPr="00CC7517" w:rsidRDefault="00107563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107563" w:rsidRPr="00CC7517" w:rsidRDefault="00107563" w:rsidP="00CC2C8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563" w:rsidRPr="00CC7517" w:rsidTr="00954867">
              <w:trPr>
                <w:trHeight w:val="1124"/>
              </w:trPr>
              <w:tc>
                <w:tcPr>
                  <w:tcW w:w="3681" w:type="dxa"/>
                </w:tcPr>
                <w:p w:rsidR="00107563" w:rsidRPr="00286439" w:rsidRDefault="00107563" w:rsidP="00CC2C8B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1. Мероприятия по подпрограмме «Обеспечение первичных мер пожарной безопасности в границах населенных пунктов Палехского городского поселения</w:t>
                  </w:r>
                  <w:r w:rsidR="00462F97">
                    <w:rPr>
                      <w:sz w:val="24"/>
                      <w:szCs w:val="24"/>
                    </w:rPr>
                    <w:t>»</w:t>
                  </w:r>
                  <w:r w:rsidRPr="0028643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286439" w:rsidRDefault="006500C4" w:rsidP="009548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6500C4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</w:t>
                  </w:r>
                  <w:r w:rsidR="009548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107563" w:rsidRPr="00CC7517" w:rsidRDefault="006500C4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6500C4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07563" w:rsidRPr="00CC7517" w:rsidRDefault="006500C4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270,00</w:t>
                  </w:r>
                </w:p>
              </w:tc>
            </w:tr>
            <w:tr w:rsidR="00107563" w:rsidRPr="00CC7517" w:rsidTr="00954867">
              <w:trPr>
                <w:trHeight w:val="1404"/>
              </w:trPr>
              <w:tc>
                <w:tcPr>
                  <w:tcW w:w="3681" w:type="dxa"/>
                </w:tcPr>
                <w:p w:rsidR="00107563" w:rsidRPr="00286439" w:rsidRDefault="00107563" w:rsidP="00CC2C8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Мероприятия по подпрограмме «Гражданская оборона, защита населения от ЧС природного и техногенного характера, противодействие терроризму и экстремизму в Палехском городском поселении»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286439" w:rsidRDefault="00954867" w:rsidP="009548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954867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194,76</w:t>
                  </w:r>
                </w:p>
              </w:tc>
              <w:tc>
                <w:tcPr>
                  <w:tcW w:w="993" w:type="dxa"/>
                  <w:vAlign w:val="center"/>
                </w:tcPr>
                <w:p w:rsidR="00107563" w:rsidRPr="00CC7517" w:rsidRDefault="00954867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107563" w:rsidRPr="00CC7517" w:rsidRDefault="00954867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671,33</w:t>
                  </w:r>
                </w:p>
              </w:tc>
              <w:tc>
                <w:tcPr>
                  <w:tcW w:w="1134" w:type="dxa"/>
                  <w:vAlign w:val="center"/>
                </w:tcPr>
                <w:p w:rsidR="00107563" w:rsidRPr="00CC7517" w:rsidRDefault="00954867" w:rsidP="00954867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401,00</w:t>
                  </w:r>
                </w:p>
              </w:tc>
            </w:tr>
          </w:tbl>
          <w:p w:rsidR="00970031" w:rsidRPr="00970031" w:rsidRDefault="00970031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42244" w:rsidRDefault="008E2341" w:rsidP="009422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2</w:t>
            </w:r>
            <w:r w:rsidR="007C78F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В приложении 1 к муниципальной программе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  <w:r w:rsidR="007C78F4">
              <w:rPr>
                <w:b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42244">
              <w:rPr>
                <w:sz w:val="28"/>
                <w:szCs w:val="28"/>
              </w:rPr>
              <w:t>троку</w:t>
            </w:r>
            <w:r w:rsidR="00970031">
              <w:rPr>
                <w:sz w:val="28"/>
                <w:szCs w:val="28"/>
              </w:rPr>
              <w:t xml:space="preserve"> 6</w:t>
            </w:r>
            <w:r w:rsidR="00942244">
              <w:rPr>
                <w:sz w:val="28"/>
                <w:szCs w:val="28"/>
              </w:rPr>
              <w:t xml:space="preserve"> «Объемы ресурсного обеспечения подпрограммы» паспорта подпрограммы </w:t>
            </w:r>
            <w:r w:rsidR="00970031" w:rsidRPr="00970031">
              <w:rPr>
                <w:sz w:val="28"/>
                <w:szCs w:val="28"/>
              </w:rPr>
              <w:t>«</w:t>
            </w:r>
            <w:r w:rsidR="00970031">
              <w:rPr>
                <w:sz w:val="28"/>
                <w:szCs w:val="28"/>
              </w:rPr>
              <w:t>О</w:t>
            </w:r>
            <w:r w:rsidR="00970031" w:rsidRPr="00970031">
              <w:rPr>
                <w:sz w:val="28"/>
                <w:szCs w:val="28"/>
              </w:rPr>
              <w:t>беспечение первичных мер пожарной</w:t>
            </w:r>
            <w:r w:rsidR="00462F97">
              <w:rPr>
                <w:sz w:val="28"/>
                <w:szCs w:val="28"/>
              </w:rPr>
              <w:t xml:space="preserve"> </w:t>
            </w:r>
            <w:r w:rsidR="00970031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942244">
              <w:rPr>
                <w:sz w:val="28"/>
                <w:szCs w:val="28"/>
              </w:rPr>
              <w:t xml:space="preserve"> изложить в новой редакции:</w:t>
            </w:r>
          </w:p>
          <w:p w:rsidR="00954867" w:rsidRDefault="00954867" w:rsidP="0094224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562"/>
              <w:gridCol w:w="3402"/>
              <w:gridCol w:w="4820"/>
            </w:tblGrid>
            <w:tr w:rsidR="00316CA1" w:rsidTr="00036907">
              <w:tc>
                <w:tcPr>
                  <w:tcW w:w="562" w:type="dxa"/>
                </w:tcPr>
                <w:p w:rsidR="00316CA1" w:rsidRPr="00CC7517" w:rsidRDefault="00316CA1" w:rsidP="00CC2C8B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316CA1" w:rsidRPr="00CC7517" w:rsidRDefault="00316CA1" w:rsidP="00CC2C8B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Объём ресурсного обеспечения подпрограммы</w:t>
                  </w:r>
                </w:p>
              </w:tc>
              <w:tc>
                <w:tcPr>
                  <w:tcW w:w="4820" w:type="dxa"/>
                </w:tcPr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 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97,650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– 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58,80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 – 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,00  тыс. руб.</w:t>
                  </w:r>
                </w:p>
                <w:p w:rsidR="00316CA1" w:rsidRPr="00316CA1" w:rsidRDefault="00316CA1" w:rsidP="00CC2C8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 xml:space="preserve">20 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год – 27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,00  тыс. руб.</w:t>
                  </w:r>
                </w:p>
                <w:p w:rsidR="00316CA1" w:rsidRPr="00CC7517" w:rsidRDefault="00316CA1" w:rsidP="006500C4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год – 27</w:t>
                  </w:r>
                  <w:r w:rsidR="006500C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16CA1">
                    <w:rPr>
                      <w:rFonts w:ascii="Times New Roman" w:hAnsi="Times New Roman"/>
                      <w:sz w:val="24"/>
                      <w:szCs w:val="24"/>
                    </w:rPr>
                    <w:t>,00  тыс. руб.</w:t>
                  </w:r>
                </w:p>
              </w:tc>
            </w:tr>
          </w:tbl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302DCB" w:rsidRDefault="008E2341" w:rsidP="00302DC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="00BF1F2A">
              <w:rPr>
                <w:b/>
                <w:sz w:val="28"/>
                <w:szCs w:val="28"/>
              </w:rPr>
              <w:t>.</w:t>
            </w:r>
            <w:r w:rsidR="00302DCB">
              <w:rPr>
                <w:sz w:val="28"/>
                <w:szCs w:val="28"/>
              </w:rPr>
              <w:t xml:space="preserve"> Раздел </w:t>
            </w:r>
            <w:r w:rsidR="00316CA1">
              <w:rPr>
                <w:sz w:val="28"/>
                <w:szCs w:val="28"/>
              </w:rPr>
              <w:t>2</w:t>
            </w:r>
            <w:r w:rsidR="00302DCB">
              <w:rPr>
                <w:sz w:val="28"/>
                <w:szCs w:val="28"/>
              </w:rPr>
              <w:t xml:space="preserve"> «</w:t>
            </w:r>
            <w:r w:rsidR="00316CA1">
              <w:rPr>
                <w:sz w:val="28"/>
                <w:szCs w:val="28"/>
              </w:rPr>
              <w:t>Мероприятия и ресурсное обеспечение подпрограммы</w:t>
            </w:r>
            <w:r w:rsidR="00302DCB">
              <w:rPr>
                <w:sz w:val="28"/>
                <w:szCs w:val="28"/>
              </w:rPr>
              <w:t xml:space="preserve">» подпрограммы </w:t>
            </w:r>
            <w:r w:rsidR="00316CA1" w:rsidRPr="00970031">
              <w:rPr>
                <w:sz w:val="28"/>
                <w:szCs w:val="28"/>
              </w:rPr>
              <w:t>«</w:t>
            </w:r>
            <w:r w:rsidR="00316CA1">
              <w:rPr>
                <w:sz w:val="28"/>
                <w:szCs w:val="28"/>
              </w:rPr>
              <w:t>О</w:t>
            </w:r>
            <w:r w:rsidR="00316CA1" w:rsidRPr="00970031">
              <w:rPr>
                <w:sz w:val="28"/>
                <w:szCs w:val="28"/>
              </w:rPr>
              <w:t>беспечение первичных мер пожарной</w:t>
            </w:r>
            <w:r w:rsidR="00EE7377">
              <w:rPr>
                <w:sz w:val="28"/>
                <w:szCs w:val="28"/>
              </w:rPr>
              <w:t xml:space="preserve"> </w:t>
            </w:r>
            <w:r w:rsidR="00316CA1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302DCB">
              <w:rPr>
                <w:sz w:val="28"/>
                <w:szCs w:val="28"/>
              </w:rPr>
              <w:t xml:space="preserve"> изложить в новой редакции:</w:t>
            </w:r>
          </w:p>
          <w:p w:rsidR="007C78F4" w:rsidRDefault="007C78F4" w:rsidP="00CC2C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54867" w:rsidRDefault="00954867" w:rsidP="00CC2C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CC2C8B" w:rsidRPr="00CC2C8B" w:rsidRDefault="00CC2C8B" w:rsidP="00CC2C8B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23"/>
              <w:gridCol w:w="993"/>
              <w:gridCol w:w="991"/>
              <w:gridCol w:w="851"/>
              <w:gridCol w:w="992"/>
              <w:gridCol w:w="1134"/>
            </w:tblGrid>
            <w:tr w:rsidR="004B0B0C" w:rsidRPr="00CC7517" w:rsidTr="00036907">
              <w:tc>
                <w:tcPr>
                  <w:tcW w:w="3823" w:type="dxa"/>
                  <w:vMerge w:val="restart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Финансирование мероприятий</w:t>
                  </w:r>
                  <w:r w:rsidRPr="00CC7517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0B0C" w:rsidRPr="00CC7517" w:rsidTr="00036907">
              <w:tc>
                <w:tcPr>
                  <w:tcW w:w="3823" w:type="dxa"/>
                  <w:vMerge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4B0B0C" w:rsidRPr="00CC7517" w:rsidTr="00036907">
              <w:tc>
                <w:tcPr>
                  <w:tcW w:w="3823" w:type="dxa"/>
                  <w:vMerge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1" w:type="dxa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51" w:type="dxa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992" w:type="dxa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</w:t>
                  </w:r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134" w:type="dxa"/>
                </w:tcPr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4B0B0C" w:rsidRPr="00CC7517" w:rsidRDefault="004B0B0C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4B0B0C" w:rsidRPr="00CC7517" w:rsidTr="00036907">
              <w:trPr>
                <w:trHeight w:val="562"/>
              </w:trPr>
              <w:tc>
                <w:tcPr>
                  <w:tcW w:w="3823" w:type="dxa"/>
                </w:tcPr>
                <w:p w:rsidR="004B0B0C" w:rsidRPr="00CC7517" w:rsidRDefault="004B0B0C" w:rsidP="00AB2479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3" w:type="dxa"/>
                </w:tcPr>
                <w:p w:rsidR="004B0B0C" w:rsidRPr="00CC7517" w:rsidRDefault="004B0B0C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991" w:type="dxa"/>
                </w:tcPr>
                <w:p w:rsidR="004B0B0C" w:rsidRPr="00CC7517" w:rsidRDefault="004B0B0C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58,8</w:t>
                  </w:r>
                  <w:r w:rsidR="006500C4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4B0B0C" w:rsidRPr="00CC7517" w:rsidRDefault="004B0B0C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4B0B0C" w:rsidRPr="00CC7517" w:rsidRDefault="004B0B0C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134" w:type="dxa"/>
                </w:tcPr>
                <w:p w:rsidR="004B0B0C" w:rsidRPr="00CC7517" w:rsidRDefault="004B0B0C" w:rsidP="004E59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4E5957">
                    <w:rPr>
                      <w:sz w:val="24"/>
                      <w:szCs w:val="24"/>
                    </w:rPr>
                    <w:t>7</w:t>
                  </w: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4B0B0C" w:rsidRPr="00CC7517" w:rsidTr="00036907">
              <w:tc>
                <w:tcPr>
                  <w:tcW w:w="3823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993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B0B0C" w:rsidRPr="00CC7517" w:rsidRDefault="004B0B0C" w:rsidP="00AB247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957" w:rsidRPr="0036099F" w:rsidTr="00036907">
              <w:trPr>
                <w:trHeight w:val="433"/>
              </w:trPr>
              <w:tc>
                <w:tcPr>
                  <w:tcW w:w="3823" w:type="dxa"/>
                </w:tcPr>
                <w:p w:rsidR="004E5957" w:rsidRPr="004B0B0C" w:rsidRDefault="004E5957" w:rsidP="004B0B0C">
                  <w:pPr>
                    <w:pStyle w:val="a8"/>
                    <w:numPr>
                      <w:ilvl w:val="1"/>
                      <w:numId w:val="10"/>
                    </w:numPr>
                    <w:ind w:left="454"/>
                    <w:rPr>
                      <w:sz w:val="24"/>
                      <w:szCs w:val="24"/>
                    </w:rPr>
                  </w:pPr>
                  <w:r w:rsidRPr="004B0B0C">
                    <w:rPr>
                      <w:sz w:val="24"/>
                      <w:szCs w:val="24"/>
                    </w:rPr>
                    <w:t>Заполнение водой противопожарных водоемов</w:t>
                  </w:r>
                </w:p>
              </w:tc>
              <w:tc>
                <w:tcPr>
                  <w:tcW w:w="993" w:type="dxa"/>
                </w:tcPr>
                <w:p w:rsidR="004E5957" w:rsidRPr="0036099F" w:rsidRDefault="004E5957" w:rsidP="00AB2479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12,000</w:t>
                  </w:r>
                </w:p>
              </w:tc>
              <w:tc>
                <w:tcPr>
                  <w:tcW w:w="991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7,20</w:t>
                  </w:r>
                </w:p>
              </w:tc>
              <w:tc>
                <w:tcPr>
                  <w:tcW w:w="851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4E5957" w:rsidRPr="0036099F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Заполнение водой противопожарных водоемов (снег)</w:t>
                  </w:r>
                </w:p>
              </w:tc>
              <w:tc>
                <w:tcPr>
                  <w:tcW w:w="993" w:type="dxa"/>
                </w:tcPr>
                <w:p w:rsidR="004E5957" w:rsidRPr="00773234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</w:tcPr>
                <w:p w:rsidR="004E5957" w:rsidRPr="0036099F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21,60</w:t>
                  </w:r>
                </w:p>
              </w:tc>
              <w:tc>
                <w:tcPr>
                  <w:tcW w:w="85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36099F" w:rsidRDefault="004E5957" w:rsidP="004E595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4E5957" w:rsidRPr="0036099F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Капитальный ремонт пожарных гидрантов</w:t>
                  </w:r>
                </w:p>
              </w:tc>
              <w:tc>
                <w:tcPr>
                  <w:tcW w:w="993" w:type="dxa"/>
                </w:tcPr>
                <w:p w:rsidR="004E5957" w:rsidRPr="00773234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</w:tcPr>
                <w:p w:rsidR="004E5957" w:rsidRPr="0036099F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85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36099F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34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100,00</w:t>
                  </w:r>
                </w:p>
              </w:tc>
            </w:tr>
            <w:tr w:rsidR="004E5957" w:rsidRPr="0036099F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Установка указателей пожарных гидрантов</w:t>
                  </w:r>
                </w:p>
              </w:tc>
              <w:tc>
                <w:tcPr>
                  <w:tcW w:w="993" w:type="dxa"/>
                </w:tcPr>
                <w:p w:rsidR="004E5957" w:rsidRPr="0036099F" w:rsidRDefault="004E5957" w:rsidP="00AB2479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36099F">
                    <w:rPr>
                      <w:sz w:val="24"/>
                      <w:szCs w:val="24"/>
                    </w:rPr>
                    <w:t>10,000</w:t>
                  </w:r>
                </w:p>
              </w:tc>
              <w:tc>
                <w:tcPr>
                  <w:tcW w:w="99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36099F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40,00</w:t>
                  </w:r>
                </w:p>
              </w:tc>
              <w:tc>
                <w:tcPr>
                  <w:tcW w:w="1134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40,00</w:t>
                  </w:r>
                </w:p>
              </w:tc>
            </w:tr>
            <w:tr w:rsidR="004E5957" w:rsidRPr="0036099F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Прорубка противопожарных прорубей</w:t>
                  </w:r>
                </w:p>
              </w:tc>
              <w:tc>
                <w:tcPr>
                  <w:tcW w:w="993" w:type="dxa"/>
                </w:tcPr>
                <w:p w:rsidR="004E5957" w:rsidRPr="0036099F" w:rsidRDefault="004E5957" w:rsidP="00AB2479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36099F">
                    <w:rPr>
                      <w:sz w:val="24"/>
                      <w:szCs w:val="24"/>
                    </w:rPr>
                    <w:t>8,000</w:t>
                  </w:r>
                </w:p>
              </w:tc>
              <w:tc>
                <w:tcPr>
                  <w:tcW w:w="99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E5957" w:rsidRPr="0036099F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36099F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</w:t>
                  </w:r>
                </w:p>
              </w:tc>
              <w:tc>
                <w:tcPr>
                  <w:tcW w:w="1134" w:type="dxa"/>
                </w:tcPr>
                <w:p w:rsidR="004E5957" w:rsidRPr="0036099F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10,00</w:t>
                  </w:r>
                </w:p>
              </w:tc>
            </w:tr>
            <w:tr w:rsidR="004E5957" w:rsidRPr="00CC7517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Обслуживание пожарной машиной объектов</w:t>
                  </w:r>
                </w:p>
              </w:tc>
              <w:tc>
                <w:tcPr>
                  <w:tcW w:w="993" w:type="dxa"/>
                </w:tcPr>
                <w:p w:rsidR="004E5957" w:rsidRPr="00773234" w:rsidRDefault="004E5957" w:rsidP="00AB24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12,650</w:t>
                  </w:r>
                </w:p>
              </w:tc>
              <w:tc>
                <w:tcPr>
                  <w:tcW w:w="991" w:type="dxa"/>
                </w:tcPr>
                <w:p w:rsidR="004E5957" w:rsidRPr="00773234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E5957" w:rsidRPr="00773234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CC7517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E5957" w:rsidRPr="00CC7517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E5957" w:rsidRPr="00CC7517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Pr="0036099F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Приобретение </w:t>
                  </w:r>
                  <w:proofErr w:type="spellStart"/>
                  <w:r>
                    <w:rPr>
                      <w:sz w:val="24"/>
                      <w:szCs w:val="24"/>
                    </w:rPr>
                    <w:t>мотопомпы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4E5957" w:rsidRPr="0036099F" w:rsidRDefault="004E5957" w:rsidP="00AB2479">
                  <w:pPr>
                    <w:rPr>
                      <w:sz w:val="24"/>
                      <w:szCs w:val="24"/>
                    </w:rPr>
                  </w:pPr>
                  <w:r w:rsidRPr="0036099F">
                    <w:rPr>
                      <w:sz w:val="24"/>
                      <w:szCs w:val="24"/>
                    </w:rPr>
                    <w:t>55,00</w:t>
                  </w:r>
                </w:p>
              </w:tc>
              <w:tc>
                <w:tcPr>
                  <w:tcW w:w="991" w:type="dxa"/>
                </w:tcPr>
                <w:p w:rsidR="004E5957" w:rsidRPr="00CC751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E5957" w:rsidRPr="00CC751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CC7517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E5957" w:rsidRPr="00CC7517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E5957" w:rsidRPr="00CC7517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Ограничение доступа к бесхозяйным объектам</w:t>
                  </w:r>
                </w:p>
              </w:tc>
              <w:tc>
                <w:tcPr>
                  <w:tcW w:w="993" w:type="dxa"/>
                </w:tcPr>
                <w:p w:rsidR="004E5957" w:rsidRPr="0036099F" w:rsidRDefault="004E5957" w:rsidP="00AB2479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1" w:type="dxa"/>
                </w:tcPr>
                <w:p w:rsidR="004E5957" w:rsidRPr="00CC751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4E5957" w:rsidRPr="00CC751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4E5957" w:rsidRPr="00CC7517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134" w:type="dxa"/>
                </w:tcPr>
                <w:p w:rsidR="004E5957" w:rsidRPr="00CC7517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  <w:tr w:rsidR="004E5957" w:rsidRPr="00CC7517" w:rsidTr="00036907">
              <w:trPr>
                <w:trHeight w:val="562"/>
              </w:trPr>
              <w:tc>
                <w:tcPr>
                  <w:tcW w:w="3823" w:type="dxa"/>
                </w:tcPr>
                <w:p w:rsidR="004E5957" w:rsidRDefault="004E5957" w:rsidP="004B0B0C">
                  <w:pPr>
                    <w:numPr>
                      <w:ilvl w:val="1"/>
                      <w:numId w:val="9"/>
                    </w:numPr>
                    <w:ind w:left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Обустройство пожарных водоемов</w:t>
                  </w:r>
                </w:p>
              </w:tc>
              <w:tc>
                <w:tcPr>
                  <w:tcW w:w="993" w:type="dxa"/>
                </w:tcPr>
                <w:p w:rsidR="004E5957" w:rsidRDefault="004E5957" w:rsidP="00AB2479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</w:tcPr>
                <w:p w:rsidR="004E595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4E5957" w:rsidRDefault="004E5957" w:rsidP="004B0B0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4E5957" w:rsidRDefault="004E5957" w:rsidP="00AF14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134" w:type="dxa"/>
                </w:tcPr>
                <w:p w:rsidR="004E5957" w:rsidRDefault="004E5957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</w:tr>
          </w:tbl>
          <w:p w:rsidR="004B0B0C" w:rsidRDefault="004B0B0C" w:rsidP="004B0B0C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4D" w:rsidRDefault="00C9714D" w:rsidP="004B0B0C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14D" w:rsidRDefault="00C9714D" w:rsidP="004B0B0C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57" w:rsidRDefault="008E2341" w:rsidP="001211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2.2</w:t>
            </w:r>
            <w:r w:rsidR="001211FA" w:rsidRPr="001211F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="001211FA" w:rsidRPr="001211FA">
              <w:rPr>
                <w:rFonts w:ascii="Times New Roman" w:hAnsi="Times New Roman" w:cs="Times New Roman"/>
                <w:sz w:val="28"/>
                <w:szCs w:val="24"/>
              </w:rPr>
              <w:t xml:space="preserve">Таблицу </w:t>
            </w:r>
            <w:r w:rsidR="001211FA">
              <w:rPr>
                <w:rFonts w:ascii="Times New Roman" w:hAnsi="Times New Roman" w:cs="Times New Roman"/>
                <w:sz w:val="28"/>
                <w:szCs w:val="24"/>
              </w:rPr>
              <w:t>«Целевые индикаторы (показатели) реализации программы» изложить в новой редакции:</w:t>
            </w:r>
          </w:p>
          <w:p w:rsidR="001211FA" w:rsidRPr="00CC7517" w:rsidRDefault="001211FA" w:rsidP="001211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831"/>
              <w:gridCol w:w="849"/>
              <w:gridCol w:w="845"/>
              <w:gridCol w:w="978"/>
              <w:gridCol w:w="1033"/>
            </w:tblGrid>
            <w:tr w:rsidR="001211FA" w:rsidRPr="00CC7517" w:rsidTr="00036907">
              <w:tc>
                <w:tcPr>
                  <w:tcW w:w="4248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31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</w:t>
                  </w:r>
                  <w:proofErr w:type="spellEnd"/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9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2017</w:t>
                  </w:r>
                </w:p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45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78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33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</w:tr>
            <w:tr w:rsidR="001211FA" w:rsidRPr="00CC7517" w:rsidTr="00036907">
              <w:tc>
                <w:tcPr>
                  <w:tcW w:w="4248" w:type="dxa"/>
                </w:tcPr>
                <w:p w:rsidR="001211FA" w:rsidRPr="00CC7517" w:rsidRDefault="00504149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обустроенных пожарных водоемов</w:t>
                  </w:r>
                </w:p>
              </w:tc>
              <w:tc>
                <w:tcPr>
                  <w:tcW w:w="831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11FA" w:rsidRPr="00CC7517" w:rsidRDefault="00504149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r w:rsidR="001211FA"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9" w:type="dxa"/>
                  <w:vAlign w:val="center"/>
                </w:tcPr>
                <w:p w:rsidR="001211FA" w:rsidRPr="00CC7517" w:rsidRDefault="00504149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5" w:type="dxa"/>
                  <w:vAlign w:val="center"/>
                </w:tcPr>
                <w:p w:rsidR="001211FA" w:rsidRPr="00CC7517" w:rsidRDefault="00504149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  <w:vAlign w:val="center"/>
                </w:tcPr>
                <w:p w:rsidR="001211FA" w:rsidRPr="00CC7517" w:rsidRDefault="00504149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33" w:type="dxa"/>
                  <w:vAlign w:val="center"/>
                </w:tcPr>
                <w:p w:rsidR="001211FA" w:rsidRPr="00CC7517" w:rsidRDefault="00504149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1211FA" w:rsidRPr="00CC7517" w:rsidTr="00036907">
              <w:tc>
                <w:tcPr>
                  <w:tcW w:w="4248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пожарных гидрантов оборудованных указателями</w:t>
                  </w:r>
                </w:p>
              </w:tc>
              <w:tc>
                <w:tcPr>
                  <w:tcW w:w="831" w:type="dxa"/>
                </w:tcPr>
                <w:p w:rsidR="001211FA" w:rsidRPr="00CC7517" w:rsidRDefault="001211FA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11FA" w:rsidRPr="00CC7517" w:rsidRDefault="00504149" w:rsidP="00AB2479">
                  <w:pPr>
                    <w:pStyle w:val="ConsPlusNormal"/>
                    <w:overflowPunct w:val="0"/>
                    <w:ind w:firstLine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r w:rsidR="001211FA"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49" w:type="dxa"/>
                  <w:vAlign w:val="center"/>
                </w:tcPr>
                <w:p w:rsidR="001211FA" w:rsidRPr="00CC7517" w:rsidRDefault="001211FA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45" w:type="dxa"/>
                  <w:vAlign w:val="center"/>
                </w:tcPr>
                <w:p w:rsidR="001211FA" w:rsidRPr="00CC7517" w:rsidRDefault="001211FA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78" w:type="dxa"/>
                  <w:vAlign w:val="center"/>
                </w:tcPr>
                <w:p w:rsidR="001211FA" w:rsidRPr="00CC7517" w:rsidRDefault="001211FA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33" w:type="dxa"/>
                  <w:vAlign w:val="center"/>
                </w:tcPr>
                <w:p w:rsidR="001211FA" w:rsidRPr="00CC7517" w:rsidRDefault="001211FA" w:rsidP="00504149">
                  <w:pPr>
                    <w:pStyle w:val="ConsPlusNormal"/>
                    <w:overflowPunct w:val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504149" w:rsidRDefault="00504149" w:rsidP="001211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2341" w:rsidRDefault="008E2341" w:rsidP="00963C3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63C3E" w:rsidRDefault="008E2341" w:rsidP="00963C3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24C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BF1F2A">
              <w:rPr>
                <w:b/>
                <w:sz w:val="28"/>
                <w:szCs w:val="28"/>
              </w:rPr>
              <w:t>.</w:t>
            </w:r>
            <w:r w:rsidR="00963C3E">
              <w:rPr>
                <w:sz w:val="28"/>
                <w:szCs w:val="28"/>
              </w:rPr>
              <w:t xml:space="preserve"> В</w:t>
            </w:r>
            <w:r w:rsidR="00AF14CC">
              <w:rPr>
                <w:sz w:val="28"/>
                <w:szCs w:val="28"/>
              </w:rPr>
              <w:t xml:space="preserve"> </w:t>
            </w:r>
            <w:r w:rsidR="006B7DA5">
              <w:rPr>
                <w:sz w:val="28"/>
                <w:szCs w:val="28"/>
              </w:rPr>
              <w:t xml:space="preserve">Разделе 3 «Источники финансирования» подпрограммы </w:t>
            </w:r>
            <w:r w:rsidR="006B7DA5" w:rsidRPr="00970031">
              <w:rPr>
                <w:sz w:val="28"/>
                <w:szCs w:val="28"/>
              </w:rPr>
              <w:t>«</w:t>
            </w:r>
            <w:r w:rsidR="006B7DA5">
              <w:rPr>
                <w:sz w:val="28"/>
                <w:szCs w:val="28"/>
              </w:rPr>
              <w:t>О</w:t>
            </w:r>
            <w:r w:rsidR="006B7DA5" w:rsidRPr="00970031">
              <w:rPr>
                <w:sz w:val="28"/>
                <w:szCs w:val="28"/>
              </w:rPr>
              <w:t>беспечение первичных мер пожарной</w:t>
            </w:r>
            <w:r>
              <w:rPr>
                <w:sz w:val="28"/>
                <w:szCs w:val="28"/>
              </w:rPr>
              <w:t xml:space="preserve"> </w:t>
            </w:r>
            <w:r w:rsidR="006B7DA5" w:rsidRPr="00970031">
              <w:rPr>
                <w:sz w:val="28"/>
                <w:szCs w:val="28"/>
              </w:rPr>
              <w:t>безопасности в границах населенных пунктов Палехского городского поселения»</w:t>
            </w:r>
            <w:r w:rsidR="006500C4">
              <w:rPr>
                <w:sz w:val="28"/>
                <w:szCs w:val="28"/>
              </w:rPr>
              <w:t xml:space="preserve"> </w:t>
            </w:r>
            <w:r w:rsidR="006B7DA5">
              <w:rPr>
                <w:sz w:val="28"/>
                <w:szCs w:val="28"/>
              </w:rPr>
              <w:t>таблицу изложить в следующей редакции:</w:t>
            </w:r>
          </w:p>
          <w:p w:rsidR="006500C4" w:rsidRDefault="006500C4" w:rsidP="00963C3E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8774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2962"/>
              <w:gridCol w:w="1134"/>
              <w:gridCol w:w="1134"/>
              <w:gridCol w:w="1134"/>
              <w:gridCol w:w="1134"/>
              <w:gridCol w:w="1276"/>
            </w:tblGrid>
            <w:tr w:rsidR="006B7DA5" w:rsidRPr="004D1551" w:rsidTr="00036907">
              <w:trPr>
                <w:trHeight w:val="341"/>
              </w:trPr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Исполнители подпрограммы</w:t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6B7DA5" w:rsidRPr="004D1551" w:rsidTr="00036907">
              <w:trPr>
                <w:trHeight w:val="336"/>
              </w:trPr>
              <w:tc>
                <w:tcPr>
                  <w:tcW w:w="296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B7DA5" w:rsidRPr="00286439" w:rsidRDefault="006B7DA5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B7DA5" w:rsidRPr="00286439" w:rsidRDefault="006B7DA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036907" w:rsidRPr="004D1551" w:rsidTr="00036907">
              <w:trPr>
                <w:trHeight w:val="331"/>
              </w:trPr>
              <w:tc>
                <w:tcPr>
                  <w:tcW w:w="2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286439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036907" w:rsidRPr="004D1551" w:rsidTr="00036907">
              <w:trPr>
                <w:trHeight w:val="3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6500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286439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286439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036907" w:rsidRPr="004D1551" w:rsidTr="00036907">
              <w:trPr>
                <w:trHeight w:val="3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36907" w:rsidRPr="004D1551" w:rsidTr="00036907">
              <w:trPr>
                <w:trHeight w:val="3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pStyle w:val="50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97,650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58,80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286439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500C4" w:rsidRPr="00286439" w:rsidRDefault="006500C4" w:rsidP="002516F2">
                  <w:pPr>
                    <w:rPr>
                      <w:sz w:val="24"/>
                      <w:szCs w:val="24"/>
                    </w:rPr>
                  </w:pPr>
                  <w:r w:rsidRPr="00286439">
                    <w:rPr>
                      <w:b/>
                      <w:sz w:val="24"/>
                      <w:szCs w:val="24"/>
                    </w:rPr>
                    <w:t>27</w:t>
                  </w: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Pr="00286439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8629AD" w:rsidRPr="004D1551" w:rsidTr="00036907">
              <w:trPr>
                <w:trHeight w:val="340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8629AD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8629AD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8629AD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8629AD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0C4" w:rsidRPr="00286439" w:rsidRDefault="006500C4" w:rsidP="008629AD">
                  <w:pPr>
                    <w:jc w:val="center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867BE6" w:rsidRDefault="00867BE6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F66B8" w:rsidRPr="008E2341" w:rsidRDefault="008E2341" w:rsidP="008E2341">
            <w:pPr>
              <w:ind w:firstLine="709"/>
              <w:jc w:val="both"/>
              <w:rPr>
                <w:sz w:val="28"/>
                <w:szCs w:val="28"/>
              </w:rPr>
            </w:pPr>
            <w:r w:rsidRPr="008E2341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341">
              <w:rPr>
                <w:sz w:val="28"/>
                <w:szCs w:val="28"/>
              </w:rPr>
              <w:t xml:space="preserve">В приложении 2 к муниципальной программе </w:t>
            </w:r>
            <w:r w:rsidRPr="008E2341">
              <w:rPr>
                <w:sz w:val="28"/>
              </w:rPr>
              <w:t>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  <w:r w:rsidRPr="008E2341">
              <w:rPr>
                <w:sz w:val="28"/>
                <w:szCs w:val="28"/>
              </w:rPr>
              <w:t xml:space="preserve">  с</w:t>
            </w:r>
            <w:r w:rsidR="003F66B8" w:rsidRPr="008E2341">
              <w:rPr>
                <w:sz w:val="28"/>
                <w:szCs w:val="28"/>
              </w:rPr>
              <w:t>троку</w:t>
            </w:r>
            <w:r w:rsidR="006B7DA5" w:rsidRPr="008E2341">
              <w:rPr>
                <w:sz w:val="28"/>
                <w:szCs w:val="28"/>
              </w:rPr>
              <w:t xml:space="preserve"> 7</w:t>
            </w:r>
            <w:r w:rsidR="003F66B8" w:rsidRPr="008E2341">
              <w:rPr>
                <w:sz w:val="28"/>
                <w:szCs w:val="28"/>
              </w:rPr>
              <w:t xml:space="preserve"> «Объемы ресурсного обеспечения подпрограммы» паспорта подпрограммы </w:t>
            </w:r>
            <w:r w:rsidR="006B7DA5" w:rsidRPr="008E2341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3F66B8" w:rsidRPr="008E2341">
              <w:rPr>
                <w:sz w:val="28"/>
                <w:szCs w:val="28"/>
              </w:rPr>
              <w:t xml:space="preserve"> изложить в новой редакции:</w:t>
            </w:r>
          </w:p>
          <w:p w:rsidR="007C78F4" w:rsidRDefault="007C78F4" w:rsidP="003F66B8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8784" w:type="dxa"/>
              <w:tblLayout w:type="fixed"/>
              <w:tblLook w:val="04A0"/>
            </w:tblPr>
            <w:tblGrid>
              <w:gridCol w:w="562"/>
              <w:gridCol w:w="3544"/>
              <w:gridCol w:w="4678"/>
            </w:tblGrid>
            <w:tr w:rsidR="006B7DA5" w:rsidTr="00036907">
              <w:tc>
                <w:tcPr>
                  <w:tcW w:w="562" w:type="dxa"/>
                </w:tcPr>
                <w:p w:rsidR="006B7DA5" w:rsidRPr="00CC7517" w:rsidRDefault="006B7DA5" w:rsidP="002516F2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</w:tcPr>
                <w:p w:rsidR="006B7DA5" w:rsidRPr="00CC7517" w:rsidRDefault="006B7DA5" w:rsidP="002516F2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Объём ресурсного обеспечения подпрограммы</w:t>
                  </w:r>
                </w:p>
              </w:tc>
              <w:tc>
                <w:tcPr>
                  <w:tcW w:w="4678" w:type="dxa"/>
                </w:tcPr>
                <w:p w:rsidR="006B7DA5" w:rsidRPr="00CC7517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бюджетных ассигнований: </w:t>
                  </w:r>
                </w:p>
                <w:p w:rsidR="006B7DA5" w:rsidRPr="00CC7517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/>
                      <w:sz w:val="24"/>
                      <w:szCs w:val="24"/>
                    </w:rPr>
                    <w:t>-Бюджет Палехского городского поселения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746,26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 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194,763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руб.</w:t>
                  </w:r>
                </w:p>
                <w:p w:rsidR="006B7DA5" w:rsidRPr="00286439" w:rsidRDefault="006B7DA5" w:rsidP="002516F2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 </w:t>
                  </w:r>
                  <w:r w:rsidR="00036907">
                    <w:rPr>
                      <w:rFonts w:ascii="Times New Roman" w:hAnsi="Times New Roman"/>
                      <w:sz w:val="24"/>
                      <w:szCs w:val="24"/>
                    </w:rPr>
                    <w:t>60,</w:t>
                  </w:r>
                  <w:r w:rsidRPr="00286439">
                    <w:rPr>
                      <w:rFonts w:ascii="Times New Roman" w:hAnsi="Times New Roman"/>
                      <w:sz w:val="24"/>
                      <w:szCs w:val="24"/>
                    </w:rPr>
                    <w:t>00 тыс. руб.</w:t>
                  </w:r>
                </w:p>
                <w:p w:rsidR="006B7DA5" w:rsidRPr="00286439" w:rsidRDefault="006B7DA5" w:rsidP="002516F2">
                  <w:pPr>
                    <w:jc w:val="both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20</w:t>
                  </w:r>
                  <w:r w:rsidR="00036907">
                    <w:rPr>
                      <w:sz w:val="24"/>
                      <w:szCs w:val="24"/>
                    </w:rPr>
                    <w:t>20</w:t>
                  </w:r>
                  <w:r w:rsidRPr="00286439">
                    <w:rPr>
                      <w:sz w:val="24"/>
                      <w:szCs w:val="24"/>
                    </w:rPr>
                    <w:t xml:space="preserve"> год – </w:t>
                  </w:r>
                  <w:r w:rsidR="00036907">
                    <w:rPr>
                      <w:sz w:val="24"/>
                      <w:szCs w:val="24"/>
                    </w:rPr>
                    <w:t>671,331</w:t>
                  </w:r>
                  <w:r w:rsidRPr="00286439">
                    <w:rPr>
                      <w:sz w:val="24"/>
                      <w:szCs w:val="24"/>
                    </w:rPr>
                    <w:t xml:space="preserve"> тыс. руб.</w:t>
                  </w:r>
                </w:p>
                <w:p w:rsidR="006B7DA5" w:rsidRPr="00CC7517" w:rsidRDefault="006B7DA5" w:rsidP="00954867">
                  <w:pPr>
                    <w:jc w:val="both"/>
                    <w:rPr>
                      <w:sz w:val="24"/>
                      <w:szCs w:val="24"/>
                    </w:rPr>
                  </w:pPr>
                  <w:r w:rsidRPr="00286439">
                    <w:rPr>
                      <w:sz w:val="24"/>
                      <w:szCs w:val="24"/>
                    </w:rPr>
                    <w:t>202</w:t>
                  </w:r>
                  <w:r w:rsidR="00036907">
                    <w:rPr>
                      <w:sz w:val="24"/>
                      <w:szCs w:val="24"/>
                    </w:rPr>
                    <w:t>1</w:t>
                  </w:r>
                  <w:r w:rsidRPr="00286439">
                    <w:rPr>
                      <w:sz w:val="24"/>
                      <w:szCs w:val="24"/>
                    </w:rPr>
                    <w:t xml:space="preserve"> год – </w:t>
                  </w:r>
                  <w:r w:rsidR="00954867">
                    <w:rPr>
                      <w:sz w:val="24"/>
                      <w:szCs w:val="24"/>
                    </w:rPr>
                    <w:t>401,00</w:t>
                  </w:r>
                  <w:r w:rsidRPr="00286439">
                    <w:rPr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D0360" w:rsidRDefault="008E2341" w:rsidP="009D03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24C4F" w:rsidRPr="001306B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BF1F2A">
              <w:rPr>
                <w:b/>
                <w:sz w:val="28"/>
                <w:szCs w:val="28"/>
              </w:rPr>
              <w:t>.</w:t>
            </w:r>
            <w:r w:rsidR="00036907">
              <w:rPr>
                <w:b/>
                <w:sz w:val="28"/>
                <w:szCs w:val="28"/>
              </w:rPr>
              <w:t xml:space="preserve"> </w:t>
            </w:r>
            <w:r w:rsidR="009D0360">
              <w:rPr>
                <w:sz w:val="28"/>
                <w:szCs w:val="28"/>
              </w:rPr>
              <w:t xml:space="preserve">Раздел </w:t>
            </w:r>
            <w:r w:rsidR="001306BF">
              <w:rPr>
                <w:sz w:val="28"/>
                <w:szCs w:val="28"/>
              </w:rPr>
              <w:t>3</w:t>
            </w:r>
            <w:r w:rsidR="009D0360">
              <w:rPr>
                <w:sz w:val="28"/>
                <w:szCs w:val="28"/>
              </w:rPr>
              <w:t xml:space="preserve"> «Мероприятия и ресурсное обеспечение подпрограммы» подпрограммы </w:t>
            </w:r>
            <w:r w:rsidR="001306BF" w:rsidRPr="006B7DA5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C9714D">
              <w:rPr>
                <w:sz w:val="28"/>
                <w:szCs w:val="28"/>
              </w:rPr>
              <w:t xml:space="preserve"> </w:t>
            </w:r>
            <w:r w:rsidR="009D0360">
              <w:rPr>
                <w:sz w:val="28"/>
                <w:szCs w:val="28"/>
              </w:rPr>
              <w:t>изложить в новой редакции:</w:t>
            </w:r>
          </w:p>
          <w:p w:rsidR="004F6510" w:rsidRPr="00CC7517" w:rsidRDefault="004F6510" w:rsidP="008E2341">
            <w:pPr>
              <w:pStyle w:val="ConsPlusNormal"/>
              <w:ind w:left="10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1"/>
              <w:gridCol w:w="1134"/>
              <w:gridCol w:w="992"/>
              <w:gridCol w:w="885"/>
              <w:gridCol w:w="993"/>
              <w:gridCol w:w="1099"/>
            </w:tblGrid>
            <w:tr w:rsidR="00682375" w:rsidRPr="00CC7517" w:rsidTr="009B43A6">
              <w:tc>
                <w:tcPr>
                  <w:tcW w:w="3681" w:type="dxa"/>
                  <w:vMerge w:val="restart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5103" w:type="dxa"/>
                  <w:gridSpan w:val="5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Финансирование мероприятий</w:t>
                  </w:r>
                </w:p>
              </w:tc>
            </w:tr>
            <w:tr w:rsidR="00682375" w:rsidRPr="00CC7517" w:rsidTr="009B43A6">
              <w:tc>
                <w:tcPr>
                  <w:tcW w:w="3681" w:type="dxa"/>
                  <w:vMerge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gridSpan w:val="5"/>
                  <w:vAlign w:val="center"/>
                </w:tcPr>
                <w:p w:rsidR="00682375" w:rsidRPr="00CC7517" w:rsidRDefault="00682375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036907" w:rsidRPr="00CC7517" w:rsidTr="009B43A6">
              <w:tc>
                <w:tcPr>
                  <w:tcW w:w="3681" w:type="dxa"/>
                  <w:vMerge/>
                </w:tcPr>
                <w:p w:rsidR="00036907" w:rsidRPr="00CC7517" w:rsidRDefault="00036907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6907" w:rsidRPr="00CC7517" w:rsidRDefault="00036907" w:rsidP="00036907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2017г</w:t>
                  </w:r>
                </w:p>
                <w:p w:rsidR="00036907" w:rsidRPr="00CC7517" w:rsidRDefault="00036907" w:rsidP="00036907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92" w:type="dxa"/>
                  <w:vAlign w:val="center"/>
                </w:tcPr>
                <w:p w:rsidR="00036907" w:rsidRPr="00CC7517" w:rsidRDefault="00036907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2018г</w:t>
                  </w:r>
                </w:p>
                <w:p w:rsidR="00036907" w:rsidRPr="00CC7517" w:rsidRDefault="00036907" w:rsidP="00AB247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885" w:type="dxa"/>
                  <w:vAlign w:val="center"/>
                </w:tcPr>
                <w:p w:rsidR="00036907" w:rsidRPr="00CC7517" w:rsidRDefault="00036907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2019г</w:t>
                  </w:r>
                </w:p>
                <w:p w:rsidR="00036907" w:rsidRPr="00CC7517" w:rsidRDefault="00036907" w:rsidP="00AB2479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036907" w:rsidRPr="00CC7517" w:rsidRDefault="00036907" w:rsidP="00AB2479">
                  <w:pPr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993" w:type="dxa"/>
                </w:tcPr>
                <w:p w:rsidR="00036907" w:rsidRPr="00CC7517" w:rsidRDefault="00036907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2020г</w:t>
                  </w:r>
                </w:p>
                <w:p w:rsidR="00036907" w:rsidRPr="00CC7517" w:rsidRDefault="00036907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036907" w:rsidRPr="00CC7517" w:rsidRDefault="00036907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1099" w:type="dxa"/>
                </w:tcPr>
                <w:p w:rsidR="00036907" w:rsidRPr="00CC7517" w:rsidRDefault="00036907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1</w:t>
                  </w:r>
                  <w:r w:rsidRPr="00CC7517">
                    <w:rPr>
                      <w:b/>
                      <w:sz w:val="24"/>
                      <w:szCs w:val="24"/>
                    </w:rPr>
                    <w:t>г</w:t>
                  </w:r>
                </w:p>
                <w:p w:rsidR="00036907" w:rsidRPr="00CC7517" w:rsidRDefault="00036907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C7517">
                    <w:rPr>
                      <w:b/>
                      <w:sz w:val="24"/>
                      <w:szCs w:val="24"/>
                    </w:rPr>
                    <w:t>(тыс.</w:t>
                  </w:r>
                  <w:proofErr w:type="gramEnd"/>
                </w:p>
                <w:p w:rsidR="00036907" w:rsidRPr="00CC7517" w:rsidRDefault="00036907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C7517">
                    <w:rPr>
                      <w:b/>
                      <w:sz w:val="24"/>
                      <w:szCs w:val="24"/>
                    </w:rPr>
                    <w:t>руб.)</w:t>
                  </w:r>
                </w:p>
              </w:tc>
            </w:tr>
            <w:tr w:rsidR="00682375" w:rsidRPr="00CC7517" w:rsidTr="009B43A6">
              <w:trPr>
                <w:trHeight w:val="313"/>
              </w:trPr>
              <w:tc>
                <w:tcPr>
                  <w:tcW w:w="3681" w:type="dxa"/>
                </w:tcPr>
                <w:p w:rsidR="00682375" w:rsidRDefault="00682375" w:rsidP="002516F2">
                  <w:pPr>
                    <w:rPr>
                      <w:sz w:val="24"/>
                      <w:szCs w:val="24"/>
                    </w:rPr>
                  </w:pPr>
                  <w:r w:rsidRPr="00CC7517">
                    <w:rPr>
                      <w:sz w:val="24"/>
                      <w:szCs w:val="24"/>
                    </w:rPr>
                    <w:t>Всего</w:t>
                  </w:r>
                </w:p>
                <w:p w:rsidR="00036907" w:rsidRPr="00CC7517" w:rsidRDefault="00036907" w:rsidP="002516F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82375" w:rsidRPr="00036907" w:rsidRDefault="00036907" w:rsidP="0003690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746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26</w:t>
                  </w:r>
                </w:p>
              </w:tc>
              <w:tc>
                <w:tcPr>
                  <w:tcW w:w="992" w:type="dxa"/>
                </w:tcPr>
                <w:p w:rsidR="00682375" w:rsidRPr="00286439" w:rsidRDefault="00036907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194,76</w:t>
                  </w:r>
                </w:p>
              </w:tc>
              <w:tc>
                <w:tcPr>
                  <w:tcW w:w="885" w:type="dxa"/>
                </w:tcPr>
                <w:p w:rsidR="00682375" w:rsidRPr="00286439" w:rsidRDefault="00036907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993" w:type="dxa"/>
                </w:tcPr>
                <w:p w:rsidR="00682375" w:rsidRPr="00286439" w:rsidRDefault="00036907" w:rsidP="002516F2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671,331</w:t>
                  </w:r>
                </w:p>
              </w:tc>
              <w:tc>
                <w:tcPr>
                  <w:tcW w:w="1099" w:type="dxa"/>
                </w:tcPr>
                <w:p w:rsidR="00682375" w:rsidRPr="00286439" w:rsidRDefault="00BA46C4" w:rsidP="002516F2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401,00</w:t>
                  </w:r>
                </w:p>
              </w:tc>
            </w:tr>
            <w:tr w:rsidR="00682375" w:rsidRPr="00CC7517" w:rsidTr="009B43A6">
              <w:tc>
                <w:tcPr>
                  <w:tcW w:w="3681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7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682375" w:rsidRPr="00CC7517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Благоустройство городского пляжа</w:t>
                  </w:r>
                </w:p>
              </w:tc>
              <w:tc>
                <w:tcPr>
                  <w:tcW w:w="1134" w:type="dxa"/>
                </w:tcPr>
                <w:p w:rsidR="00682375" w:rsidRPr="00CC7517" w:rsidRDefault="00036907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98,00</w:t>
                  </w:r>
                </w:p>
              </w:tc>
              <w:tc>
                <w:tcPr>
                  <w:tcW w:w="992" w:type="dxa"/>
                </w:tcPr>
                <w:p w:rsidR="00682375" w:rsidRPr="00CC7517" w:rsidRDefault="00682375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1134" w:type="dxa"/>
                </w:tcPr>
                <w:p w:rsidR="00682375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82375" w:rsidRPr="00CC7517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682375" w:rsidRPr="00CC7517" w:rsidRDefault="009B43A6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82375" w:rsidRPr="00CC7517" w:rsidRDefault="009B43A6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099" w:type="dxa"/>
                </w:tcPr>
                <w:p w:rsidR="00682375" w:rsidRPr="00CC7517" w:rsidRDefault="009B43A6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682375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в газете статей и заметок</w:t>
                  </w:r>
                </w:p>
              </w:tc>
              <w:tc>
                <w:tcPr>
                  <w:tcW w:w="1134" w:type="dxa"/>
                </w:tcPr>
                <w:p w:rsidR="00682375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82375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9" w:type="dxa"/>
                </w:tcPr>
                <w:p w:rsidR="00682375" w:rsidRPr="00CC7517" w:rsidRDefault="00682375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2375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682375" w:rsidRDefault="00682375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правил эксплуатации ГТС на 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Палешка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682375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320,64</w:t>
                  </w:r>
                </w:p>
              </w:tc>
              <w:tc>
                <w:tcPr>
                  <w:tcW w:w="992" w:type="dxa"/>
                </w:tcPr>
                <w:p w:rsidR="00682375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82375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682375" w:rsidRDefault="00BA46C4" w:rsidP="00BA46C4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</w:t>
                  </w:r>
                  <w:r w:rsidR="0068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рофилактик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68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локализаци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682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ЧС</w:t>
                  </w:r>
                </w:p>
              </w:tc>
              <w:tc>
                <w:tcPr>
                  <w:tcW w:w="1134" w:type="dxa"/>
                </w:tcPr>
                <w:p w:rsidR="00682375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682375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682375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11704D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11704D" w:rsidRDefault="0011704D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проекта лесоустройства и лесохозяйственного регламента</w:t>
                  </w: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11704D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188,177</w:t>
                  </w:r>
                </w:p>
              </w:tc>
              <w:tc>
                <w:tcPr>
                  <w:tcW w:w="992" w:type="dxa"/>
                </w:tcPr>
                <w:p w:rsidR="0011704D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11704D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11704D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11704D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Благоустройство мест для купания (устройство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трубопереезда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80,40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мест для купания (обследование дна)</w:t>
                  </w:r>
                </w:p>
              </w:tc>
              <w:tc>
                <w:tcPr>
                  <w:tcW w:w="1134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25,123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25,682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26,00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26,00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ущерба за утраченное имущество</w:t>
                  </w:r>
                </w:p>
              </w:tc>
              <w:tc>
                <w:tcPr>
                  <w:tcW w:w="1134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Страхование ГТС</w:t>
                  </w:r>
                </w:p>
              </w:tc>
              <w:tc>
                <w:tcPr>
                  <w:tcW w:w="1134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13,920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15,00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15,00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ГТС</w:t>
                  </w:r>
                </w:p>
              </w:tc>
              <w:tc>
                <w:tcPr>
                  <w:tcW w:w="1134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60,00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обводного канала ГТС</w:t>
                  </w:r>
                </w:p>
              </w:tc>
              <w:tc>
                <w:tcPr>
                  <w:tcW w:w="1134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Экспертное лесопатологическое обследование лесных насаждений</w:t>
                  </w:r>
                </w:p>
              </w:tc>
              <w:tc>
                <w:tcPr>
                  <w:tcW w:w="1134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36,00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4F6510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контейнера для ртутьсодержащих отходов</w:t>
                  </w:r>
                </w:p>
              </w:tc>
              <w:tc>
                <w:tcPr>
                  <w:tcW w:w="1134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71,00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9B43A6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материалов и строительство контейнерной площадки</w:t>
                  </w:r>
                </w:p>
              </w:tc>
              <w:tc>
                <w:tcPr>
                  <w:tcW w:w="1134" w:type="dxa"/>
                </w:tcPr>
                <w:p w:rsidR="009B43A6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9B43A6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99,631</w:t>
                  </w:r>
                </w:p>
              </w:tc>
              <w:tc>
                <w:tcPr>
                  <w:tcW w:w="885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099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200,00</w:t>
                  </w:r>
                </w:p>
              </w:tc>
            </w:tr>
            <w:tr w:rsidR="009B43A6" w:rsidRPr="00CC7517" w:rsidTr="009B43A6">
              <w:trPr>
                <w:trHeight w:val="262"/>
              </w:trPr>
              <w:tc>
                <w:tcPr>
                  <w:tcW w:w="3681" w:type="dxa"/>
                </w:tcPr>
                <w:p w:rsidR="009B43A6" w:rsidRDefault="009B43A6" w:rsidP="009B43A6">
                  <w:pPr>
                    <w:pStyle w:val="ConsPlusNormal"/>
                    <w:numPr>
                      <w:ilvl w:val="0"/>
                      <w:numId w:val="8"/>
                    </w:numPr>
                    <w:ind w:left="3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Декларирование ГТС</w:t>
                  </w:r>
                </w:p>
              </w:tc>
              <w:tc>
                <w:tcPr>
                  <w:tcW w:w="1134" w:type="dxa"/>
                </w:tcPr>
                <w:p w:rsidR="009B43A6" w:rsidRDefault="007C78F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B43A6" w:rsidRDefault="007C78F4" w:rsidP="002516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9B43A6" w:rsidRPr="00CC7517" w:rsidRDefault="007C78F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9B43A6" w:rsidRPr="00CC7517" w:rsidRDefault="00BA46C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70,331</w:t>
                  </w:r>
                </w:p>
              </w:tc>
              <w:tc>
                <w:tcPr>
                  <w:tcW w:w="1099" w:type="dxa"/>
                </w:tcPr>
                <w:p w:rsidR="009B43A6" w:rsidRPr="00CC7517" w:rsidRDefault="007C78F4" w:rsidP="002516F2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72DA5" w:rsidRDefault="00A72DA5" w:rsidP="00682375">
            <w:pPr>
              <w:jc w:val="both"/>
              <w:rPr>
                <w:sz w:val="28"/>
                <w:szCs w:val="28"/>
              </w:rPr>
            </w:pPr>
          </w:p>
          <w:p w:rsidR="00682375" w:rsidRDefault="008E2341" w:rsidP="0068237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72DA5" w:rsidRPr="00A72DA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 w:rsidR="00BF1F2A">
              <w:rPr>
                <w:b/>
                <w:sz w:val="28"/>
                <w:szCs w:val="28"/>
              </w:rPr>
              <w:t>.</w:t>
            </w:r>
            <w:r w:rsidR="00BA46C4">
              <w:rPr>
                <w:b/>
                <w:sz w:val="28"/>
                <w:szCs w:val="28"/>
              </w:rPr>
              <w:t xml:space="preserve"> </w:t>
            </w:r>
            <w:r w:rsidR="00682375">
              <w:rPr>
                <w:sz w:val="28"/>
                <w:szCs w:val="28"/>
              </w:rPr>
              <w:t xml:space="preserve">В Разделе 4 «Источники финансирования» подпрограммы </w:t>
            </w:r>
            <w:r w:rsidR="00682375" w:rsidRPr="006B7DA5">
              <w:rPr>
                <w:sz w:val="28"/>
                <w:szCs w:val="28"/>
              </w:rPr>
              <w:t>«Гражданская оборона, защита населения от ЧС природного и техногенного характера»</w:t>
            </w:r>
            <w:r w:rsidR="00682375">
              <w:rPr>
                <w:sz w:val="28"/>
                <w:szCs w:val="28"/>
              </w:rPr>
              <w:t xml:space="preserve"> таблицу изложить в следующей редакции:</w:t>
            </w:r>
          </w:p>
          <w:p w:rsidR="00682375" w:rsidRPr="00CC7517" w:rsidRDefault="00682375" w:rsidP="00682375">
            <w:pPr>
              <w:tabs>
                <w:tab w:val="left" w:pos="9639"/>
              </w:tabs>
              <w:ind w:left="567" w:right="643" w:firstLine="709"/>
              <w:rPr>
                <w:sz w:val="24"/>
                <w:szCs w:val="24"/>
              </w:rPr>
            </w:pPr>
          </w:p>
          <w:tbl>
            <w:tblPr>
              <w:tblW w:w="8775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3246"/>
              <w:gridCol w:w="992"/>
              <w:gridCol w:w="1134"/>
              <w:gridCol w:w="1134"/>
              <w:gridCol w:w="1134"/>
              <w:gridCol w:w="1135"/>
            </w:tblGrid>
            <w:tr w:rsidR="00682375" w:rsidRPr="00CC7517" w:rsidTr="00BA46C4">
              <w:trPr>
                <w:trHeight w:val="543"/>
              </w:trPr>
              <w:tc>
                <w:tcPr>
                  <w:tcW w:w="32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Исполнители Подпрограммы</w:t>
                  </w:r>
                </w:p>
              </w:tc>
              <w:tc>
                <w:tcPr>
                  <w:tcW w:w="5529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Финансовые затраты на реализацию </w:t>
                  </w:r>
                </w:p>
                <w:p w:rsidR="00682375" w:rsidRPr="00682375" w:rsidRDefault="00682375" w:rsidP="00682375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(тыс. рублей)</w:t>
                  </w:r>
                </w:p>
              </w:tc>
            </w:tr>
            <w:tr w:rsidR="00682375" w:rsidRPr="00CC7517" w:rsidTr="00BA46C4">
              <w:trPr>
                <w:trHeight w:val="267"/>
              </w:trPr>
              <w:tc>
                <w:tcPr>
                  <w:tcW w:w="32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9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682375" w:rsidRDefault="00682375" w:rsidP="002516F2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8237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BA46C4" w:rsidRPr="00CC7517" w:rsidTr="0030595A">
              <w:trPr>
                <w:trHeight w:val="331"/>
              </w:trPr>
              <w:tc>
                <w:tcPr>
                  <w:tcW w:w="32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BA46C4" w:rsidRDefault="00BA46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6C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46C4" w:rsidRPr="00BA46C4" w:rsidRDefault="00BA46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6C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BA46C4" w:rsidRDefault="00BA46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6C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BA46C4" w:rsidRDefault="00BA46C4" w:rsidP="00AB2479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6C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2020 г.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BA46C4" w:rsidRDefault="00BA46C4" w:rsidP="00BA46C4">
                  <w:pPr>
                    <w:pStyle w:val="7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46C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2021 г.</w:t>
                  </w:r>
                </w:p>
              </w:tc>
            </w:tr>
            <w:tr w:rsidR="00BA46C4" w:rsidRPr="00CC7517" w:rsidTr="0030595A">
              <w:trPr>
                <w:trHeight w:val="340"/>
              </w:trPr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286439" w:rsidRDefault="00BA46C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46C4" w:rsidRPr="00CC7517" w:rsidRDefault="00BA46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194,763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671,331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2516F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401,00</w:t>
                  </w:r>
                </w:p>
              </w:tc>
            </w:tr>
            <w:tr w:rsidR="00BA46C4" w:rsidRPr="00CC7517" w:rsidTr="0030595A">
              <w:trPr>
                <w:trHeight w:val="340"/>
              </w:trPr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286439" w:rsidRDefault="00BA46C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т.ч.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46C4" w:rsidRPr="00CC7517" w:rsidRDefault="00BA46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AB247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46C4" w:rsidRPr="00CC7517" w:rsidRDefault="00BA46C4" w:rsidP="002516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C78F4" w:rsidRPr="00CC7517" w:rsidTr="007C78F4">
              <w:trPr>
                <w:trHeight w:val="340"/>
              </w:trPr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286439" w:rsidRDefault="007C78F4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7C78F4" w:rsidRDefault="007C78F4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F4">
                    <w:rPr>
                      <w:sz w:val="24"/>
                      <w:szCs w:val="24"/>
                    </w:rPr>
                    <w:t>746,26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7C78F4" w:rsidRDefault="007C78F4" w:rsidP="007C78F4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F4">
                    <w:rPr>
                      <w:sz w:val="24"/>
                      <w:szCs w:val="24"/>
                    </w:rPr>
                    <w:t>194,763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7C78F4" w:rsidRDefault="007C78F4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F4">
                    <w:rPr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7C78F4" w:rsidRDefault="007C78F4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F4">
                    <w:rPr>
                      <w:sz w:val="24"/>
                      <w:szCs w:val="24"/>
                    </w:rPr>
                    <w:t>671,331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78F4" w:rsidRPr="007C78F4" w:rsidRDefault="007C78F4" w:rsidP="00AB2479">
                  <w:pPr>
                    <w:jc w:val="center"/>
                    <w:rPr>
                      <w:sz w:val="24"/>
                      <w:szCs w:val="24"/>
                    </w:rPr>
                  </w:pPr>
                  <w:r w:rsidRPr="007C78F4">
                    <w:rPr>
                      <w:sz w:val="24"/>
                      <w:szCs w:val="24"/>
                    </w:rPr>
                    <w:t>401,00</w:t>
                  </w:r>
                </w:p>
              </w:tc>
            </w:tr>
            <w:tr w:rsidR="00682375" w:rsidRPr="00CC7517" w:rsidTr="00BA46C4">
              <w:trPr>
                <w:trHeight w:val="340"/>
              </w:trPr>
              <w:tc>
                <w:tcPr>
                  <w:tcW w:w="3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286439" w:rsidRDefault="00682375" w:rsidP="002516F2">
                  <w:pPr>
                    <w:pStyle w:val="50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643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7C78F4" w:rsidP="007C78F4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7C78F4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7C78F4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2375" w:rsidRPr="00CC7517" w:rsidRDefault="00682375" w:rsidP="007C78F4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2375" w:rsidRPr="00CC7517" w:rsidRDefault="00682375" w:rsidP="007C78F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682375" w:rsidRPr="00CC7517" w:rsidRDefault="00682375" w:rsidP="00682375">
            <w:pPr>
              <w:jc w:val="both"/>
              <w:rPr>
                <w:sz w:val="24"/>
                <w:szCs w:val="24"/>
              </w:rPr>
            </w:pPr>
          </w:p>
          <w:p w:rsidR="00E011D4" w:rsidRPr="008E2341" w:rsidRDefault="00E011D4" w:rsidP="008E2341">
            <w:pPr>
              <w:pStyle w:val="a8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  <w:szCs w:val="28"/>
              </w:rPr>
            </w:pPr>
            <w:bookmarkStart w:id="1" w:name="sub_2"/>
            <w:proofErr w:type="gramStart"/>
            <w:r w:rsidRPr="008E2341">
              <w:rPr>
                <w:sz w:val="28"/>
                <w:szCs w:val="28"/>
              </w:rPr>
              <w:t>Контроль за</w:t>
            </w:r>
            <w:proofErr w:type="gramEnd"/>
            <w:r w:rsidRPr="008E2341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954867" w:rsidRPr="00954867" w:rsidRDefault="00954867" w:rsidP="00954867">
            <w:pPr>
              <w:pStyle w:val="a8"/>
              <w:ind w:left="1080"/>
              <w:jc w:val="both"/>
              <w:rPr>
                <w:sz w:val="28"/>
                <w:szCs w:val="28"/>
              </w:rPr>
            </w:pPr>
          </w:p>
          <w:p w:rsidR="00E011D4" w:rsidRPr="008E2341" w:rsidRDefault="00A77D6B" w:rsidP="008E2341">
            <w:pPr>
              <w:pStyle w:val="a8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  <w:szCs w:val="28"/>
              </w:rPr>
            </w:pPr>
            <w:hyperlink r:id="rId7" w:history="1">
              <w:r w:rsidR="00E011D4" w:rsidRPr="008E2341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8E2341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286439" w:rsidRPr="008E2341">
              <w:rPr>
                <w:sz w:val="28"/>
                <w:szCs w:val="28"/>
              </w:rPr>
              <w:t>е</w:t>
            </w:r>
            <w:r w:rsidR="00E011D4" w:rsidRPr="008E2341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 w:rsidR="00C24C4F" w:rsidRPr="008E2341">
              <w:rPr>
                <w:sz w:val="28"/>
                <w:szCs w:val="28"/>
              </w:rPr>
              <w:t xml:space="preserve"> и разместить на</w:t>
            </w:r>
            <w:r w:rsidR="007C78F4" w:rsidRPr="008E2341">
              <w:rPr>
                <w:sz w:val="28"/>
                <w:szCs w:val="28"/>
              </w:rPr>
              <w:t xml:space="preserve"> официальном</w:t>
            </w:r>
            <w:r w:rsidR="00C24C4F" w:rsidRPr="008E2341">
              <w:rPr>
                <w:sz w:val="28"/>
                <w:szCs w:val="28"/>
              </w:rPr>
              <w:t xml:space="preserve"> сайте Палехского </w:t>
            </w:r>
            <w:r w:rsidR="00C24C4F" w:rsidRPr="008E2341">
              <w:rPr>
                <w:sz w:val="28"/>
                <w:szCs w:val="28"/>
              </w:rPr>
              <w:lastRenderedPageBreak/>
              <w:t>муниципального района</w:t>
            </w:r>
            <w:r w:rsidR="007C78F4" w:rsidRPr="008E2341">
              <w:rPr>
                <w:sz w:val="28"/>
                <w:szCs w:val="28"/>
              </w:rPr>
              <w:t xml:space="preserve"> в сети «Интернет»</w:t>
            </w:r>
            <w:r w:rsidR="00C24C4F" w:rsidRPr="008E2341">
              <w:rPr>
                <w:sz w:val="28"/>
                <w:szCs w:val="28"/>
              </w:rPr>
              <w:t>.</w:t>
            </w:r>
          </w:p>
          <w:p w:rsidR="00954867" w:rsidRPr="00954867" w:rsidRDefault="00954867" w:rsidP="00954867">
            <w:pPr>
              <w:tabs>
                <w:tab w:val="left" w:pos="1095"/>
              </w:tabs>
              <w:jc w:val="both"/>
              <w:rPr>
                <w:sz w:val="28"/>
                <w:szCs w:val="28"/>
              </w:rPr>
            </w:pPr>
          </w:p>
          <w:p w:rsidR="00E011D4" w:rsidRDefault="008E2341" w:rsidP="00217D5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7C78F4" w:rsidRDefault="007C78F4" w:rsidP="00217D5B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7C78F4" w:rsidRPr="00016695" w:rsidRDefault="007C78F4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036907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="008F17D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7C78F4" w:rsidP="007C78F4">
            <w:pPr>
              <w:ind w:right="-108"/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Default="00FA42FA"/>
    <w:sectPr w:rsidR="00FA42FA" w:rsidSect="000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C6D"/>
    <w:multiLevelType w:val="multilevel"/>
    <w:tmpl w:val="163C7C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F705E"/>
    <w:multiLevelType w:val="hybridMultilevel"/>
    <w:tmpl w:val="D88ADD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17D65"/>
    <w:multiLevelType w:val="multilevel"/>
    <w:tmpl w:val="A5F65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4122653"/>
    <w:multiLevelType w:val="hybridMultilevel"/>
    <w:tmpl w:val="21CE4528"/>
    <w:lvl w:ilvl="0" w:tplc="45E838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D12E4"/>
    <w:multiLevelType w:val="hybridMultilevel"/>
    <w:tmpl w:val="6D04BB48"/>
    <w:lvl w:ilvl="0" w:tplc="5A2847F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845E9"/>
    <w:multiLevelType w:val="multilevel"/>
    <w:tmpl w:val="CD909C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997317E"/>
    <w:multiLevelType w:val="multilevel"/>
    <w:tmpl w:val="D750B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5B62875"/>
    <w:multiLevelType w:val="multilevel"/>
    <w:tmpl w:val="B2C6C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8D26723"/>
    <w:multiLevelType w:val="hybridMultilevel"/>
    <w:tmpl w:val="79867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D509B"/>
    <w:multiLevelType w:val="hybridMultilevel"/>
    <w:tmpl w:val="6FCC75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11D4"/>
    <w:rsid w:val="00020FD3"/>
    <w:rsid w:val="00036907"/>
    <w:rsid w:val="00067670"/>
    <w:rsid w:val="00092385"/>
    <w:rsid w:val="000F17FA"/>
    <w:rsid w:val="00107563"/>
    <w:rsid w:val="0011704D"/>
    <w:rsid w:val="00120613"/>
    <w:rsid w:val="001211FA"/>
    <w:rsid w:val="001306BF"/>
    <w:rsid w:val="0018270D"/>
    <w:rsid w:val="001A6D6E"/>
    <w:rsid w:val="001C6B3F"/>
    <w:rsid w:val="001D2A99"/>
    <w:rsid w:val="00217D5B"/>
    <w:rsid w:val="00286439"/>
    <w:rsid w:val="00302DCB"/>
    <w:rsid w:val="00312404"/>
    <w:rsid w:val="00316CA1"/>
    <w:rsid w:val="00317B7B"/>
    <w:rsid w:val="00377703"/>
    <w:rsid w:val="003E7325"/>
    <w:rsid w:val="003F66B8"/>
    <w:rsid w:val="004206AF"/>
    <w:rsid w:val="00420AF6"/>
    <w:rsid w:val="00443460"/>
    <w:rsid w:val="00462F97"/>
    <w:rsid w:val="004B0B0C"/>
    <w:rsid w:val="004D7A32"/>
    <w:rsid w:val="004E5957"/>
    <w:rsid w:val="004F6510"/>
    <w:rsid w:val="00504149"/>
    <w:rsid w:val="00553BA3"/>
    <w:rsid w:val="00570406"/>
    <w:rsid w:val="00601700"/>
    <w:rsid w:val="00645E83"/>
    <w:rsid w:val="006500C4"/>
    <w:rsid w:val="006667D7"/>
    <w:rsid w:val="00682375"/>
    <w:rsid w:val="006B1C05"/>
    <w:rsid w:val="006B7DA5"/>
    <w:rsid w:val="006F465C"/>
    <w:rsid w:val="00720368"/>
    <w:rsid w:val="00753FCE"/>
    <w:rsid w:val="007C78F4"/>
    <w:rsid w:val="008629AD"/>
    <w:rsid w:val="00867BE6"/>
    <w:rsid w:val="008A1F89"/>
    <w:rsid w:val="008E2341"/>
    <w:rsid w:val="008F17DB"/>
    <w:rsid w:val="00930485"/>
    <w:rsid w:val="00942244"/>
    <w:rsid w:val="00954867"/>
    <w:rsid w:val="00963C3E"/>
    <w:rsid w:val="00970031"/>
    <w:rsid w:val="00973028"/>
    <w:rsid w:val="009B43A6"/>
    <w:rsid w:val="009D0360"/>
    <w:rsid w:val="00A03BE5"/>
    <w:rsid w:val="00A47200"/>
    <w:rsid w:val="00A72DA5"/>
    <w:rsid w:val="00A77D6B"/>
    <w:rsid w:val="00AC5194"/>
    <w:rsid w:val="00AF14CC"/>
    <w:rsid w:val="00B06CB7"/>
    <w:rsid w:val="00B80126"/>
    <w:rsid w:val="00BA46C4"/>
    <w:rsid w:val="00BD0B57"/>
    <w:rsid w:val="00BE2D22"/>
    <w:rsid w:val="00BF1F2A"/>
    <w:rsid w:val="00C05A0D"/>
    <w:rsid w:val="00C24C4F"/>
    <w:rsid w:val="00C96B50"/>
    <w:rsid w:val="00C9714D"/>
    <w:rsid w:val="00CC2C8B"/>
    <w:rsid w:val="00E011D4"/>
    <w:rsid w:val="00EC0802"/>
    <w:rsid w:val="00EE7377"/>
    <w:rsid w:val="00F202E8"/>
    <w:rsid w:val="00F27862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paragraph" w:customStyle="1" w:styleId="Pro-Tab">
    <w:name w:val="Pro-Tab"/>
    <w:basedOn w:val="a"/>
    <w:rsid w:val="00970031"/>
    <w:pPr>
      <w:overflowPunct/>
      <w:autoSpaceDE/>
      <w:autoSpaceDN/>
      <w:adjustRightInd/>
      <w:spacing w:before="40" w:after="40"/>
    </w:pPr>
    <w:rPr>
      <w:rFonts w:ascii="Tahoma" w:hAnsi="Tahoma"/>
      <w:sz w:val="16"/>
    </w:rPr>
  </w:style>
  <w:style w:type="paragraph" w:customStyle="1" w:styleId="ConsPlusNonformat">
    <w:name w:val="ConsPlusNonformat"/>
    <w:rsid w:val="00CC2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6B7DA5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6B7DA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7DA5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B7DA5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ro-Tab">
    <w:name w:val="Pro-Tab"/>
    <w:basedOn w:val="a"/>
    <w:rsid w:val="00970031"/>
    <w:pPr>
      <w:overflowPunct/>
      <w:autoSpaceDE/>
      <w:autoSpaceDN/>
      <w:adjustRightInd/>
      <w:spacing w:before="40" w:after="40"/>
    </w:pPr>
    <w:rPr>
      <w:rFonts w:ascii="Tahoma" w:hAnsi="Tahoma"/>
      <w:sz w:val="16"/>
      <w:lang w:val="x-none" w:eastAsia="x-none"/>
    </w:rPr>
  </w:style>
  <w:style w:type="paragraph" w:customStyle="1" w:styleId="ConsPlusNonformat">
    <w:name w:val="ConsPlusNonformat"/>
    <w:rsid w:val="00CC2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6B7DA5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locked/>
    <w:rsid w:val="006B7DA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7DA5"/>
    <w:pPr>
      <w:shd w:val="clear" w:color="auto" w:fill="FFFFFF"/>
      <w:overflowPunct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6B7DA5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8560-6EA8-4E9F-9F8F-F7E16A1D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13</cp:revision>
  <cp:lastPrinted>2018-12-03T08:23:00Z</cp:lastPrinted>
  <dcterms:created xsi:type="dcterms:W3CDTF">2018-11-13T08:59:00Z</dcterms:created>
  <dcterms:modified xsi:type="dcterms:W3CDTF">2018-12-03T08:25:00Z</dcterms:modified>
</cp:coreProperties>
</file>