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0E5" w:rsidRDefault="003460E5" w:rsidP="003460E5">
      <w:pPr>
        <w:tabs>
          <w:tab w:val="left" w:pos="7845"/>
        </w:tabs>
        <w:autoSpaceDE w:val="0"/>
        <w:jc w:val="center"/>
        <w:rPr>
          <w:rFonts w:ascii="Times New Roman" w:hAnsi="Times New Roman" w:cs="Times New Roman"/>
        </w:rPr>
      </w:pPr>
      <w:r>
        <w:rPr>
          <w:noProof/>
          <w:sz w:val="24"/>
          <w:szCs w:val="24"/>
        </w:rPr>
        <w:drawing>
          <wp:inline distT="0" distB="0" distL="0" distR="0">
            <wp:extent cx="561975" cy="676275"/>
            <wp:effectExtent l="19050" t="0" r="9525" b="0"/>
            <wp:docPr id="4" name="Рисунок 6" descr="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037"/>
                    <pic:cNvPicPr>
                      <a:picLocks noChangeAspect="1" noChangeArrowheads="1"/>
                    </pic:cNvPicPr>
                  </pic:nvPicPr>
                  <pic:blipFill>
                    <a:blip r:embed="rId8" cstate="print"/>
                    <a:srcRect/>
                    <a:stretch>
                      <a:fillRect/>
                    </a:stretch>
                  </pic:blipFill>
                  <pic:spPr bwMode="auto">
                    <a:xfrm>
                      <a:off x="0" y="0"/>
                      <a:ext cx="561975" cy="676275"/>
                    </a:xfrm>
                    <a:prstGeom prst="rect">
                      <a:avLst/>
                    </a:prstGeom>
                    <a:noFill/>
                    <a:ln w="9525">
                      <a:noFill/>
                      <a:miter lim="800000"/>
                      <a:headEnd/>
                      <a:tailEnd/>
                    </a:ln>
                  </pic:spPr>
                </pic:pic>
              </a:graphicData>
            </a:graphic>
          </wp:inline>
        </w:drawing>
      </w:r>
    </w:p>
    <w:p w:rsidR="003460E5" w:rsidRPr="003E48BD" w:rsidRDefault="003460E5" w:rsidP="003E48BD">
      <w:pPr>
        <w:pStyle w:val="31"/>
        <w:spacing w:before="0" w:after="0" w:line="240" w:lineRule="auto"/>
        <w:rPr>
          <w:sz w:val="32"/>
          <w:szCs w:val="32"/>
        </w:rPr>
      </w:pPr>
      <w:r w:rsidRPr="003E48BD">
        <w:rPr>
          <w:sz w:val="32"/>
          <w:szCs w:val="32"/>
        </w:rPr>
        <w:t>АДМИНИСТРАЦИЯ</w:t>
      </w:r>
    </w:p>
    <w:p w:rsidR="003E48BD" w:rsidRPr="003E48BD" w:rsidRDefault="003460E5" w:rsidP="003E48BD">
      <w:pPr>
        <w:pStyle w:val="31"/>
        <w:spacing w:before="0" w:after="0" w:line="240" w:lineRule="auto"/>
        <w:rPr>
          <w:sz w:val="32"/>
          <w:szCs w:val="32"/>
        </w:rPr>
      </w:pPr>
      <w:r w:rsidRPr="003E48BD">
        <w:rPr>
          <w:sz w:val="32"/>
          <w:szCs w:val="32"/>
        </w:rPr>
        <w:t>ПАЛЕХСКОГО МУНИЦИПАЛЬНОГО РАЙОНА</w:t>
      </w:r>
    </w:p>
    <w:p w:rsidR="003460E5" w:rsidRDefault="003460E5" w:rsidP="003E48BD">
      <w:pPr>
        <w:pStyle w:val="31"/>
        <w:spacing w:before="0" w:after="0" w:line="240" w:lineRule="auto"/>
      </w:pPr>
      <w:r>
        <w:t>_______________________________________________________________</w:t>
      </w:r>
    </w:p>
    <w:p w:rsidR="003460E5" w:rsidRPr="003E48BD" w:rsidRDefault="003460E5" w:rsidP="003E48BD">
      <w:pPr>
        <w:pStyle w:val="2b"/>
        <w:spacing w:before="0" w:after="0" w:line="240" w:lineRule="auto"/>
        <w:ind w:left="0"/>
        <w:jc w:val="center"/>
        <w:rPr>
          <w:b/>
          <w:sz w:val="32"/>
          <w:szCs w:val="32"/>
        </w:rPr>
      </w:pPr>
      <w:r w:rsidRPr="003E48BD">
        <w:rPr>
          <w:b/>
          <w:sz w:val="32"/>
          <w:szCs w:val="32"/>
        </w:rPr>
        <w:t>ПОСТАНОВЛЕНИЕ</w:t>
      </w:r>
    </w:p>
    <w:p w:rsidR="003460E5" w:rsidRDefault="003460E5" w:rsidP="003460E5">
      <w:pPr>
        <w:pStyle w:val="2b"/>
        <w:spacing w:line="240" w:lineRule="auto"/>
        <w:ind w:left="0"/>
      </w:pPr>
    </w:p>
    <w:p w:rsidR="003460E5" w:rsidRDefault="008C69ED" w:rsidP="003460E5">
      <w:pPr>
        <w:spacing w:line="240" w:lineRule="auto"/>
        <w:jc w:val="center"/>
        <w:rPr>
          <w:rFonts w:ascii="Times New Roman" w:hAnsi="Times New Roman" w:cs="Times New Roman"/>
          <w:sz w:val="28"/>
          <w:szCs w:val="28"/>
        </w:rPr>
      </w:pPr>
      <w:r w:rsidRPr="008C69ED">
        <w:pict>
          <v:line id="_x0000_s1032" style="position:absolute;left:0;text-align:left;z-index:251658240" from="274.7pt,8.35pt" to="274.7pt,8.35pt" strokeweight=".71mm">
            <v:stroke joinstyle="miter"/>
          </v:line>
        </w:pict>
      </w:r>
      <w:r w:rsidR="003460E5">
        <w:rPr>
          <w:rFonts w:ascii="Times New Roman" w:hAnsi="Times New Roman" w:cs="Times New Roman"/>
          <w:sz w:val="28"/>
          <w:szCs w:val="28"/>
        </w:rPr>
        <w:t>от</w:t>
      </w:r>
      <w:r w:rsidR="00036ECA">
        <w:rPr>
          <w:rFonts w:ascii="Times New Roman" w:hAnsi="Times New Roman" w:cs="Times New Roman"/>
          <w:sz w:val="28"/>
          <w:szCs w:val="28"/>
        </w:rPr>
        <w:t xml:space="preserve"> </w:t>
      </w:r>
      <w:r w:rsidR="00223D93">
        <w:rPr>
          <w:rFonts w:ascii="Times New Roman" w:hAnsi="Times New Roman" w:cs="Times New Roman"/>
          <w:sz w:val="28"/>
          <w:szCs w:val="28"/>
        </w:rPr>
        <w:t>_____</w:t>
      </w:r>
      <w:r w:rsidR="003E48BD">
        <w:rPr>
          <w:rFonts w:ascii="Times New Roman" w:hAnsi="Times New Roman" w:cs="Times New Roman"/>
          <w:sz w:val="28"/>
          <w:szCs w:val="28"/>
        </w:rPr>
        <w:t xml:space="preserve">____________ </w:t>
      </w:r>
      <w:r w:rsidR="003460E5">
        <w:rPr>
          <w:rFonts w:ascii="Times New Roman" w:hAnsi="Times New Roman" w:cs="Times New Roman"/>
          <w:sz w:val="28"/>
          <w:szCs w:val="28"/>
        </w:rPr>
        <w:t xml:space="preserve">№ </w:t>
      </w:r>
      <w:r w:rsidR="00223D93">
        <w:rPr>
          <w:rFonts w:ascii="Times New Roman" w:hAnsi="Times New Roman" w:cs="Times New Roman"/>
          <w:sz w:val="28"/>
          <w:szCs w:val="28"/>
        </w:rPr>
        <w:t>____</w:t>
      </w:r>
      <w:proofErr w:type="gramStart"/>
      <w:r w:rsidR="00223D93">
        <w:rPr>
          <w:rFonts w:ascii="Times New Roman" w:hAnsi="Times New Roman" w:cs="Times New Roman"/>
          <w:sz w:val="28"/>
          <w:szCs w:val="28"/>
        </w:rPr>
        <w:t>_</w:t>
      </w:r>
      <w:r w:rsidR="003460E5">
        <w:rPr>
          <w:rFonts w:ascii="Times New Roman" w:hAnsi="Times New Roman" w:cs="Times New Roman"/>
          <w:sz w:val="28"/>
          <w:szCs w:val="28"/>
        </w:rPr>
        <w:t>-</w:t>
      </w:r>
      <w:proofErr w:type="gramEnd"/>
      <w:r w:rsidR="003460E5">
        <w:rPr>
          <w:rFonts w:ascii="Times New Roman" w:hAnsi="Times New Roman" w:cs="Times New Roman"/>
          <w:sz w:val="28"/>
          <w:szCs w:val="28"/>
        </w:rPr>
        <w:t>п</w:t>
      </w:r>
    </w:p>
    <w:p w:rsidR="00A009B8" w:rsidRDefault="00A009B8" w:rsidP="00BF334F">
      <w:pPr>
        <w:pStyle w:val="ConsPlusTitle"/>
        <w:overflowPunct w:val="0"/>
        <w:jc w:val="center"/>
        <w:outlineLvl w:val="0"/>
        <w:rPr>
          <w:rFonts w:ascii="Times New Roman" w:hAnsi="Times New Roman" w:cs="Times New Roman"/>
          <w:sz w:val="28"/>
          <w:szCs w:val="28"/>
          <w:lang w:eastAsia="ar-SA"/>
        </w:rPr>
      </w:pPr>
    </w:p>
    <w:p w:rsidR="00BF334F" w:rsidRPr="00BA6AA6" w:rsidRDefault="003460E5" w:rsidP="00A73A39">
      <w:pPr>
        <w:pStyle w:val="ConsPlusTitle"/>
        <w:overflowPunct w:val="0"/>
        <w:jc w:val="center"/>
        <w:rPr>
          <w:rFonts w:ascii="Times New Roman" w:hAnsi="Times New Roman" w:cs="Times New Roman"/>
          <w:sz w:val="28"/>
          <w:szCs w:val="28"/>
        </w:rPr>
      </w:pPr>
      <w:r w:rsidRPr="00BA6AA6">
        <w:rPr>
          <w:rFonts w:ascii="Times New Roman" w:hAnsi="Times New Roman" w:cs="Times New Roman"/>
          <w:sz w:val="28"/>
          <w:szCs w:val="28"/>
          <w:lang w:eastAsia="ar-SA"/>
        </w:rPr>
        <w:t xml:space="preserve"> </w:t>
      </w:r>
      <w:r w:rsidR="00BF334F" w:rsidRPr="00BA6AA6">
        <w:rPr>
          <w:rFonts w:ascii="Times New Roman" w:hAnsi="Times New Roman" w:cs="Times New Roman"/>
          <w:sz w:val="28"/>
          <w:szCs w:val="28"/>
        </w:rPr>
        <w:t>О внесении изменений в постановление администрации</w:t>
      </w:r>
    </w:p>
    <w:p w:rsidR="003460E5" w:rsidRPr="00BA6AA6" w:rsidRDefault="00BF334F" w:rsidP="00223D93">
      <w:pPr>
        <w:spacing w:after="0" w:line="240" w:lineRule="auto"/>
        <w:jc w:val="center"/>
        <w:rPr>
          <w:rFonts w:ascii="Times New Roman" w:hAnsi="Times New Roman" w:cs="Times New Roman"/>
          <w:b/>
          <w:bCs/>
          <w:sz w:val="28"/>
          <w:szCs w:val="28"/>
        </w:rPr>
      </w:pPr>
      <w:r w:rsidRPr="00BA6AA6">
        <w:rPr>
          <w:rFonts w:ascii="Times New Roman" w:hAnsi="Times New Roman" w:cs="Times New Roman"/>
          <w:b/>
          <w:sz w:val="28"/>
          <w:szCs w:val="28"/>
        </w:rPr>
        <w:t xml:space="preserve">Палехского муниципального района от </w:t>
      </w:r>
      <w:r w:rsidR="00223D93">
        <w:rPr>
          <w:rFonts w:ascii="Times New Roman" w:hAnsi="Times New Roman" w:cs="Times New Roman"/>
          <w:b/>
          <w:sz w:val="28"/>
          <w:szCs w:val="28"/>
        </w:rPr>
        <w:t>01</w:t>
      </w:r>
      <w:r w:rsidRPr="00BA6AA6">
        <w:rPr>
          <w:rFonts w:ascii="Times New Roman" w:hAnsi="Times New Roman" w:cs="Times New Roman"/>
          <w:b/>
          <w:sz w:val="28"/>
          <w:szCs w:val="28"/>
        </w:rPr>
        <w:t>.11.2013 № 7</w:t>
      </w:r>
      <w:r w:rsidR="00223D93">
        <w:rPr>
          <w:rFonts w:ascii="Times New Roman" w:hAnsi="Times New Roman" w:cs="Times New Roman"/>
          <w:b/>
          <w:sz w:val="28"/>
          <w:szCs w:val="28"/>
        </w:rPr>
        <w:t>12</w:t>
      </w:r>
      <w:r w:rsidRPr="00BA6AA6">
        <w:rPr>
          <w:rFonts w:ascii="Times New Roman" w:hAnsi="Times New Roman" w:cs="Times New Roman"/>
          <w:b/>
          <w:sz w:val="28"/>
          <w:szCs w:val="28"/>
        </w:rPr>
        <w:t>-п «</w:t>
      </w:r>
      <w:r w:rsidR="00223D93" w:rsidRPr="007B7AEB">
        <w:rPr>
          <w:rFonts w:ascii="Times New Roman" w:hAnsi="Times New Roman" w:cs="Times New Roman"/>
          <w:b/>
          <w:bCs/>
          <w:spacing w:val="2"/>
          <w:sz w:val="28"/>
          <w:szCs w:val="28"/>
        </w:rPr>
        <w:t>Об утверждении муниципальной программы «Развитие сельского хозяйства и регулирование рынков сельскохозяйственной продукции, сырья и продовольствия в Палехском мун</w:t>
      </w:r>
      <w:r w:rsidR="00223D93">
        <w:rPr>
          <w:rFonts w:ascii="Times New Roman" w:hAnsi="Times New Roman" w:cs="Times New Roman"/>
          <w:b/>
          <w:bCs/>
          <w:spacing w:val="2"/>
          <w:sz w:val="28"/>
          <w:szCs w:val="28"/>
        </w:rPr>
        <w:t>иципальном районе на 2014 – 2021</w:t>
      </w:r>
      <w:r w:rsidR="00223D93" w:rsidRPr="007B7AEB">
        <w:rPr>
          <w:rFonts w:ascii="Times New Roman" w:hAnsi="Times New Roman" w:cs="Times New Roman"/>
          <w:b/>
          <w:bCs/>
          <w:spacing w:val="2"/>
          <w:sz w:val="28"/>
          <w:szCs w:val="28"/>
        </w:rPr>
        <w:t xml:space="preserve"> годы»</w:t>
      </w:r>
    </w:p>
    <w:p w:rsidR="00292525" w:rsidRPr="00BA6AA6" w:rsidRDefault="00292525" w:rsidP="007A2A3F">
      <w:pPr>
        <w:pStyle w:val="Pro-TabName"/>
        <w:spacing w:before="0" w:after="0"/>
        <w:rPr>
          <w:b/>
          <w:i w:val="0"/>
        </w:rPr>
      </w:pPr>
    </w:p>
    <w:p w:rsidR="00292525" w:rsidRDefault="00292525" w:rsidP="00BF334F">
      <w:pPr>
        <w:tabs>
          <w:tab w:val="left" w:pos="600"/>
        </w:tabs>
        <w:spacing w:after="0" w:line="240" w:lineRule="auto"/>
        <w:ind w:firstLine="709"/>
        <w:contextualSpacing/>
        <w:jc w:val="both"/>
        <w:rPr>
          <w:rFonts w:ascii="Times New Roman" w:hAnsi="Times New Roman" w:cs="Times New Roman"/>
          <w:b/>
          <w:spacing w:val="-3"/>
          <w:sz w:val="28"/>
          <w:szCs w:val="28"/>
        </w:rPr>
      </w:pPr>
      <w:proofErr w:type="gramStart"/>
      <w:r w:rsidRPr="00BA6AA6">
        <w:rPr>
          <w:rFonts w:ascii="Times New Roman" w:hAnsi="Times New Roman" w:cs="Times New Roman"/>
          <w:spacing w:val="-3"/>
          <w:sz w:val="28"/>
          <w:szCs w:val="28"/>
        </w:rPr>
        <w:t>В соответствии со статьей 179 Бюджетного кодекса Российской Федерации, Уставом Палехского муниципального района, постановлением администрации Палехского муниципального района от 04.12.2015  № 496 - п «</w:t>
      </w:r>
      <w:r w:rsidRPr="00BA6AA6">
        <w:rPr>
          <w:rFonts w:ascii="Times New Roman" w:hAnsi="Times New Roman" w:cs="Times New Roman"/>
          <w:sz w:val="28"/>
        </w:rPr>
        <w:t>О внесении изменения в постановление администрации Палехского муниципального района  от 22.08.2013 № 495-п  «Об утверждении Порядка разработки, реализации и оценки эффективности муниципальных программ Палехского муниципального района»</w:t>
      </w:r>
      <w:r w:rsidRPr="00BA6AA6">
        <w:rPr>
          <w:rFonts w:ascii="Times New Roman" w:hAnsi="Times New Roman" w:cs="Times New Roman"/>
          <w:spacing w:val="-3"/>
          <w:sz w:val="28"/>
          <w:szCs w:val="28"/>
        </w:rPr>
        <w:t>, администрация Палехского муниципального района</w:t>
      </w:r>
      <w:r w:rsidR="007D110C">
        <w:rPr>
          <w:rFonts w:ascii="Times New Roman" w:hAnsi="Times New Roman" w:cs="Times New Roman"/>
          <w:spacing w:val="-3"/>
          <w:sz w:val="28"/>
          <w:szCs w:val="28"/>
        </w:rPr>
        <w:t xml:space="preserve"> </w:t>
      </w:r>
      <w:r w:rsidRPr="00BA6AA6">
        <w:rPr>
          <w:rFonts w:ascii="Times New Roman" w:hAnsi="Times New Roman" w:cs="Times New Roman"/>
          <w:spacing w:val="-3"/>
          <w:sz w:val="28"/>
          <w:szCs w:val="28"/>
        </w:rPr>
        <w:t xml:space="preserve"> </w:t>
      </w:r>
      <w:r w:rsidR="003E48BD">
        <w:rPr>
          <w:rFonts w:ascii="Times New Roman" w:hAnsi="Times New Roman" w:cs="Times New Roman"/>
          <w:spacing w:val="-3"/>
          <w:sz w:val="28"/>
          <w:szCs w:val="28"/>
        </w:rPr>
        <w:t xml:space="preserve"> </w:t>
      </w:r>
      <w:r w:rsidRPr="00BA6AA6">
        <w:rPr>
          <w:rFonts w:ascii="Times New Roman" w:hAnsi="Times New Roman" w:cs="Times New Roman"/>
          <w:b/>
          <w:spacing w:val="-3"/>
          <w:sz w:val="28"/>
          <w:szCs w:val="28"/>
        </w:rPr>
        <w:t>п о с т а н о в л</w:t>
      </w:r>
      <w:proofErr w:type="gramEnd"/>
      <w:r w:rsidRPr="00BA6AA6">
        <w:rPr>
          <w:rFonts w:ascii="Times New Roman" w:hAnsi="Times New Roman" w:cs="Times New Roman"/>
          <w:b/>
          <w:spacing w:val="-3"/>
          <w:sz w:val="28"/>
          <w:szCs w:val="28"/>
        </w:rPr>
        <w:t xml:space="preserve"> я е </w:t>
      </w:r>
      <w:proofErr w:type="gramStart"/>
      <w:r w:rsidRPr="00BA6AA6">
        <w:rPr>
          <w:rFonts w:ascii="Times New Roman" w:hAnsi="Times New Roman" w:cs="Times New Roman"/>
          <w:b/>
          <w:spacing w:val="-3"/>
          <w:sz w:val="28"/>
          <w:szCs w:val="28"/>
        </w:rPr>
        <w:t>т</w:t>
      </w:r>
      <w:proofErr w:type="gramEnd"/>
      <w:r w:rsidRPr="00BA6AA6">
        <w:rPr>
          <w:rFonts w:ascii="Times New Roman" w:hAnsi="Times New Roman" w:cs="Times New Roman"/>
          <w:b/>
          <w:spacing w:val="-3"/>
          <w:sz w:val="28"/>
          <w:szCs w:val="28"/>
        </w:rPr>
        <w:t>:</w:t>
      </w:r>
    </w:p>
    <w:p w:rsidR="005D28D8" w:rsidRDefault="005D28D8" w:rsidP="00BF334F">
      <w:pPr>
        <w:tabs>
          <w:tab w:val="left" w:pos="600"/>
        </w:tabs>
        <w:spacing w:after="0" w:line="240" w:lineRule="auto"/>
        <w:ind w:firstLine="709"/>
        <w:contextualSpacing/>
        <w:jc w:val="both"/>
        <w:rPr>
          <w:rFonts w:ascii="Times New Roman" w:hAnsi="Times New Roman" w:cs="Times New Roman"/>
          <w:b/>
          <w:spacing w:val="-3"/>
          <w:sz w:val="28"/>
          <w:szCs w:val="28"/>
        </w:rPr>
      </w:pPr>
    </w:p>
    <w:p w:rsidR="00460C3C" w:rsidRDefault="00292525" w:rsidP="00E231DC">
      <w:pPr>
        <w:pStyle w:val="Pro-Gramma"/>
        <w:spacing w:before="0" w:after="0" w:line="240" w:lineRule="auto"/>
      </w:pPr>
      <w:r w:rsidRPr="00E231DC">
        <w:t xml:space="preserve">1. </w:t>
      </w:r>
      <w:proofErr w:type="gramStart"/>
      <w:r w:rsidR="00E231DC" w:rsidRPr="00E231DC">
        <w:t xml:space="preserve">Внести в постановление администрации Палехского муниципального района от  </w:t>
      </w:r>
      <w:r w:rsidR="00223D93">
        <w:t>01</w:t>
      </w:r>
      <w:r w:rsidR="00E231DC" w:rsidRPr="00E231DC">
        <w:t>.11.</w:t>
      </w:r>
      <w:r w:rsidR="00E231DC" w:rsidRPr="007D110C">
        <w:t>2013 № 7</w:t>
      </w:r>
      <w:r w:rsidR="00223D93" w:rsidRPr="007D110C">
        <w:t>12</w:t>
      </w:r>
      <w:r w:rsidR="00E231DC" w:rsidRPr="007D110C">
        <w:t xml:space="preserve"> - п  «</w:t>
      </w:r>
      <w:r w:rsidR="00223D93" w:rsidRPr="007D110C">
        <w:rPr>
          <w:bCs/>
          <w:spacing w:val="2"/>
        </w:rPr>
        <w:t>Об утверждении муниципальной программы «Развитие сельского хозяйства и регулирование рынков сельскохозяйственной продукции, сырья и продовольствия в Палехском муниципальном районе на 2014 – 2021 годы»</w:t>
      </w:r>
      <w:r w:rsidR="00E231DC" w:rsidRPr="007D110C">
        <w:rPr>
          <w:bCs/>
        </w:rPr>
        <w:t>»</w:t>
      </w:r>
      <w:r w:rsidR="005D28D8" w:rsidRPr="007D110C">
        <w:t xml:space="preserve"> изменени</w:t>
      </w:r>
      <w:r w:rsidR="00460C3C" w:rsidRPr="007D110C">
        <w:t>е</w:t>
      </w:r>
      <w:r w:rsidR="007D110C" w:rsidRPr="007D110C">
        <w:t xml:space="preserve">, </w:t>
      </w:r>
      <w:r w:rsidR="00E231DC" w:rsidRPr="007D110C">
        <w:t xml:space="preserve">изложив  Приложение </w:t>
      </w:r>
      <w:r w:rsidR="00460C3C" w:rsidRPr="007D110C">
        <w:t>6</w:t>
      </w:r>
      <w:r w:rsidR="00E231DC" w:rsidRPr="007D110C">
        <w:t xml:space="preserve"> к муниципальной программе </w:t>
      </w:r>
      <w:r w:rsidR="00223D93" w:rsidRPr="007D110C">
        <w:rPr>
          <w:bCs/>
          <w:spacing w:val="2"/>
        </w:rPr>
        <w:t>«Развитие сельского хозяйства и регулирование рынков сельскохозяйственной продукции, сырья и продовольствия в Палехском муниципальном районе на 2014 – 2021 годы</w:t>
      </w:r>
      <w:proofErr w:type="gramEnd"/>
      <w:r w:rsidR="00223D93" w:rsidRPr="007D110C">
        <w:rPr>
          <w:bCs/>
          <w:spacing w:val="2"/>
        </w:rPr>
        <w:t>»</w:t>
      </w:r>
      <w:r w:rsidR="00E231DC" w:rsidRPr="007D110C">
        <w:t xml:space="preserve"> в новой редакции  (прилагается)</w:t>
      </w:r>
      <w:r w:rsidR="00460C3C" w:rsidRPr="007D110C">
        <w:t>.</w:t>
      </w:r>
    </w:p>
    <w:p w:rsidR="00292525" w:rsidRPr="00E231DC" w:rsidRDefault="00BC3F25" w:rsidP="00BF334F">
      <w:pPr>
        <w:pStyle w:val="210"/>
        <w:snapToGrid w:val="0"/>
        <w:ind w:left="0" w:firstLine="709"/>
        <w:rPr>
          <w:b w:val="0"/>
          <w:sz w:val="28"/>
        </w:rPr>
      </w:pPr>
      <w:r>
        <w:rPr>
          <w:b w:val="0"/>
          <w:sz w:val="28"/>
        </w:rPr>
        <w:t>2</w:t>
      </w:r>
      <w:r w:rsidR="00292525" w:rsidRPr="00E231DC">
        <w:rPr>
          <w:b w:val="0"/>
          <w:sz w:val="28"/>
        </w:rPr>
        <w:t>. Контроль за выполнением настоящего постановления возложить на первого заместителя Главы администрации Палехского муниципального</w:t>
      </w:r>
      <w:r w:rsidR="005F6117">
        <w:rPr>
          <w:b w:val="0"/>
          <w:sz w:val="28"/>
        </w:rPr>
        <w:t xml:space="preserve">  </w:t>
      </w:r>
      <w:r w:rsidR="00292525" w:rsidRPr="00E231DC">
        <w:rPr>
          <w:b w:val="0"/>
          <w:sz w:val="28"/>
        </w:rPr>
        <w:t>района С.И. Кузнецову.</w:t>
      </w:r>
    </w:p>
    <w:p w:rsidR="00A73A39" w:rsidRDefault="00BC3F25" w:rsidP="00BF334F">
      <w:pPr>
        <w:snapToGri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92525" w:rsidRPr="00E231DC">
        <w:rPr>
          <w:rFonts w:ascii="Times New Roman" w:hAnsi="Times New Roman" w:cs="Times New Roman"/>
          <w:sz w:val="28"/>
          <w:szCs w:val="28"/>
        </w:rPr>
        <w:t>. Настоящее постановление вступает в силу после его официального опубликования.</w:t>
      </w:r>
    </w:p>
    <w:p w:rsidR="007D110C" w:rsidRDefault="007D110C" w:rsidP="00BF334F">
      <w:pPr>
        <w:snapToGrid w:val="0"/>
        <w:spacing w:after="0" w:line="240" w:lineRule="auto"/>
        <w:ind w:firstLine="709"/>
        <w:jc w:val="both"/>
        <w:rPr>
          <w:rFonts w:ascii="Times New Roman" w:hAnsi="Times New Roman" w:cs="Times New Roman"/>
          <w:sz w:val="28"/>
          <w:szCs w:val="28"/>
        </w:rPr>
      </w:pPr>
    </w:p>
    <w:p w:rsidR="00A73A39" w:rsidRDefault="00A73A39" w:rsidP="00BF334F">
      <w:pPr>
        <w:snapToGrid w:val="0"/>
        <w:spacing w:after="0" w:line="240" w:lineRule="auto"/>
        <w:ind w:firstLine="709"/>
        <w:jc w:val="both"/>
        <w:rPr>
          <w:rFonts w:ascii="Times New Roman" w:hAnsi="Times New Roman" w:cs="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9"/>
        <w:gridCol w:w="2268"/>
        <w:gridCol w:w="3119"/>
      </w:tblGrid>
      <w:tr w:rsidR="004C42C9" w:rsidRPr="00BA6AA6" w:rsidTr="00E76FB8">
        <w:tc>
          <w:tcPr>
            <w:tcW w:w="3969" w:type="dxa"/>
            <w:tcBorders>
              <w:top w:val="nil"/>
              <w:left w:val="nil"/>
              <w:bottom w:val="nil"/>
              <w:right w:val="nil"/>
            </w:tcBorders>
            <w:shd w:val="clear" w:color="auto" w:fill="auto"/>
          </w:tcPr>
          <w:p w:rsidR="00177202" w:rsidRDefault="004C42C9" w:rsidP="00177202">
            <w:pPr>
              <w:shd w:val="clear" w:color="auto" w:fill="FFFFFF"/>
              <w:spacing w:after="0" w:line="240" w:lineRule="auto"/>
              <w:rPr>
                <w:rFonts w:ascii="Times New Roman" w:hAnsi="Times New Roman" w:cs="Times New Roman"/>
                <w:b/>
                <w:sz w:val="28"/>
                <w:szCs w:val="28"/>
              </w:rPr>
            </w:pPr>
            <w:r w:rsidRPr="00BA6AA6">
              <w:rPr>
                <w:rFonts w:ascii="Times New Roman" w:hAnsi="Times New Roman" w:cs="Times New Roman"/>
                <w:b/>
                <w:sz w:val="28"/>
                <w:szCs w:val="28"/>
              </w:rPr>
              <w:t>Глав</w:t>
            </w:r>
            <w:r w:rsidR="00177202">
              <w:rPr>
                <w:rFonts w:ascii="Times New Roman" w:hAnsi="Times New Roman" w:cs="Times New Roman"/>
                <w:b/>
                <w:sz w:val="28"/>
                <w:szCs w:val="28"/>
              </w:rPr>
              <w:t xml:space="preserve">а </w:t>
            </w:r>
            <w:r w:rsidRPr="00BA6AA6">
              <w:rPr>
                <w:rFonts w:ascii="Times New Roman" w:hAnsi="Times New Roman" w:cs="Times New Roman"/>
                <w:b/>
                <w:sz w:val="28"/>
                <w:szCs w:val="28"/>
              </w:rPr>
              <w:t xml:space="preserve">Палехского </w:t>
            </w:r>
          </w:p>
          <w:p w:rsidR="004C42C9" w:rsidRPr="00BA6AA6" w:rsidRDefault="004C42C9" w:rsidP="00177202">
            <w:pPr>
              <w:shd w:val="clear" w:color="auto" w:fill="FFFFFF"/>
              <w:spacing w:after="0" w:line="240" w:lineRule="auto"/>
              <w:rPr>
                <w:rFonts w:ascii="Times New Roman" w:hAnsi="Times New Roman" w:cs="Times New Roman"/>
                <w:b/>
                <w:color w:val="000000"/>
                <w:spacing w:val="-1"/>
                <w:sz w:val="24"/>
                <w:szCs w:val="28"/>
              </w:rPr>
            </w:pPr>
            <w:r w:rsidRPr="00BA6AA6">
              <w:rPr>
                <w:rFonts w:ascii="Times New Roman" w:hAnsi="Times New Roman" w:cs="Times New Roman"/>
                <w:b/>
                <w:sz w:val="28"/>
                <w:szCs w:val="28"/>
              </w:rPr>
              <w:t>муниципального района</w:t>
            </w:r>
          </w:p>
        </w:tc>
        <w:tc>
          <w:tcPr>
            <w:tcW w:w="2268" w:type="dxa"/>
            <w:tcBorders>
              <w:top w:val="nil"/>
              <w:left w:val="nil"/>
              <w:bottom w:val="nil"/>
              <w:right w:val="nil"/>
            </w:tcBorders>
            <w:shd w:val="clear" w:color="auto" w:fill="auto"/>
          </w:tcPr>
          <w:p w:rsidR="004C42C9" w:rsidRPr="00BA6AA6" w:rsidRDefault="004C42C9" w:rsidP="00D4674E">
            <w:pPr>
              <w:spacing w:after="0" w:line="240" w:lineRule="auto"/>
              <w:rPr>
                <w:rFonts w:ascii="Times New Roman" w:hAnsi="Times New Roman" w:cs="Times New Roman"/>
                <w:b/>
                <w:color w:val="000000"/>
                <w:spacing w:val="-1"/>
                <w:sz w:val="24"/>
                <w:szCs w:val="28"/>
              </w:rPr>
            </w:pPr>
          </w:p>
        </w:tc>
        <w:tc>
          <w:tcPr>
            <w:tcW w:w="3119" w:type="dxa"/>
            <w:tcBorders>
              <w:top w:val="nil"/>
              <w:left w:val="nil"/>
              <w:bottom w:val="nil"/>
              <w:right w:val="nil"/>
            </w:tcBorders>
            <w:shd w:val="clear" w:color="auto" w:fill="auto"/>
          </w:tcPr>
          <w:p w:rsidR="00D4674E" w:rsidRPr="00BA6AA6" w:rsidRDefault="00D4674E" w:rsidP="00D4674E">
            <w:pPr>
              <w:spacing w:after="0" w:line="240" w:lineRule="auto"/>
              <w:rPr>
                <w:rFonts w:ascii="Times New Roman" w:hAnsi="Times New Roman" w:cs="Times New Roman"/>
                <w:b/>
                <w:color w:val="000000"/>
                <w:spacing w:val="-1"/>
                <w:sz w:val="28"/>
                <w:szCs w:val="28"/>
              </w:rPr>
            </w:pPr>
          </w:p>
          <w:p w:rsidR="004C42C9" w:rsidRPr="00BA6AA6" w:rsidRDefault="000B1D2C" w:rsidP="00A73A39">
            <w:pPr>
              <w:spacing w:after="0" w:line="240" w:lineRule="auto"/>
              <w:jc w:val="right"/>
              <w:rPr>
                <w:rFonts w:ascii="Times New Roman" w:hAnsi="Times New Roman" w:cs="Times New Roman"/>
                <w:b/>
                <w:color w:val="000000"/>
                <w:spacing w:val="-1"/>
                <w:sz w:val="28"/>
                <w:szCs w:val="28"/>
              </w:rPr>
            </w:pPr>
            <w:r>
              <w:rPr>
                <w:rFonts w:ascii="Times New Roman" w:hAnsi="Times New Roman" w:cs="Times New Roman"/>
                <w:b/>
                <w:color w:val="000000"/>
                <w:spacing w:val="-1"/>
                <w:sz w:val="28"/>
                <w:szCs w:val="28"/>
              </w:rPr>
              <w:t xml:space="preserve">    </w:t>
            </w:r>
            <w:r w:rsidR="00177202">
              <w:rPr>
                <w:rFonts w:ascii="Times New Roman" w:hAnsi="Times New Roman" w:cs="Times New Roman"/>
                <w:b/>
                <w:color w:val="000000"/>
                <w:spacing w:val="-1"/>
                <w:sz w:val="28"/>
                <w:szCs w:val="28"/>
              </w:rPr>
              <w:t>И.В. Старкин</w:t>
            </w:r>
          </w:p>
        </w:tc>
      </w:tr>
    </w:tbl>
    <w:p w:rsidR="00104297" w:rsidRPr="003E48BD" w:rsidRDefault="00104297" w:rsidP="00104297">
      <w:pPr>
        <w:spacing w:after="0" w:line="240" w:lineRule="auto"/>
        <w:jc w:val="right"/>
        <w:rPr>
          <w:rFonts w:ascii="Times New Roman" w:hAnsi="Times New Roman" w:cs="Times New Roman"/>
          <w:sz w:val="24"/>
          <w:szCs w:val="24"/>
        </w:rPr>
      </w:pPr>
      <w:r w:rsidRPr="003E48BD">
        <w:rPr>
          <w:rFonts w:ascii="Times New Roman" w:hAnsi="Times New Roman" w:cs="Times New Roman"/>
          <w:sz w:val="24"/>
          <w:szCs w:val="24"/>
        </w:rPr>
        <w:lastRenderedPageBreak/>
        <w:t>Приложение</w:t>
      </w:r>
    </w:p>
    <w:p w:rsidR="00104297" w:rsidRPr="003E48BD" w:rsidRDefault="00104297" w:rsidP="00104297">
      <w:pPr>
        <w:spacing w:after="0" w:line="240" w:lineRule="auto"/>
        <w:jc w:val="right"/>
        <w:rPr>
          <w:rFonts w:ascii="Times New Roman" w:hAnsi="Times New Roman" w:cs="Times New Roman"/>
          <w:sz w:val="24"/>
          <w:szCs w:val="24"/>
        </w:rPr>
      </w:pPr>
      <w:r w:rsidRPr="003E48BD">
        <w:rPr>
          <w:rFonts w:ascii="Times New Roman" w:hAnsi="Times New Roman" w:cs="Times New Roman"/>
          <w:sz w:val="24"/>
          <w:szCs w:val="24"/>
        </w:rPr>
        <w:t xml:space="preserve">к Постановлению администрации </w:t>
      </w:r>
    </w:p>
    <w:p w:rsidR="00104297" w:rsidRPr="003E48BD" w:rsidRDefault="00104297" w:rsidP="00104297">
      <w:pPr>
        <w:spacing w:after="0" w:line="240" w:lineRule="auto"/>
        <w:jc w:val="right"/>
        <w:rPr>
          <w:rFonts w:ascii="Times New Roman" w:hAnsi="Times New Roman" w:cs="Times New Roman"/>
          <w:sz w:val="24"/>
          <w:szCs w:val="24"/>
        </w:rPr>
      </w:pPr>
      <w:r w:rsidRPr="003E48BD">
        <w:rPr>
          <w:rFonts w:ascii="Times New Roman" w:hAnsi="Times New Roman" w:cs="Times New Roman"/>
          <w:sz w:val="24"/>
          <w:szCs w:val="24"/>
        </w:rPr>
        <w:t>Палехского муниципального района</w:t>
      </w:r>
    </w:p>
    <w:p w:rsidR="00104297" w:rsidRPr="003E48BD" w:rsidRDefault="003E48BD" w:rsidP="0010429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______________. № _</w:t>
      </w:r>
      <w:r w:rsidR="00104297" w:rsidRPr="003E48BD">
        <w:rPr>
          <w:rFonts w:ascii="Times New Roman" w:hAnsi="Times New Roman" w:cs="Times New Roman"/>
          <w:sz w:val="24"/>
          <w:szCs w:val="24"/>
        </w:rPr>
        <w:t>___ - п</w:t>
      </w:r>
    </w:p>
    <w:p w:rsidR="00104297" w:rsidRPr="003E48BD" w:rsidRDefault="00104297" w:rsidP="00ED2271">
      <w:pPr>
        <w:spacing w:after="0" w:line="240" w:lineRule="auto"/>
        <w:ind w:right="543"/>
        <w:jc w:val="right"/>
        <w:rPr>
          <w:rFonts w:ascii="Times New Roman" w:hAnsi="Times New Roman" w:cs="Times New Roman"/>
          <w:sz w:val="24"/>
          <w:szCs w:val="24"/>
        </w:rPr>
      </w:pPr>
    </w:p>
    <w:p w:rsidR="00ED2271" w:rsidRPr="003E48BD" w:rsidRDefault="00ED2271" w:rsidP="003E48BD">
      <w:pPr>
        <w:spacing w:after="0" w:line="240" w:lineRule="auto"/>
        <w:jc w:val="right"/>
        <w:rPr>
          <w:rFonts w:ascii="Times New Roman" w:hAnsi="Times New Roman" w:cs="Times New Roman"/>
          <w:sz w:val="24"/>
          <w:szCs w:val="24"/>
        </w:rPr>
      </w:pPr>
      <w:r w:rsidRPr="003E48BD">
        <w:rPr>
          <w:rFonts w:ascii="Times New Roman" w:hAnsi="Times New Roman" w:cs="Times New Roman"/>
          <w:sz w:val="24"/>
          <w:szCs w:val="24"/>
        </w:rPr>
        <w:t xml:space="preserve">Приложение 6 </w:t>
      </w:r>
    </w:p>
    <w:p w:rsidR="00ED2271" w:rsidRPr="003E48BD" w:rsidRDefault="00ED2271" w:rsidP="003E48BD">
      <w:pPr>
        <w:spacing w:after="0" w:line="240" w:lineRule="auto"/>
        <w:jc w:val="right"/>
        <w:rPr>
          <w:rFonts w:ascii="Times New Roman" w:hAnsi="Times New Roman" w:cs="Times New Roman"/>
          <w:sz w:val="24"/>
          <w:szCs w:val="24"/>
        </w:rPr>
      </w:pPr>
      <w:r w:rsidRPr="003E48BD">
        <w:rPr>
          <w:rFonts w:ascii="Times New Roman" w:hAnsi="Times New Roman" w:cs="Times New Roman"/>
          <w:sz w:val="24"/>
          <w:szCs w:val="24"/>
        </w:rPr>
        <w:t xml:space="preserve">к муниципальной программе </w:t>
      </w:r>
    </w:p>
    <w:p w:rsidR="00ED2271" w:rsidRPr="003E48BD" w:rsidRDefault="00ED2271" w:rsidP="003E48BD">
      <w:pPr>
        <w:spacing w:after="0" w:line="240" w:lineRule="auto"/>
        <w:jc w:val="right"/>
        <w:rPr>
          <w:rFonts w:ascii="Times New Roman" w:hAnsi="Times New Roman" w:cs="Times New Roman"/>
          <w:sz w:val="24"/>
          <w:szCs w:val="24"/>
        </w:rPr>
      </w:pPr>
      <w:r w:rsidRPr="003E48BD">
        <w:rPr>
          <w:rFonts w:ascii="Times New Roman" w:hAnsi="Times New Roman" w:cs="Times New Roman"/>
          <w:sz w:val="24"/>
          <w:szCs w:val="24"/>
        </w:rPr>
        <w:t xml:space="preserve">«Развитие сельского хозяйства </w:t>
      </w:r>
    </w:p>
    <w:p w:rsidR="00ED2271" w:rsidRPr="003E48BD" w:rsidRDefault="00ED2271" w:rsidP="003E48BD">
      <w:pPr>
        <w:spacing w:after="0" w:line="240" w:lineRule="auto"/>
        <w:jc w:val="right"/>
        <w:rPr>
          <w:rFonts w:ascii="Times New Roman" w:hAnsi="Times New Roman" w:cs="Times New Roman"/>
          <w:sz w:val="24"/>
          <w:szCs w:val="24"/>
        </w:rPr>
      </w:pPr>
      <w:r w:rsidRPr="003E48BD">
        <w:rPr>
          <w:rFonts w:ascii="Times New Roman" w:hAnsi="Times New Roman" w:cs="Times New Roman"/>
          <w:sz w:val="24"/>
          <w:szCs w:val="24"/>
        </w:rPr>
        <w:t xml:space="preserve">и регулирование рынков </w:t>
      </w:r>
      <w:proofErr w:type="gramStart"/>
      <w:r w:rsidRPr="003E48BD">
        <w:rPr>
          <w:rFonts w:ascii="Times New Roman" w:hAnsi="Times New Roman" w:cs="Times New Roman"/>
          <w:sz w:val="24"/>
          <w:szCs w:val="24"/>
        </w:rPr>
        <w:t>сельскохозяйственной</w:t>
      </w:r>
      <w:proofErr w:type="gramEnd"/>
      <w:r w:rsidRPr="003E48BD">
        <w:rPr>
          <w:rFonts w:ascii="Times New Roman" w:hAnsi="Times New Roman" w:cs="Times New Roman"/>
          <w:sz w:val="24"/>
          <w:szCs w:val="24"/>
        </w:rPr>
        <w:t xml:space="preserve"> </w:t>
      </w:r>
    </w:p>
    <w:p w:rsidR="00ED2271" w:rsidRPr="003E48BD" w:rsidRDefault="00ED2271" w:rsidP="003E48BD">
      <w:pPr>
        <w:spacing w:after="0" w:line="240" w:lineRule="auto"/>
        <w:jc w:val="right"/>
        <w:rPr>
          <w:rFonts w:ascii="Times New Roman" w:hAnsi="Times New Roman" w:cs="Times New Roman"/>
          <w:sz w:val="24"/>
          <w:szCs w:val="24"/>
        </w:rPr>
      </w:pPr>
      <w:r w:rsidRPr="003E48BD">
        <w:rPr>
          <w:rFonts w:ascii="Times New Roman" w:hAnsi="Times New Roman" w:cs="Times New Roman"/>
          <w:sz w:val="24"/>
          <w:szCs w:val="24"/>
        </w:rPr>
        <w:t xml:space="preserve">продукции, сырья и продовольствия </w:t>
      </w:r>
    </w:p>
    <w:p w:rsidR="00ED2271" w:rsidRPr="003E48BD" w:rsidRDefault="00ED2271" w:rsidP="003E48BD">
      <w:pPr>
        <w:spacing w:after="0" w:line="240" w:lineRule="auto"/>
        <w:jc w:val="right"/>
        <w:rPr>
          <w:rFonts w:ascii="Times New Roman" w:hAnsi="Times New Roman" w:cs="Times New Roman"/>
          <w:sz w:val="24"/>
          <w:szCs w:val="24"/>
        </w:rPr>
      </w:pPr>
      <w:r w:rsidRPr="003E48BD">
        <w:rPr>
          <w:rFonts w:ascii="Times New Roman" w:hAnsi="Times New Roman" w:cs="Times New Roman"/>
          <w:sz w:val="24"/>
          <w:szCs w:val="24"/>
        </w:rPr>
        <w:t xml:space="preserve">в Палехском муниципальном районе </w:t>
      </w:r>
    </w:p>
    <w:p w:rsidR="00ED2271" w:rsidRPr="003E48BD" w:rsidRDefault="00ED2271" w:rsidP="003E48BD">
      <w:pPr>
        <w:pStyle w:val="31"/>
        <w:spacing w:before="0" w:after="0"/>
        <w:jc w:val="right"/>
        <w:rPr>
          <w:b w:val="0"/>
          <w:sz w:val="24"/>
          <w:szCs w:val="24"/>
        </w:rPr>
      </w:pPr>
      <w:r w:rsidRPr="003E48BD">
        <w:rPr>
          <w:b w:val="0"/>
          <w:sz w:val="24"/>
          <w:szCs w:val="24"/>
        </w:rPr>
        <w:t>на 2014-2021 годы»</w:t>
      </w:r>
    </w:p>
    <w:p w:rsidR="00ED2271" w:rsidRPr="005F1335" w:rsidRDefault="00ED2271" w:rsidP="00ED2271">
      <w:pPr>
        <w:spacing w:after="0" w:line="240" w:lineRule="auto"/>
        <w:ind w:left="709" w:right="543"/>
        <w:rPr>
          <w:rFonts w:ascii="Times New Roman" w:hAnsi="Times New Roman" w:cs="Times New Roman"/>
          <w:b/>
          <w:bCs/>
          <w:sz w:val="28"/>
          <w:szCs w:val="28"/>
        </w:rPr>
      </w:pPr>
    </w:p>
    <w:p w:rsidR="00ED2271" w:rsidRPr="005F1335" w:rsidRDefault="00ED2271" w:rsidP="00ED2271">
      <w:pPr>
        <w:spacing w:after="0" w:line="240" w:lineRule="auto"/>
        <w:ind w:left="709"/>
        <w:jc w:val="center"/>
        <w:rPr>
          <w:rFonts w:ascii="Times New Roman" w:hAnsi="Times New Roman" w:cs="Times New Roman"/>
          <w:b/>
          <w:bCs/>
          <w:sz w:val="28"/>
          <w:szCs w:val="28"/>
        </w:rPr>
      </w:pPr>
    </w:p>
    <w:p w:rsidR="00ED2271" w:rsidRPr="005F1335" w:rsidRDefault="00ED2271" w:rsidP="003E48BD">
      <w:pPr>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Подпрограмма                                                                                                                                          «Устойчивое развитие сельских территорий</w:t>
      </w:r>
    </w:p>
    <w:p w:rsidR="00ED2271" w:rsidRPr="005F1335" w:rsidRDefault="00ED2271" w:rsidP="003E48BD">
      <w:pPr>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Палехского муниципального района»</w:t>
      </w:r>
    </w:p>
    <w:p w:rsidR="00ED2271" w:rsidRPr="005F1335" w:rsidRDefault="00ED2271" w:rsidP="003E48BD">
      <w:pPr>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Паспорт подпрограммы</w:t>
      </w:r>
    </w:p>
    <w:tbl>
      <w:tblPr>
        <w:tblpPr w:leftFromText="180" w:rightFromText="180" w:vertAnchor="text" w:horzAnchor="margin" w:tblpXSpec="center" w:tblpY="197"/>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14"/>
        <w:gridCol w:w="7033"/>
      </w:tblGrid>
      <w:tr w:rsidR="00ED2271" w:rsidRPr="005F1335" w:rsidTr="00E76FB8">
        <w:tc>
          <w:tcPr>
            <w:tcW w:w="2714" w:type="dxa"/>
          </w:tcPr>
          <w:p w:rsidR="00ED2271" w:rsidRPr="005F1335" w:rsidRDefault="00ED2271" w:rsidP="00ED2271">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Тип подпрограммы</w:t>
            </w:r>
          </w:p>
        </w:tc>
        <w:tc>
          <w:tcPr>
            <w:tcW w:w="7033" w:type="dxa"/>
          </w:tcPr>
          <w:p w:rsidR="00ED2271" w:rsidRPr="005F1335" w:rsidRDefault="00ED2271" w:rsidP="00ED2271">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Специальная</w:t>
            </w:r>
          </w:p>
        </w:tc>
      </w:tr>
      <w:tr w:rsidR="00ED2271" w:rsidRPr="005F1335" w:rsidTr="00E76FB8">
        <w:tc>
          <w:tcPr>
            <w:tcW w:w="2714" w:type="dxa"/>
          </w:tcPr>
          <w:p w:rsidR="00ED2271" w:rsidRPr="005F1335" w:rsidRDefault="00ED2271" w:rsidP="00ED2271">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Наименование подпрограммы</w:t>
            </w:r>
          </w:p>
        </w:tc>
        <w:tc>
          <w:tcPr>
            <w:tcW w:w="7033" w:type="dxa"/>
          </w:tcPr>
          <w:p w:rsidR="00ED2271" w:rsidRPr="005F1335" w:rsidRDefault="00ED2271" w:rsidP="00ED2271">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Устойчивое развитие сельских территорий Палехского муниципального района</w:t>
            </w:r>
          </w:p>
        </w:tc>
      </w:tr>
      <w:tr w:rsidR="00ED2271" w:rsidRPr="005F1335" w:rsidTr="00E76FB8">
        <w:tc>
          <w:tcPr>
            <w:tcW w:w="2714" w:type="dxa"/>
          </w:tcPr>
          <w:p w:rsidR="00ED2271" w:rsidRPr="005F1335" w:rsidRDefault="00ED2271" w:rsidP="00ED2271">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Администраторы подпрограммы</w:t>
            </w:r>
          </w:p>
        </w:tc>
        <w:tc>
          <w:tcPr>
            <w:tcW w:w="7033" w:type="dxa"/>
          </w:tcPr>
          <w:p w:rsidR="00ED2271" w:rsidRPr="005F1335" w:rsidRDefault="00ED2271" w:rsidP="00ED2271">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Администрация Палехского муниципального района</w:t>
            </w:r>
          </w:p>
        </w:tc>
      </w:tr>
      <w:tr w:rsidR="00ED2271" w:rsidRPr="005F1335" w:rsidTr="00E76FB8">
        <w:tc>
          <w:tcPr>
            <w:tcW w:w="2714" w:type="dxa"/>
          </w:tcPr>
          <w:p w:rsidR="00ED2271" w:rsidRPr="005F1335" w:rsidRDefault="00ED2271" w:rsidP="00ED2271">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Исполнители подпрограммы</w:t>
            </w:r>
          </w:p>
        </w:tc>
        <w:tc>
          <w:tcPr>
            <w:tcW w:w="7033" w:type="dxa"/>
          </w:tcPr>
          <w:p w:rsidR="00ED2271" w:rsidRPr="005F1335" w:rsidRDefault="00ED2271" w:rsidP="00ED2271">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Администрация Палехского муниципального района (отдел экономики, инвестиций и сельского хозяйства)</w:t>
            </w:r>
          </w:p>
        </w:tc>
      </w:tr>
      <w:tr w:rsidR="00ED2271" w:rsidRPr="005F1335" w:rsidTr="00E76FB8">
        <w:tc>
          <w:tcPr>
            <w:tcW w:w="2714" w:type="dxa"/>
          </w:tcPr>
          <w:p w:rsidR="00ED2271" w:rsidRPr="005F1335" w:rsidRDefault="00ED2271" w:rsidP="00ED2271">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 xml:space="preserve">Срок реализации подпрограммы </w:t>
            </w:r>
          </w:p>
        </w:tc>
        <w:tc>
          <w:tcPr>
            <w:tcW w:w="7033" w:type="dxa"/>
            <w:vAlign w:val="center"/>
          </w:tcPr>
          <w:p w:rsidR="00ED2271" w:rsidRPr="005F1335" w:rsidRDefault="00ED2271" w:rsidP="00ED2271">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 xml:space="preserve">2014 – 2021 </w:t>
            </w:r>
          </w:p>
        </w:tc>
      </w:tr>
      <w:tr w:rsidR="00ED2271" w:rsidRPr="005F1335" w:rsidTr="00E76FB8">
        <w:tc>
          <w:tcPr>
            <w:tcW w:w="2714" w:type="dxa"/>
          </w:tcPr>
          <w:p w:rsidR="00ED2271" w:rsidRPr="005F1335" w:rsidRDefault="00ED2271" w:rsidP="00ED2271">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Цель (цели) подпрограммы</w:t>
            </w:r>
          </w:p>
        </w:tc>
        <w:tc>
          <w:tcPr>
            <w:tcW w:w="7033" w:type="dxa"/>
            <w:vAlign w:val="center"/>
          </w:tcPr>
          <w:p w:rsidR="00ED2271" w:rsidRPr="005F1335" w:rsidRDefault="00ED2271" w:rsidP="00ED2271">
            <w:pPr>
              <w:pStyle w:val="ConsPlusCell"/>
              <w:rPr>
                <w:rFonts w:ascii="Times New Roman" w:hAnsi="Times New Roman" w:cs="Times New Roman"/>
                <w:sz w:val="28"/>
                <w:szCs w:val="28"/>
              </w:rPr>
            </w:pPr>
            <w:r w:rsidRPr="005F1335">
              <w:rPr>
                <w:rFonts w:ascii="Times New Roman" w:hAnsi="Times New Roman" w:cs="Times New Roman"/>
                <w:sz w:val="28"/>
                <w:szCs w:val="28"/>
              </w:rPr>
              <w:t>1. Создание  комфортных  условий  жизнедеятельности в сельской местности;</w:t>
            </w:r>
          </w:p>
          <w:p w:rsidR="00ED2271" w:rsidRPr="005F1335" w:rsidRDefault="00ED2271" w:rsidP="00ED2271">
            <w:pPr>
              <w:pStyle w:val="ConsPlusCell"/>
              <w:jc w:val="both"/>
              <w:rPr>
                <w:rFonts w:ascii="Times New Roman" w:hAnsi="Times New Roman" w:cs="Times New Roman"/>
                <w:sz w:val="28"/>
                <w:szCs w:val="28"/>
              </w:rPr>
            </w:pPr>
            <w:r w:rsidRPr="005F1335">
              <w:rPr>
                <w:rFonts w:ascii="Times New Roman" w:hAnsi="Times New Roman" w:cs="Times New Roman"/>
                <w:sz w:val="28"/>
                <w:szCs w:val="28"/>
              </w:rPr>
              <w:t>2. Стимулирование инвестиционной активности в агропромышленном комплексе путем создания благоприятных инфраструктурных условий в сельской местности;</w:t>
            </w:r>
          </w:p>
          <w:p w:rsidR="00ED2271" w:rsidRPr="005F1335" w:rsidRDefault="00ED2271" w:rsidP="00ED2271">
            <w:pPr>
              <w:pStyle w:val="ConsPlusCell"/>
              <w:jc w:val="both"/>
              <w:rPr>
                <w:rFonts w:ascii="Times New Roman" w:hAnsi="Times New Roman" w:cs="Times New Roman"/>
                <w:sz w:val="28"/>
                <w:szCs w:val="28"/>
              </w:rPr>
            </w:pPr>
            <w:r w:rsidRPr="005F1335">
              <w:rPr>
                <w:rFonts w:ascii="Times New Roman" w:hAnsi="Times New Roman" w:cs="Times New Roman"/>
                <w:sz w:val="28"/>
                <w:szCs w:val="28"/>
              </w:rPr>
              <w:t xml:space="preserve">3. Активизация участия граждан, проживающих в сельской местности, в реализации общественно значимых проектов    </w:t>
            </w:r>
          </w:p>
        </w:tc>
      </w:tr>
      <w:tr w:rsidR="00ED2271" w:rsidRPr="005F1335" w:rsidTr="00E76FB8">
        <w:trPr>
          <w:trHeight w:val="1257"/>
        </w:trPr>
        <w:tc>
          <w:tcPr>
            <w:tcW w:w="2714" w:type="dxa"/>
          </w:tcPr>
          <w:p w:rsidR="00ED2271" w:rsidRPr="005F1335" w:rsidRDefault="00ED2271" w:rsidP="00ED2271">
            <w:pPr>
              <w:pStyle w:val="211"/>
              <w:ind w:firstLine="708"/>
              <w:jc w:val="both"/>
              <w:rPr>
                <w:color w:val="000000"/>
                <w:sz w:val="28"/>
                <w:szCs w:val="28"/>
              </w:rPr>
            </w:pPr>
            <w:r w:rsidRPr="005F1335">
              <w:rPr>
                <w:color w:val="000000"/>
                <w:sz w:val="28"/>
                <w:szCs w:val="28"/>
              </w:rPr>
              <w:t>Объемы ресурсного обеспечения подпрограммы</w:t>
            </w:r>
          </w:p>
          <w:p w:rsidR="00ED2271" w:rsidRPr="005F1335" w:rsidRDefault="00ED2271" w:rsidP="00ED2271">
            <w:pPr>
              <w:pStyle w:val="211"/>
              <w:ind w:firstLine="0"/>
              <w:jc w:val="both"/>
              <w:rPr>
                <w:color w:val="000000"/>
                <w:sz w:val="28"/>
                <w:szCs w:val="28"/>
              </w:rPr>
            </w:pPr>
            <w:r w:rsidRPr="005F1335">
              <w:rPr>
                <w:color w:val="000000"/>
                <w:sz w:val="28"/>
                <w:szCs w:val="28"/>
              </w:rPr>
              <w:t>( в редакции  Постановления от 25.08.2017 №513-п.)</w:t>
            </w:r>
          </w:p>
          <w:p w:rsidR="00ED2271" w:rsidRPr="005F1335" w:rsidRDefault="00ED2271" w:rsidP="00ED2271">
            <w:pPr>
              <w:spacing w:after="0" w:line="240" w:lineRule="auto"/>
              <w:rPr>
                <w:rFonts w:ascii="Times New Roman" w:hAnsi="Times New Roman" w:cs="Times New Roman"/>
                <w:color w:val="000000"/>
                <w:sz w:val="28"/>
                <w:szCs w:val="28"/>
              </w:rPr>
            </w:pPr>
          </w:p>
        </w:tc>
        <w:tc>
          <w:tcPr>
            <w:tcW w:w="7033" w:type="dxa"/>
          </w:tcPr>
          <w:p w:rsidR="00ED2271" w:rsidRPr="005F1335" w:rsidRDefault="00ED2271" w:rsidP="00ED2271">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Общий объем бюджетных ассигнований:</w:t>
            </w:r>
          </w:p>
          <w:p w:rsidR="00ED2271" w:rsidRPr="005F1335" w:rsidRDefault="00ED2271" w:rsidP="00ED2271">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2014 - 0,0 тыс. руб., 2015 –11736,991</w:t>
            </w:r>
            <w:r>
              <w:rPr>
                <w:rFonts w:ascii="Times New Roman" w:hAnsi="Times New Roman" w:cs="Times New Roman"/>
                <w:sz w:val="28"/>
                <w:szCs w:val="28"/>
              </w:rPr>
              <w:t>55</w:t>
            </w:r>
            <w:r w:rsidRPr="005F1335">
              <w:rPr>
                <w:rFonts w:ascii="Times New Roman" w:hAnsi="Times New Roman" w:cs="Times New Roman"/>
                <w:sz w:val="28"/>
                <w:szCs w:val="28"/>
              </w:rPr>
              <w:t xml:space="preserve"> тыс. руб.,2016 –  0,0 тыс</w:t>
            </w:r>
            <w:proofErr w:type="gramStart"/>
            <w:r w:rsidRPr="005F1335">
              <w:rPr>
                <w:rFonts w:ascii="Times New Roman" w:hAnsi="Times New Roman" w:cs="Times New Roman"/>
                <w:sz w:val="28"/>
                <w:szCs w:val="28"/>
              </w:rPr>
              <w:t>.р</w:t>
            </w:r>
            <w:proofErr w:type="gramEnd"/>
            <w:r w:rsidRPr="005F1335">
              <w:rPr>
                <w:rFonts w:ascii="Times New Roman" w:hAnsi="Times New Roman" w:cs="Times New Roman"/>
                <w:sz w:val="28"/>
                <w:szCs w:val="28"/>
              </w:rPr>
              <w:t xml:space="preserve">уб., 2017 -  0,0 тыс. руб., 2018 </w:t>
            </w:r>
            <w:r>
              <w:rPr>
                <w:rFonts w:ascii="Times New Roman" w:hAnsi="Times New Roman" w:cs="Times New Roman"/>
                <w:sz w:val="28"/>
                <w:szCs w:val="28"/>
              </w:rPr>
              <w:t>–</w:t>
            </w:r>
            <w:r w:rsidRPr="005F1335">
              <w:rPr>
                <w:rFonts w:ascii="Times New Roman" w:hAnsi="Times New Roman" w:cs="Times New Roman"/>
                <w:sz w:val="28"/>
                <w:szCs w:val="28"/>
              </w:rPr>
              <w:t xml:space="preserve"> </w:t>
            </w:r>
            <w:r>
              <w:rPr>
                <w:rFonts w:ascii="Times New Roman" w:hAnsi="Times New Roman" w:cs="Times New Roman"/>
                <w:color w:val="000000"/>
                <w:sz w:val="28"/>
                <w:szCs w:val="28"/>
              </w:rPr>
              <w:t xml:space="preserve">0,0 </w:t>
            </w:r>
            <w:r w:rsidRPr="005F1335">
              <w:rPr>
                <w:rFonts w:ascii="Times New Roman" w:hAnsi="Times New Roman" w:cs="Times New Roman"/>
                <w:color w:val="000000"/>
                <w:sz w:val="28"/>
                <w:szCs w:val="28"/>
              </w:rPr>
              <w:t xml:space="preserve">тыс. </w:t>
            </w:r>
            <w:r w:rsidRPr="005F1335">
              <w:rPr>
                <w:rFonts w:ascii="Times New Roman" w:hAnsi="Times New Roman" w:cs="Times New Roman"/>
                <w:sz w:val="28"/>
                <w:szCs w:val="28"/>
              </w:rPr>
              <w:t xml:space="preserve">руб., 2019 </w:t>
            </w:r>
            <w:r>
              <w:rPr>
                <w:rFonts w:ascii="Times New Roman" w:hAnsi="Times New Roman" w:cs="Times New Roman"/>
                <w:sz w:val="28"/>
                <w:szCs w:val="28"/>
              </w:rPr>
              <w:t>–</w:t>
            </w:r>
            <w:r w:rsidRPr="005F1335">
              <w:rPr>
                <w:rFonts w:ascii="Times New Roman" w:hAnsi="Times New Roman" w:cs="Times New Roman"/>
                <w:sz w:val="28"/>
                <w:szCs w:val="28"/>
              </w:rPr>
              <w:t xml:space="preserve"> </w:t>
            </w:r>
            <w:r>
              <w:rPr>
                <w:rFonts w:ascii="Times New Roman" w:hAnsi="Times New Roman" w:cs="Times New Roman"/>
                <w:color w:val="000000"/>
                <w:sz w:val="28"/>
                <w:szCs w:val="28"/>
              </w:rPr>
              <w:t>35132,0</w:t>
            </w:r>
            <w:r w:rsidRPr="005F1335">
              <w:rPr>
                <w:rFonts w:ascii="Times New Roman" w:hAnsi="Times New Roman" w:cs="Times New Roman"/>
                <w:sz w:val="28"/>
                <w:szCs w:val="28"/>
              </w:rPr>
              <w:t xml:space="preserve"> тыс.руб., 2020 -  </w:t>
            </w:r>
            <w:r>
              <w:rPr>
                <w:rFonts w:ascii="Times New Roman" w:hAnsi="Times New Roman" w:cs="Times New Roman"/>
                <w:color w:val="000000"/>
                <w:sz w:val="28"/>
                <w:szCs w:val="28"/>
              </w:rPr>
              <w:t>67654</w:t>
            </w:r>
            <w:r w:rsidRPr="005F1335">
              <w:rPr>
                <w:rFonts w:ascii="Times New Roman" w:hAnsi="Times New Roman" w:cs="Times New Roman"/>
                <w:color w:val="000000"/>
                <w:sz w:val="28"/>
                <w:szCs w:val="28"/>
              </w:rPr>
              <w:t>,0 тыс. р</w:t>
            </w:r>
            <w:r w:rsidRPr="005F1335">
              <w:rPr>
                <w:rFonts w:ascii="Times New Roman" w:hAnsi="Times New Roman" w:cs="Times New Roman"/>
                <w:sz w:val="28"/>
                <w:szCs w:val="28"/>
              </w:rPr>
              <w:t>уб.,2021-</w:t>
            </w:r>
            <w:r>
              <w:rPr>
                <w:rFonts w:ascii="Times New Roman" w:hAnsi="Times New Roman" w:cs="Times New Roman"/>
                <w:sz w:val="28"/>
                <w:szCs w:val="28"/>
              </w:rPr>
              <w:t xml:space="preserve"> 0,0 тыс. </w:t>
            </w:r>
            <w:proofErr w:type="spellStart"/>
            <w:r>
              <w:rPr>
                <w:rFonts w:ascii="Times New Roman" w:hAnsi="Times New Roman" w:cs="Times New Roman"/>
                <w:sz w:val="28"/>
                <w:szCs w:val="28"/>
              </w:rPr>
              <w:t>руб</w:t>
            </w:r>
            <w:proofErr w:type="spellEnd"/>
          </w:p>
          <w:p w:rsidR="00ED2271" w:rsidRPr="005F1335" w:rsidRDefault="00ED2271" w:rsidP="00ED2271">
            <w:pPr>
              <w:spacing w:after="0" w:line="240" w:lineRule="auto"/>
              <w:rPr>
                <w:rFonts w:ascii="Times New Roman" w:hAnsi="Times New Roman" w:cs="Times New Roman"/>
                <w:sz w:val="28"/>
                <w:szCs w:val="28"/>
              </w:rPr>
            </w:pPr>
          </w:p>
          <w:p w:rsidR="00ED2271" w:rsidRPr="005F1335" w:rsidRDefault="00ED2271" w:rsidP="00ED2271">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 бюджет муниципального района: *</w:t>
            </w:r>
          </w:p>
          <w:p w:rsidR="00ED2271" w:rsidRPr="005F1335" w:rsidRDefault="00ED2271" w:rsidP="00ED2271">
            <w:pPr>
              <w:spacing w:after="0" w:line="240" w:lineRule="auto"/>
              <w:rPr>
                <w:rFonts w:ascii="Times New Roman" w:hAnsi="Times New Roman" w:cs="Times New Roman"/>
                <w:color w:val="000000"/>
                <w:sz w:val="28"/>
                <w:szCs w:val="28"/>
              </w:rPr>
            </w:pPr>
            <w:r w:rsidRPr="005F1335">
              <w:rPr>
                <w:rFonts w:ascii="Times New Roman" w:hAnsi="Times New Roman" w:cs="Times New Roman"/>
                <w:sz w:val="28"/>
                <w:szCs w:val="28"/>
              </w:rPr>
              <w:t xml:space="preserve">2014 </w:t>
            </w:r>
            <w:r>
              <w:rPr>
                <w:rFonts w:ascii="Times New Roman" w:hAnsi="Times New Roman" w:cs="Times New Roman"/>
                <w:sz w:val="28"/>
                <w:szCs w:val="28"/>
              </w:rPr>
              <w:t xml:space="preserve">- 0,0 тыс. руб., 2015 – 128,43455 </w:t>
            </w:r>
            <w:r w:rsidRPr="005F1335">
              <w:rPr>
                <w:rFonts w:ascii="Times New Roman" w:hAnsi="Times New Roman" w:cs="Times New Roman"/>
                <w:sz w:val="28"/>
                <w:szCs w:val="28"/>
              </w:rPr>
              <w:t>тыс</w:t>
            </w:r>
            <w:proofErr w:type="gramStart"/>
            <w:r w:rsidRPr="005F1335">
              <w:rPr>
                <w:rFonts w:ascii="Times New Roman" w:hAnsi="Times New Roman" w:cs="Times New Roman"/>
                <w:sz w:val="28"/>
                <w:szCs w:val="28"/>
              </w:rPr>
              <w:t>.р</w:t>
            </w:r>
            <w:proofErr w:type="gramEnd"/>
            <w:r w:rsidRPr="005F1335">
              <w:rPr>
                <w:rFonts w:ascii="Times New Roman" w:hAnsi="Times New Roman" w:cs="Times New Roman"/>
                <w:sz w:val="28"/>
                <w:szCs w:val="28"/>
              </w:rPr>
              <w:t>уб., 2016 – 0,0 тыс. руб., 2017 -  0,0 тыс.</w:t>
            </w:r>
            <w:r w:rsidRPr="005F1335">
              <w:rPr>
                <w:rFonts w:ascii="Times New Roman" w:hAnsi="Times New Roman" w:cs="Times New Roman"/>
                <w:color w:val="000000"/>
                <w:sz w:val="28"/>
                <w:szCs w:val="28"/>
              </w:rPr>
              <w:t>руб.,</w:t>
            </w:r>
            <w:r>
              <w:rPr>
                <w:rFonts w:ascii="Times New Roman" w:hAnsi="Times New Roman" w:cs="Times New Roman"/>
                <w:color w:val="000000"/>
                <w:sz w:val="28"/>
                <w:szCs w:val="28"/>
              </w:rPr>
              <w:t xml:space="preserve"> 2018 -0,0 тыс.руб., 2019 – 617,0 тыс.руб., 2020 -300</w:t>
            </w:r>
            <w:r w:rsidRPr="005F1335">
              <w:rPr>
                <w:rFonts w:ascii="Times New Roman" w:hAnsi="Times New Roman" w:cs="Times New Roman"/>
                <w:color w:val="000000"/>
                <w:sz w:val="28"/>
                <w:szCs w:val="28"/>
              </w:rPr>
              <w:t>,0 тыс. руб., 2021-</w:t>
            </w:r>
            <w:r>
              <w:rPr>
                <w:rFonts w:ascii="Times New Roman" w:hAnsi="Times New Roman" w:cs="Times New Roman"/>
                <w:color w:val="000000"/>
                <w:sz w:val="28"/>
                <w:szCs w:val="28"/>
              </w:rPr>
              <w:t xml:space="preserve"> 0,0 тыс. руб.</w:t>
            </w:r>
          </w:p>
          <w:p w:rsidR="00ED2271" w:rsidRPr="005F1335" w:rsidRDefault="00ED2271" w:rsidP="00ED2271">
            <w:pPr>
              <w:spacing w:after="0" w:line="240" w:lineRule="auto"/>
              <w:rPr>
                <w:rFonts w:ascii="Times New Roman" w:hAnsi="Times New Roman" w:cs="Times New Roman"/>
                <w:color w:val="000000"/>
                <w:sz w:val="28"/>
                <w:szCs w:val="28"/>
              </w:rPr>
            </w:pPr>
          </w:p>
          <w:p w:rsidR="00ED2271" w:rsidRPr="005F1335" w:rsidRDefault="00ED2271" w:rsidP="00ED2271">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 областной бюджет: **</w:t>
            </w:r>
          </w:p>
          <w:p w:rsidR="00ED2271" w:rsidRPr="005F1335" w:rsidRDefault="00ED2271" w:rsidP="00ED2271">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2014 0,0 тыс. руб., 2015 – 6568,557 тыс</w:t>
            </w:r>
            <w:proofErr w:type="gramStart"/>
            <w:r w:rsidRPr="005F1335">
              <w:rPr>
                <w:rFonts w:ascii="Times New Roman" w:hAnsi="Times New Roman" w:cs="Times New Roman"/>
                <w:sz w:val="28"/>
                <w:szCs w:val="28"/>
              </w:rPr>
              <w:t>.р</w:t>
            </w:r>
            <w:proofErr w:type="gramEnd"/>
            <w:r w:rsidRPr="005F1335">
              <w:rPr>
                <w:rFonts w:ascii="Times New Roman" w:hAnsi="Times New Roman" w:cs="Times New Roman"/>
                <w:sz w:val="28"/>
                <w:szCs w:val="28"/>
              </w:rPr>
              <w:t>уб., 2016 -0,0тыс. руб., 2</w:t>
            </w:r>
            <w:r>
              <w:rPr>
                <w:rFonts w:ascii="Times New Roman" w:hAnsi="Times New Roman" w:cs="Times New Roman"/>
                <w:sz w:val="28"/>
                <w:szCs w:val="28"/>
              </w:rPr>
              <w:t>017 – 0,0 тыс. руб., 2018 – 0,0   тыс.руб., 2019 – 15224,0 тыс.руб., 2020 – 12736</w:t>
            </w:r>
            <w:r w:rsidRPr="005F1335">
              <w:rPr>
                <w:rFonts w:ascii="Times New Roman" w:hAnsi="Times New Roman" w:cs="Times New Roman"/>
                <w:sz w:val="28"/>
                <w:szCs w:val="28"/>
              </w:rPr>
              <w:t>,0 тыс.   руб., 2021-</w:t>
            </w:r>
            <w:r>
              <w:rPr>
                <w:rFonts w:ascii="Times New Roman" w:hAnsi="Times New Roman" w:cs="Times New Roman"/>
                <w:sz w:val="28"/>
                <w:szCs w:val="28"/>
              </w:rPr>
              <w:t xml:space="preserve"> 0,0 тыс. руб.</w:t>
            </w:r>
          </w:p>
          <w:p w:rsidR="00ED2271" w:rsidRPr="005F1335" w:rsidRDefault="00ED2271" w:rsidP="00ED2271">
            <w:pPr>
              <w:spacing w:after="0" w:line="240" w:lineRule="auto"/>
              <w:rPr>
                <w:rFonts w:ascii="Times New Roman" w:hAnsi="Times New Roman" w:cs="Times New Roman"/>
                <w:sz w:val="28"/>
                <w:szCs w:val="28"/>
              </w:rPr>
            </w:pPr>
          </w:p>
          <w:p w:rsidR="00ED2271" w:rsidRPr="005F1335" w:rsidRDefault="00ED2271" w:rsidP="00ED2271">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 федеральный бюджет: ***</w:t>
            </w:r>
          </w:p>
          <w:p w:rsidR="00ED2271" w:rsidRPr="005F1335" w:rsidRDefault="00ED2271" w:rsidP="00ED2271">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2014 - 0,0 тыс</w:t>
            </w:r>
            <w:proofErr w:type="gramStart"/>
            <w:r w:rsidRPr="005F1335">
              <w:rPr>
                <w:rFonts w:ascii="Times New Roman" w:hAnsi="Times New Roman" w:cs="Times New Roman"/>
                <w:sz w:val="28"/>
                <w:szCs w:val="28"/>
              </w:rPr>
              <w:t>.р</w:t>
            </w:r>
            <w:proofErr w:type="gramEnd"/>
            <w:r w:rsidRPr="005F1335">
              <w:rPr>
                <w:rFonts w:ascii="Times New Roman" w:hAnsi="Times New Roman" w:cs="Times New Roman"/>
                <w:sz w:val="28"/>
                <w:szCs w:val="28"/>
              </w:rPr>
              <w:t>уб., 2015 – 5040,0 тыс. руб., 2016 -0,0  тыс.руб., 2017 -  0,0 тыс.руб., 2</w:t>
            </w:r>
            <w:r>
              <w:rPr>
                <w:rFonts w:ascii="Times New Roman" w:hAnsi="Times New Roman" w:cs="Times New Roman"/>
                <w:sz w:val="28"/>
                <w:szCs w:val="28"/>
              </w:rPr>
              <w:t>018 – 0,0 тыс.руб., 2019 – 16646,0 тыс. руб., 2020 – 50573</w:t>
            </w:r>
            <w:r w:rsidRPr="005F1335">
              <w:rPr>
                <w:rFonts w:ascii="Times New Roman" w:hAnsi="Times New Roman" w:cs="Times New Roman"/>
                <w:sz w:val="28"/>
                <w:szCs w:val="28"/>
              </w:rPr>
              <w:t>,0 тыс.руб. 2021-</w:t>
            </w:r>
            <w:r>
              <w:rPr>
                <w:rFonts w:ascii="Times New Roman" w:hAnsi="Times New Roman" w:cs="Times New Roman"/>
                <w:sz w:val="28"/>
                <w:szCs w:val="28"/>
              </w:rPr>
              <w:t xml:space="preserve"> 0,0 тыс. руб.</w:t>
            </w:r>
          </w:p>
        </w:tc>
      </w:tr>
    </w:tbl>
    <w:p w:rsidR="00ED2271" w:rsidRPr="005F1335" w:rsidRDefault="00ED2271" w:rsidP="00ED2271">
      <w:pPr>
        <w:spacing w:after="0" w:line="240" w:lineRule="auto"/>
        <w:ind w:left="425"/>
        <w:jc w:val="both"/>
        <w:rPr>
          <w:rFonts w:ascii="Times New Roman" w:hAnsi="Times New Roman" w:cs="Times New Roman"/>
          <w:b/>
          <w:bCs/>
          <w:sz w:val="28"/>
          <w:szCs w:val="28"/>
        </w:rPr>
      </w:pPr>
    </w:p>
    <w:p w:rsidR="00ED2271" w:rsidRPr="005F1335" w:rsidRDefault="00ED2271" w:rsidP="00E76FB8">
      <w:pPr>
        <w:pStyle w:val="af4"/>
        <w:ind w:right="-1"/>
        <w:rPr>
          <w:sz w:val="28"/>
          <w:szCs w:val="28"/>
        </w:rPr>
      </w:pPr>
      <w:r w:rsidRPr="005F1335">
        <w:rPr>
          <w:sz w:val="28"/>
          <w:szCs w:val="28"/>
        </w:rPr>
        <w:t xml:space="preserve">        Примечание:</w:t>
      </w:r>
    </w:p>
    <w:p w:rsidR="00ED2271" w:rsidRPr="005F1335" w:rsidRDefault="00ED2271" w:rsidP="00E76FB8">
      <w:pPr>
        <w:pStyle w:val="af4"/>
        <w:tabs>
          <w:tab w:val="left" w:pos="9355"/>
        </w:tabs>
        <w:ind w:right="-1" w:firstLine="709"/>
        <w:jc w:val="both"/>
        <w:rPr>
          <w:sz w:val="28"/>
          <w:szCs w:val="28"/>
        </w:rPr>
      </w:pPr>
      <w:r w:rsidRPr="005F1335">
        <w:rPr>
          <w:sz w:val="28"/>
          <w:szCs w:val="28"/>
        </w:rPr>
        <w:t>* Объем бюджетных ассигнований за счет средств бюджета района на реализацию мероприятий подпрограммы «Устойчивое развитие сельских территорий Палехского района» будет определен администрацией Палехского муниципального района по бюджетным проектировкам на очередной финансовый год и плановый период.</w:t>
      </w:r>
    </w:p>
    <w:p w:rsidR="00ED2271" w:rsidRPr="005F1335" w:rsidRDefault="00ED2271" w:rsidP="00E76FB8">
      <w:pPr>
        <w:pStyle w:val="af4"/>
        <w:ind w:right="-1" w:firstLine="709"/>
        <w:jc w:val="both"/>
        <w:rPr>
          <w:sz w:val="28"/>
          <w:szCs w:val="28"/>
        </w:rPr>
      </w:pPr>
      <w:r w:rsidRPr="005F1335">
        <w:rPr>
          <w:sz w:val="28"/>
          <w:szCs w:val="28"/>
        </w:rPr>
        <w:t>**Реализация подпрограммы предусматривает привлечение софинансирования за счет средств областного бюджета, объемы которого будут указаны в паспорте настоящей подпрограммы после утверждения в установленном порядке распределения соответствующих субсидий по бюджетным проектировкам на очередной финансовый год и плановый период из областного бюджета.</w:t>
      </w:r>
    </w:p>
    <w:p w:rsidR="00ED2271" w:rsidRPr="005F1335" w:rsidRDefault="00ED2271" w:rsidP="00E76FB8">
      <w:pPr>
        <w:spacing w:after="0" w:line="240" w:lineRule="auto"/>
        <w:ind w:right="-1"/>
        <w:jc w:val="both"/>
        <w:rPr>
          <w:rFonts w:ascii="Times New Roman" w:hAnsi="Times New Roman" w:cs="Times New Roman"/>
          <w:sz w:val="28"/>
          <w:szCs w:val="28"/>
        </w:rPr>
      </w:pPr>
      <w:r w:rsidRPr="005F1335">
        <w:rPr>
          <w:rFonts w:ascii="Times New Roman" w:hAnsi="Times New Roman" w:cs="Times New Roman"/>
          <w:sz w:val="28"/>
          <w:szCs w:val="28"/>
        </w:rPr>
        <w:t xml:space="preserve">         *** Реализация подпрограммы предусматривает привлечение софинансирования за счет средств федерального бюджета, объемы которого будут указаны в паспорте настоящей подпрограммы после утверждения в установленном порядке распределения соответствующих субсидий из федерального бюджета.</w:t>
      </w:r>
    </w:p>
    <w:p w:rsidR="00ED2271" w:rsidRPr="005F1335" w:rsidRDefault="00ED2271" w:rsidP="00E76FB8">
      <w:pPr>
        <w:spacing w:after="0" w:line="240" w:lineRule="auto"/>
        <w:ind w:right="-1"/>
        <w:jc w:val="both"/>
        <w:rPr>
          <w:rFonts w:ascii="Times New Roman" w:hAnsi="Times New Roman" w:cs="Times New Roman"/>
          <w:sz w:val="28"/>
          <w:szCs w:val="28"/>
        </w:rPr>
      </w:pPr>
    </w:p>
    <w:p w:rsidR="00ED2271" w:rsidRPr="005F1335" w:rsidRDefault="00ED2271" w:rsidP="00E76FB8">
      <w:pPr>
        <w:pStyle w:val="41"/>
        <w:ind w:left="0" w:right="-1"/>
        <w:rPr>
          <w:i w:val="0"/>
          <w:iCs/>
        </w:rPr>
      </w:pPr>
      <w:r w:rsidRPr="005F1335">
        <w:rPr>
          <w:i w:val="0"/>
        </w:rPr>
        <w:t>Общие положения</w:t>
      </w:r>
    </w:p>
    <w:p w:rsidR="00ED2271" w:rsidRPr="005F1335" w:rsidRDefault="00ED2271" w:rsidP="00E76FB8">
      <w:pPr>
        <w:pStyle w:val="Pro-Gramma"/>
        <w:spacing w:before="0" w:line="240" w:lineRule="auto"/>
        <w:ind w:right="-1"/>
        <w:outlineLvl w:val="0"/>
      </w:pPr>
      <w:r w:rsidRPr="005F1335">
        <w:t>Под сельской местностью (сельскими территориями) в настоящей подпрограмме (далее - Подпрограмме) понимаются сельские поселения, объединенные общей территорией в границах Палехского муниципального района,  а  также  сельские  населенные пункты, входящие в состав Палехского городского поселения, на территории которых преобладает деятельность, связанная с производством и переработкой сельскохозяйственной продукции. Перечень таких сельских населенных пунктов на территории Палехского муниципального района определяется администрацией Палехского муниципального района по статистическим данным о сельскохозяйственном производстве на данной территории.</w:t>
      </w:r>
    </w:p>
    <w:p w:rsidR="00ED2271" w:rsidRPr="005F1335" w:rsidRDefault="00ED2271" w:rsidP="00E76FB8">
      <w:pPr>
        <w:pStyle w:val="Pro-Gramma"/>
        <w:spacing w:before="0" w:line="240" w:lineRule="auto"/>
        <w:ind w:right="-1"/>
        <w:outlineLvl w:val="0"/>
      </w:pPr>
      <w:r w:rsidRPr="005F1335">
        <w:lastRenderedPageBreak/>
        <w:t>Муниципальная программа Палехского района, предусматривает реализацию следующих мероприятий (далее – Муниципальная программа, Мероприятия по обеспечению  устойчивого развития сельских территорий):</w:t>
      </w:r>
    </w:p>
    <w:p w:rsidR="00ED2271" w:rsidRPr="005F1335" w:rsidRDefault="00ED2271" w:rsidP="00E76FB8">
      <w:pPr>
        <w:pStyle w:val="Pro-List2"/>
        <w:spacing w:before="0" w:line="240" w:lineRule="auto"/>
        <w:ind w:left="0" w:right="-1" w:firstLine="709"/>
        <w:outlineLvl w:val="0"/>
      </w:pPr>
      <w:r w:rsidRPr="005F1335">
        <w:t>- улучшение жилищных условий граждан, проживающих в сельской местности, в том числе молодых семей и молодых специалистов;</w:t>
      </w:r>
    </w:p>
    <w:p w:rsidR="00ED2271" w:rsidRPr="005F1335" w:rsidRDefault="00ED2271" w:rsidP="00E76FB8">
      <w:pPr>
        <w:pStyle w:val="Pro-List2"/>
        <w:spacing w:before="0" w:line="240" w:lineRule="auto"/>
        <w:ind w:left="0" w:right="-1" w:firstLine="709"/>
        <w:outlineLvl w:val="0"/>
      </w:pPr>
      <w:r w:rsidRPr="005F1335">
        <w:t>- комплексное обустройство населенных пунктов, расположенных в сельской местности, объектами социальной и инженерной инфраструктуры (осуществляется по следующим направлениям: развитие сети плоскостных спортивных сооружений в сельской местности, развитие газификации в сельской местности, развитие водоснабжения в сельской местности);</w:t>
      </w:r>
    </w:p>
    <w:p w:rsidR="00ED2271" w:rsidRPr="005F1335" w:rsidRDefault="00ED2271" w:rsidP="00E76FB8">
      <w:pPr>
        <w:pStyle w:val="Pro-List2"/>
        <w:spacing w:before="0" w:line="240" w:lineRule="auto"/>
        <w:ind w:left="0" w:right="-1" w:firstLine="709"/>
        <w:outlineLvl w:val="0"/>
      </w:pPr>
      <w:r w:rsidRPr="005F1335">
        <w:t>-</w:t>
      </w:r>
      <w:r w:rsidRPr="005F1335">
        <w:tab/>
        <w:t xml:space="preserve">предоставление </w:t>
      </w:r>
      <w:proofErr w:type="spellStart"/>
      <w:r w:rsidRPr="005F1335">
        <w:t>грантовой</w:t>
      </w:r>
      <w:proofErr w:type="spellEnd"/>
      <w:r w:rsidRPr="005F1335">
        <w:t xml:space="preserve"> поддержки местных инициатив граждан, проживающих в сельской местности.</w:t>
      </w:r>
    </w:p>
    <w:p w:rsidR="00ED2271" w:rsidRPr="005F1335" w:rsidRDefault="00ED2271" w:rsidP="00E76FB8">
      <w:pPr>
        <w:pStyle w:val="Pro-List2"/>
        <w:spacing w:before="0" w:line="240" w:lineRule="auto"/>
        <w:ind w:left="0" w:right="-1" w:firstLine="709"/>
        <w:outlineLvl w:val="0"/>
      </w:pPr>
    </w:p>
    <w:p w:rsidR="00ED2271" w:rsidRPr="005F1335" w:rsidRDefault="00ED2271" w:rsidP="00E76FB8">
      <w:pPr>
        <w:pStyle w:val="41"/>
        <w:spacing w:before="0"/>
        <w:ind w:left="0" w:right="-1" w:firstLine="709"/>
        <w:rPr>
          <w:i w:val="0"/>
          <w:iCs/>
        </w:rPr>
      </w:pPr>
      <w:r w:rsidRPr="005F1335">
        <w:rPr>
          <w:i w:val="0"/>
        </w:rPr>
        <w:t>Ожидаемые результаты реализации подпрограммы</w:t>
      </w:r>
    </w:p>
    <w:p w:rsidR="00ED2271" w:rsidRPr="005F1335" w:rsidRDefault="00ED2271" w:rsidP="00E76FB8">
      <w:pPr>
        <w:pStyle w:val="Pro-Gramma"/>
        <w:spacing w:before="0" w:line="240" w:lineRule="auto"/>
        <w:ind w:right="-1"/>
        <w:outlineLvl w:val="0"/>
      </w:pPr>
      <w:r w:rsidRPr="005F1335">
        <w:t>Реализация настоящей подпрограммы обеспечит за период 2014-2020 годов:</w:t>
      </w:r>
    </w:p>
    <w:p w:rsidR="00ED2271" w:rsidRPr="005F1335" w:rsidRDefault="00ED2271" w:rsidP="00E76FB8">
      <w:pPr>
        <w:pStyle w:val="Pro-List2"/>
        <w:spacing w:before="0" w:line="240" w:lineRule="auto"/>
        <w:ind w:left="0" w:right="-1" w:firstLine="709"/>
        <w:outlineLvl w:val="0"/>
      </w:pPr>
      <w:r w:rsidRPr="005F1335">
        <w:t>-</w:t>
      </w:r>
      <w:r w:rsidRPr="005F1335">
        <w:tab/>
        <w:t>ввод и приобретение 1,18 тыс. кв. метров жилья гражданами, проживающими в сельской местности, в том числе 0,540 тыс. кв. метров жилья молодыми семьями и молодыми специалистами. Это обеспечит улучшение жилищных условий 13 сельским семьям, в том числе 6 молодым семьям и молодым специалистам. В результате сократится общее число семей, нуждающихся в улучшении жилищных условий, в сельской местности, в том числе молодых семей и молодых специалистов;</w:t>
      </w:r>
    </w:p>
    <w:p w:rsidR="00ED2271" w:rsidRPr="005F1335" w:rsidRDefault="00ED2271" w:rsidP="00E76FB8">
      <w:pPr>
        <w:pStyle w:val="Pro-List2"/>
        <w:spacing w:before="0" w:line="240" w:lineRule="auto"/>
        <w:ind w:left="0" w:right="-1" w:firstLine="709"/>
        <w:outlineLvl w:val="0"/>
      </w:pPr>
      <w:r w:rsidRPr="005F1335">
        <w:t xml:space="preserve">- ввод в эксплуатацию 31,0 км газовых сетей. </w:t>
      </w:r>
    </w:p>
    <w:p w:rsidR="00ED2271" w:rsidRPr="005F1335" w:rsidRDefault="00ED2271" w:rsidP="00E76FB8">
      <w:pPr>
        <w:pStyle w:val="Pro-List2"/>
        <w:spacing w:before="0" w:line="240" w:lineRule="auto"/>
        <w:ind w:left="0" w:right="-1" w:firstLine="709"/>
        <w:outlineLvl w:val="0"/>
      </w:pPr>
      <w:r w:rsidRPr="005F1335">
        <w:t xml:space="preserve">- ввод в эксплуатацию 23,8 км сетей водоснабжения. </w:t>
      </w:r>
    </w:p>
    <w:p w:rsidR="00ED2271" w:rsidRPr="005F1335" w:rsidRDefault="00ED2271" w:rsidP="00E76FB8">
      <w:pPr>
        <w:pStyle w:val="Pro-List2"/>
        <w:spacing w:before="0" w:line="240" w:lineRule="auto"/>
        <w:ind w:left="0" w:right="-1" w:firstLine="709"/>
        <w:outlineLvl w:val="0"/>
      </w:pPr>
      <w:r w:rsidRPr="005F1335">
        <w:t>- реализацию одного проекта местных инициатив граждан, проживающих в сельской местности, получивших грантовую поддержку. Это будет способствовать активизации участия граждан, проживающих в сельской местности, в решении вопросов местного значения.</w:t>
      </w:r>
    </w:p>
    <w:p w:rsidR="00ED2271" w:rsidRPr="005F1335" w:rsidRDefault="00ED2271" w:rsidP="00ED2271">
      <w:pPr>
        <w:pStyle w:val="Pro-List2"/>
        <w:spacing w:before="0" w:line="240" w:lineRule="auto"/>
        <w:ind w:left="567" w:right="260" w:firstLine="709"/>
        <w:outlineLvl w:val="0"/>
      </w:pPr>
      <w:r w:rsidRPr="005F1335">
        <w:t xml:space="preserve"> </w:t>
      </w:r>
    </w:p>
    <w:p w:rsidR="00ED2271" w:rsidRPr="005F1335" w:rsidRDefault="00ED2271" w:rsidP="00ED2271">
      <w:pPr>
        <w:pStyle w:val="Pro-List2"/>
        <w:spacing w:before="0" w:line="240" w:lineRule="auto"/>
        <w:ind w:left="567" w:right="260" w:firstLine="709"/>
        <w:outlineLvl w:val="0"/>
      </w:pPr>
    </w:p>
    <w:p w:rsidR="00ED2271" w:rsidRPr="005F1335" w:rsidRDefault="00ED2271" w:rsidP="00ED2271">
      <w:pPr>
        <w:pStyle w:val="Pro-List2"/>
        <w:spacing w:before="0" w:line="240" w:lineRule="auto"/>
        <w:ind w:left="567" w:right="260" w:firstLine="709"/>
        <w:outlineLvl w:val="0"/>
      </w:pPr>
    </w:p>
    <w:p w:rsidR="00ED2271" w:rsidRPr="005F1335" w:rsidRDefault="00ED2271" w:rsidP="00ED2271">
      <w:pPr>
        <w:pStyle w:val="Pro-List2"/>
        <w:spacing w:before="0" w:line="240" w:lineRule="auto"/>
        <w:ind w:left="567" w:right="260" w:firstLine="709"/>
        <w:outlineLvl w:val="0"/>
      </w:pPr>
    </w:p>
    <w:p w:rsidR="00ED2271" w:rsidRPr="005F1335" w:rsidRDefault="00ED2271" w:rsidP="00ED2271">
      <w:pPr>
        <w:pStyle w:val="Pro-List2"/>
        <w:spacing w:before="0" w:line="240" w:lineRule="auto"/>
        <w:ind w:left="567" w:right="260" w:firstLine="709"/>
        <w:outlineLvl w:val="0"/>
      </w:pPr>
    </w:p>
    <w:p w:rsidR="00ED2271" w:rsidRPr="005F1335" w:rsidRDefault="00ED2271" w:rsidP="00ED2271">
      <w:pPr>
        <w:pStyle w:val="Pro-List2"/>
        <w:spacing w:before="0" w:line="240" w:lineRule="auto"/>
        <w:ind w:left="567" w:firstLine="709"/>
        <w:outlineLvl w:val="0"/>
      </w:pPr>
    </w:p>
    <w:p w:rsidR="00ED2271" w:rsidRPr="005F1335" w:rsidRDefault="00ED2271" w:rsidP="00ED2271">
      <w:pPr>
        <w:pStyle w:val="Pro-List2"/>
        <w:spacing w:before="0" w:line="240" w:lineRule="auto"/>
        <w:ind w:left="0" w:firstLine="0"/>
        <w:outlineLvl w:val="0"/>
      </w:pPr>
    </w:p>
    <w:p w:rsidR="00ED2271" w:rsidRPr="005F1335" w:rsidRDefault="00ED2271" w:rsidP="00ED2271">
      <w:pPr>
        <w:pStyle w:val="Pro-List2"/>
        <w:spacing w:before="0" w:line="240" w:lineRule="auto"/>
        <w:ind w:left="567" w:firstLine="709"/>
        <w:outlineLvl w:val="0"/>
        <w:sectPr w:rsidR="00ED2271" w:rsidRPr="005F1335" w:rsidSect="003E14F0">
          <w:pgSz w:w="11906" w:h="16838"/>
          <w:pgMar w:top="993" w:right="991" w:bottom="567" w:left="1560" w:header="709" w:footer="709" w:gutter="0"/>
          <w:cols w:space="708"/>
          <w:docGrid w:linePitch="360"/>
        </w:sectPr>
      </w:pPr>
    </w:p>
    <w:p w:rsidR="00ED2271" w:rsidRPr="005F1335" w:rsidRDefault="00ED2271" w:rsidP="00ED2271">
      <w:pPr>
        <w:pStyle w:val="211"/>
        <w:ind w:firstLine="0"/>
        <w:jc w:val="both"/>
        <w:rPr>
          <w:color w:val="FF0000"/>
          <w:sz w:val="28"/>
          <w:szCs w:val="28"/>
        </w:rPr>
      </w:pPr>
      <w:r w:rsidRPr="005F1335">
        <w:rPr>
          <w:b/>
          <w:bCs/>
          <w:sz w:val="28"/>
          <w:szCs w:val="28"/>
        </w:rPr>
        <w:lastRenderedPageBreak/>
        <w:t>Таблица. Сведения о целевых индикаторах (показателях) реализации подпрограммы</w:t>
      </w:r>
      <w:r w:rsidRPr="005F1335">
        <w:rPr>
          <w:sz w:val="28"/>
          <w:szCs w:val="28"/>
        </w:rPr>
        <w:t xml:space="preserve">  </w:t>
      </w:r>
      <w:proofErr w:type="gramStart"/>
      <w:r w:rsidRPr="005F1335">
        <w:rPr>
          <w:sz w:val="28"/>
          <w:szCs w:val="28"/>
        </w:rPr>
        <w:t xml:space="preserve">( </w:t>
      </w:r>
      <w:proofErr w:type="gramEnd"/>
      <w:r w:rsidRPr="005F1335">
        <w:rPr>
          <w:sz w:val="28"/>
          <w:szCs w:val="28"/>
        </w:rPr>
        <w:t xml:space="preserve">в редакции  Постановления </w:t>
      </w:r>
      <w:r w:rsidRPr="005F1335">
        <w:rPr>
          <w:color w:val="000000"/>
          <w:sz w:val="28"/>
          <w:szCs w:val="28"/>
        </w:rPr>
        <w:t>от 25.08.2017 №513-п.)</w:t>
      </w:r>
    </w:p>
    <w:p w:rsidR="00ED2271" w:rsidRPr="005F1335" w:rsidRDefault="00ED2271" w:rsidP="00ED2271">
      <w:pPr>
        <w:pStyle w:val="Pro-TabName"/>
        <w:spacing w:before="0" w:after="0"/>
        <w:rPr>
          <w:color w:val="FF0000"/>
        </w:rPr>
      </w:pPr>
    </w:p>
    <w:p w:rsidR="00ED2271" w:rsidRPr="005F1335" w:rsidRDefault="00ED2271" w:rsidP="00ED2271">
      <w:pPr>
        <w:pStyle w:val="Pro-TabName"/>
        <w:spacing w:before="0" w:after="0"/>
      </w:pPr>
    </w:p>
    <w:tbl>
      <w:tblPr>
        <w:tblpPr w:leftFromText="180" w:rightFromText="180" w:vertAnchor="text" w:tblpY="1"/>
        <w:tblOverlap w:val="never"/>
        <w:tblW w:w="15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36"/>
        <w:gridCol w:w="2888"/>
        <w:gridCol w:w="1618"/>
        <w:gridCol w:w="865"/>
        <w:gridCol w:w="864"/>
        <w:gridCol w:w="902"/>
        <w:gridCol w:w="940"/>
        <w:gridCol w:w="940"/>
        <w:gridCol w:w="1105"/>
        <w:gridCol w:w="1215"/>
        <w:gridCol w:w="1215"/>
        <w:gridCol w:w="1215"/>
        <w:gridCol w:w="1215"/>
      </w:tblGrid>
      <w:tr w:rsidR="00ED2271" w:rsidRPr="005F1335" w:rsidTr="00ED2271">
        <w:tc>
          <w:tcPr>
            <w:tcW w:w="632" w:type="dxa"/>
            <w:vMerge w:val="restart"/>
            <w:vAlign w:val="center"/>
          </w:tcPr>
          <w:p w:rsidR="00ED2271" w:rsidRPr="005F1335" w:rsidRDefault="00ED2271" w:rsidP="00ED2271">
            <w:pPr>
              <w:keepNext/>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N п/п</w:t>
            </w:r>
          </w:p>
        </w:tc>
        <w:tc>
          <w:tcPr>
            <w:tcW w:w="3354" w:type="dxa"/>
            <w:vMerge w:val="restart"/>
            <w:vAlign w:val="center"/>
          </w:tcPr>
          <w:p w:rsidR="00ED2271" w:rsidRPr="005F1335" w:rsidRDefault="00ED2271" w:rsidP="00ED2271">
            <w:pPr>
              <w:keepNext/>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Наименование целевого индикатора (показателя)</w:t>
            </w:r>
          </w:p>
        </w:tc>
        <w:tc>
          <w:tcPr>
            <w:tcW w:w="1418" w:type="dxa"/>
            <w:vMerge w:val="restart"/>
            <w:vAlign w:val="center"/>
          </w:tcPr>
          <w:p w:rsidR="00ED2271" w:rsidRPr="005F1335" w:rsidRDefault="00ED2271" w:rsidP="00ED2271">
            <w:pPr>
              <w:keepNext/>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Ед. изм.</w:t>
            </w:r>
          </w:p>
        </w:tc>
        <w:tc>
          <w:tcPr>
            <w:tcW w:w="10214" w:type="dxa"/>
            <w:gridSpan w:val="10"/>
          </w:tcPr>
          <w:p w:rsidR="00ED2271" w:rsidRPr="005F1335" w:rsidRDefault="00ED2271" w:rsidP="00ED2271">
            <w:pPr>
              <w:spacing w:after="0" w:line="240" w:lineRule="auto"/>
              <w:jc w:val="center"/>
              <w:rPr>
                <w:rFonts w:ascii="Times New Roman" w:hAnsi="Times New Roman" w:cs="Times New Roman"/>
                <w:sz w:val="28"/>
                <w:szCs w:val="28"/>
              </w:rPr>
            </w:pPr>
            <w:r w:rsidRPr="005F1335">
              <w:rPr>
                <w:rFonts w:ascii="Times New Roman" w:hAnsi="Times New Roman" w:cs="Times New Roman"/>
                <w:b/>
                <w:bCs/>
                <w:sz w:val="28"/>
                <w:szCs w:val="28"/>
              </w:rPr>
              <w:t>Значения показателей</w:t>
            </w:r>
          </w:p>
        </w:tc>
      </w:tr>
      <w:tr w:rsidR="00ED2271" w:rsidRPr="005F1335" w:rsidTr="00ED2271">
        <w:tc>
          <w:tcPr>
            <w:tcW w:w="632" w:type="dxa"/>
            <w:vMerge/>
          </w:tcPr>
          <w:p w:rsidR="00ED2271" w:rsidRPr="005F1335" w:rsidRDefault="00ED2271" w:rsidP="00ED2271">
            <w:pPr>
              <w:spacing w:after="0" w:line="240" w:lineRule="auto"/>
              <w:rPr>
                <w:rFonts w:ascii="Times New Roman" w:hAnsi="Times New Roman" w:cs="Times New Roman"/>
                <w:sz w:val="28"/>
                <w:szCs w:val="28"/>
              </w:rPr>
            </w:pPr>
          </w:p>
        </w:tc>
        <w:tc>
          <w:tcPr>
            <w:tcW w:w="3354" w:type="dxa"/>
            <w:vMerge/>
          </w:tcPr>
          <w:p w:rsidR="00ED2271" w:rsidRPr="005F1335" w:rsidRDefault="00ED2271" w:rsidP="00ED2271">
            <w:pPr>
              <w:spacing w:after="0" w:line="240" w:lineRule="auto"/>
              <w:rPr>
                <w:rFonts w:ascii="Times New Roman" w:hAnsi="Times New Roman" w:cs="Times New Roman"/>
                <w:sz w:val="28"/>
                <w:szCs w:val="28"/>
              </w:rPr>
            </w:pPr>
          </w:p>
        </w:tc>
        <w:tc>
          <w:tcPr>
            <w:tcW w:w="1418" w:type="dxa"/>
            <w:vMerge/>
          </w:tcPr>
          <w:p w:rsidR="00ED2271" w:rsidRPr="005F1335" w:rsidRDefault="00ED2271" w:rsidP="00ED2271">
            <w:pPr>
              <w:spacing w:after="0" w:line="240" w:lineRule="auto"/>
              <w:rPr>
                <w:rFonts w:ascii="Times New Roman" w:hAnsi="Times New Roman" w:cs="Times New Roman"/>
                <w:sz w:val="28"/>
                <w:szCs w:val="28"/>
              </w:rPr>
            </w:pPr>
          </w:p>
        </w:tc>
        <w:tc>
          <w:tcPr>
            <w:tcW w:w="887" w:type="dxa"/>
            <w:vAlign w:val="center"/>
          </w:tcPr>
          <w:p w:rsidR="00ED2271" w:rsidRPr="005F1335" w:rsidRDefault="00ED2271" w:rsidP="00ED2271">
            <w:pPr>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2012</w:t>
            </w:r>
          </w:p>
        </w:tc>
        <w:tc>
          <w:tcPr>
            <w:tcW w:w="886" w:type="dxa"/>
            <w:vAlign w:val="center"/>
          </w:tcPr>
          <w:p w:rsidR="00ED2271" w:rsidRPr="005F1335" w:rsidRDefault="00ED2271" w:rsidP="00ED2271">
            <w:pPr>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2013</w:t>
            </w:r>
          </w:p>
        </w:tc>
        <w:tc>
          <w:tcPr>
            <w:tcW w:w="978" w:type="dxa"/>
            <w:vAlign w:val="center"/>
          </w:tcPr>
          <w:p w:rsidR="00ED2271" w:rsidRPr="005F1335" w:rsidRDefault="00ED2271" w:rsidP="00ED2271">
            <w:pPr>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2014</w:t>
            </w:r>
          </w:p>
        </w:tc>
        <w:tc>
          <w:tcPr>
            <w:tcW w:w="1072" w:type="dxa"/>
            <w:vAlign w:val="center"/>
          </w:tcPr>
          <w:p w:rsidR="00ED2271" w:rsidRPr="005F1335" w:rsidRDefault="00ED2271" w:rsidP="00ED2271">
            <w:pPr>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2015</w:t>
            </w:r>
          </w:p>
        </w:tc>
        <w:tc>
          <w:tcPr>
            <w:tcW w:w="1072" w:type="dxa"/>
            <w:vAlign w:val="center"/>
          </w:tcPr>
          <w:p w:rsidR="00ED2271" w:rsidRPr="005F1335" w:rsidRDefault="00ED2271" w:rsidP="00ED2271">
            <w:pPr>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2016</w:t>
            </w:r>
          </w:p>
        </w:tc>
        <w:tc>
          <w:tcPr>
            <w:tcW w:w="1072" w:type="dxa"/>
            <w:vAlign w:val="center"/>
          </w:tcPr>
          <w:p w:rsidR="00ED2271" w:rsidRPr="005F1335" w:rsidRDefault="00ED2271" w:rsidP="00ED2271">
            <w:pPr>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2017</w:t>
            </w:r>
          </w:p>
        </w:tc>
        <w:tc>
          <w:tcPr>
            <w:tcW w:w="1072" w:type="dxa"/>
            <w:vAlign w:val="center"/>
          </w:tcPr>
          <w:p w:rsidR="00ED2271" w:rsidRPr="005F1335" w:rsidRDefault="00ED2271" w:rsidP="00ED2271">
            <w:pPr>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2018</w:t>
            </w:r>
          </w:p>
        </w:tc>
        <w:tc>
          <w:tcPr>
            <w:tcW w:w="1072" w:type="dxa"/>
            <w:vAlign w:val="center"/>
          </w:tcPr>
          <w:p w:rsidR="00ED2271" w:rsidRPr="005F1335" w:rsidRDefault="00ED2271" w:rsidP="00ED2271">
            <w:pPr>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2019</w:t>
            </w:r>
          </w:p>
        </w:tc>
        <w:tc>
          <w:tcPr>
            <w:tcW w:w="1072" w:type="dxa"/>
            <w:tcBorders>
              <w:right w:val="single" w:sz="4" w:space="0" w:color="auto"/>
            </w:tcBorders>
            <w:vAlign w:val="center"/>
          </w:tcPr>
          <w:p w:rsidR="00ED2271" w:rsidRPr="005F1335" w:rsidRDefault="00ED2271" w:rsidP="00ED2271">
            <w:pPr>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2020</w:t>
            </w:r>
          </w:p>
        </w:tc>
        <w:tc>
          <w:tcPr>
            <w:tcW w:w="1031" w:type="dxa"/>
            <w:tcBorders>
              <w:left w:val="single" w:sz="4" w:space="0" w:color="auto"/>
            </w:tcBorders>
            <w:vAlign w:val="center"/>
          </w:tcPr>
          <w:p w:rsidR="00ED2271" w:rsidRPr="005F1335" w:rsidRDefault="00ED2271" w:rsidP="00ED2271">
            <w:pPr>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2021</w:t>
            </w:r>
          </w:p>
        </w:tc>
      </w:tr>
      <w:tr w:rsidR="00ED2271" w:rsidRPr="005F1335" w:rsidTr="00ED2271">
        <w:tc>
          <w:tcPr>
            <w:tcW w:w="632" w:type="dxa"/>
          </w:tcPr>
          <w:p w:rsidR="00ED2271" w:rsidRPr="005F1335" w:rsidRDefault="00ED2271" w:rsidP="00ED2271">
            <w:pPr>
              <w:spacing w:after="0" w:line="240" w:lineRule="auto"/>
              <w:rPr>
                <w:rFonts w:ascii="Times New Roman" w:hAnsi="Times New Roman" w:cs="Times New Roman"/>
                <w:sz w:val="28"/>
                <w:szCs w:val="28"/>
              </w:rPr>
            </w:pPr>
          </w:p>
        </w:tc>
        <w:tc>
          <w:tcPr>
            <w:tcW w:w="3354" w:type="dxa"/>
          </w:tcPr>
          <w:p w:rsidR="00ED2271" w:rsidRPr="005F1335" w:rsidRDefault="00ED2271" w:rsidP="00ED2271">
            <w:pPr>
              <w:spacing w:after="0" w:line="240" w:lineRule="auto"/>
              <w:rPr>
                <w:rFonts w:ascii="Times New Roman" w:hAnsi="Times New Roman" w:cs="Times New Roman"/>
                <w:sz w:val="28"/>
                <w:szCs w:val="28"/>
              </w:rPr>
            </w:pPr>
          </w:p>
        </w:tc>
        <w:tc>
          <w:tcPr>
            <w:tcW w:w="1418" w:type="dxa"/>
          </w:tcPr>
          <w:p w:rsidR="00ED2271" w:rsidRPr="005F1335" w:rsidRDefault="00ED2271" w:rsidP="00ED2271">
            <w:pPr>
              <w:spacing w:after="0" w:line="240" w:lineRule="auto"/>
              <w:rPr>
                <w:rFonts w:ascii="Times New Roman" w:hAnsi="Times New Roman" w:cs="Times New Roman"/>
                <w:sz w:val="28"/>
                <w:szCs w:val="28"/>
              </w:rPr>
            </w:pPr>
          </w:p>
        </w:tc>
        <w:tc>
          <w:tcPr>
            <w:tcW w:w="887" w:type="dxa"/>
            <w:vAlign w:val="center"/>
          </w:tcPr>
          <w:p w:rsidR="00ED2271" w:rsidRPr="005F1335" w:rsidRDefault="00ED2271" w:rsidP="00ED2271">
            <w:pPr>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факт</w:t>
            </w:r>
          </w:p>
        </w:tc>
        <w:tc>
          <w:tcPr>
            <w:tcW w:w="886" w:type="dxa"/>
            <w:vAlign w:val="center"/>
          </w:tcPr>
          <w:p w:rsidR="00ED2271" w:rsidRPr="005F1335" w:rsidRDefault="00ED2271" w:rsidP="00ED2271">
            <w:pPr>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факт</w:t>
            </w:r>
          </w:p>
        </w:tc>
        <w:tc>
          <w:tcPr>
            <w:tcW w:w="978" w:type="dxa"/>
            <w:vAlign w:val="center"/>
          </w:tcPr>
          <w:p w:rsidR="00ED2271" w:rsidRPr="005F1335" w:rsidRDefault="00ED2271" w:rsidP="00ED227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факт</w:t>
            </w:r>
          </w:p>
        </w:tc>
        <w:tc>
          <w:tcPr>
            <w:tcW w:w="1072" w:type="dxa"/>
            <w:vAlign w:val="center"/>
          </w:tcPr>
          <w:p w:rsidR="00ED2271" w:rsidRPr="005F1335" w:rsidRDefault="00ED2271" w:rsidP="00ED227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факт</w:t>
            </w:r>
          </w:p>
        </w:tc>
        <w:tc>
          <w:tcPr>
            <w:tcW w:w="1072" w:type="dxa"/>
            <w:vAlign w:val="center"/>
          </w:tcPr>
          <w:p w:rsidR="00ED2271" w:rsidRPr="005F1335" w:rsidRDefault="00ED2271" w:rsidP="00ED227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факт</w:t>
            </w:r>
          </w:p>
        </w:tc>
        <w:tc>
          <w:tcPr>
            <w:tcW w:w="1072" w:type="dxa"/>
            <w:vAlign w:val="center"/>
          </w:tcPr>
          <w:p w:rsidR="00ED2271" w:rsidRPr="005F1335" w:rsidRDefault="00ED2271" w:rsidP="00ED227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оценка</w:t>
            </w:r>
          </w:p>
        </w:tc>
        <w:tc>
          <w:tcPr>
            <w:tcW w:w="1072" w:type="dxa"/>
            <w:vAlign w:val="center"/>
          </w:tcPr>
          <w:p w:rsidR="00ED2271" w:rsidRPr="005F1335" w:rsidRDefault="00ED2271" w:rsidP="00ED2271">
            <w:pPr>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прогноз</w:t>
            </w:r>
          </w:p>
        </w:tc>
        <w:tc>
          <w:tcPr>
            <w:tcW w:w="1072" w:type="dxa"/>
            <w:vAlign w:val="center"/>
          </w:tcPr>
          <w:p w:rsidR="00ED2271" w:rsidRPr="005F1335" w:rsidRDefault="00ED2271" w:rsidP="00ED2271">
            <w:pPr>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прогноз</w:t>
            </w:r>
          </w:p>
        </w:tc>
        <w:tc>
          <w:tcPr>
            <w:tcW w:w="1072" w:type="dxa"/>
            <w:tcBorders>
              <w:right w:val="single" w:sz="4" w:space="0" w:color="auto"/>
            </w:tcBorders>
            <w:vAlign w:val="center"/>
          </w:tcPr>
          <w:p w:rsidR="00ED2271" w:rsidRPr="005F1335" w:rsidRDefault="00ED2271" w:rsidP="00ED2271">
            <w:pPr>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прогноз</w:t>
            </w:r>
          </w:p>
        </w:tc>
        <w:tc>
          <w:tcPr>
            <w:tcW w:w="1031" w:type="dxa"/>
            <w:tcBorders>
              <w:left w:val="single" w:sz="4" w:space="0" w:color="auto"/>
            </w:tcBorders>
            <w:vAlign w:val="center"/>
          </w:tcPr>
          <w:p w:rsidR="00ED2271" w:rsidRPr="005F1335" w:rsidRDefault="00ED2271" w:rsidP="00ED2271">
            <w:pPr>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прогноз</w:t>
            </w:r>
          </w:p>
        </w:tc>
      </w:tr>
      <w:tr w:rsidR="00ED2271" w:rsidRPr="005F1335" w:rsidTr="00ED2271">
        <w:tc>
          <w:tcPr>
            <w:tcW w:w="632" w:type="dxa"/>
            <w:vAlign w:val="center"/>
          </w:tcPr>
          <w:p w:rsidR="00ED2271" w:rsidRPr="005F1335" w:rsidRDefault="00ED2271" w:rsidP="00ED2271">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1.</w:t>
            </w:r>
          </w:p>
        </w:tc>
        <w:tc>
          <w:tcPr>
            <w:tcW w:w="3354" w:type="dxa"/>
            <w:vAlign w:val="center"/>
          </w:tcPr>
          <w:p w:rsidR="00ED2271" w:rsidRPr="005F1335" w:rsidRDefault="00ED2271" w:rsidP="00ED2271">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Ввод (приобретение) жилья для граждан, проживающих в сельской местности</w:t>
            </w:r>
          </w:p>
        </w:tc>
        <w:tc>
          <w:tcPr>
            <w:tcW w:w="1418" w:type="dxa"/>
            <w:vAlign w:val="center"/>
          </w:tcPr>
          <w:p w:rsidR="00ED2271" w:rsidRPr="005F1335" w:rsidRDefault="00ED2271" w:rsidP="00ED2271">
            <w:pPr>
              <w:spacing w:after="0" w:line="240" w:lineRule="auto"/>
              <w:jc w:val="center"/>
              <w:rPr>
                <w:rFonts w:ascii="Times New Roman" w:hAnsi="Times New Roman" w:cs="Times New Roman"/>
                <w:sz w:val="28"/>
                <w:szCs w:val="28"/>
              </w:rPr>
            </w:pPr>
            <w:r w:rsidRPr="005F1335">
              <w:rPr>
                <w:rFonts w:ascii="Times New Roman" w:hAnsi="Times New Roman" w:cs="Times New Roman"/>
                <w:sz w:val="28"/>
                <w:szCs w:val="28"/>
              </w:rPr>
              <w:t>кв. метров</w:t>
            </w:r>
          </w:p>
        </w:tc>
        <w:tc>
          <w:tcPr>
            <w:tcW w:w="887" w:type="dxa"/>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147,4</w:t>
            </w:r>
          </w:p>
        </w:tc>
        <w:tc>
          <w:tcPr>
            <w:tcW w:w="886" w:type="dxa"/>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59,7</w:t>
            </w:r>
          </w:p>
        </w:tc>
        <w:tc>
          <w:tcPr>
            <w:tcW w:w="978" w:type="dxa"/>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w:t>
            </w:r>
          </w:p>
        </w:tc>
        <w:tc>
          <w:tcPr>
            <w:tcW w:w="1072" w:type="dxa"/>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w:t>
            </w:r>
          </w:p>
        </w:tc>
        <w:tc>
          <w:tcPr>
            <w:tcW w:w="1072" w:type="dxa"/>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w:t>
            </w:r>
          </w:p>
        </w:tc>
        <w:tc>
          <w:tcPr>
            <w:tcW w:w="1072" w:type="dxa"/>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 -</w:t>
            </w:r>
          </w:p>
        </w:tc>
        <w:tc>
          <w:tcPr>
            <w:tcW w:w="1072" w:type="dxa"/>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180</w:t>
            </w:r>
          </w:p>
        </w:tc>
        <w:tc>
          <w:tcPr>
            <w:tcW w:w="1072" w:type="dxa"/>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180</w:t>
            </w:r>
          </w:p>
        </w:tc>
        <w:tc>
          <w:tcPr>
            <w:tcW w:w="1072" w:type="dxa"/>
            <w:tcBorders>
              <w:right w:val="single" w:sz="4" w:space="0" w:color="auto"/>
            </w:tcBorders>
            <w:vAlign w:val="center"/>
          </w:tcPr>
          <w:p w:rsidR="00ED2271" w:rsidRPr="005F1335" w:rsidRDefault="00ED2271" w:rsidP="00ED2271">
            <w:pPr>
              <w:jc w:val="right"/>
              <w:rPr>
                <w:rFonts w:ascii="Times New Roman" w:hAnsi="Times New Roman" w:cs="Times New Roman"/>
                <w:sz w:val="28"/>
                <w:szCs w:val="28"/>
              </w:rPr>
            </w:pPr>
            <w:r w:rsidRPr="005F1335">
              <w:rPr>
                <w:rFonts w:ascii="Times New Roman" w:hAnsi="Times New Roman" w:cs="Times New Roman"/>
                <w:sz w:val="28"/>
                <w:szCs w:val="28"/>
              </w:rPr>
              <w:t>180</w:t>
            </w:r>
          </w:p>
        </w:tc>
        <w:tc>
          <w:tcPr>
            <w:tcW w:w="1031" w:type="dxa"/>
            <w:tcBorders>
              <w:left w:val="single" w:sz="4" w:space="0" w:color="auto"/>
            </w:tcBorders>
            <w:vAlign w:val="center"/>
          </w:tcPr>
          <w:p w:rsidR="00ED2271" w:rsidRPr="005F1335" w:rsidRDefault="00ED2271" w:rsidP="00ED2271">
            <w:pPr>
              <w:jc w:val="right"/>
              <w:rPr>
                <w:rFonts w:ascii="Times New Roman" w:hAnsi="Times New Roman" w:cs="Times New Roman"/>
                <w:sz w:val="28"/>
                <w:szCs w:val="28"/>
              </w:rPr>
            </w:pPr>
          </w:p>
        </w:tc>
      </w:tr>
      <w:tr w:rsidR="00ED2271" w:rsidRPr="005F1335" w:rsidTr="00ED2271">
        <w:tc>
          <w:tcPr>
            <w:tcW w:w="632" w:type="dxa"/>
            <w:vAlign w:val="center"/>
          </w:tcPr>
          <w:p w:rsidR="00ED2271" w:rsidRPr="005F1335" w:rsidRDefault="00ED2271" w:rsidP="00ED2271">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1.1.</w:t>
            </w:r>
          </w:p>
        </w:tc>
        <w:tc>
          <w:tcPr>
            <w:tcW w:w="3354" w:type="dxa"/>
            <w:vAlign w:val="center"/>
          </w:tcPr>
          <w:p w:rsidR="00ED2271" w:rsidRPr="005F1335" w:rsidRDefault="00ED2271" w:rsidP="00ED2271">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 в том числе для молодых семей и молодых специалистов</w:t>
            </w:r>
          </w:p>
        </w:tc>
        <w:tc>
          <w:tcPr>
            <w:tcW w:w="1418" w:type="dxa"/>
            <w:vAlign w:val="center"/>
          </w:tcPr>
          <w:p w:rsidR="00ED2271" w:rsidRPr="005F1335" w:rsidRDefault="00ED2271" w:rsidP="00ED2271">
            <w:pPr>
              <w:spacing w:after="0" w:line="240" w:lineRule="auto"/>
              <w:jc w:val="center"/>
              <w:rPr>
                <w:rFonts w:ascii="Times New Roman" w:hAnsi="Times New Roman" w:cs="Times New Roman"/>
                <w:sz w:val="28"/>
                <w:szCs w:val="28"/>
              </w:rPr>
            </w:pPr>
            <w:r w:rsidRPr="005F1335">
              <w:rPr>
                <w:rFonts w:ascii="Times New Roman" w:hAnsi="Times New Roman" w:cs="Times New Roman"/>
                <w:sz w:val="28"/>
                <w:szCs w:val="28"/>
              </w:rPr>
              <w:t>кв. метров</w:t>
            </w:r>
          </w:p>
        </w:tc>
        <w:tc>
          <w:tcPr>
            <w:tcW w:w="887" w:type="dxa"/>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w:t>
            </w:r>
          </w:p>
        </w:tc>
        <w:tc>
          <w:tcPr>
            <w:tcW w:w="886" w:type="dxa"/>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w:t>
            </w:r>
          </w:p>
        </w:tc>
        <w:tc>
          <w:tcPr>
            <w:tcW w:w="978" w:type="dxa"/>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w:t>
            </w:r>
          </w:p>
        </w:tc>
        <w:tc>
          <w:tcPr>
            <w:tcW w:w="1072" w:type="dxa"/>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w:t>
            </w:r>
          </w:p>
        </w:tc>
        <w:tc>
          <w:tcPr>
            <w:tcW w:w="1072" w:type="dxa"/>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w:t>
            </w:r>
          </w:p>
        </w:tc>
        <w:tc>
          <w:tcPr>
            <w:tcW w:w="1072" w:type="dxa"/>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w:t>
            </w:r>
          </w:p>
        </w:tc>
        <w:tc>
          <w:tcPr>
            <w:tcW w:w="1072" w:type="dxa"/>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90</w:t>
            </w:r>
          </w:p>
        </w:tc>
        <w:tc>
          <w:tcPr>
            <w:tcW w:w="1072" w:type="dxa"/>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90</w:t>
            </w:r>
          </w:p>
        </w:tc>
        <w:tc>
          <w:tcPr>
            <w:tcW w:w="1072" w:type="dxa"/>
            <w:tcBorders>
              <w:right w:val="single" w:sz="4" w:space="0" w:color="auto"/>
            </w:tcBorders>
            <w:vAlign w:val="center"/>
          </w:tcPr>
          <w:p w:rsidR="00ED2271" w:rsidRPr="005F1335" w:rsidRDefault="00ED2271" w:rsidP="00ED2271">
            <w:pPr>
              <w:jc w:val="right"/>
              <w:rPr>
                <w:rFonts w:ascii="Times New Roman" w:hAnsi="Times New Roman" w:cs="Times New Roman"/>
                <w:sz w:val="28"/>
                <w:szCs w:val="28"/>
              </w:rPr>
            </w:pPr>
            <w:r w:rsidRPr="005F1335">
              <w:rPr>
                <w:rFonts w:ascii="Times New Roman" w:hAnsi="Times New Roman" w:cs="Times New Roman"/>
                <w:sz w:val="28"/>
                <w:szCs w:val="28"/>
              </w:rPr>
              <w:t>90</w:t>
            </w:r>
          </w:p>
        </w:tc>
        <w:tc>
          <w:tcPr>
            <w:tcW w:w="1031" w:type="dxa"/>
            <w:tcBorders>
              <w:left w:val="single" w:sz="4" w:space="0" w:color="auto"/>
            </w:tcBorders>
            <w:vAlign w:val="center"/>
          </w:tcPr>
          <w:p w:rsidR="00ED2271" w:rsidRPr="005F1335" w:rsidRDefault="00ED2271" w:rsidP="00ED2271">
            <w:pPr>
              <w:jc w:val="right"/>
              <w:rPr>
                <w:rFonts w:ascii="Times New Roman" w:hAnsi="Times New Roman" w:cs="Times New Roman"/>
                <w:sz w:val="28"/>
                <w:szCs w:val="28"/>
              </w:rPr>
            </w:pPr>
          </w:p>
        </w:tc>
      </w:tr>
      <w:tr w:rsidR="00ED2271" w:rsidRPr="005F1335" w:rsidTr="00ED2271">
        <w:tc>
          <w:tcPr>
            <w:tcW w:w="632" w:type="dxa"/>
            <w:vAlign w:val="center"/>
          </w:tcPr>
          <w:p w:rsidR="00ED2271" w:rsidRPr="005F1335" w:rsidRDefault="00ED2271" w:rsidP="00ED2271">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2.</w:t>
            </w:r>
          </w:p>
        </w:tc>
        <w:tc>
          <w:tcPr>
            <w:tcW w:w="3354" w:type="dxa"/>
            <w:vAlign w:val="center"/>
          </w:tcPr>
          <w:p w:rsidR="00ED2271" w:rsidRPr="005F1335" w:rsidRDefault="00ED2271" w:rsidP="00ED2271">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Ввод в действие распределительных газовых сетей в сельской местности</w:t>
            </w:r>
          </w:p>
        </w:tc>
        <w:tc>
          <w:tcPr>
            <w:tcW w:w="1418" w:type="dxa"/>
            <w:vAlign w:val="center"/>
          </w:tcPr>
          <w:p w:rsidR="00ED2271" w:rsidRPr="005F1335" w:rsidRDefault="00ED2271" w:rsidP="00ED2271">
            <w:pPr>
              <w:spacing w:after="0" w:line="240" w:lineRule="auto"/>
              <w:jc w:val="center"/>
              <w:rPr>
                <w:rFonts w:ascii="Times New Roman" w:hAnsi="Times New Roman" w:cs="Times New Roman"/>
                <w:sz w:val="28"/>
                <w:szCs w:val="28"/>
              </w:rPr>
            </w:pPr>
            <w:r w:rsidRPr="005F1335">
              <w:rPr>
                <w:rFonts w:ascii="Times New Roman" w:hAnsi="Times New Roman" w:cs="Times New Roman"/>
                <w:sz w:val="28"/>
                <w:szCs w:val="28"/>
              </w:rPr>
              <w:t>километров</w:t>
            </w:r>
          </w:p>
        </w:tc>
        <w:tc>
          <w:tcPr>
            <w:tcW w:w="887" w:type="dxa"/>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w:t>
            </w:r>
          </w:p>
        </w:tc>
        <w:tc>
          <w:tcPr>
            <w:tcW w:w="886" w:type="dxa"/>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w:t>
            </w:r>
          </w:p>
        </w:tc>
        <w:tc>
          <w:tcPr>
            <w:tcW w:w="978" w:type="dxa"/>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w:t>
            </w:r>
          </w:p>
        </w:tc>
        <w:tc>
          <w:tcPr>
            <w:tcW w:w="1072" w:type="dxa"/>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6,3</w:t>
            </w:r>
          </w:p>
        </w:tc>
        <w:tc>
          <w:tcPr>
            <w:tcW w:w="1072" w:type="dxa"/>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w:t>
            </w:r>
          </w:p>
        </w:tc>
        <w:tc>
          <w:tcPr>
            <w:tcW w:w="1072" w:type="dxa"/>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w:t>
            </w:r>
          </w:p>
        </w:tc>
        <w:tc>
          <w:tcPr>
            <w:tcW w:w="1072" w:type="dxa"/>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w:t>
            </w:r>
          </w:p>
        </w:tc>
        <w:tc>
          <w:tcPr>
            <w:tcW w:w="1072" w:type="dxa"/>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5,0</w:t>
            </w:r>
          </w:p>
        </w:tc>
        <w:tc>
          <w:tcPr>
            <w:tcW w:w="1072" w:type="dxa"/>
            <w:tcBorders>
              <w:right w:val="single" w:sz="4" w:space="0" w:color="auto"/>
            </w:tcBorders>
            <w:vAlign w:val="center"/>
          </w:tcPr>
          <w:p w:rsidR="00ED2271" w:rsidRPr="005F1335" w:rsidRDefault="00ED2271" w:rsidP="00ED2271">
            <w:pPr>
              <w:jc w:val="right"/>
              <w:rPr>
                <w:rFonts w:ascii="Times New Roman" w:hAnsi="Times New Roman" w:cs="Times New Roman"/>
                <w:sz w:val="28"/>
                <w:szCs w:val="28"/>
              </w:rPr>
            </w:pPr>
            <w:r w:rsidRPr="005F1335">
              <w:rPr>
                <w:rFonts w:ascii="Times New Roman" w:hAnsi="Times New Roman" w:cs="Times New Roman"/>
                <w:sz w:val="28"/>
                <w:szCs w:val="28"/>
              </w:rPr>
              <w:t>9,4</w:t>
            </w:r>
          </w:p>
        </w:tc>
        <w:tc>
          <w:tcPr>
            <w:tcW w:w="1031" w:type="dxa"/>
            <w:tcBorders>
              <w:left w:val="single" w:sz="4" w:space="0" w:color="auto"/>
            </w:tcBorders>
            <w:vAlign w:val="center"/>
          </w:tcPr>
          <w:p w:rsidR="00ED2271" w:rsidRPr="005F1335" w:rsidRDefault="00ED2271" w:rsidP="00ED2271">
            <w:pPr>
              <w:jc w:val="right"/>
              <w:rPr>
                <w:rFonts w:ascii="Times New Roman" w:hAnsi="Times New Roman" w:cs="Times New Roman"/>
                <w:sz w:val="28"/>
                <w:szCs w:val="28"/>
              </w:rPr>
            </w:pPr>
          </w:p>
        </w:tc>
      </w:tr>
      <w:tr w:rsidR="00ED2271" w:rsidRPr="005F1335" w:rsidTr="00ED2271">
        <w:tc>
          <w:tcPr>
            <w:tcW w:w="632" w:type="dxa"/>
            <w:vAlign w:val="center"/>
          </w:tcPr>
          <w:p w:rsidR="00ED2271" w:rsidRPr="005F1335" w:rsidRDefault="00ED2271" w:rsidP="00ED2271">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3.</w:t>
            </w:r>
          </w:p>
        </w:tc>
        <w:tc>
          <w:tcPr>
            <w:tcW w:w="3354" w:type="dxa"/>
            <w:vAlign w:val="center"/>
          </w:tcPr>
          <w:p w:rsidR="00ED2271" w:rsidRPr="005F1335" w:rsidRDefault="00ED2271" w:rsidP="00ED2271">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Ввод в действие локальных водопроводов в сельской местности</w:t>
            </w:r>
          </w:p>
        </w:tc>
        <w:tc>
          <w:tcPr>
            <w:tcW w:w="1418" w:type="dxa"/>
            <w:vAlign w:val="center"/>
          </w:tcPr>
          <w:p w:rsidR="00ED2271" w:rsidRPr="005F1335" w:rsidRDefault="00ED2271" w:rsidP="00ED2271">
            <w:pPr>
              <w:spacing w:after="0" w:line="240" w:lineRule="auto"/>
              <w:jc w:val="center"/>
              <w:rPr>
                <w:rFonts w:ascii="Times New Roman" w:hAnsi="Times New Roman" w:cs="Times New Roman"/>
                <w:sz w:val="28"/>
                <w:szCs w:val="28"/>
              </w:rPr>
            </w:pPr>
            <w:r w:rsidRPr="005F1335">
              <w:rPr>
                <w:rFonts w:ascii="Times New Roman" w:hAnsi="Times New Roman" w:cs="Times New Roman"/>
                <w:sz w:val="28"/>
                <w:szCs w:val="28"/>
              </w:rPr>
              <w:t>километров</w:t>
            </w:r>
          </w:p>
        </w:tc>
        <w:tc>
          <w:tcPr>
            <w:tcW w:w="887" w:type="dxa"/>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w:t>
            </w:r>
          </w:p>
        </w:tc>
        <w:tc>
          <w:tcPr>
            <w:tcW w:w="886" w:type="dxa"/>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w:t>
            </w:r>
          </w:p>
        </w:tc>
        <w:tc>
          <w:tcPr>
            <w:tcW w:w="978" w:type="dxa"/>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w:t>
            </w:r>
          </w:p>
        </w:tc>
        <w:tc>
          <w:tcPr>
            <w:tcW w:w="1072" w:type="dxa"/>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w:t>
            </w:r>
          </w:p>
        </w:tc>
        <w:tc>
          <w:tcPr>
            <w:tcW w:w="1072" w:type="dxa"/>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w:t>
            </w:r>
          </w:p>
        </w:tc>
        <w:tc>
          <w:tcPr>
            <w:tcW w:w="1072" w:type="dxa"/>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w:t>
            </w:r>
          </w:p>
        </w:tc>
        <w:tc>
          <w:tcPr>
            <w:tcW w:w="1072" w:type="dxa"/>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w:t>
            </w:r>
          </w:p>
        </w:tc>
        <w:tc>
          <w:tcPr>
            <w:tcW w:w="1072" w:type="dxa"/>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5,8</w:t>
            </w:r>
          </w:p>
        </w:tc>
        <w:tc>
          <w:tcPr>
            <w:tcW w:w="1072" w:type="dxa"/>
            <w:tcBorders>
              <w:right w:val="single" w:sz="4" w:space="0" w:color="auto"/>
            </w:tcBorders>
            <w:vAlign w:val="center"/>
          </w:tcPr>
          <w:p w:rsidR="00ED2271" w:rsidRPr="005F1335" w:rsidRDefault="00ED2271" w:rsidP="00ED2271">
            <w:pPr>
              <w:jc w:val="right"/>
              <w:rPr>
                <w:rFonts w:ascii="Times New Roman" w:hAnsi="Times New Roman" w:cs="Times New Roman"/>
                <w:sz w:val="28"/>
                <w:szCs w:val="28"/>
              </w:rPr>
            </w:pPr>
            <w:r w:rsidRPr="005F1335">
              <w:rPr>
                <w:rFonts w:ascii="Times New Roman" w:hAnsi="Times New Roman" w:cs="Times New Roman"/>
                <w:sz w:val="28"/>
                <w:szCs w:val="28"/>
              </w:rPr>
              <w:t>1,7</w:t>
            </w:r>
          </w:p>
        </w:tc>
        <w:tc>
          <w:tcPr>
            <w:tcW w:w="1031" w:type="dxa"/>
            <w:tcBorders>
              <w:left w:val="single" w:sz="4" w:space="0" w:color="auto"/>
            </w:tcBorders>
            <w:vAlign w:val="center"/>
          </w:tcPr>
          <w:p w:rsidR="00ED2271" w:rsidRPr="005F1335" w:rsidRDefault="00ED2271" w:rsidP="00ED2271">
            <w:pPr>
              <w:jc w:val="right"/>
              <w:rPr>
                <w:rFonts w:ascii="Times New Roman" w:hAnsi="Times New Roman" w:cs="Times New Roman"/>
                <w:sz w:val="28"/>
                <w:szCs w:val="28"/>
              </w:rPr>
            </w:pPr>
          </w:p>
        </w:tc>
      </w:tr>
      <w:tr w:rsidR="00ED2271" w:rsidRPr="005F1335" w:rsidTr="00ED2271">
        <w:tc>
          <w:tcPr>
            <w:tcW w:w="632" w:type="dxa"/>
            <w:vAlign w:val="center"/>
          </w:tcPr>
          <w:p w:rsidR="00ED2271" w:rsidRPr="005F1335" w:rsidRDefault="00ED2271" w:rsidP="00ED2271">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4.</w:t>
            </w:r>
          </w:p>
        </w:tc>
        <w:tc>
          <w:tcPr>
            <w:tcW w:w="3354" w:type="dxa"/>
            <w:vAlign w:val="center"/>
          </w:tcPr>
          <w:p w:rsidR="00ED2271" w:rsidRPr="005F1335" w:rsidRDefault="00ED2271" w:rsidP="00ED2271">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Обеспеченность сельского населения питьевой водой нормативного качества</w:t>
            </w:r>
          </w:p>
        </w:tc>
        <w:tc>
          <w:tcPr>
            <w:tcW w:w="1418" w:type="dxa"/>
            <w:vAlign w:val="center"/>
          </w:tcPr>
          <w:p w:rsidR="00ED2271" w:rsidRPr="005F1335" w:rsidRDefault="00ED2271" w:rsidP="00ED2271">
            <w:pPr>
              <w:spacing w:after="0" w:line="240" w:lineRule="auto"/>
              <w:jc w:val="center"/>
              <w:rPr>
                <w:rFonts w:ascii="Times New Roman" w:hAnsi="Times New Roman" w:cs="Times New Roman"/>
                <w:sz w:val="28"/>
                <w:szCs w:val="28"/>
              </w:rPr>
            </w:pPr>
            <w:r w:rsidRPr="005F1335">
              <w:rPr>
                <w:rFonts w:ascii="Times New Roman" w:hAnsi="Times New Roman" w:cs="Times New Roman"/>
                <w:sz w:val="28"/>
                <w:szCs w:val="28"/>
              </w:rPr>
              <w:t>процентов</w:t>
            </w:r>
          </w:p>
        </w:tc>
        <w:tc>
          <w:tcPr>
            <w:tcW w:w="887" w:type="dxa"/>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23,5</w:t>
            </w:r>
          </w:p>
        </w:tc>
        <w:tc>
          <w:tcPr>
            <w:tcW w:w="886" w:type="dxa"/>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23,5</w:t>
            </w:r>
          </w:p>
        </w:tc>
        <w:tc>
          <w:tcPr>
            <w:tcW w:w="978" w:type="dxa"/>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23,5</w:t>
            </w:r>
          </w:p>
        </w:tc>
        <w:tc>
          <w:tcPr>
            <w:tcW w:w="1072" w:type="dxa"/>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23,5</w:t>
            </w:r>
          </w:p>
        </w:tc>
        <w:tc>
          <w:tcPr>
            <w:tcW w:w="1072" w:type="dxa"/>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23,5</w:t>
            </w:r>
          </w:p>
        </w:tc>
        <w:tc>
          <w:tcPr>
            <w:tcW w:w="1072" w:type="dxa"/>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23,7</w:t>
            </w:r>
          </w:p>
        </w:tc>
        <w:tc>
          <w:tcPr>
            <w:tcW w:w="1072" w:type="dxa"/>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23,7</w:t>
            </w:r>
          </w:p>
        </w:tc>
        <w:tc>
          <w:tcPr>
            <w:tcW w:w="1072" w:type="dxa"/>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23,8</w:t>
            </w:r>
          </w:p>
        </w:tc>
        <w:tc>
          <w:tcPr>
            <w:tcW w:w="1072" w:type="dxa"/>
            <w:tcBorders>
              <w:right w:val="single" w:sz="4" w:space="0" w:color="auto"/>
            </w:tcBorders>
            <w:vAlign w:val="center"/>
          </w:tcPr>
          <w:p w:rsidR="00ED2271" w:rsidRPr="005F1335" w:rsidRDefault="00ED2271" w:rsidP="00ED2271">
            <w:pPr>
              <w:jc w:val="right"/>
              <w:rPr>
                <w:rFonts w:ascii="Times New Roman" w:hAnsi="Times New Roman" w:cs="Times New Roman"/>
                <w:sz w:val="28"/>
                <w:szCs w:val="28"/>
              </w:rPr>
            </w:pPr>
            <w:r w:rsidRPr="005F1335">
              <w:rPr>
                <w:rFonts w:ascii="Times New Roman" w:hAnsi="Times New Roman" w:cs="Times New Roman"/>
                <w:sz w:val="28"/>
                <w:szCs w:val="28"/>
              </w:rPr>
              <w:t>24,2</w:t>
            </w:r>
          </w:p>
        </w:tc>
        <w:tc>
          <w:tcPr>
            <w:tcW w:w="1031" w:type="dxa"/>
            <w:tcBorders>
              <w:left w:val="single" w:sz="4" w:space="0" w:color="auto"/>
            </w:tcBorders>
            <w:vAlign w:val="center"/>
          </w:tcPr>
          <w:p w:rsidR="00ED2271" w:rsidRPr="005F1335" w:rsidRDefault="00ED2271" w:rsidP="00ED2271">
            <w:pPr>
              <w:jc w:val="right"/>
              <w:rPr>
                <w:rFonts w:ascii="Times New Roman" w:hAnsi="Times New Roman" w:cs="Times New Roman"/>
                <w:sz w:val="28"/>
                <w:szCs w:val="28"/>
              </w:rPr>
            </w:pPr>
          </w:p>
        </w:tc>
      </w:tr>
      <w:tr w:rsidR="00ED2271" w:rsidRPr="005F1335" w:rsidTr="00ED2271">
        <w:tc>
          <w:tcPr>
            <w:tcW w:w="632" w:type="dxa"/>
            <w:vAlign w:val="center"/>
          </w:tcPr>
          <w:p w:rsidR="00ED2271" w:rsidRPr="005F1335" w:rsidRDefault="00ED2271" w:rsidP="00ED2271">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5.</w:t>
            </w:r>
          </w:p>
        </w:tc>
        <w:tc>
          <w:tcPr>
            <w:tcW w:w="3354" w:type="dxa"/>
            <w:vAlign w:val="center"/>
          </w:tcPr>
          <w:p w:rsidR="00ED2271" w:rsidRPr="005F1335" w:rsidRDefault="00ED2271" w:rsidP="00ED2271">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 xml:space="preserve">Ввод в действие плоскостных </w:t>
            </w:r>
            <w:r w:rsidRPr="005F1335">
              <w:rPr>
                <w:rFonts w:ascii="Times New Roman" w:hAnsi="Times New Roman" w:cs="Times New Roman"/>
                <w:sz w:val="28"/>
                <w:szCs w:val="28"/>
              </w:rPr>
              <w:lastRenderedPageBreak/>
              <w:t>спортивных сооружений,                              в рамках подпрограммы «Устойчивое развитие сельских территорий Палехского района»</w:t>
            </w:r>
          </w:p>
        </w:tc>
        <w:tc>
          <w:tcPr>
            <w:tcW w:w="1418" w:type="dxa"/>
            <w:vAlign w:val="center"/>
          </w:tcPr>
          <w:p w:rsidR="00ED2271" w:rsidRPr="005F1335" w:rsidRDefault="00ED2271" w:rsidP="00ED2271">
            <w:pPr>
              <w:spacing w:after="0" w:line="240" w:lineRule="auto"/>
              <w:jc w:val="center"/>
              <w:rPr>
                <w:rFonts w:ascii="Times New Roman" w:hAnsi="Times New Roman" w:cs="Times New Roman"/>
                <w:sz w:val="28"/>
                <w:szCs w:val="28"/>
              </w:rPr>
            </w:pPr>
            <w:r w:rsidRPr="005F1335">
              <w:rPr>
                <w:rFonts w:ascii="Times New Roman" w:hAnsi="Times New Roman" w:cs="Times New Roman"/>
                <w:sz w:val="28"/>
                <w:szCs w:val="28"/>
              </w:rPr>
              <w:lastRenderedPageBreak/>
              <w:t>кв. метров</w:t>
            </w:r>
          </w:p>
        </w:tc>
        <w:tc>
          <w:tcPr>
            <w:tcW w:w="887" w:type="dxa"/>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w:t>
            </w:r>
          </w:p>
        </w:tc>
        <w:tc>
          <w:tcPr>
            <w:tcW w:w="886" w:type="dxa"/>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w:t>
            </w:r>
          </w:p>
        </w:tc>
        <w:tc>
          <w:tcPr>
            <w:tcW w:w="978" w:type="dxa"/>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0</w:t>
            </w:r>
          </w:p>
        </w:tc>
        <w:tc>
          <w:tcPr>
            <w:tcW w:w="1072" w:type="dxa"/>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w:t>
            </w:r>
          </w:p>
        </w:tc>
        <w:tc>
          <w:tcPr>
            <w:tcW w:w="1072" w:type="dxa"/>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 0</w:t>
            </w:r>
          </w:p>
        </w:tc>
        <w:tc>
          <w:tcPr>
            <w:tcW w:w="1072" w:type="dxa"/>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 0</w:t>
            </w:r>
          </w:p>
        </w:tc>
        <w:tc>
          <w:tcPr>
            <w:tcW w:w="1072" w:type="dxa"/>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w:t>
            </w:r>
          </w:p>
        </w:tc>
        <w:tc>
          <w:tcPr>
            <w:tcW w:w="1072" w:type="dxa"/>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w:t>
            </w:r>
          </w:p>
        </w:tc>
        <w:tc>
          <w:tcPr>
            <w:tcW w:w="1072" w:type="dxa"/>
            <w:tcBorders>
              <w:right w:val="single" w:sz="4" w:space="0" w:color="auto"/>
            </w:tcBorders>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w:t>
            </w:r>
          </w:p>
        </w:tc>
        <w:tc>
          <w:tcPr>
            <w:tcW w:w="1031" w:type="dxa"/>
            <w:tcBorders>
              <w:left w:val="single" w:sz="4" w:space="0" w:color="auto"/>
            </w:tcBorders>
            <w:vAlign w:val="center"/>
          </w:tcPr>
          <w:p w:rsidR="00ED2271" w:rsidRPr="005F1335" w:rsidRDefault="00ED2271" w:rsidP="00ED2271">
            <w:pPr>
              <w:jc w:val="right"/>
              <w:rPr>
                <w:rFonts w:ascii="Times New Roman" w:hAnsi="Times New Roman" w:cs="Times New Roman"/>
                <w:sz w:val="28"/>
                <w:szCs w:val="28"/>
              </w:rPr>
            </w:pPr>
            <w:r w:rsidRPr="005F1335">
              <w:rPr>
                <w:rFonts w:ascii="Times New Roman" w:hAnsi="Times New Roman" w:cs="Times New Roman"/>
                <w:sz w:val="28"/>
                <w:szCs w:val="28"/>
              </w:rPr>
              <w:t>0</w:t>
            </w:r>
          </w:p>
        </w:tc>
      </w:tr>
      <w:tr w:rsidR="00ED2271" w:rsidRPr="005F1335" w:rsidTr="00ED2271">
        <w:tc>
          <w:tcPr>
            <w:tcW w:w="632" w:type="dxa"/>
            <w:vAlign w:val="center"/>
          </w:tcPr>
          <w:p w:rsidR="00ED2271" w:rsidRPr="005F1335" w:rsidRDefault="00ED2271" w:rsidP="00ED2271">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lastRenderedPageBreak/>
              <w:t>6</w:t>
            </w:r>
          </w:p>
        </w:tc>
        <w:tc>
          <w:tcPr>
            <w:tcW w:w="3354" w:type="dxa"/>
            <w:vAlign w:val="center"/>
          </w:tcPr>
          <w:p w:rsidR="00ED2271" w:rsidRPr="005F1335" w:rsidRDefault="00ED2271" w:rsidP="00ED2271">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Прирост сельского населения, обеспеченного плоскостными спортивными сооружениями (нарастающим итогом)</w:t>
            </w:r>
          </w:p>
        </w:tc>
        <w:tc>
          <w:tcPr>
            <w:tcW w:w="1418" w:type="dxa"/>
            <w:vAlign w:val="center"/>
          </w:tcPr>
          <w:p w:rsidR="00ED2271" w:rsidRPr="005F1335" w:rsidRDefault="00ED2271" w:rsidP="00ED2271">
            <w:pPr>
              <w:spacing w:after="0" w:line="240" w:lineRule="auto"/>
              <w:jc w:val="center"/>
              <w:rPr>
                <w:rFonts w:ascii="Times New Roman" w:hAnsi="Times New Roman" w:cs="Times New Roman"/>
                <w:sz w:val="28"/>
                <w:szCs w:val="28"/>
              </w:rPr>
            </w:pPr>
            <w:r w:rsidRPr="005F1335">
              <w:rPr>
                <w:rFonts w:ascii="Times New Roman" w:hAnsi="Times New Roman" w:cs="Times New Roman"/>
                <w:sz w:val="28"/>
                <w:szCs w:val="28"/>
              </w:rPr>
              <w:t>человек</w:t>
            </w:r>
          </w:p>
        </w:tc>
        <w:tc>
          <w:tcPr>
            <w:tcW w:w="887" w:type="dxa"/>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w:t>
            </w:r>
          </w:p>
        </w:tc>
        <w:tc>
          <w:tcPr>
            <w:tcW w:w="886" w:type="dxa"/>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w:t>
            </w:r>
          </w:p>
        </w:tc>
        <w:tc>
          <w:tcPr>
            <w:tcW w:w="978" w:type="dxa"/>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w:t>
            </w:r>
          </w:p>
        </w:tc>
        <w:tc>
          <w:tcPr>
            <w:tcW w:w="1072" w:type="dxa"/>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w:t>
            </w:r>
          </w:p>
        </w:tc>
        <w:tc>
          <w:tcPr>
            <w:tcW w:w="1072" w:type="dxa"/>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 0</w:t>
            </w:r>
          </w:p>
        </w:tc>
        <w:tc>
          <w:tcPr>
            <w:tcW w:w="1072" w:type="dxa"/>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 0</w:t>
            </w:r>
          </w:p>
        </w:tc>
        <w:tc>
          <w:tcPr>
            <w:tcW w:w="1072" w:type="dxa"/>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 0</w:t>
            </w:r>
          </w:p>
        </w:tc>
        <w:tc>
          <w:tcPr>
            <w:tcW w:w="1072" w:type="dxa"/>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 0</w:t>
            </w:r>
          </w:p>
        </w:tc>
        <w:tc>
          <w:tcPr>
            <w:tcW w:w="1072" w:type="dxa"/>
            <w:tcBorders>
              <w:right w:val="single" w:sz="4" w:space="0" w:color="auto"/>
            </w:tcBorders>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w:t>
            </w:r>
          </w:p>
        </w:tc>
        <w:tc>
          <w:tcPr>
            <w:tcW w:w="1031" w:type="dxa"/>
            <w:tcBorders>
              <w:left w:val="single" w:sz="4" w:space="0" w:color="auto"/>
            </w:tcBorders>
            <w:vAlign w:val="center"/>
          </w:tcPr>
          <w:p w:rsidR="00ED2271" w:rsidRPr="005F1335" w:rsidRDefault="00ED2271" w:rsidP="00ED2271">
            <w:pPr>
              <w:jc w:val="right"/>
              <w:rPr>
                <w:rFonts w:ascii="Times New Roman" w:hAnsi="Times New Roman" w:cs="Times New Roman"/>
                <w:sz w:val="28"/>
                <w:szCs w:val="28"/>
              </w:rPr>
            </w:pPr>
            <w:r w:rsidRPr="005F1335">
              <w:rPr>
                <w:rFonts w:ascii="Times New Roman" w:hAnsi="Times New Roman" w:cs="Times New Roman"/>
                <w:sz w:val="28"/>
                <w:szCs w:val="28"/>
              </w:rPr>
              <w:t xml:space="preserve"> 0</w:t>
            </w:r>
          </w:p>
        </w:tc>
      </w:tr>
      <w:tr w:rsidR="00ED2271" w:rsidRPr="005F1335" w:rsidTr="00ED2271">
        <w:tc>
          <w:tcPr>
            <w:tcW w:w="632" w:type="dxa"/>
            <w:vAlign w:val="center"/>
          </w:tcPr>
          <w:p w:rsidR="00ED2271" w:rsidRPr="005F1335" w:rsidRDefault="00ED2271" w:rsidP="00ED2271">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7.</w:t>
            </w:r>
          </w:p>
        </w:tc>
        <w:tc>
          <w:tcPr>
            <w:tcW w:w="3354" w:type="dxa"/>
            <w:vAlign w:val="center"/>
          </w:tcPr>
          <w:p w:rsidR="00ED2271" w:rsidRPr="005F1335" w:rsidRDefault="00ED2271" w:rsidP="00ED2271">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Количество проектов местных инициатив граждан, проживающих в сельской местности, получивших грантовую поддержку, в рамках подпрограммы «Устойчивое развитие сельских территорий                                                                                         Ивановской области»</w:t>
            </w:r>
          </w:p>
        </w:tc>
        <w:tc>
          <w:tcPr>
            <w:tcW w:w="1418" w:type="dxa"/>
            <w:vAlign w:val="center"/>
          </w:tcPr>
          <w:p w:rsidR="00ED2271" w:rsidRPr="005F1335" w:rsidRDefault="00ED2271" w:rsidP="00ED2271">
            <w:pPr>
              <w:spacing w:after="0" w:line="240" w:lineRule="auto"/>
              <w:jc w:val="center"/>
              <w:rPr>
                <w:rFonts w:ascii="Times New Roman" w:hAnsi="Times New Roman" w:cs="Times New Roman"/>
                <w:sz w:val="28"/>
                <w:szCs w:val="28"/>
              </w:rPr>
            </w:pPr>
            <w:r w:rsidRPr="005F1335">
              <w:rPr>
                <w:rFonts w:ascii="Times New Roman" w:hAnsi="Times New Roman" w:cs="Times New Roman"/>
                <w:sz w:val="28"/>
                <w:szCs w:val="28"/>
              </w:rPr>
              <w:t>единиц</w:t>
            </w:r>
          </w:p>
        </w:tc>
        <w:tc>
          <w:tcPr>
            <w:tcW w:w="887" w:type="dxa"/>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w:t>
            </w:r>
          </w:p>
        </w:tc>
        <w:tc>
          <w:tcPr>
            <w:tcW w:w="886" w:type="dxa"/>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w:t>
            </w:r>
          </w:p>
        </w:tc>
        <w:tc>
          <w:tcPr>
            <w:tcW w:w="978" w:type="dxa"/>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w:t>
            </w:r>
          </w:p>
        </w:tc>
        <w:tc>
          <w:tcPr>
            <w:tcW w:w="1072" w:type="dxa"/>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w:t>
            </w:r>
          </w:p>
        </w:tc>
        <w:tc>
          <w:tcPr>
            <w:tcW w:w="1072" w:type="dxa"/>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1</w:t>
            </w:r>
          </w:p>
        </w:tc>
        <w:tc>
          <w:tcPr>
            <w:tcW w:w="1072" w:type="dxa"/>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w:t>
            </w:r>
          </w:p>
        </w:tc>
        <w:tc>
          <w:tcPr>
            <w:tcW w:w="1072" w:type="dxa"/>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w:t>
            </w:r>
          </w:p>
        </w:tc>
        <w:tc>
          <w:tcPr>
            <w:tcW w:w="1072" w:type="dxa"/>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w:t>
            </w:r>
          </w:p>
        </w:tc>
        <w:tc>
          <w:tcPr>
            <w:tcW w:w="1072" w:type="dxa"/>
            <w:tcBorders>
              <w:right w:val="single" w:sz="4" w:space="0" w:color="auto"/>
            </w:tcBorders>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w:t>
            </w:r>
          </w:p>
        </w:tc>
        <w:tc>
          <w:tcPr>
            <w:tcW w:w="1031" w:type="dxa"/>
            <w:tcBorders>
              <w:left w:val="single" w:sz="4" w:space="0" w:color="auto"/>
            </w:tcBorders>
            <w:vAlign w:val="center"/>
          </w:tcPr>
          <w:p w:rsidR="00ED2271" w:rsidRPr="005F1335" w:rsidRDefault="00ED2271" w:rsidP="00ED2271">
            <w:pPr>
              <w:jc w:val="right"/>
              <w:rPr>
                <w:rFonts w:ascii="Times New Roman" w:hAnsi="Times New Roman" w:cs="Times New Roman"/>
                <w:sz w:val="28"/>
                <w:szCs w:val="28"/>
              </w:rPr>
            </w:pPr>
            <w:r w:rsidRPr="005F1335">
              <w:rPr>
                <w:rFonts w:ascii="Times New Roman" w:hAnsi="Times New Roman" w:cs="Times New Roman"/>
                <w:sz w:val="28"/>
                <w:szCs w:val="28"/>
              </w:rPr>
              <w:t>0</w:t>
            </w:r>
          </w:p>
        </w:tc>
      </w:tr>
    </w:tbl>
    <w:p w:rsidR="00ED2271" w:rsidRPr="005F1335" w:rsidRDefault="00ED2271" w:rsidP="00ED2271">
      <w:pPr>
        <w:pStyle w:val="af4"/>
        <w:rPr>
          <w:sz w:val="28"/>
          <w:szCs w:val="28"/>
        </w:rPr>
      </w:pPr>
      <w:r w:rsidRPr="005F1335">
        <w:rPr>
          <w:sz w:val="28"/>
          <w:szCs w:val="28"/>
        </w:rPr>
        <w:t xml:space="preserve">      </w:t>
      </w:r>
    </w:p>
    <w:p w:rsidR="00ED2271" w:rsidRPr="005F1335" w:rsidRDefault="00ED2271" w:rsidP="00ED2271">
      <w:pPr>
        <w:pStyle w:val="af4"/>
        <w:rPr>
          <w:sz w:val="28"/>
          <w:szCs w:val="28"/>
        </w:rPr>
      </w:pPr>
      <w:r w:rsidRPr="005F1335">
        <w:rPr>
          <w:sz w:val="28"/>
          <w:szCs w:val="28"/>
        </w:rPr>
        <w:lastRenderedPageBreak/>
        <w:t>Пояснения к таблице: целевые индикаторы (показатели) 1, 1.1, 2 – 7 характеризуют результаты, достигаемые исключительно в рамках реализации настоящей подпрограммы. Отчетные значения указанных целевых индикаторов (показателей) определяются по данным учета, осуществляемого администрацией Палехского муниципального района.</w:t>
      </w:r>
    </w:p>
    <w:p w:rsidR="00ED2271" w:rsidRPr="005F1335" w:rsidRDefault="00ED2271" w:rsidP="00ED2271">
      <w:pPr>
        <w:spacing w:after="0" w:line="240" w:lineRule="auto"/>
        <w:jc w:val="both"/>
        <w:rPr>
          <w:rFonts w:ascii="Times New Roman" w:hAnsi="Times New Roman" w:cs="Times New Roman"/>
          <w:b/>
          <w:bCs/>
          <w:sz w:val="28"/>
          <w:szCs w:val="28"/>
        </w:rPr>
        <w:sectPr w:rsidR="00ED2271" w:rsidRPr="005F1335" w:rsidSect="00ED2271">
          <w:pgSz w:w="16838" w:h="11906" w:orient="landscape"/>
          <w:pgMar w:top="720" w:right="567" w:bottom="720" w:left="720" w:header="709" w:footer="709" w:gutter="0"/>
          <w:cols w:space="708"/>
          <w:docGrid w:linePitch="360"/>
        </w:sectPr>
      </w:pPr>
    </w:p>
    <w:p w:rsidR="00ED2271" w:rsidRPr="005F1335" w:rsidRDefault="00ED2271" w:rsidP="00ED2271">
      <w:pPr>
        <w:pStyle w:val="41"/>
        <w:spacing w:before="0" w:line="240" w:lineRule="auto"/>
        <w:rPr>
          <w:i w:val="0"/>
          <w:iCs/>
        </w:rPr>
      </w:pPr>
      <w:r w:rsidRPr="005F1335">
        <w:rPr>
          <w:i w:val="0"/>
        </w:rPr>
        <w:lastRenderedPageBreak/>
        <w:t>Мероприятия подпрограммы</w:t>
      </w:r>
    </w:p>
    <w:p w:rsidR="00ED2271" w:rsidRPr="005F1335" w:rsidRDefault="00ED2271" w:rsidP="00ED2271">
      <w:pPr>
        <w:pStyle w:val="Pro-Gramma"/>
        <w:spacing w:before="0" w:line="240" w:lineRule="auto"/>
        <w:ind w:left="709" w:right="401" w:firstLine="425"/>
      </w:pPr>
      <w:r w:rsidRPr="005F1335">
        <w:t>Настоящая подпрограмма предусматривает реализацию следующих мероприятий:</w:t>
      </w:r>
    </w:p>
    <w:p w:rsidR="00ED2271" w:rsidRPr="005F1335" w:rsidRDefault="00ED2271" w:rsidP="00ED2271">
      <w:pPr>
        <w:pStyle w:val="Pro-List1"/>
        <w:spacing w:before="0" w:line="240" w:lineRule="auto"/>
        <w:ind w:left="709" w:right="401" w:firstLine="425"/>
      </w:pPr>
      <w:r w:rsidRPr="005F1335">
        <w:t>1.</w:t>
      </w:r>
      <w:r w:rsidRPr="005F1335">
        <w:tab/>
        <w:t>Участие в конкурсном отборе сельских поселений  для участия в подпрограмме «Устойчивое развитие сельских территорий Ивановской области» государственной программы «Развитие сельского хозяйства и регулирование рынков сельскохозяйственной продукции, сырья и продовольствия в  Ивановской области» (исполнитель – администрация Палехского муниципального района).</w:t>
      </w:r>
    </w:p>
    <w:p w:rsidR="00ED2271" w:rsidRPr="005F1335" w:rsidRDefault="00ED2271" w:rsidP="00ED2271">
      <w:pPr>
        <w:pStyle w:val="Pro-Gramma"/>
        <w:spacing w:before="0" w:line="240" w:lineRule="auto"/>
        <w:ind w:left="709" w:right="401" w:firstLine="425"/>
      </w:pPr>
      <w:r w:rsidRPr="005F1335">
        <w:t xml:space="preserve">Мероприятие предусматривает ежегодную подготовку и предоставление заявки на участие в конкурсном отборе среди муниципальных районов Ивановской области. </w:t>
      </w:r>
    </w:p>
    <w:p w:rsidR="00ED2271" w:rsidRPr="005F1335" w:rsidRDefault="00ED2271" w:rsidP="00ED2271">
      <w:pPr>
        <w:pStyle w:val="Pro-Gramma"/>
        <w:spacing w:before="0" w:line="240" w:lineRule="auto"/>
        <w:ind w:left="709" w:right="401" w:firstLine="425"/>
      </w:pPr>
      <w:r w:rsidRPr="005F1335">
        <w:t>Срок реализации мероприятия – с 2014 по 2021 год.</w:t>
      </w:r>
    </w:p>
    <w:p w:rsidR="00ED2271" w:rsidRPr="005F1335" w:rsidRDefault="00ED2271" w:rsidP="00ED2271">
      <w:pPr>
        <w:pStyle w:val="Pro-List1"/>
        <w:spacing w:before="0" w:line="240" w:lineRule="auto"/>
        <w:ind w:left="709" w:right="401" w:firstLine="425"/>
      </w:pPr>
      <w:r w:rsidRPr="005F1335">
        <w:t>2.</w:t>
      </w:r>
      <w:r w:rsidRPr="005F1335">
        <w:tab/>
        <w:t>Улучшение жилищных условий граждан, проживающих в сельской местности, в том числе молодых семей и молодых специалистов:</w:t>
      </w:r>
    </w:p>
    <w:p w:rsidR="00ED2271" w:rsidRPr="005F1335" w:rsidRDefault="00ED2271" w:rsidP="00ED2271">
      <w:pPr>
        <w:pStyle w:val="Pro-List1"/>
        <w:spacing w:before="0" w:line="240" w:lineRule="auto"/>
        <w:ind w:left="709" w:right="401" w:firstLine="425"/>
      </w:pPr>
      <w:r w:rsidRPr="005F1335">
        <w:t>2.1.</w:t>
      </w:r>
      <w:r w:rsidRPr="005F1335">
        <w:tab/>
      </w:r>
      <w:proofErr w:type="gramStart"/>
      <w:r w:rsidRPr="005F1335">
        <w:t>Заключение с Департаментом сельского хозяйства и продовольствия Ивановской области соглашения о предоставлении в соответствующем году субсидии из областного и федерального бюджетов бюджету Палехского муниципального района на улучшение жилищных условий граждан, проживающих в сельской местности, в том числе молодых семей и молодых специалистов (далее - Субсидия из областного и федерального бюджетов на улучшение жилищных условий, Соглашение о предоставлении Субсидии из областного и</w:t>
      </w:r>
      <w:proofErr w:type="gramEnd"/>
      <w:r w:rsidRPr="005F1335">
        <w:t xml:space="preserve"> </w:t>
      </w:r>
      <w:proofErr w:type="gramStart"/>
      <w:r w:rsidRPr="005F1335">
        <w:t>федерального</w:t>
      </w:r>
      <w:proofErr w:type="gramEnd"/>
      <w:r w:rsidRPr="005F1335">
        <w:t xml:space="preserve"> бюджетов на улучшение жилищных условий) (исполнитель – администрация Палехского муниципального района).</w:t>
      </w:r>
    </w:p>
    <w:p w:rsidR="00ED2271" w:rsidRPr="005F1335" w:rsidRDefault="00ED2271" w:rsidP="00ED2271">
      <w:pPr>
        <w:pStyle w:val="Pro-Gramma"/>
        <w:spacing w:before="0" w:line="240" w:lineRule="auto"/>
        <w:ind w:left="709" w:right="401" w:firstLine="425"/>
      </w:pPr>
      <w:r w:rsidRPr="005F1335">
        <w:t>Реализация мероприятия предусматривает:</w:t>
      </w:r>
    </w:p>
    <w:p w:rsidR="00ED2271" w:rsidRPr="005F1335" w:rsidRDefault="00ED2271" w:rsidP="00ED2271">
      <w:pPr>
        <w:pStyle w:val="Pro-List2"/>
        <w:spacing w:before="0" w:line="240" w:lineRule="auto"/>
        <w:ind w:left="709" w:right="401" w:firstLine="425"/>
      </w:pPr>
      <w:r w:rsidRPr="005F1335">
        <w:t>-</w:t>
      </w:r>
      <w:r w:rsidRPr="005F1335">
        <w:tab/>
        <w:t>формирование и направление в Департамент сельского хозяйства и продовольствия Ивановской области комплекта документов на предоставление Субсидии из областного и федерального бюджета на улучшение жилищных условий;</w:t>
      </w:r>
    </w:p>
    <w:p w:rsidR="00ED2271" w:rsidRPr="005F1335" w:rsidRDefault="00ED2271" w:rsidP="00ED2271">
      <w:pPr>
        <w:pStyle w:val="Pro-List2"/>
        <w:spacing w:before="0" w:line="240" w:lineRule="auto"/>
        <w:ind w:left="709" w:right="401" w:firstLine="425"/>
      </w:pPr>
      <w:r w:rsidRPr="005F1335">
        <w:t>-</w:t>
      </w:r>
      <w:r w:rsidRPr="005F1335">
        <w:tab/>
        <w:t>заключение с Департаментом сельского хозяйства и продовольствия Ивановской области соглашения о предоставлении в соответствующем году Субсидии из областного и федерального бюджета на улучшение жилищных условий.</w:t>
      </w:r>
    </w:p>
    <w:p w:rsidR="00ED2271" w:rsidRPr="005F1335" w:rsidRDefault="00ED2271" w:rsidP="00ED2271">
      <w:pPr>
        <w:pStyle w:val="Pro-Gramma"/>
        <w:spacing w:before="0" w:line="240" w:lineRule="auto"/>
        <w:ind w:left="709" w:right="401" w:firstLine="425"/>
      </w:pPr>
      <w:r w:rsidRPr="005F1335">
        <w:t>Мероприятие выполняется в соответствии с установленными требованиями, при условии успешного прохождения отбора участников муниципальной программы.</w:t>
      </w:r>
    </w:p>
    <w:p w:rsidR="00ED2271" w:rsidRPr="005F1335" w:rsidRDefault="00ED2271" w:rsidP="00ED2271">
      <w:pPr>
        <w:pStyle w:val="Pro-Gramma"/>
        <w:spacing w:before="0" w:line="240" w:lineRule="auto"/>
        <w:ind w:left="709" w:right="401" w:firstLine="425"/>
      </w:pPr>
      <w:r w:rsidRPr="005F1335">
        <w:t>Срок реализации мероприятия – с 2014 по 2021 год.</w:t>
      </w:r>
    </w:p>
    <w:p w:rsidR="00ED2271" w:rsidRPr="005F1335" w:rsidRDefault="00ED2271" w:rsidP="00ED2271">
      <w:pPr>
        <w:pStyle w:val="Pro-List1"/>
        <w:spacing w:before="0" w:line="240" w:lineRule="auto"/>
        <w:ind w:left="709" w:right="401" w:firstLine="425"/>
      </w:pPr>
      <w:r w:rsidRPr="005F1335">
        <w:t>3.</w:t>
      </w:r>
      <w:r w:rsidRPr="005F1335">
        <w:tab/>
      </w:r>
      <w:proofErr w:type="spellStart"/>
      <w:r w:rsidRPr="005F1335">
        <w:t>Грантовая</w:t>
      </w:r>
      <w:proofErr w:type="spellEnd"/>
      <w:r w:rsidRPr="005F1335">
        <w:t xml:space="preserve"> поддержка местных инициатив граждан, проживающих в сельской местности:</w:t>
      </w:r>
    </w:p>
    <w:p w:rsidR="00ED2271" w:rsidRPr="005F1335" w:rsidRDefault="00ED2271" w:rsidP="00ED2271">
      <w:pPr>
        <w:pStyle w:val="Pro-List1"/>
        <w:spacing w:before="0" w:line="240" w:lineRule="auto"/>
        <w:ind w:left="709" w:right="401" w:firstLine="425"/>
      </w:pPr>
      <w:r w:rsidRPr="005F1335">
        <w:t>3.1.</w:t>
      </w:r>
      <w:r w:rsidRPr="005F1335">
        <w:tab/>
      </w:r>
      <w:proofErr w:type="gramStart"/>
      <w:r w:rsidRPr="005F1335">
        <w:t xml:space="preserve">Заключение с Департаментом сельского хозяйства и продовольствия Ивановской области соглашения о предоставлении в соответствующем году субсидии из областного и федерального бюджетов </w:t>
      </w:r>
      <w:r w:rsidRPr="005F1335">
        <w:lastRenderedPageBreak/>
        <w:t>бюджету Палехского муниципального района на грантовую поддержку местных инициатив граждан, проживающих в сельской местности (далее - Субсидия из областного и федерального бюджетов на грантовую поддержку местных инициатив, Соглашение о предоставлении Субсидии из областного и федерального бюджетов на грантовую поддержку местных</w:t>
      </w:r>
      <w:proofErr w:type="gramEnd"/>
      <w:r w:rsidRPr="005F1335">
        <w:t xml:space="preserve"> инициатив) (исполнитель – администрация Палехского муниципального района).</w:t>
      </w:r>
    </w:p>
    <w:p w:rsidR="00ED2271" w:rsidRPr="005F1335" w:rsidRDefault="00ED2271" w:rsidP="00ED2271">
      <w:pPr>
        <w:pStyle w:val="Pro-Gramma"/>
        <w:spacing w:before="0" w:line="240" w:lineRule="auto"/>
        <w:ind w:left="709" w:right="401" w:firstLine="425"/>
      </w:pPr>
      <w:r w:rsidRPr="005F1335">
        <w:t>Реализация мероприятия предусматривает:</w:t>
      </w:r>
    </w:p>
    <w:p w:rsidR="00ED2271" w:rsidRPr="005F1335" w:rsidRDefault="00ED2271" w:rsidP="00ED2271">
      <w:pPr>
        <w:pStyle w:val="Pro-List2"/>
        <w:spacing w:before="0" w:line="240" w:lineRule="auto"/>
        <w:ind w:left="709" w:right="401" w:firstLine="425"/>
      </w:pPr>
      <w:proofErr w:type="gramStart"/>
      <w:r w:rsidRPr="005F1335">
        <w:t>-</w:t>
      </w:r>
      <w:r w:rsidRPr="005F1335">
        <w:tab/>
        <w:t>формирование и направление в Департамент сельского хозяйства и продовольствия Ивановской области документов на предоставление Субсидии из областного и федерального бюджетов на грантовую поддержку местных инициатив;</w:t>
      </w:r>
      <w:proofErr w:type="gramEnd"/>
    </w:p>
    <w:p w:rsidR="00ED2271" w:rsidRPr="005F1335" w:rsidRDefault="00ED2271" w:rsidP="00ED2271">
      <w:pPr>
        <w:pStyle w:val="Pro-List2"/>
        <w:spacing w:before="0" w:line="240" w:lineRule="auto"/>
        <w:ind w:left="709" w:right="401" w:firstLine="425"/>
      </w:pPr>
      <w:proofErr w:type="gramStart"/>
      <w:r w:rsidRPr="005F1335">
        <w:t>-</w:t>
      </w:r>
      <w:r w:rsidRPr="005F1335">
        <w:tab/>
        <w:t>заключение с Департаментом сельского хозяйства и продовольствия Ивановской области соглашения о предоставлении в соответствующем году Субсидии из областного и федерального бюджетов на грантовую поддержку местных инициатив.</w:t>
      </w:r>
      <w:proofErr w:type="gramEnd"/>
    </w:p>
    <w:p w:rsidR="00ED2271" w:rsidRPr="005F1335" w:rsidRDefault="00ED2271" w:rsidP="00ED2271">
      <w:pPr>
        <w:pStyle w:val="Pro-Gramma"/>
        <w:spacing w:before="0" w:line="240" w:lineRule="auto"/>
        <w:ind w:left="709" w:right="401" w:firstLine="425"/>
      </w:pPr>
      <w:r w:rsidRPr="005F1335">
        <w:t>Мероприятие выполняется в соответствии с установленными требованиями, при условии успешного прохождения отбора участников муниципальной программы.</w:t>
      </w:r>
    </w:p>
    <w:p w:rsidR="00ED2271" w:rsidRPr="005F1335" w:rsidRDefault="00ED2271" w:rsidP="00ED2271">
      <w:pPr>
        <w:pStyle w:val="Pro-Gramma"/>
        <w:spacing w:before="0" w:line="240" w:lineRule="auto"/>
        <w:ind w:left="709" w:right="401" w:firstLine="425"/>
      </w:pPr>
      <w:r w:rsidRPr="005F1335">
        <w:t>Срок реализации мероприятия – с 2014 по 2021 год.</w:t>
      </w:r>
    </w:p>
    <w:p w:rsidR="00ED2271" w:rsidRPr="005F1335" w:rsidRDefault="00ED2271" w:rsidP="00ED2271">
      <w:pPr>
        <w:pStyle w:val="Pro-List1"/>
        <w:spacing w:before="0" w:line="240" w:lineRule="auto"/>
        <w:ind w:left="709" w:right="401" w:firstLine="425"/>
      </w:pPr>
      <w:r w:rsidRPr="005F1335">
        <w:t>3.2.</w:t>
      </w:r>
      <w:r w:rsidRPr="005F1335">
        <w:tab/>
      </w:r>
      <w:proofErr w:type="gramStart"/>
      <w:r w:rsidRPr="005F1335">
        <w:t>Формирование и представление в Департамент сельского хозяйства и продовольствия Ивановской области отчетности об использовании средств Субсидии из областного и федерального бюджетов на грантовую поддержку местных инициатив (исполнитель – администрация Палехского муниципального районов).</w:t>
      </w:r>
      <w:proofErr w:type="gramEnd"/>
    </w:p>
    <w:p w:rsidR="00ED2271" w:rsidRPr="005F1335" w:rsidRDefault="00ED2271" w:rsidP="00ED2271">
      <w:pPr>
        <w:pStyle w:val="Pro-Gramma"/>
        <w:spacing w:before="0" w:line="240" w:lineRule="auto"/>
        <w:ind w:left="709" w:right="401" w:firstLine="425"/>
      </w:pPr>
      <w:r w:rsidRPr="005F1335">
        <w:t>Мероприятие выполняется в соответствии с требованиями, установленными Соглашением о предоставлении Субсидии из областного и федерального бюджетов на грантовую поддержку местных инициатив.</w:t>
      </w:r>
    </w:p>
    <w:p w:rsidR="00ED2271" w:rsidRPr="005F1335" w:rsidRDefault="00ED2271" w:rsidP="00ED2271">
      <w:pPr>
        <w:pStyle w:val="Pro-Gramma"/>
        <w:spacing w:before="0" w:line="240" w:lineRule="auto"/>
        <w:ind w:left="709" w:right="401" w:firstLine="425"/>
      </w:pPr>
      <w:r w:rsidRPr="005F1335">
        <w:t>Срок реализации мероприятия – с 2014 по 2021 год.</w:t>
      </w:r>
    </w:p>
    <w:p w:rsidR="00ED2271" w:rsidRPr="005F1335" w:rsidRDefault="00ED2271" w:rsidP="00ED2271">
      <w:pPr>
        <w:pStyle w:val="Pro-Gramma"/>
        <w:spacing w:before="0" w:line="240" w:lineRule="auto"/>
        <w:ind w:left="709" w:right="401" w:firstLine="425"/>
      </w:pPr>
      <w:r w:rsidRPr="005F1335">
        <w:t>Расходы на реализацию мероприятий 2.1, 3.1 представлены в таблице «Ресурсное обеспечение реализации мероприятий подпрограммы».</w:t>
      </w:r>
    </w:p>
    <w:p w:rsidR="00ED2271" w:rsidRPr="005F1335" w:rsidRDefault="00ED2271" w:rsidP="00ED2271">
      <w:pPr>
        <w:spacing w:after="0" w:line="240" w:lineRule="auto"/>
        <w:ind w:left="709" w:right="401" w:firstLine="425"/>
        <w:jc w:val="both"/>
        <w:rPr>
          <w:rFonts w:ascii="Times New Roman" w:hAnsi="Times New Roman" w:cs="Times New Roman"/>
          <w:sz w:val="28"/>
          <w:szCs w:val="28"/>
        </w:rPr>
      </w:pPr>
      <w:r w:rsidRPr="005F1335">
        <w:rPr>
          <w:rFonts w:ascii="Times New Roman" w:hAnsi="Times New Roman" w:cs="Times New Roman"/>
          <w:sz w:val="28"/>
          <w:szCs w:val="28"/>
        </w:rPr>
        <w:t>Оценка суммарного объема финансовых ресурсов, которые предполагается привлечь в ходе реализации настоящей Подпрограммы для достижения цели Подпрограммы, приведена в приложении 1 к настоящей подпрограмме.</w:t>
      </w:r>
    </w:p>
    <w:p w:rsidR="00ED2271" w:rsidRPr="005F1335" w:rsidRDefault="00ED2271" w:rsidP="00ED2271">
      <w:pPr>
        <w:spacing w:after="0" w:line="240" w:lineRule="auto"/>
        <w:ind w:right="401"/>
        <w:jc w:val="both"/>
        <w:rPr>
          <w:rFonts w:ascii="Times New Roman" w:hAnsi="Times New Roman" w:cs="Times New Roman"/>
          <w:sz w:val="28"/>
          <w:szCs w:val="28"/>
        </w:rPr>
      </w:pPr>
    </w:p>
    <w:p w:rsidR="00ED2271" w:rsidRPr="005F1335" w:rsidRDefault="00ED2271" w:rsidP="00ED2271">
      <w:pPr>
        <w:pStyle w:val="1"/>
        <w:keepNext w:val="0"/>
        <w:spacing w:before="0" w:after="0"/>
        <w:rPr>
          <w:rFonts w:ascii="Times New Roman" w:hAnsi="Times New Roman" w:cs="Times New Roman"/>
          <w:sz w:val="28"/>
          <w:szCs w:val="28"/>
        </w:rPr>
        <w:sectPr w:rsidR="00ED2271" w:rsidRPr="005F1335" w:rsidSect="00ED2271">
          <w:pgSz w:w="11906" w:h="16838"/>
          <w:pgMar w:top="720" w:right="720" w:bottom="567" w:left="720" w:header="709" w:footer="709" w:gutter="0"/>
          <w:cols w:space="708"/>
          <w:docGrid w:linePitch="360"/>
        </w:sectPr>
      </w:pPr>
    </w:p>
    <w:p w:rsidR="00ED2271" w:rsidRPr="005F1335" w:rsidRDefault="00ED2271" w:rsidP="00E9429F">
      <w:pPr>
        <w:pStyle w:val="211"/>
        <w:ind w:firstLine="0"/>
        <w:jc w:val="center"/>
        <w:rPr>
          <w:color w:val="FF0000"/>
          <w:sz w:val="28"/>
          <w:szCs w:val="28"/>
        </w:rPr>
      </w:pPr>
      <w:r w:rsidRPr="005F1335">
        <w:rPr>
          <w:sz w:val="28"/>
          <w:szCs w:val="28"/>
        </w:rPr>
        <w:lastRenderedPageBreak/>
        <w:t>Таблица. Перечень мероприятий подпрограммы.</w:t>
      </w:r>
    </w:p>
    <w:tbl>
      <w:tblPr>
        <w:tblW w:w="226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2"/>
        <w:gridCol w:w="37"/>
        <w:gridCol w:w="3478"/>
        <w:gridCol w:w="1320"/>
        <w:gridCol w:w="1515"/>
        <w:gridCol w:w="1879"/>
        <w:gridCol w:w="1879"/>
        <w:gridCol w:w="1879"/>
        <w:gridCol w:w="1895"/>
        <w:gridCol w:w="3134"/>
        <w:gridCol w:w="985"/>
        <w:gridCol w:w="985"/>
        <w:gridCol w:w="984"/>
        <w:gridCol w:w="984"/>
        <w:gridCol w:w="1162"/>
      </w:tblGrid>
      <w:tr w:rsidR="00ED2271" w:rsidRPr="005F1335" w:rsidTr="00ED2271">
        <w:trPr>
          <w:gridAfter w:val="6"/>
          <w:wAfter w:w="8234" w:type="dxa"/>
        </w:trPr>
        <w:tc>
          <w:tcPr>
            <w:tcW w:w="492" w:type="dxa"/>
            <w:vMerge w:val="restart"/>
          </w:tcPr>
          <w:p w:rsidR="00ED2271" w:rsidRPr="005F1335" w:rsidRDefault="00ED2271" w:rsidP="00ED2271">
            <w:pPr>
              <w:suppressAutoHyphens/>
              <w:spacing w:line="200" w:lineRule="atLeast"/>
              <w:jc w:val="center"/>
              <w:rPr>
                <w:rFonts w:ascii="Times New Roman" w:hAnsi="Times New Roman" w:cs="Times New Roman"/>
                <w:b/>
                <w:bCs/>
                <w:sz w:val="28"/>
                <w:szCs w:val="28"/>
                <w:lang w:eastAsia="ar-SA"/>
              </w:rPr>
            </w:pPr>
            <w:r w:rsidRPr="005F1335">
              <w:rPr>
                <w:rFonts w:ascii="Times New Roman" w:hAnsi="Times New Roman" w:cs="Times New Roman"/>
                <w:b/>
                <w:bCs/>
                <w:sz w:val="28"/>
                <w:szCs w:val="28"/>
              </w:rPr>
              <w:t>№ п/п</w:t>
            </w:r>
          </w:p>
        </w:tc>
        <w:tc>
          <w:tcPr>
            <w:tcW w:w="3515" w:type="dxa"/>
            <w:gridSpan w:val="2"/>
            <w:vMerge w:val="restart"/>
          </w:tcPr>
          <w:p w:rsidR="00ED2271" w:rsidRPr="005F1335" w:rsidRDefault="00ED2271" w:rsidP="00ED2271">
            <w:pPr>
              <w:suppressAutoHyphens/>
              <w:spacing w:line="200" w:lineRule="atLeast"/>
              <w:jc w:val="center"/>
              <w:rPr>
                <w:rFonts w:ascii="Times New Roman" w:hAnsi="Times New Roman" w:cs="Times New Roman"/>
                <w:b/>
                <w:bCs/>
                <w:sz w:val="28"/>
                <w:szCs w:val="28"/>
                <w:lang w:eastAsia="ar-SA"/>
              </w:rPr>
            </w:pPr>
            <w:r w:rsidRPr="005F1335">
              <w:rPr>
                <w:rFonts w:ascii="Times New Roman" w:hAnsi="Times New Roman" w:cs="Times New Roman"/>
                <w:b/>
                <w:bCs/>
                <w:sz w:val="28"/>
                <w:szCs w:val="28"/>
              </w:rPr>
              <w:t>Наименование  мероприятий программы</w:t>
            </w:r>
          </w:p>
        </w:tc>
        <w:tc>
          <w:tcPr>
            <w:tcW w:w="1320" w:type="dxa"/>
            <w:vMerge w:val="restart"/>
          </w:tcPr>
          <w:p w:rsidR="00ED2271" w:rsidRPr="005F1335" w:rsidRDefault="00ED2271" w:rsidP="00ED2271">
            <w:pPr>
              <w:suppressAutoHyphens/>
              <w:spacing w:line="200" w:lineRule="atLeast"/>
              <w:jc w:val="center"/>
              <w:rPr>
                <w:rFonts w:ascii="Times New Roman" w:hAnsi="Times New Roman" w:cs="Times New Roman"/>
                <w:b/>
                <w:bCs/>
                <w:sz w:val="28"/>
                <w:szCs w:val="28"/>
                <w:lang w:eastAsia="ar-SA"/>
              </w:rPr>
            </w:pPr>
            <w:r w:rsidRPr="005F1335">
              <w:rPr>
                <w:rFonts w:ascii="Times New Roman" w:hAnsi="Times New Roman" w:cs="Times New Roman"/>
                <w:b/>
                <w:bCs/>
                <w:sz w:val="28"/>
                <w:szCs w:val="28"/>
              </w:rPr>
              <w:t>Год исполнения мероприятий программы</w:t>
            </w:r>
          </w:p>
        </w:tc>
        <w:tc>
          <w:tcPr>
            <w:tcW w:w="1515" w:type="dxa"/>
            <w:vMerge w:val="restart"/>
          </w:tcPr>
          <w:p w:rsidR="00ED2271" w:rsidRPr="005F1335" w:rsidRDefault="00ED2271" w:rsidP="00ED2271">
            <w:pPr>
              <w:suppressAutoHyphens/>
              <w:spacing w:line="200" w:lineRule="atLeast"/>
              <w:jc w:val="center"/>
              <w:rPr>
                <w:rFonts w:ascii="Times New Roman" w:hAnsi="Times New Roman" w:cs="Times New Roman"/>
                <w:b/>
                <w:bCs/>
                <w:sz w:val="28"/>
                <w:szCs w:val="28"/>
                <w:lang w:eastAsia="ar-SA"/>
              </w:rPr>
            </w:pPr>
            <w:r w:rsidRPr="005F1335">
              <w:rPr>
                <w:rFonts w:ascii="Times New Roman" w:hAnsi="Times New Roman" w:cs="Times New Roman"/>
                <w:b/>
                <w:bCs/>
                <w:sz w:val="28"/>
                <w:szCs w:val="28"/>
              </w:rPr>
              <w:t xml:space="preserve">Сумма денежных средств на исполнение программного мероприятия тыс. </w:t>
            </w:r>
            <w:proofErr w:type="spellStart"/>
            <w:r w:rsidRPr="005F1335">
              <w:rPr>
                <w:rFonts w:ascii="Times New Roman" w:hAnsi="Times New Roman" w:cs="Times New Roman"/>
                <w:b/>
                <w:bCs/>
                <w:sz w:val="28"/>
                <w:szCs w:val="28"/>
              </w:rPr>
              <w:t>руб</w:t>
            </w:r>
            <w:proofErr w:type="spellEnd"/>
          </w:p>
        </w:tc>
        <w:tc>
          <w:tcPr>
            <w:tcW w:w="7532" w:type="dxa"/>
            <w:gridSpan w:val="4"/>
          </w:tcPr>
          <w:p w:rsidR="00ED2271" w:rsidRPr="005F1335" w:rsidRDefault="00ED2271" w:rsidP="00ED2271">
            <w:pPr>
              <w:spacing w:line="200" w:lineRule="atLeast"/>
              <w:jc w:val="center"/>
              <w:rPr>
                <w:rFonts w:ascii="Times New Roman" w:hAnsi="Times New Roman" w:cs="Times New Roman"/>
                <w:b/>
                <w:bCs/>
                <w:sz w:val="28"/>
                <w:szCs w:val="28"/>
                <w:lang w:eastAsia="ar-SA"/>
              </w:rPr>
            </w:pPr>
          </w:p>
          <w:p w:rsidR="00ED2271" w:rsidRPr="005F1335" w:rsidRDefault="00ED2271" w:rsidP="00ED2271">
            <w:pPr>
              <w:spacing w:line="200" w:lineRule="atLeast"/>
              <w:jc w:val="center"/>
              <w:rPr>
                <w:rFonts w:ascii="Times New Roman" w:hAnsi="Times New Roman" w:cs="Times New Roman"/>
                <w:b/>
                <w:bCs/>
                <w:sz w:val="28"/>
                <w:szCs w:val="28"/>
              </w:rPr>
            </w:pPr>
            <w:r w:rsidRPr="005F1335">
              <w:rPr>
                <w:rFonts w:ascii="Times New Roman" w:hAnsi="Times New Roman" w:cs="Times New Roman"/>
                <w:b/>
                <w:bCs/>
                <w:sz w:val="28"/>
                <w:szCs w:val="28"/>
              </w:rPr>
              <w:t>в том числе</w:t>
            </w:r>
          </w:p>
          <w:p w:rsidR="00ED2271" w:rsidRPr="005F1335" w:rsidRDefault="00ED2271" w:rsidP="00ED2271">
            <w:pPr>
              <w:spacing w:line="200" w:lineRule="atLeast"/>
              <w:jc w:val="center"/>
              <w:rPr>
                <w:rFonts w:ascii="Times New Roman" w:hAnsi="Times New Roman" w:cs="Times New Roman"/>
                <w:b/>
                <w:bCs/>
                <w:sz w:val="28"/>
                <w:szCs w:val="28"/>
              </w:rPr>
            </w:pPr>
          </w:p>
          <w:p w:rsidR="00ED2271" w:rsidRPr="005F1335" w:rsidRDefault="00ED2271" w:rsidP="00ED2271">
            <w:pPr>
              <w:suppressAutoHyphens/>
              <w:spacing w:line="200" w:lineRule="atLeast"/>
              <w:jc w:val="center"/>
              <w:rPr>
                <w:rFonts w:ascii="Times New Roman" w:hAnsi="Times New Roman" w:cs="Times New Roman"/>
                <w:b/>
                <w:bCs/>
                <w:sz w:val="28"/>
                <w:szCs w:val="28"/>
                <w:lang w:eastAsia="ar-SA"/>
              </w:rPr>
            </w:pPr>
          </w:p>
        </w:tc>
      </w:tr>
      <w:tr w:rsidR="00ED2271" w:rsidRPr="005F1335" w:rsidTr="00ED2271">
        <w:trPr>
          <w:gridAfter w:val="6"/>
          <w:wAfter w:w="8234" w:type="dxa"/>
          <w:trHeight w:val="992"/>
        </w:trPr>
        <w:tc>
          <w:tcPr>
            <w:tcW w:w="492" w:type="dxa"/>
            <w:vMerge/>
            <w:vAlign w:val="center"/>
          </w:tcPr>
          <w:p w:rsidR="00ED2271" w:rsidRPr="005F1335" w:rsidRDefault="00ED2271" w:rsidP="00ED2271">
            <w:pPr>
              <w:rPr>
                <w:rFonts w:ascii="Times New Roman" w:hAnsi="Times New Roman" w:cs="Times New Roman"/>
                <w:b/>
                <w:bCs/>
                <w:sz w:val="28"/>
                <w:szCs w:val="28"/>
                <w:lang w:eastAsia="ar-SA"/>
              </w:rPr>
            </w:pPr>
          </w:p>
        </w:tc>
        <w:tc>
          <w:tcPr>
            <w:tcW w:w="3515" w:type="dxa"/>
            <w:gridSpan w:val="2"/>
            <w:vMerge/>
            <w:vAlign w:val="center"/>
          </w:tcPr>
          <w:p w:rsidR="00ED2271" w:rsidRPr="005F1335" w:rsidRDefault="00ED2271" w:rsidP="00ED2271">
            <w:pPr>
              <w:rPr>
                <w:rFonts w:ascii="Times New Roman" w:hAnsi="Times New Roman" w:cs="Times New Roman"/>
                <w:b/>
                <w:bCs/>
                <w:sz w:val="28"/>
                <w:szCs w:val="28"/>
                <w:lang w:eastAsia="ar-SA"/>
              </w:rPr>
            </w:pPr>
          </w:p>
        </w:tc>
        <w:tc>
          <w:tcPr>
            <w:tcW w:w="1320" w:type="dxa"/>
            <w:vMerge/>
            <w:vAlign w:val="center"/>
          </w:tcPr>
          <w:p w:rsidR="00ED2271" w:rsidRPr="005F1335" w:rsidRDefault="00ED2271" w:rsidP="00ED2271">
            <w:pPr>
              <w:rPr>
                <w:rFonts w:ascii="Times New Roman" w:hAnsi="Times New Roman" w:cs="Times New Roman"/>
                <w:b/>
                <w:bCs/>
                <w:sz w:val="28"/>
                <w:szCs w:val="28"/>
                <w:lang w:eastAsia="ar-SA"/>
              </w:rPr>
            </w:pPr>
          </w:p>
        </w:tc>
        <w:tc>
          <w:tcPr>
            <w:tcW w:w="1515" w:type="dxa"/>
            <w:vMerge/>
            <w:vAlign w:val="center"/>
          </w:tcPr>
          <w:p w:rsidR="00ED2271" w:rsidRPr="005F1335" w:rsidRDefault="00ED2271" w:rsidP="00ED2271">
            <w:pPr>
              <w:rPr>
                <w:rFonts w:ascii="Times New Roman" w:hAnsi="Times New Roman" w:cs="Times New Roman"/>
                <w:b/>
                <w:bCs/>
                <w:sz w:val="28"/>
                <w:szCs w:val="28"/>
                <w:lang w:eastAsia="ar-SA"/>
              </w:rPr>
            </w:pPr>
          </w:p>
        </w:tc>
        <w:tc>
          <w:tcPr>
            <w:tcW w:w="1879" w:type="dxa"/>
          </w:tcPr>
          <w:p w:rsidR="00ED2271" w:rsidRPr="005F1335" w:rsidRDefault="00ED2271" w:rsidP="00ED2271">
            <w:pPr>
              <w:suppressAutoHyphens/>
              <w:spacing w:line="200" w:lineRule="atLeast"/>
              <w:jc w:val="center"/>
              <w:rPr>
                <w:rFonts w:ascii="Times New Roman" w:hAnsi="Times New Roman" w:cs="Times New Roman"/>
                <w:b/>
                <w:bCs/>
                <w:sz w:val="28"/>
                <w:szCs w:val="28"/>
                <w:lang w:eastAsia="ar-SA"/>
              </w:rPr>
            </w:pPr>
            <w:r w:rsidRPr="005F1335">
              <w:rPr>
                <w:rFonts w:ascii="Times New Roman" w:hAnsi="Times New Roman" w:cs="Times New Roman"/>
                <w:b/>
                <w:bCs/>
                <w:sz w:val="28"/>
                <w:szCs w:val="28"/>
              </w:rPr>
              <w:t>Средства федерального бюджета</w:t>
            </w:r>
          </w:p>
        </w:tc>
        <w:tc>
          <w:tcPr>
            <w:tcW w:w="1879" w:type="dxa"/>
          </w:tcPr>
          <w:p w:rsidR="00ED2271" w:rsidRPr="005F1335" w:rsidRDefault="00ED2271" w:rsidP="00ED2271">
            <w:pPr>
              <w:suppressAutoHyphens/>
              <w:spacing w:line="200" w:lineRule="atLeast"/>
              <w:jc w:val="center"/>
              <w:rPr>
                <w:rFonts w:ascii="Times New Roman" w:hAnsi="Times New Roman" w:cs="Times New Roman"/>
                <w:b/>
                <w:bCs/>
                <w:sz w:val="28"/>
                <w:szCs w:val="28"/>
                <w:lang w:eastAsia="ar-SA"/>
              </w:rPr>
            </w:pPr>
            <w:r w:rsidRPr="005F1335">
              <w:rPr>
                <w:rFonts w:ascii="Times New Roman" w:hAnsi="Times New Roman" w:cs="Times New Roman"/>
                <w:b/>
                <w:bCs/>
                <w:sz w:val="28"/>
                <w:szCs w:val="28"/>
              </w:rPr>
              <w:t>Средства областного бюджета</w:t>
            </w:r>
          </w:p>
        </w:tc>
        <w:tc>
          <w:tcPr>
            <w:tcW w:w="1879" w:type="dxa"/>
          </w:tcPr>
          <w:p w:rsidR="00ED2271" w:rsidRPr="005F1335" w:rsidRDefault="00ED2271" w:rsidP="00ED2271">
            <w:pPr>
              <w:spacing w:line="200" w:lineRule="atLeast"/>
              <w:jc w:val="center"/>
              <w:rPr>
                <w:rFonts w:ascii="Times New Roman" w:hAnsi="Times New Roman" w:cs="Times New Roman"/>
                <w:b/>
                <w:bCs/>
                <w:sz w:val="28"/>
                <w:szCs w:val="28"/>
              </w:rPr>
            </w:pPr>
            <w:r w:rsidRPr="005F1335">
              <w:rPr>
                <w:rFonts w:ascii="Times New Roman" w:hAnsi="Times New Roman" w:cs="Times New Roman"/>
                <w:b/>
                <w:bCs/>
                <w:sz w:val="28"/>
                <w:szCs w:val="28"/>
              </w:rPr>
              <w:t>Средства муниципального бюджета</w:t>
            </w:r>
          </w:p>
          <w:p w:rsidR="00ED2271" w:rsidRPr="005F1335" w:rsidRDefault="00ED2271" w:rsidP="00ED2271">
            <w:pPr>
              <w:suppressAutoHyphens/>
              <w:spacing w:line="200" w:lineRule="atLeast"/>
              <w:jc w:val="center"/>
              <w:rPr>
                <w:rFonts w:ascii="Times New Roman" w:hAnsi="Times New Roman" w:cs="Times New Roman"/>
                <w:b/>
                <w:bCs/>
                <w:sz w:val="28"/>
                <w:szCs w:val="28"/>
                <w:lang w:eastAsia="ar-SA"/>
              </w:rPr>
            </w:pPr>
            <w:r w:rsidRPr="005F1335">
              <w:rPr>
                <w:rFonts w:ascii="Times New Roman" w:hAnsi="Times New Roman" w:cs="Times New Roman"/>
                <w:b/>
                <w:bCs/>
                <w:sz w:val="28"/>
                <w:szCs w:val="28"/>
              </w:rPr>
              <w:t xml:space="preserve"> </w:t>
            </w:r>
          </w:p>
        </w:tc>
        <w:tc>
          <w:tcPr>
            <w:tcW w:w="1895" w:type="dxa"/>
          </w:tcPr>
          <w:p w:rsidR="00ED2271" w:rsidRPr="005F1335" w:rsidRDefault="00ED2271" w:rsidP="00ED2271">
            <w:pPr>
              <w:suppressAutoHyphens/>
              <w:spacing w:line="200" w:lineRule="atLeast"/>
              <w:jc w:val="center"/>
              <w:rPr>
                <w:rFonts w:ascii="Times New Roman" w:hAnsi="Times New Roman" w:cs="Times New Roman"/>
                <w:b/>
                <w:bCs/>
                <w:sz w:val="28"/>
                <w:szCs w:val="28"/>
                <w:lang w:eastAsia="ar-SA"/>
              </w:rPr>
            </w:pPr>
            <w:r w:rsidRPr="005F1335">
              <w:rPr>
                <w:rFonts w:ascii="Times New Roman" w:hAnsi="Times New Roman" w:cs="Times New Roman"/>
                <w:b/>
                <w:bCs/>
                <w:sz w:val="28"/>
                <w:szCs w:val="28"/>
              </w:rPr>
              <w:t xml:space="preserve">Внебюджетные средства </w:t>
            </w:r>
          </w:p>
        </w:tc>
      </w:tr>
      <w:tr w:rsidR="00ED2271" w:rsidRPr="005F1335" w:rsidTr="00ED2271">
        <w:trPr>
          <w:gridAfter w:val="6"/>
          <w:wAfter w:w="8234" w:type="dxa"/>
        </w:trPr>
        <w:tc>
          <w:tcPr>
            <w:tcW w:w="492" w:type="dxa"/>
          </w:tcPr>
          <w:p w:rsidR="00ED2271" w:rsidRPr="005F1335" w:rsidRDefault="00ED2271" w:rsidP="00ED2271">
            <w:pPr>
              <w:suppressAutoHyphens/>
              <w:spacing w:line="200" w:lineRule="atLeast"/>
              <w:jc w:val="center"/>
              <w:rPr>
                <w:rFonts w:ascii="Times New Roman" w:hAnsi="Times New Roman" w:cs="Times New Roman"/>
                <w:b/>
                <w:bCs/>
                <w:sz w:val="28"/>
                <w:szCs w:val="28"/>
                <w:lang w:eastAsia="ar-SA"/>
              </w:rPr>
            </w:pPr>
            <w:r w:rsidRPr="005F1335">
              <w:rPr>
                <w:rFonts w:ascii="Times New Roman" w:hAnsi="Times New Roman" w:cs="Times New Roman"/>
                <w:b/>
                <w:bCs/>
                <w:sz w:val="28"/>
                <w:szCs w:val="28"/>
              </w:rPr>
              <w:t>1</w:t>
            </w:r>
          </w:p>
        </w:tc>
        <w:tc>
          <w:tcPr>
            <w:tcW w:w="3515" w:type="dxa"/>
            <w:gridSpan w:val="2"/>
          </w:tcPr>
          <w:p w:rsidR="00ED2271" w:rsidRPr="005F1335" w:rsidRDefault="00ED2271" w:rsidP="00ED2271">
            <w:pPr>
              <w:suppressAutoHyphens/>
              <w:spacing w:line="200" w:lineRule="atLeast"/>
              <w:jc w:val="center"/>
              <w:rPr>
                <w:rFonts w:ascii="Times New Roman" w:hAnsi="Times New Roman" w:cs="Times New Roman"/>
                <w:b/>
                <w:bCs/>
                <w:sz w:val="28"/>
                <w:szCs w:val="28"/>
                <w:lang w:eastAsia="ar-SA"/>
              </w:rPr>
            </w:pPr>
            <w:r w:rsidRPr="005F1335">
              <w:rPr>
                <w:rFonts w:ascii="Times New Roman" w:hAnsi="Times New Roman" w:cs="Times New Roman"/>
                <w:b/>
                <w:bCs/>
                <w:sz w:val="28"/>
                <w:szCs w:val="28"/>
              </w:rPr>
              <w:t>2</w:t>
            </w:r>
          </w:p>
        </w:tc>
        <w:tc>
          <w:tcPr>
            <w:tcW w:w="1320" w:type="dxa"/>
          </w:tcPr>
          <w:p w:rsidR="00ED2271" w:rsidRPr="005F1335" w:rsidRDefault="00ED2271" w:rsidP="00ED2271">
            <w:pPr>
              <w:suppressAutoHyphens/>
              <w:spacing w:line="200" w:lineRule="atLeast"/>
              <w:jc w:val="center"/>
              <w:rPr>
                <w:rFonts w:ascii="Times New Roman" w:hAnsi="Times New Roman" w:cs="Times New Roman"/>
                <w:b/>
                <w:bCs/>
                <w:sz w:val="28"/>
                <w:szCs w:val="28"/>
                <w:lang w:eastAsia="ar-SA"/>
              </w:rPr>
            </w:pPr>
            <w:r w:rsidRPr="005F1335">
              <w:rPr>
                <w:rFonts w:ascii="Times New Roman" w:hAnsi="Times New Roman" w:cs="Times New Roman"/>
                <w:b/>
                <w:bCs/>
                <w:sz w:val="28"/>
                <w:szCs w:val="28"/>
              </w:rPr>
              <w:t>3</w:t>
            </w:r>
          </w:p>
        </w:tc>
        <w:tc>
          <w:tcPr>
            <w:tcW w:w="1515" w:type="dxa"/>
          </w:tcPr>
          <w:p w:rsidR="00ED2271" w:rsidRPr="005F1335" w:rsidRDefault="00ED2271" w:rsidP="00ED2271">
            <w:pPr>
              <w:suppressAutoHyphens/>
              <w:spacing w:line="200" w:lineRule="atLeast"/>
              <w:jc w:val="center"/>
              <w:rPr>
                <w:rFonts w:ascii="Times New Roman" w:hAnsi="Times New Roman" w:cs="Times New Roman"/>
                <w:b/>
                <w:bCs/>
                <w:sz w:val="28"/>
                <w:szCs w:val="28"/>
                <w:lang w:eastAsia="ar-SA"/>
              </w:rPr>
            </w:pPr>
            <w:r w:rsidRPr="005F1335">
              <w:rPr>
                <w:rFonts w:ascii="Times New Roman" w:hAnsi="Times New Roman" w:cs="Times New Roman"/>
                <w:b/>
                <w:bCs/>
                <w:sz w:val="28"/>
                <w:szCs w:val="28"/>
              </w:rPr>
              <w:t>4</w:t>
            </w:r>
          </w:p>
        </w:tc>
        <w:tc>
          <w:tcPr>
            <w:tcW w:w="1879" w:type="dxa"/>
          </w:tcPr>
          <w:p w:rsidR="00ED2271" w:rsidRPr="005F1335" w:rsidRDefault="00ED2271" w:rsidP="00ED2271">
            <w:pPr>
              <w:suppressAutoHyphens/>
              <w:spacing w:line="200" w:lineRule="atLeast"/>
              <w:jc w:val="center"/>
              <w:rPr>
                <w:rFonts w:ascii="Times New Roman" w:hAnsi="Times New Roman" w:cs="Times New Roman"/>
                <w:b/>
                <w:bCs/>
                <w:sz w:val="28"/>
                <w:szCs w:val="28"/>
                <w:lang w:eastAsia="ar-SA"/>
              </w:rPr>
            </w:pPr>
            <w:r w:rsidRPr="005F1335">
              <w:rPr>
                <w:rFonts w:ascii="Times New Roman" w:hAnsi="Times New Roman" w:cs="Times New Roman"/>
                <w:b/>
                <w:bCs/>
                <w:sz w:val="28"/>
                <w:szCs w:val="28"/>
              </w:rPr>
              <w:t>5</w:t>
            </w:r>
          </w:p>
        </w:tc>
        <w:tc>
          <w:tcPr>
            <w:tcW w:w="1879" w:type="dxa"/>
          </w:tcPr>
          <w:p w:rsidR="00ED2271" w:rsidRPr="005F1335" w:rsidRDefault="00ED2271" w:rsidP="00ED2271">
            <w:pPr>
              <w:suppressAutoHyphens/>
              <w:spacing w:line="200" w:lineRule="atLeast"/>
              <w:jc w:val="center"/>
              <w:rPr>
                <w:rFonts w:ascii="Times New Roman" w:hAnsi="Times New Roman" w:cs="Times New Roman"/>
                <w:b/>
                <w:bCs/>
                <w:sz w:val="28"/>
                <w:szCs w:val="28"/>
                <w:lang w:eastAsia="ar-SA"/>
              </w:rPr>
            </w:pPr>
            <w:r w:rsidRPr="005F1335">
              <w:rPr>
                <w:rFonts w:ascii="Times New Roman" w:hAnsi="Times New Roman" w:cs="Times New Roman"/>
                <w:b/>
                <w:bCs/>
                <w:sz w:val="28"/>
                <w:szCs w:val="28"/>
              </w:rPr>
              <w:t>6</w:t>
            </w:r>
          </w:p>
        </w:tc>
        <w:tc>
          <w:tcPr>
            <w:tcW w:w="1879" w:type="dxa"/>
          </w:tcPr>
          <w:p w:rsidR="00ED2271" w:rsidRPr="005F1335" w:rsidRDefault="00ED2271" w:rsidP="00ED2271">
            <w:pPr>
              <w:suppressAutoHyphens/>
              <w:spacing w:line="200" w:lineRule="atLeast"/>
              <w:jc w:val="center"/>
              <w:rPr>
                <w:rFonts w:ascii="Times New Roman" w:hAnsi="Times New Roman" w:cs="Times New Roman"/>
                <w:b/>
                <w:bCs/>
                <w:sz w:val="28"/>
                <w:szCs w:val="28"/>
                <w:lang w:eastAsia="ar-SA"/>
              </w:rPr>
            </w:pPr>
            <w:r w:rsidRPr="005F1335">
              <w:rPr>
                <w:rFonts w:ascii="Times New Roman" w:hAnsi="Times New Roman" w:cs="Times New Roman"/>
                <w:b/>
                <w:bCs/>
                <w:sz w:val="28"/>
                <w:szCs w:val="28"/>
              </w:rPr>
              <w:t>7</w:t>
            </w:r>
          </w:p>
        </w:tc>
        <w:tc>
          <w:tcPr>
            <w:tcW w:w="1895" w:type="dxa"/>
          </w:tcPr>
          <w:p w:rsidR="00ED2271" w:rsidRPr="005F1335" w:rsidRDefault="00ED2271" w:rsidP="00ED2271">
            <w:pPr>
              <w:suppressAutoHyphens/>
              <w:spacing w:line="200" w:lineRule="atLeast"/>
              <w:jc w:val="center"/>
              <w:rPr>
                <w:rFonts w:ascii="Times New Roman" w:hAnsi="Times New Roman" w:cs="Times New Roman"/>
                <w:b/>
                <w:bCs/>
                <w:sz w:val="28"/>
                <w:szCs w:val="28"/>
                <w:lang w:eastAsia="ar-SA"/>
              </w:rPr>
            </w:pPr>
            <w:r w:rsidRPr="005F1335">
              <w:rPr>
                <w:rFonts w:ascii="Times New Roman" w:hAnsi="Times New Roman" w:cs="Times New Roman"/>
                <w:b/>
                <w:bCs/>
                <w:sz w:val="28"/>
                <w:szCs w:val="28"/>
              </w:rPr>
              <w:t>8</w:t>
            </w:r>
          </w:p>
        </w:tc>
      </w:tr>
      <w:tr w:rsidR="00ED2271" w:rsidRPr="005F1335" w:rsidTr="00ED2271">
        <w:trPr>
          <w:gridAfter w:val="6"/>
          <w:wAfter w:w="8234" w:type="dxa"/>
        </w:trPr>
        <w:tc>
          <w:tcPr>
            <w:tcW w:w="14374" w:type="dxa"/>
            <w:gridSpan w:val="9"/>
          </w:tcPr>
          <w:p w:rsidR="00ED2271" w:rsidRPr="005F1335" w:rsidRDefault="00ED2271" w:rsidP="00ED2271">
            <w:pPr>
              <w:suppressAutoHyphens/>
              <w:spacing w:line="200" w:lineRule="atLeast"/>
              <w:jc w:val="center"/>
              <w:rPr>
                <w:rFonts w:ascii="Times New Roman" w:hAnsi="Times New Roman" w:cs="Times New Roman"/>
                <w:b/>
                <w:bCs/>
                <w:sz w:val="28"/>
                <w:szCs w:val="28"/>
                <w:lang w:eastAsia="ar-SA"/>
              </w:rPr>
            </w:pPr>
            <w:r w:rsidRPr="005F1335">
              <w:rPr>
                <w:rFonts w:ascii="Times New Roman" w:hAnsi="Times New Roman" w:cs="Times New Roman"/>
                <w:b/>
                <w:bCs/>
                <w:i/>
                <w:iCs/>
                <w:sz w:val="28"/>
                <w:szCs w:val="28"/>
              </w:rPr>
              <w:t>Развитие водоснабжения в сельской местности</w:t>
            </w:r>
          </w:p>
        </w:tc>
      </w:tr>
      <w:tr w:rsidR="00ED2271" w:rsidRPr="005F1335" w:rsidTr="00ED2271">
        <w:trPr>
          <w:gridAfter w:val="6"/>
          <w:wAfter w:w="8234" w:type="dxa"/>
        </w:trPr>
        <w:tc>
          <w:tcPr>
            <w:tcW w:w="492" w:type="dxa"/>
          </w:tcPr>
          <w:p w:rsidR="00ED2271" w:rsidRPr="005F1335" w:rsidRDefault="00ED2271" w:rsidP="00ED2271">
            <w:pPr>
              <w:suppressAutoHyphens/>
              <w:spacing w:line="200" w:lineRule="atLeast"/>
              <w:jc w:val="center"/>
              <w:rPr>
                <w:rFonts w:ascii="Times New Roman" w:hAnsi="Times New Roman" w:cs="Times New Roman"/>
                <w:sz w:val="28"/>
                <w:szCs w:val="28"/>
                <w:lang w:eastAsia="ar-SA"/>
              </w:rPr>
            </w:pPr>
            <w:r w:rsidRPr="005F1335">
              <w:rPr>
                <w:rFonts w:ascii="Times New Roman" w:hAnsi="Times New Roman" w:cs="Times New Roman"/>
                <w:sz w:val="28"/>
                <w:szCs w:val="28"/>
              </w:rPr>
              <w:t>1</w:t>
            </w:r>
          </w:p>
        </w:tc>
        <w:tc>
          <w:tcPr>
            <w:tcW w:w="3515" w:type="dxa"/>
            <w:gridSpan w:val="2"/>
          </w:tcPr>
          <w:p w:rsidR="00ED2271" w:rsidRPr="005F1335" w:rsidRDefault="00ED2271" w:rsidP="00ED2271">
            <w:pPr>
              <w:suppressAutoHyphens/>
              <w:spacing w:line="200" w:lineRule="atLeast"/>
              <w:rPr>
                <w:rFonts w:ascii="Times New Roman" w:hAnsi="Times New Roman" w:cs="Times New Roman"/>
                <w:sz w:val="28"/>
                <w:szCs w:val="28"/>
                <w:lang w:eastAsia="ar-SA"/>
              </w:rPr>
            </w:pPr>
            <w:r w:rsidRPr="005F1335">
              <w:rPr>
                <w:rFonts w:ascii="Times New Roman" w:hAnsi="Times New Roman" w:cs="Times New Roman"/>
                <w:sz w:val="28"/>
                <w:szCs w:val="28"/>
              </w:rPr>
              <w:t>Разработка проектно-сметной документации по объекту</w:t>
            </w:r>
            <w:proofErr w:type="gramStart"/>
            <w:r w:rsidRPr="005F1335">
              <w:rPr>
                <w:rFonts w:ascii="Times New Roman" w:hAnsi="Times New Roman" w:cs="Times New Roman"/>
                <w:sz w:val="28"/>
                <w:szCs w:val="28"/>
              </w:rPr>
              <w:t>:«</w:t>
            </w:r>
            <w:proofErr w:type="gramEnd"/>
            <w:r w:rsidRPr="005F1335">
              <w:rPr>
                <w:rFonts w:ascii="Times New Roman" w:hAnsi="Times New Roman" w:cs="Times New Roman"/>
                <w:sz w:val="28"/>
                <w:szCs w:val="28"/>
              </w:rPr>
              <w:t>Реконструкция водопроводных сетей в д. Пеньки» (5,8 км)</w:t>
            </w:r>
          </w:p>
        </w:tc>
        <w:tc>
          <w:tcPr>
            <w:tcW w:w="1320" w:type="dxa"/>
          </w:tcPr>
          <w:p w:rsidR="00ED2271" w:rsidRPr="005F1335" w:rsidRDefault="00ED2271" w:rsidP="00ED2271">
            <w:pPr>
              <w:suppressAutoHyphens/>
              <w:spacing w:line="200" w:lineRule="atLeast"/>
              <w:jc w:val="center"/>
              <w:rPr>
                <w:rFonts w:ascii="Times New Roman" w:hAnsi="Times New Roman" w:cs="Times New Roman"/>
                <w:sz w:val="28"/>
                <w:szCs w:val="28"/>
                <w:lang w:eastAsia="ar-SA"/>
              </w:rPr>
            </w:pPr>
            <w:r w:rsidRPr="005F1335">
              <w:rPr>
                <w:rFonts w:ascii="Times New Roman" w:hAnsi="Times New Roman" w:cs="Times New Roman"/>
                <w:sz w:val="28"/>
                <w:szCs w:val="28"/>
              </w:rPr>
              <w:t>2019</w:t>
            </w:r>
          </w:p>
        </w:tc>
        <w:tc>
          <w:tcPr>
            <w:tcW w:w="1515" w:type="dxa"/>
          </w:tcPr>
          <w:p w:rsidR="00ED2271" w:rsidRPr="005F1335" w:rsidRDefault="00ED2271" w:rsidP="00ED2271">
            <w:pPr>
              <w:suppressAutoHyphens/>
              <w:spacing w:line="200" w:lineRule="atLeast"/>
              <w:jc w:val="center"/>
              <w:rPr>
                <w:rFonts w:ascii="Times New Roman" w:hAnsi="Times New Roman" w:cs="Times New Roman"/>
                <w:sz w:val="28"/>
                <w:szCs w:val="28"/>
                <w:lang w:eastAsia="ar-SA"/>
              </w:rPr>
            </w:pPr>
            <w:r>
              <w:rPr>
                <w:rFonts w:ascii="Times New Roman" w:hAnsi="Times New Roman" w:cs="Times New Roman"/>
                <w:sz w:val="28"/>
                <w:szCs w:val="28"/>
              </w:rPr>
              <w:t>3617</w:t>
            </w:r>
            <w:r w:rsidRPr="005F1335">
              <w:rPr>
                <w:rFonts w:ascii="Times New Roman" w:hAnsi="Times New Roman" w:cs="Times New Roman"/>
                <w:sz w:val="28"/>
                <w:szCs w:val="28"/>
              </w:rPr>
              <w:t>,0</w:t>
            </w:r>
          </w:p>
        </w:tc>
        <w:tc>
          <w:tcPr>
            <w:tcW w:w="1879" w:type="dxa"/>
          </w:tcPr>
          <w:p w:rsidR="00ED2271" w:rsidRPr="005F1335" w:rsidRDefault="00ED2271" w:rsidP="00ED2271">
            <w:pPr>
              <w:suppressAutoHyphens/>
              <w:spacing w:line="200" w:lineRule="atLeast"/>
              <w:jc w:val="center"/>
              <w:rPr>
                <w:rFonts w:ascii="Times New Roman" w:hAnsi="Times New Roman" w:cs="Times New Roman"/>
                <w:sz w:val="28"/>
                <w:szCs w:val="28"/>
                <w:lang w:eastAsia="ar-SA"/>
              </w:rPr>
            </w:pPr>
            <w:r w:rsidRPr="005F1335">
              <w:rPr>
                <w:rFonts w:ascii="Times New Roman" w:hAnsi="Times New Roman" w:cs="Times New Roman"/>
                <w:sz w:val="28"/>
                <w:szCs w:val="28"/>
              </w:rPr>
              <w:t>0,0</w:t>
            </w:r>
          </w:p>
        </w:tc>
        <w:tc>
          <w:tcPr>
            <w:tcW w:w="1879" w:type="dxa"/>
          </w:tcPr>
          <w:p w:rsidR="00ED2271" w:rsidRPr="005F1335" w:rsidRDefault="00ED2271" w:rsidP="00ED2271">
            <w:pPr>
              <w:suppressAutoHyphens/>
              <w:jc w:val="center"/>
              <w:rPr>
                <w:rFonts w:ascii="Times New Roman" w:hAnsi="Times New Roman" w:cs="Times New Roman"/>
                <w:sz w:val="28"/>
                <w:szCs w:val="28"/>
                <w:lang w:eastAsia="ar-SA"/>
              </w:rPr>
            </w:pPr>
            <w:r>
              <w:rPr>
                <w:rFonts w:ascii="Times New Roman" w:hAnsi="Times New Roman" w:cs="Times New Roman"/>
                <w:sz w:val="28"/>
                <w:szCs w:val="28"/>
              </w:rPr>
              <w:t>3147</w:t>
            </w:r>
            <w:r w:rsidRPr="005F1335">
              <w:rPr>
                <w:rFonts w:ascii="Times New Roman" w:hAnsi="Times New Roman" w:cs="Times New Roman"/>
                <w:sz w:val="28"/>
                <w:szCs w:val="28"/>
              </w:rPr>
              <w:t>,0</w:t>
            </w:r>
          </w:p>
        </w:tc>
        <w:tc>
          <w:tcPr>
            <w:tcW w:w="1879" w:type="dxa"/>
          </w:tcPr>
          <w:p w:rsidR="00ED2271" w:rsidRPr="005F1335" w:rsidRDefault="00ED2271" w:rsidP="00ED2271">
            <w:pPr>
              <w:suppressAutoHyphens/>
              <w:jc w:val="center"/>
              <w:rPr>
                <w:rFonts w:ascii="Times New Roman" w:hAnsi="Times New Roman" w:cs="Times New Roman"/>
                <w:sz w:val="28"/>
                <w:szCs w:val="28"/>
                <w:lang w:eastAsia="ar-SA"/>
              </w:rPr>
            </w:pPr>
            <w:r w:rsidRPr="005F1335">
              <w:rPr>
                <w:rFonts w:ascii="Times New Roman" w:hAnsi="Times New Roman" w:cs="Times New Roman"/>
                <w:sz w:val="28"/>
                <w:szCs w:val="28"/>
              </w:rPr>
              <w:t>370,0</w:t>
            </w:r>
          </w:p>
        </w:tc>
        <w:tc>
          <w:tcPr>
            <w:tcW w:w="1895" w:type="dxa"/>
          </w:tcPr>
          <w:p w:rsidR="00ED2271" w:rsidRPr="005F1335" w:rsidRDefault="00ED2271" w:rsidP="00ED2271">
            <w:pPr>
              <w:suppressAutoHyphens/>
              <w:jc w:val="center"/>
              <w:rPr>
                <w:rFonts w:ascii="Times New Roman" w:hAnsi="Times New Roman" w:cs="Times New Roman"/>
                <w:sz w:val="28"/>
                <w:szCs w:val="28"/>
                <w:lang w:eastAsia="ar-SA"/>
              </w:rPr>
            </w:pPr>
            <w:r>
              <w:rPr>
                <w:rFonts w:ascii="Times New Roman" w:hAnsi="Times New Roman" w:cs="Times New Roman"/>
                <w:sz w:val="28"/>
                <w:szCs w:val="28"/>
              </w:rPr>
              <w:t>100</w:t>
            </w:r>
            <w:r w:rsidRPr="005F1335">
              <w:rPr>
                <w:rFonts w:ascii="Times New Roman" w:hAnsi="Times New Roman" w:cs="Times New Roman"/>
                <w:sz w:val="28"/>
                <w:szCs w:val="28"/>
              </w:rPr>
              <w:t xml:space="preserve">,0 </w:t>
            </w:r>
          </w:p>
        </w:tc>
      </w:tr>
      <w:tr w:rsidR="00ED2271" w:rsidRPr="005F1335" w:rsidTr="00ED2271">
        <w:trPr>
          <w:gridAfter w:val="6"/>
          <w:wAfter w:w="8234" w:type="dxa"/>
        </w:trPr>
        <w:tc>
          <w:tcPr>
            <w:tcW w:w="492" w:type="dxa"/>
          </w:tcPr>
          <w:p w:rsidR="00ED2271" w:rsidRPr="005F1335" w:rsidRDefault="00ED2271" w:rsidP="00ED2271">
            <w:pPr>
              <w:suppressAutoHyphens/>
              <w:spacing w:line="200" w:lineRule="atLeast"/>
              <w:jc w:val="center"/>
              <w:rPr>
                <w:rFonts w:ascii="Times New Roman" w:hAnsi="Times New Roman" w:cs="Times New Roman"/>
                <w:sz w:val="28"/>
                <w:szCs w:val="28"/>
                <w:lang w:eastAsia="ar-SA"/>
              </w:rPr>
            </w:pPr>
            <w:r w:rsidRPr="005F1335">
              <w:rPr>
                <w:rFonts w:ascii="Times New Roman" w:hAnsi="Times New Roman" w:cs="Times New Roman"/>
                <w:sz w:val="28"/>
                <w:szCs w:val="28"/>
              </w:rPr>
              <w:t>2</w:t>
            </w:r>
          </w:p>
        </w:tc>
        <w:tc>
          <w:tcPr>
            <w:tcW w:w="3515" w:type="dxa"/>
            <w:gridSpan w:val="2"/>
          </w:tcPr>
          <w:p w:rsidR="00ED2271" w:rsidRPr="005F1335" w:rsidRDefault="00ED2271" w:rsidP="00ED2271">
            <w:pPr>
              <w:suppressAutoHyphens/>
              <w:spacing w:line="200" w:lineRule="atLeast"/>
              <w:rPr>
                <w:rFonts w:ascii="Times New Roman" w:hAnsi="Times New Roman" w:cs="Times New Roman"/>
                <w:sz w:val="28"/>
                <w:szCs w:val="28"/>
                <w:lang w:eastAsia="ar-SA"/>
              </w:rPr>
            </w:pPr>
            <w:r w:rsidRPr="005F1335">
              <w:rPr>
                <w:rFonts w:ascii="Times New Roman" w:hAnsi="Times New Roman" w:cs="Times New Roman"/>
                <w:sz w:val="28"/>
                <w:szCs w:val="28"/>
              </w:rPr>
              <w:t xml:space="preserve">Разработка проектно-сметной документации по объекту:  «Реконструкции водопроводных сетей в д. </w:t>
            </w:r>
            <w:r w:rsidRPr="005F1335">
              <w:rPr>
                <w:rFonts w:ascii="Times New Roman" w:hAnsi="Times New Roman" w:cs="Times New Roman"/>
                <w:sz w:val="28"/>
                <w:szCs w:val="28"/>
              </w:rPr>
              <w:lastRenderedPageBreak/>
              <w:t>Паново» (1,7 км)</w:t>
            </w:r>
          </w:p>
        </w:tc>
        <w:tc>
          <w:tcPr>
            <w:tcW w:w="1320" w:type="dxa"/>
          </w:tcPr>
          <w:p w:rsidR="00ED2271" w:rsidRPr="005F1335" w:rsidRDefault="00ED2271" w:rsidP="00ED2271">
            <w:pPr>
              <w:suppressAutoHyphens/>
              <w:spacing w:line="200" w:lineRule="atLeast"/>
              <w:jc w:val="center"/>
              <w:rPr>
                <w:rFonts w:ascii="Times New Roman" w:hAnsi="Times New Roman" w:cs="Times New Roman"/>
                <w:sz w:val="28"/>
                <w:szCs w:val="28"/>
                <w:lang w:eastAsia="ar-SA"/>
              </w:rPr>
            </w:pPr>
            <w:r w:rsidRPr="005F1335">
              <w:rPr>
                <w:rFonts w:ascii="Times New Roman" w:hAnsi="Times New Roman" w:cs="Times New Roman"/>
                <w:sz w:val="28"/>
                <w:szCs w:val="28"/>
              </w:rPr>
              <w:lastRenderedPageBreak/>
              <w:t>2020</w:t>
            </w:r>
          </w:p>
        </w:tc>
        <w:tc>
          <w:tcPr>
            <w:tcW w:w="1515" w:type="dxa"/>
          </w:tcPr>
          <w:p w:rsidR="00ED2271" w:rsidRPr="005F1335" w:rsidRDefault="00ED2271" w:rsidP="00ED2271">
            <w:pPr>
              <w:suppressAutoHyphens/>
              <w:jc w:val="center"/>
              <w:rPr>
                <w:rFonts w:ascii="Times New Roman" w:hAnsi="Times New Roman" w:cs="Times New Roman"/>
                <w:sz w:val="28"/>
                <w:szCs w:val="28"/>
                <w:lang w:eastAsia="ar-SA"/>
              </w:rPr>
            </w:pPr>
            <w:r>
              <w:rPr>
                <w:rFonts w:ascii="Times New Roman" w:hAnsi="Times New Roman" w:cs="Times New Roman"/>
                <w:sz w:val="28"/>
                <w:szCs w:val="28"/>
              </w:rPr>
              <w:t xml:space="preserve"> 2724</w:t>
            </w:r>
            <w:r w:rsidRPr="005F1335">
              <w:rPr>
                <w:rFonts w:ascii="Times New Roman" w:hAnsi="Times New Roman" w:cs="Times New Roman"/>
                <w:sz w:val="28"/>
                <w:szCs w:val="28"/>
              </w:rPr>
              <w:t>,0</w:t>
            </w:r>
          </w:p>
        </w:tc>
        <w:tc>
          <w:tcPr>
            <w:tcW w:w="1879" w:type="dxa"/>
          </w:tcPr>
          <w:p w:rsidR="00ED2271" w:rsidRPr="005F1335" w:rsidRDefault="00ED2271" w:rsidP="00ED2271">
            <w:pPr>
              <w:suppressAutoHyphens/>
              <w:jc w:val="center"/>
              <w:rPr>
                <w:rFonts w:ascii="Times New Roman" w:hAnsi="Times New Roman" w:cs="Times New Roman"/>
                <w:sz w:val="28"/>
                <w:szCs w:val="28"/>
                <w:lang w:eastAsia="ar-SA"/>
              </w:rPr>
            </w:pPr>
            <w:r w:rsidRPr="005F1335">
              <w:rPr>
                <w:rFonts w:ascii="Times New Roman" w:hAnsi="Times New Roman" w:cs="Times New Roman"/>
                <w:sz w:val="28"/>
                <w:szCs w:val="28"/>
                <w:lang w:eastAsia="ar-SA"/>
              </w:rPr>
              <w:t>0,0</w:t>
            </w:r>
          </w:p>
        </w:tc>
        <w:tc>
          <w:tcPr>
            <w:tcW w:w="1879" w:type="dxa"/>
          </w:tcPr>
          <w:p w:rsidR="00ED2271" w:rsidRPr="005F1335" w:rsidRDefault="00ED2271" w:rsidP="00ED2271">
            <w:pPr>
              <w:suppressAutoHyphens/>
              <w:jc w:val="center"/>
              <w:rPr>
                <w:rFonts w:ascii="Times New Roman" w:hAnsi="Times New Roman" w:cs="Times New Roman"/>
                <w:sz w:val="28"/>
                <w:szCs w:val="28"/>
                <w:lang w:eastAsia="ar-SA"/>
              </w:rPr>
            </w:pPr>
            <w:r>
              <w:rPr>
                <w:rFonts w:ascii="Times New Roman" w:hAnsi="Times New Roman" w:cs="Times New Roman"/>
                <w:sz w:val="28"/>
                <w:szCs w:val="28"/>
              </w:rPr>
              <w:t>2349</w:t>
            </w:r>
            <w:r w:rsidRPr="005F1335">
              <w:rPr>
                <w:rFonts w:ascii="Times New Roman" w:hAnsi="Times New Roman" w:cs="Times New Roman"/>
                <w:sz w:val="28"/>
                <w:szCs w:val="28"/>
              </w:rPr>
              <w:t>,0</w:t>
            </w:r>
          </w:p>
        </w:tc>
        <w:tc>
          <w:tcPr>
            <w:tcW w:w="1879" w:type="dxa"/>
          </w:tcPr>
          <w:p w:rsidR="00ED2271" w:rsidRPr="005F1335" w:rsidRDefault="00ED2271" w:rsidP="00ED2271">
            <w:pPr>
              <w:suppressAutoHyphens/>
              <w:jc w:val="center"/>
              <w:rPr>
                <w:rFonts w:ascii="Times New Roman" w:hAnsi="Times New Roman" w:cs="Times New Roman"/>
                <w:sz w:val="28"/>
                <w:szCs w:val="28"/>
                <w:lang w:eastAsia="ar-SA"/>
              </w:rPr>
            </w:pPr>
            <w:r w:rsidRPr="005F1335">
              <w:rPr>
                <w:rFonts w:ascii="Times New Roman" w:hAnsi="Times New Roman" w:cs="Times New Roman"/>
                <w:sz w:val="28"/>
                <w:szCs w:val="28"/>
              </w:rPr>
              <w:t>275,0</w:t>
            </w:r>
          </w:p>
        </w:tc>
        <w:tc>
          <w:tcPr>
            <w:tcW w:w="1895" w:type="dxa"/>
          </w:tcPr>
          <w:p w:rsidR="00ED2271" w:rsidRPr="005F1335" w:rsidRDefault="00ED2271" w:rsidP="00ED2271">
            <w:pPr>
              <w:suppressAutoHyphens/>
              <w:jc w:val="center"/>
              <w:rPr>
                <w:rFonts w:ascii="Times New Roman" w:hAnsi="Times New Roman" w:cs="Times New Roman"/>
                <w:sz w:val="28"/>
                <w:szCs w:val="28"/>
                <w:lang w:eastAsia="ar-SA"/>
              </w:rPr>
            </w:pPr>
            <w:r>
              <w:rPr>
                <w:rFonts w:ascii="Times New Roman" w:hAnsi="Times New Roman" w:cs="Times New Roman"/>
                <w:sz w:val="28"/>
                <w:szCs w:val="28"/>
              </w:rPr>
              <w:t>100</w:t>
            </w:r>
            <w:r w:rsidRPr="005F1335">
              <w:rPr>
                <w:rFonts w:ascii="Times New Roman" w:hAnsi="Times New Roman" w:cs="Times New Roman"/>
                <w:sz w:val="28"/>
                <w:szCs w:val="28"/>
              </w:rPr>
              <w:t xml:space="preserve">,0 </w:t>
            </w:r>
          </w:p>
        </w:tc>
      </w:tr>
      <w:tr w:rsidR="00ED2271" w:rsidRPr="005F1335" w:rsidTr="00ED2271">
        <w:trPr>
          <w:gridAfter w:val="6"/>
          <w:wAfter w:w="8234" w:type="dxa"/>
        </w:trPr>
        <w:tc>
          <w:tcPr>
            <w:tcW w:w="492" w:type="dxa"/>
          </w:tcPr>
          <w:p w:rsidR="00ED2271" w:rsidRPr="005F1335" w:rsidRDefault="00ED2271" w:rsidP="00ED2271">
            <w:pPr>
              <w:suppressAutoHyphens/>
              <w:spacing w:line="200" w:lineRule="atLeast"/>
              <w:jc w:val="center"/>
              <w:rPr>
                <w:rFonts w:ascii="Times New Roman" w:hAnsi="Times New Roman" w:cs="Times New Roman"/>
                <w:sz w:val="28"/>
                <w:szCs w:val="28"/>
                <w:lang w:eastAsia="ar-SA"/>
              </w:rPr>
            </w:pPr>
            <w:r w:rsidRPr="005F1335">
              <w:rPr>
                <w:rFonts w:ascii="Times New Roman" w:hAnsi="Times New Roman" w:cs="Times New Roman"/>
                <w:sz w:val="28"/>
                <w:szCs w:val="28"/>
              </w:rPr>
              <w:lastRenderedPageBreak/>
              <w:t>3</w:t>
            </w:r>
          </w:p>
        </w:tc>
        <w:tc>
          <w:tcPr>
            <w:tcW w:w="3515" w:type="dxa"/>
            <w:gridSpan w:val="2"/>
          </w:tcPr>
          <w:p w:rsidR="00ED2271" w:rsidRPr="005F1335" w:rsidRDefault="00ED2271" w:rsidP="00ED2271">
            <w:pPr>
              <w:suppressAutoHyphens/>
              <w:spacing w:line="200" w:lineRule="atLeast"/>
              <w:rPr>
                <w:rFonts w:ascii="Times New Roman" w:hAnsi="Times New Roman" w:cs="Times New Roman"/>
                <w:sz w:val="28"/>
                <w:szCs w:val="28"/>
                <w:lang w:eastAsia="ar-SA"/>
              </w:rPr>
            </w:pPr>
            <w:r w:rsidRPr="005F1335">
              <w:rPr>
                <w:rFonts w:ascii="Times New Roman" w:hAnsi="Times New Roman" w:cs="Times New Roman"/>
                <w:sz w:val="28"/>
                <w:szCs w:val="28"/>
              </w:rPr>
              <w:t>Реконструкции водопроводных сетей в д. Пеньки (5,8 км)</w:t>
            </w:r>
          </w:p>
        </w:tc>
        <w:tc>
          <w:tcPr>
            <w:tcW w:w="1320" w:type="dxa"/>
          </w:tcPr>
          <w:p w:rsidR="00ED2271" w:rsidRPr="005F1335" w:rsidRDefault="00ED2271" w:rsidP="00ED2271">
            <w:pPr>
              <w:suppressAutoHyphens/>
              <w:spacing w:line="200" w:lineRule="atLeast"/>
              <w:jc w:val="center"/>
              <w:rPr>
                <w:rFonts w:ascii="Times New Roman" w:hAnsi="Times New Roman" w:cs="Times New Roman"/>
                <w:sz w:val="28"/>
                <w:szCs w:val="28"/>
                <w:lang w:eastAsia="ar-SA"/>
              </w:rPr>
            </w:pPr>
            <w:r w:rsidRPr="005F1335">
              <w:rPr>
                <w:rFonts w:ascii="Times New Roman" w:hAnsi="Times New Roman" w:cs="Times New Roman"/>
                <w:sz w:val="28"/>
                <w:szCs w:val="28"/>
              </w:rPr>
              <w:t>2020</w:t>
            </w:r>
          </w:p>
        </w:tc>
        <w:tc>
          <w:tcPr>
            <w:tcW w:w="1515" w:type="dxa"/>
          </w:tcPr>
          <w:p w:rsidR="00ED2271" w:rsidRPr="005F1335" w:rsidRDefault="00ED2271" w:rsidP="00ED2271">
            <w:pPr>
              <w:suppressAutoHyphens/>
              <w:jc w:val="center"/>
              <w:rPr>
                <w:rFonts w:ascii="Times New Roman" w:hAnsi="Times New Roman" w:cs="Times New Roman"/>
                <w:sz w:val="28"/>
                <w:szCs w:val="28"/>
                <w:lang w:eastAsia="ar-SA"/>
              </w:rPr>
            </w:pPr>
            <w:r>
              <w:rPr>
                <w:rFonts w:ascii="Times New Roman" w:hAnsi="Times New Roman" w:cs="Times New Roman"/>
                <w:sz w:val="28"/>
                <w:szCs w:val="28"/>
              </w:rPr>
              <w:t>34544</w:t>
            </w:r>
            <w:r w:rsidRPr="005F1335">
              <w:rPr>
                <w:rFonts w:ascii="Times New Roman" w:hAnsi="Times New Roman" w:cs="Times New Roman"/>
                <w:sz w:val="28"/>
                <w:szCs w:val="28"/>
              </w:rPr>
              <w:t>,0</w:t>
            </w:r>
          </w:p>
        </w:tc>
        <w:tc>
          <w:tcPr>
            <w:tcW w:w="1879" w:type="dxa"/>
          </w:tcPr>
          <w:p w:rsidR="00ED2271" w:rsidRPr="005F1335" w:rsidRDefault="00ED2271" w:rsidP="00ED2271">
            <w:pPr>
              <w:suppressAutoHyphens/>
              <w:jc w:val="center"/>
              <w:rPr>
                <w:rFonts w:ascii="Times New Roman" w:hAnsi="Times New Roman" w:cs="Times New Roman"/>
                <w:sz w:val="28"/>
                <w:szCs w:val="28"/>
                <w:lang w:eastAsia="ar-SA"/>
              </w:rPr>
            </w:pPr>
            <w:r>
              <w:rPr>
                <w:rFonts w:ascii="Times New Roman" w:hAnsi="Times New Roman" w:cs="Times New Roman"/>
                <w:sz w:val="28"/>
                <w:szCs w:val="28"/>
              </w:rPr>
              <w:t>28722</w:t>
            </w:r>
            <w:r w:rsidRPr="005F1335">
              <w:rPr>
                <w:rFonts w:ascii="Times New Roman" w:hAnsi="Times New Roman" w:cs="Times New Roman"/>
                <w:sz w:val="28"/>
                <w:szCs w:val="28"/>
              </w:rPr>
              <w:t>,0</w:t>
            </w:r>
          </w:p>
        </w:tc>
        <w:tc>
          <w:tcPr>
            <w:tcW w:w="1879" w:type="dxa"/>
          </w:tcPr>
          <w:p w:rsidR="00ED2271" w:rsidRPr="005F1335" w:rsidRDefault="00ED2271" w:rsidP="00ED2271">
            <w:pPr>
              <w:suppressAutoHyphens/>
              <w:jc w:val="center"/>
              <w:rPr>
                <w:rFonts w:ascii="Times New Roman" w:hAnsi="Times New Roman" w:cs="Times New Roman"/>
                <w:sz w:val="28"/>
                <w:szCs w:val="28"/>
                <w:lang w:eastAsia="ar-SA"/>
              </w:rPr>
            </w:pPr>
            <w:r>
              <w:rPr>
                <w:rFonts w:ascii="Times New Roman" w:hAnsi="Times New Roman" w:cs="Times New Roman"/>
                <w:sz w:val="28"/>
                <w:szCs w:val="28"/>
              </w:rPr>
              <w:t>2162</w:t>
            </w:r>
            <w:r w:rsidRPr="005F1335">
              <w:rPr>
                <w:rFonts w:ascii="Times New Roman" w:hAnsi="Times New Roman" w:cs="Times New Roman"/>
                <w:sz w:val="28"/>
                <w:szCs w:val="28"/>
              </w:rPr>
              <w:t>,0</w:t>
            </w:r>
          </w:p>
        </w:tc>
        <w:tc>
          <w:tcPr>
            <w:tcW w:w="1879" w:type="dxa"/>
          </w:tcPr>
          <w:p w:rsidR="00ED2271" w:rsidRPr="005F1335" w:rsidRDefault="00ED2271" w:rsidP="00ED2271">
            <w:pPr>
              <w:suppressAutoHyphens/>
              <w:jc w:val="center"/>
              <w:rPr>
                <w:rFonts w:ascii="Times New Roman" w:hAnsi="Times New Roman" w:cs="Times New Roman"/>
                <w:sz w:val="28"/>
                <w:szCs w:val="28"/>
                <w:lang w:eastAsia="ar-SA"/>
              </w:rPr>
            </w:pPr>
            <w:r w:rsidRPr="005F1335">
              <w:rPr>
                <w:rFonts w:ascii="Times New Roman" w:hAnsi="Times New Roman" w:cs="Times New Roman"/>
                <w:sz w:val="28"/>
                <w:szCs w:val="28"/>
                <w:lang w:eastAsia="ar-SA"/>
              </w:rPr>
              <w:t>3460,0</w:t>
            </w:r>
          </w:p>
        </w:tc>
        <w:tc>
          <w:tcPr>
            <w:tcW w:w="1895" w:type="dxa"/>
          </w:tcPr>
          <w:p w:rsidR="00ED2271" w:rsidRPr="005F1335" w:rsidRDefault="00ED2271" w:rsidP="00ED2271">
            <w:pPr>
              <w:suppressAutoHyphens/>
              <w:jc w:val="center"/>
              <w:rPr>
                <w:rFonts w:ascii="Times New Roman" w:hAnsi="Times New Roman" w:cs="Times New Roman"/>
                <w:sz w:val="28"/>
                <w:szCs w:val="28"/>
                <w:lang w:eastAsia="ar-SA"/>
              </w:rPr>
            </w:pPr>
            <w:r>
              <w:rPr>
                <w:rFonts w:ascii="Times New Roman" w:hAnsi="Times New Roman" w:cs="Times New Roman"/>
                <w:sz w:val="28"/>
                <w:szCs w:val="28"/>
              </w:rPr>
              <w:t>0</w:t>
            </w:r>
            <w:r w:rsidRPr="005F1335">
              <w:rPr>
                <w:rFonts w:ascii="Times New Roman" w:hAnsi="Times New Roman" w:cs="Times New Roman"/>
                <w:sz w:val="28"/>
                <w:szCs w:val="28"/>
              </w:rPr>
              <w:t xml:space="preserve">,0 </w:t>
            </w:r>
          </w:p>
        </w:tc>
      </w:tr>
      <w:tr w:rsidR="00ED2271" w:rsidRPr="005F1335" w:rsidTr="00ED2271">
        <w:trPr>
          <w:gridAfter w:val="6"/>
          <w:wAfter w:w="8234" w:type="dxa"/>
        </w:trPr>
        <w:tc>
          <w:tcPr>
            <w:tcW w:w="14374" w:type="dxa"/>
            <w:gridSpan w:val="9"/>
          </w:tcPr>
          <w:p w:rsidR="00ED2271" w:rsidRPr="005F1335" w:rsidRDefault="00ED2271" w:rsidP="00ED2271">
            <w:pPr>
              <w:suppressAutoHyphens/>
              <w:spacing w:line="200" w:lineRule="atLeast"/>
              <w:jc w:val="center"/>
              <w:rPr>
                <w:rFonts w:ascii="Times New Roman" w:hAnsi="Times New Roman" w:cs="Times New Roman"/>
                <w:sz w:val="28"/>
                <w:szCs w:val="28"/>
                <w:lang w:eastAsia="ar-SA"/>
              </w:rPr>
            </w:pPr>
            <w:r w:rsidRPr="005F1335">
              <w:rPr>
                <w:rFonts w:ascii="Times New Roman" w:hAnsi="Times New Roman" w:cs="Times New Roman"/>
                <w:sz w:val="28"/>
                <w:szCs w:val="28"/>
              </w:rPr>
              <w:t xml:space="preserve"> </w:t>
            </w:r>
            <w:r w:rsidRPr="005F1335">
              <w:rPr>
                <w:rFonts w:ascii="Times New Roman" w:hAnsi="Times New Roman" w:cs="Times New Roman"/>
                <w:b/>
                <w:bCs/>
                <w:i/>
                <w:iCs/>
                <w:sz w:val="28"/>
                <w:szCs w:val="28"/>
              </w:rPr>
              <w:t xml:space="preserve">Развитие газоснабжения в сельской местности  </w:t>
            </w:r>
          </w:p>
        </w:tc>
      </w:tr>
      <w:tr w:rsidR="00ED2271" w:rsidRPr="005F1335" w:rsidTr="00ED2271">
        <w:trPr>
          <w:gridAfter w:val="6"/>
          <w:wAfter w:w="8234" w:type="dxa"/>
          <w:trHeight w:val="2680"/>
        </w:trPr>
        <w:tc>
          <w:tcPr>
            <w:tcW w:w="492" w:type="dxa"/>
          </w:tcPr>
          <w:p w:rsidR="00ED2271" w:rsidRPr="005F1335" w:rsidRDefault="00ED2271" w:rsidP="00ED2271">
            <w:pPr>
              <w:suppressAutoHyphens/>
              <w:spacing w:line="200" w:lineRule="atLeast"/>
              <w:jc w:val="center"/>
              <w:rPr>
                <w:rFonts w:ascii="Times New Roman" w:hAnsi="Times New Roman" w:cs="Times New Roman"/>
                <w:sz w:val="28"/>
                <w:szCs w:val="28"/>
                <w:lang w:eastAsia="ar-SA"/>
              </w:rPr>
            </w:pPr>
            <w:r w:rsidRPr="005F1335">
              <w:rPr>
                <w:rFonts w:ascii="Times New Roman" w:hAnsi="Times New Roman" w:cs="Times New Roman"/>
                <w:sz w:val="28"/>
                <w:szCs w:val="28"/>
              </w:rPr>
              <w:t>4</w:t>
            </w:r>
          </w:p>
        </w:tc>
        <w:tc>
          <w:tcPr>
            <w:tcW w:w="3515" w:type="dxa"/>
            <w:gridSpan w:val="2"/>
          </w:tcPr>
          <w:p w:rsidR="00ED2271" w:rsidRPr="005F1335" w:rsidRDefault="00ED2271" w:rsidP="00E9429F">
            <w:pPr>
              <w:suppressAutoHyphens/>
              <w:spacing w:line="200" w:lineRule="atLeast"/>
              <w:rPr>
                <w:rFonts w:ascii="Times New Roman" w:hAnsi="Times New Roman" w:cs="Times New Roman"/>
                <w:sz w:val="28"/>
                <w:szCs w:val="28"/>
                <w:lang w:eastAsia="ar-SA"/>
              </w:rPr>
            </w:pPr>
            <w:r w:rsidRPr="005F1335">
              <w:rPr>
                <w:rFonts w:ascii="Times New Roman" w:hAnsi="Times New Roman" w:cs="Times New Roman"/>
                <w:sz w:val="28"/>
                <w:szCs w:val="28"/>
              </w:rPr>
              <w:t xml:space="preserve"> Разработка проектной документации на объект «Строительство газораспределительной сети и газификации жилых домов по адресу: Ивановская область,</w:t>
            </w:r>
            <w:r w:rsidR="00E9429F">
              <w:rPr>
                <w:rFonts w:ascii="Times New Roman" w:hAnsi="Times New Roman" w:cs="Times New Roman"/>
                <w:sz w:val="28"/>
                <w:szCs w:val="28"/>
              </w:rPr>
              <w:t xml:space="preserve"> </w:t>
            </w:r>
            <w:r w:rsidRPr="005F1335">
              <w:rPr>
                <w:rFonts w:ascii="Times New Roman" w:hAnsi="Times New Roman" w:cs="Times New Roman"/>
                <w:sz w:val="28"/>
                <w:szCs w:val="28"/>
              </w:rPr>
              <w:t>Палехский район</w:t>
            </w:r>
            <w:proofErr w:type="gramStart"/>
            <w:r w:rsidRPr="005F1335">
              <w:rPr>
                <w:rFonts w:ascii="Times New Roman" w:hAnsi="Times New Roman" w:cs="Times New Roman"/>
                <w:sz w:val="28"/>
                <w:szCs w:val="28"/>
              </w:rPr>
              <w:t>.</w:t>
            </w:r>
            <w:proofErr w:type="gramEnd"/>
            <w:r w:rsidRPr="005F1335">
              <w:rPr>
                <w:rFonts w:ascii="Times New Roman" w:hAnsi="Times New Roman" w:cs="Times New Roman"/>
                <w:sz w:val="28"/>
                <w:szCs w:val="28"/>
              </w:rPr>
              <w:t xml:space="preserve"> </w:t>
            </w:r>
            <w:proofErr w:type="gramStart"/>
            <w:r w:rsidRPr="005F1335">
              <w:rPr>
                <w:rFonts w:ascii="Times New Roman" w:hAnsi="Times New Roman" w:cs="Times New Roman"/>
                <w:sz w:val="28"/>
                <w:szCs w:val="28"/>
              </w:rPr>
              <w:t>д</w:t>
            </w:r>
            <w:proofErr w:type="gramEnd"/>
            <w:r w:rsidRPr="005F1335">
              <w:rPr>
                <w:rFonts w:ascii="Times New Roman" w:hAnsi="Times New Roman" w:cs="Times New Roman"/>
                <w:sz w:val="28"/>
                <w:szCs w:val="28"/>
              </w:rPr>
              <w:t>. Сергеево» протяженностью 1,050 км</w:t>
            </w:r>
          </w:p>
        </w:tc>
        <w:tc>
          <w:tcPr>
            <w:tcW w:w="1320" w:type="dxa"/>
          </w:tcPr>
          <w:p w:rsidR="00ED2271" w:rsidRPr="005F1335" w:rsidRDefault="00ED2271" w:rsidP="00ED2271">
            <w:pPr>
              <w:suppressAutoHyphens/>
              <w:spacing w:line="200" w:lineRule="atLeast"/>
              <w:jc w:val="center"/>
              <w:rPr>
                <w:rFonts w:ascii="Times New Roman" w:hAnsi="Times New Roman" w:cs="Times New Roman"/>
                <w:sz w:val="28"/>
                <w:szCs w:val="28"/>
                <w:lang w:eastAsia="ar-SA"/>
              </w:rPr>
            </w:pPr>
            <w:r w:rsidRPr="005F1335">
              <w:rPr>
                <w:rFonts w:ascii="Times New Roman" w:hAnsi="Times New Roman" w:cs="Times New Roman"/>
                <w:sz w:val="28"/>
                <w:szCs w:val="28"/>
              </w:rPr>
              <w:t>201</w:t>
            </w:r>
            <w:r>
              <w:rPr>
                <w:rFonts w:ascii="Times New Roman" w:hAnsi="Times New Roman" w:cs="Times New Roman"/>
                <w:sz w:val="28"/>
                <w:szCs w:val="28"/>
              </w:rPr>
              <w:t>9</w:t>
            </w:r>
          </w:p>
        </w:tc>
        <w:tc>
          <w:tcPr>
            <w:tcW w:w="1515" w:type="dxa"/>
          </w:tcPr>
          <w:p w:rsidR="00ED2271" w:rsidRPr="005F1335" w:rsidRDefault="00ED2271" w:rsidP="00ED2271">
            <w:pPr>
              <w:suppressAutoHyphens/>
              <w:jc w:val="center"/>
              <w:rPr>
                <w:rFonts w:ascii="Times New Roman" w:hAnsi="Times New Roman" w:cs="Times New Roman"/>
                <w:sz w:val="28"/>
                <w:szCs w:val="28"/>
                <w:lang w:eastAsia="ar-SA"/>
              </w:rPr>
            </w:pPr>
            <w:r>
              <w:rPr>
                <w:rFonts w:ascii="Times New Roman" w:hAnsi="Times New Roman" w:cs="Times New Roman"/>
                <w:sz w:val="28"/>
                <w:szCs w:val="28"/>
              </w:rPr>
              <w:t>2275</w:t>
            </w:r>
            <w:r w:rsidRPr="005F1335">
              <w:rPr>
                <w:rFonts w:ascii="Times New Roman" w:hAnsi="Times New Roman" w:cs="Times New Roman"/>
                <w:sz w:val="28"/>
                <w:szCs w:val="28"/>
              </w:rPr>
              <w:t>,0</w:t>
            </w:r>
          </w:p>
        </w:tc>
        <w:tc>
          <w:tcPr>
            <w:tcW w:w="1879" w:type="dxa"/>
          </w:tcPr>
          <w:p w:rsidR="00ED2271" w:rsidRPr="005F1335" w:rsidRDefault="00ED2271" w:rsidP="00ED2271">
            <w:pPr>
              <w:suppressAutoHyphens/>
              <w:jc w:val="center"/>
              <w:rPr>
                <w:rFonts w:ascii="Times New Roman" w:hAnsi="Times New Roman" w:cs="Times New Roman"/>
                <w:sz w:val="28"/>
                <w:szCs w:val="28"/>
                <w:lang w:eastAsia="ar-SA"/>
              </w:rPr>
            </w:pPr>
            <w:r w:rsidRPr="005F1335">
              <w:rPr>
                <w:rFonts w:ascii="Times New Roman" w:hAnsi="Times New Roman" w:cs="Times New Roman"/>
                <w:sz w:val="28"/>
                <w:szCs w:val="28"/>
              </w:rPr>
              <w:t>0,00</w:t>
            </w:r>
          </w:p>
        </w:tc>
        <w:tc>
          <w:tcPr>
            <w:tcW w:w="1879" w:type="dxa"/>
          </w:tcPr>
          <w:p w:rsidR="00ED2271" w:rsidRPr="005F1335" w:rsidRDefault="00ED2271" w:rsidP="00E9429F">
            <w:pPr>
              <w:suppressAutoHyphens/>
              <w:jc w:val="center"/>
              <w:rPr>
                <w:rFonts w:ascii="Times New Roman" w:hAnsi="Times New Roman" w:cs="Times New Roman"/>
                <w:sz w:val="28"/>
                <w:szCs w:val="28"/>
                <w:lang w:eastAsia="ar-SA"/>
              </w:rPr>
            </w:pPr>
            <w:r>
              <w:rPr>
                <w:rFonts w:ascii="Times New Roman" w:hAnsi="Times New Roman" w:cs="Times New Roman"/>
                <w:sz w:val="28"/>
                <w:szCs w:val="28"/>
              </w:rPr>
              <w:t>2</w:t>
            </w:r>
            <w:r w:rsidR="00E9429F">
              <w:rPr>
                <w:rFonts w:ascii="Times New Roman" w:hAnsi="Times New Roman" w:cs="Times New Roman"/>
                <w:sz w:val="28"/>
                <w:szCs w:val="28"/>
              </w:rPr>
              <w:t xml:space="preserve"> 000</w:t>
            </w:r>
            <w:r w:rsidRPr="005F1335">
              <w:rPr>
                <w:rFonts w:ascii="Times New Roman" w:hAnsi="Times New Roman" w:cs="Times New Roman"/>
                <w:sz w:val="28"/>
                <w:szCs w:val="28"/>
              </w:rPr>
              <w:t>,0</w:t>
            </w:r>
          </w:p>
        </w:tc>
        <w:tc>
          <w:tcPr>
            <w:tcW w:w="1879" w:type="dxa"/>
          </w:tcPr>
          <w:p w:rsidR="00ED2271" w:rsidRPr="005F1335" w:rsidRDefault="00E9429F" w:rsidP="00E9429F">
            <w:pPr>
              <w:suppressAutoHyphens/>
              <w:jc w:val="center"/>
              <w:rPr>
                <w:rFonts w:ascii="Times New Roman" w:hAnsi="Times New Roman" w:cs="Times New Roman"/>
                <w:sz w:val="28"/>
                <w:szCs w:val="28"/>
                <w:lang w:eastAsia="ar-SA"/>
              </w:rPr>
            </w:pPr>
            <w:r>
              <w:rPr>
                <w:rFonts w:ascii="Times New Roman" w:hAnsi="Times New Roman" w:cs="Times New Roman"/>
                <w:sz w:val="28"/>
                <w:szCs w:val="28"/>
              </w:rPr>
              <w:t>275</w:t>
            </w:r>
            <w:r w:rsidR="00ED2271" w:rsidRPr="005F1335">
              <w:rPr>
                <w:rFonts w:ascii="Times New Roman" w:hAnsi="Times New Roman" w:cs="Times New Roman"/>
                <w:sz w:val="28"/>
                <w:szCs w:val="28"/>
              </w:rPr>
              <w:t>,0</w:t>
            </w:r>
          </w:p>
        </w:tc>
        <w:tc>
          <w:tcPr>
            <w:tcW w:w="1895" w:type="dxa"/>
          </w:tcPr>
          <w:p w:rsidR="00ED2271" w:rsidRPr="005F1335" w:rsidRDefault="00ED2271" w:rsidP="00ED2271">
            <w:pPr>
              <w:suppressAutoHyphens/>
              <w:jc w:val="center"/>
              <w:rPr>
                <w:rFonts w:ascii="Times New Roman" w:hAnsi="Times New Roman" w:cs="Times New Roman"/>
                <w:sz w:val="28"/>
                <w:szCs w:val="28"/>
                <w:lang w:eastAsia="ar-SA"/>
              </w:rPr>
            </w:pPr>
            <w:r>
              <w:rPr>
                <w:rFonts w:ascii="Times New Roman" w:hAnsi="Times New Roman" w:cs="Times New Roman"/>
                <w:sz w:val="28"/>
                <w:szCs w:val="28"/>
              </w:rPr>
              <w:t>0</w:t>
            </w:r>
            <w:r w:rsidRPr="005F1335">
              <w:rPr>
                <w:rFonts w:ascii="Times New Roman" w:hAnsi="Times New Roman" w:cs="Times New Roman"/>
                <w:sz w:val="28"/>
                <w:szCs w:val="28"/>
              </w:rPr>
              <w:t>,0</w:t>
            </w:r>
          </w:p>
        </w:tc>
      </w:tr>
      <w:tr w:rsidR="00ED2271" w:rsidRPr="005F1335" w:rsidTr="00ED2271">
        <w:trPr>
          <w:gridAfter w:val="6"/>
          <w:wAfter w:w="8234" w:type="dxa"/>
        </w:trPr>
        <w:tc>
          <w:tcPr>
            <w:tcW w:w="492" w:type="dxa"/>
          </w:tcPr>
          <w:p w:rsidR="00ED2271" w:rsidRPr="005F1335" w:rsidRDefault="00ED2271" w:rsidP="00ED2271">
            <w:pPr>
              <w:suppressAutoHyphens/>
              <w:spacing w:line="200" w:lineRule="atLeast"/>
              <w:jc w:val="center"/>
              <w:rPr>
                <w:rFonts w:ascii="Times New Roman" w:hAnsi="Times New Roman" w:cs="Times New Roman"/>
                <w:sz w:val="28"/>
                <w:szCs w:val="28"/>
              </w:rPr>
            </w:pPr>
            <w:r w:rsidRPr="005F1335">
              <w:rPr>
                <w:rFonts w:ascii="Times New Roman" w:hAnsi="Times New Roman" w:cs="Times New Roman"/>
                <w:sz w:val="28"/>
                <w:szCs w:val="28"/>
              </w:rPr>
              <w:t>5</w:t>
            </w:r>
          </w:p>
        </w:tc>
        <w:tc>
          <w:tcPr>
            <w:tcW w:w="3515" w:type="dxa"/>
            <w:gridSpan w:val="2"/>
          </w:tcPr>
          <w:p w:rsidR="00ED2271" w:rsidRPr="005F1335" w:rsidRDefault="00ED2271" w:rsidP="00ED2271">
            <w:pPr>
              <w:suppressAutoHyphens/>
              <w:spacing w:line="200" w:lineRule="atLeast"/>
              <w:rPr>
                <w:rFonts w:ascii="Times New Roman" w:hAnsi="Times New Roman" w:cs="Times New Roman"/>
                <w:sz w:val="28"/>
                <w:szCs w:val="28"/>
              </w:rPr>
            </w:pPr>
            <w:r w:rsidRPr="005F1335">
              <w:rPr>
                <w:rFonts w:ascii="Times New Roman" w:hAnsi="Times New Roman" w:cs="Times New Roman"/>
                <w:sz w:val="28"/>
                <w:szCs w:val="28"/>
              </w:rPr>
              <w:t>Разработка проектной документации на объект «Строительство газораспределительной сети и газификации жилых домов по адресу</w:t>
            </w:r>
            <w:proofErr w:type="gramStart"/>
            <w:r w:rsidRPr="005F1335">
              <w:rPr>
                <w:rFonts w:ascii="Times New Roman" w:hAnsi="Times New Roman" w:cs="Times New Roman"/>
                <w:sz w:val="28"/>
                <w:szCs w:val="28"/>
              </w:rPr>
              <w:t xml:space="preserve"> :</w:t>
            </w:r>
            <w:proofErr w:type="gramEnd"/>
            <w:r w:rsidRPr="005F1335">
              <w:rPr>
                <w:rFonts w:ascii="Times New Roman" w:hAnsi="Times New Roman" w:cs="Times New Roman"/>
                <w:sz w:val="28"/>
                <w:szCs w:val="28"/>
              </w:rPr>
              <w:t xml:space="preserve"> Ивановская область, Палехский район, с. Сакулино, д. Хотеново, д. Жуково» протяженностью </w:t>
            </w:r>
            <w:r w:rsidRPr="005F1335">
              <w:rPr>
                <w:rFonts w:ascii="Times New Roman" w:hAnsi="Times New Roman" w:cs="Times New Roman"/>
                <w:sz w:val="28"/>
                <w:szCs w:val="28"/>
              </w:rPr>
              <w:lastRenderedPageBreak/>
              <w:t>13200м.</w:t>
            </w:r>
          </w:p>
        </w:tc>
        <w:tc>
          <w:tcPr>
            <w:tcW w:w="1320" w:type="dxa"/>
          </w:tcPr>
          <w:p w:rsidR="00ED2271" w:rsidRPr="005F1335" w:rsidRDefault="00ED2271" w:rsidP="00ED2271">
            <w:pPr>
              <w:suppressAutoHyphens/>
              <w:spacing w:line="200" w:lineRule="atLeast"/>
              <w:jc w:val="center"/>
              <w:rPr>
                <w:rFonts w:ascii="Times New Roman" w:hAnsi="Times New Roman" w:cs="Times New Roman"/>
                <w:sz w:val="28"/>
                <w:szCs w:val="28"/>
              </w:rPr>
            </w:pPr>
            <w:r w:rsidRPr="005F1335">
              <w:rPr>
                <w:rFonts w:ascii="Times New Roman" w:hAnsi="Times New Roman" w:cs="Times New Roman"/>
                <w:sz w:val="28"/>
                <w:szCs w:val="28"/>
              </w:rPr>
              <w:lastRenderedPageBreak/>
              <w:t>2019</w:t>
            </w:r>
          </w:p>
        </w:tc>
        <w:tc>
          <w:tcPr>
            <w:tcW w:w="1515" w:type="dxa"/>
          </w:tcPr>
          <w:p w:rsidR="00ED2271" w:rsidRPr="005F1335" w:rsidRDefault="00ED2271" w:rsidP="00ED2271">
            <w:pPr>
              <w:suppressAutoHyphens/>
              <w:jc w:val="center"/>
              <w:rPr>
                <w:rFonts w:ascii="Times New Roman" w:hAnsi="Times New Roman" w:cs="Times New Roman"/>
                <w:sz w:val="28"/>
                <w:szCs w:val="28"/>
              </w:rPr>
            </w:pPr>
            <w:r>
              <w:rPr>
                <w:rFonts w:ascii="Times New Roman" w:hAnsi="Times New Roman" w:cs="Times New Roman"/>
                <w:sz w:val="28"/>
                <w:szCs w:val="28"/>
              </w:rPr>
              <w:t>7200</w:t>
            </w:r>
            <w:r w:rsidRPr="005F1335">
              <w:rPr>
                <w:rFonts w:ascii="Times New Roman" w:hAnsi="Times New Roman" w:cs="Times New Roman"/>
                <w:sz w:val="28"/>
                <w:szCs w:val="28"/>
              </w:rPr>
              <w:t>,0</w:t>
            </w:r>
          </w:p>
        </w:tc>
        <w:tc>
          <w:tcPr>
            <w:tcW w:w="1879" w:type="dxa"/>
          </w:tcPr>
          <w:p w:rsidR="00ED2271" w:rsidRPr="005F1335" w:rsidRDefault="00ED2271" w:rsidP="00ED2271">
            <w:pPr>
              <w:suppressAutoHyphens/>
              <w:jc w:val="center"/>
              <w:rPr>
                <w:rFonts w:ascii="Times New Roman" w:hAnsi="Times New Roman" w:cs="Times New Roman"/>
                <w:sz w:val="28"/>
                <w:szCs w:val="28"/>
              </w:rPr>
            </w:pPr>
            <w:r w:rsidRPr="005F1335">
              <w:rPr>
                <w:rFonts w:ascii="Times New Roman" w:hAnsi="Times New Roman" w:cs="Times New Roman"/>
                <w:sz w:val="28"/>
                <w:szCs w:val="28"/>
              </w:rPr>
              <w:t>0,0</w:t>
            </w:r>
          </w:p>
        </w:tc>
        <w:tc>
          <w:tcPr>
            <w:tcW w:w="1879" w:type="dxa"/>
          </w:tcPr>
          <w:p w:rsidR="00ED2271" w:rsidRPr="005F1335" w:rsidRDefault="00ED2271" w:rsidP="00ED2271">
            <w:pPr>
              <w:suppressAutoHyphens/>
              <w:jc w:val="center"/>
              <w:rPr>
                <w:rFonts w:ascii="Times New Roman" w:hAnsi="Times New Roman" w:cs="Times New Roman"/>
                <w:sz w:val="28"/>
                <w:szCs w:val="28"/>
              </w:rPr>
            </w:pPr>
            <w:r>
              <w:rPr>
                <w:rFonts w:ascii="Times New Roman" w:hAnsi="Times New Roman" w:cs="Times New Roman"/>
                <w:sz w:val="28"/>
                <w:szCs w:val="28"/>
              </w:rPr>
              <w:t>6580</w:t>
            </w:r>
            <w:r w:rsidRPr="005F1335">
              <w:rPr>
                <w:rFonts w:ascii="Times New Roman" w:hAnsi="Times New Roman" w:cs="Times New Roman"/>
                <w:sz w:val="28"/>
                <w:szCs w:val="28"/>
              </w:rPr>
              <w:t>,0</w:t>
            </w:r>
          </w:p>
        </w:tc>
        <w:tc>
          <w:tcPr>
            <w:tcW w:w="1879" w:type="dxa"/>
          </w:tcPr>
          <w:p w:rsidR="00ED2271" w:rsidRPr="005F1335" w:rsidRDefault="00ED2271" w:rsidP="00ED2271">
            <w:pPr>
              <w:suppressAutoHyphens/>
              <w:jc w:val="center"/>
              <w:rPr>
                <w:rFonts w:ascii="Times New Roman" w:hAnsi="Times New Roman" w:cs="Times New Roman"/>
                <w:sz w:val="28"/>
                <w:szCs w:val="28"/>
              </w:rPr>
            </w:pPr>
            <w:r w:rsidRPr="005F1335">
              <w:rPr>
                <w:rFonts w:ascii="Times New Roman" w:hAnsi="Times New Roman" w:cs="Times New Roman"/>
                <w:sz w:val="28"/>
                <w:szCs w:val="28"/>
              </w:rPr>
              <w:t>72,0</w:t>
            </w:r>
          </w:p>
        </w:tc>
        <w:tc>
          <w:tcPr>
            <w:tcW w:w="1895" w:type="dxa"/>
          </w:tcPr>
          <w:p w:rsidR="00ED2271" w:rsidRPr="005F1335" w:rsidRDefault="00ED2271" w:rsidP="00ED2271">
            <w:pPr>
              <w:suppressAutoHyphens/>
              <w:jc w:val="center"/>
              <w:rPr>
                <w:rFonts w:ascii="Times New Roman" w:hAnsi="Times New Roman" w:cs="Times New Roman"/>
                <w:sz w:val="28"/>
                <w:szCs w:val="28"/>
              </w:rPr>
            </w:pPr>
            <w:r w:rsidRPr="005F1335">
              <w:rPr>
                <w:rFonts w:ascii="Times New Roman" w:hAnsi="Times New Roman" w:cs="Times New Roman"/>
                <w:sz w:val="28"/>
                <w:szCs w:val="28"/>
              </w:rPr>
              <w:t>0,0</w:t>
            </w:r>
          </w:p>
        </w:tc>
      </w:tr>
      <w:tr w:rsidR="00ED2271" w:rsidRPr="005F1335" w:rsidTr="00ED2271">
        <w:trPr>
          <w:gridAfter w:val="6"/>
          <w:wAfter w:w="8234" w:type="dxa"/>
          <w:trHeight w:val="1605"/>
        </w:trPr>
        <w:tc>
          <w:tcPr>
            <w:tcW w:w="492" w:type="dxa"/>
            <w:vMerge w:val="restart"/>
          </w:tcPr>
          <w:p w:rsidR="00ED2271" w:rsidRPr="005F1335" w:rsidRDefault="00ED2271" w:rsidP="00ED2271">
            <w:pPr>
              <w:suppressAutoHyphens/>
              <w:spacing w:line="200" w:lineRule="atLeast"/>
              <w:jc w:val="center"/>
              <w:rPr>
                <w:rFonts w:ascii="Times New Roman" w:hAnsi="Times New Roman" w:cs="Times New Roman"/>
                <w:sz w:val="28"/>
                <w:szCs w:val="28"/>
              </w:rPr>
            </w:pPr>
            <w:r w:rsidRPr="005F1335">
              <w:rPr>
                <w:rFonts w:ascii="Times New Roman" w:hAnsi="Times New Roman" w:cs="Times New Roman"/>
                <w:sz w:val="28"/>
                <w:szCs w:val="28"/>
              </w:rPr>
              <w:lastRenderedPageBreak/>
              <w:t>6</w:t>
            </w:r>
          </w:p>
        </w:tc>
        <w:tc>
          <w:tcPr>
            <w:tcW w:w="3515" w:type="dxa"/>
            <w:gridSpan w:val="2"/>
          </w:tcPr>
          <w:p w:rsidR="00ED2271" w:rsidRPr="005F1335" w:rsidRDefault="00ED2271" w:rsidP="00ED2271">
            <w:pPr>
              <w:suppressAutoHyphens/>
              <w:spacing w:line="200" w:lineRule="atLeast"/>
              <w:rPr>
                <w:rFonts w:ascii="Times New Roman" w:hAnsi="Times New Roman" w:cs="Times New Roman"/>
                <w:sz w:val="28"/>
                <w:szCs w:val="28"/>
              </w:rPr>
            </w:pPr>
            <w:r w:rsidRPr="005F1335">
              <w:rPr>
                <w:rFonts w:ascii="Times New Roman" w:hAnsi="Times New Roman" w:cs="Times New Roman"/>
                <w:sz w:val="28"/>
                <w:szCs w:val="28"/>
              </w:rPr>
              <w:t>Разработка проектной документации на объект «Строительство газораспределительной сети и газификации жилых домов по адресу</w:t>
            </w:r>
            <w:proofErr w:type="gramStart"/>
            <w:r w:rsidRPr="005F1335">
              <w:rPr>
                <w:rFonts w:ascii="Times New Roman" w:hAnsi="Times New Roman" w:cs="Times New Roman"/>
                <w:sz w:val="28"/>
                <w:szCs w:val="28"/>
              </w:rPr>
              <w:t xml:space="preserve"> :</w:t>
            </w:r>
            <w:proofErr w:type="gramEnd"/>
            <w:r w:rsidRPr="005F1335">
              <w:rPr>
                <w:rFonts w:ascii="Times New Roman" w:hAnsi="Times New Roman" w:cs="Times New Roman"/>
                <w:sz w:val="28"/>
                <w:szCs w:val="28"/>
              </w:rPr>
              <w:t xml:space="preserve"> Ивановская </w:t>
            </w:r>
            <w:proofErr w:type="spellStart"/>
            <w:r w:rsidRPr="005F1335">
              <w:rPr>
                <w:rFonts w:ascii="Times New Roman" w:hAnsi="Times New Roman" w:cs="Times New Roman"/>
                <w:sz w:val="28"/>
                <w:szCs w:val="28"/>
              </w:rPr>
              <w:t>область,палехский</w:t>
            </w:r>
            <w:proofErr w:type="spellEnd"/>
            <w:r w:rsidRPr="005F1335">
              <w:rPr>
                <w:rFonts w:ascii="Times New Roman" w:hAnsi="Times New Roman" w:cs="Times New Roman"/>
                <w:sz w:val="28"/>
                <w:szCs w:val="28"/>
              </w:rPr>
              <w:t xml:space="preserve"> район, </w:t>
            </w:r>
            <w:proofErr w:type="spellStart"/>
            <w:r w:rsidRPr="005F1335">
              <w:rPr>
                <w:rFonts w:ascii="Times New Roman" w:hAnsi="Times New Roman" w:cs="Times New Roman"/>
                <w:sz w:val="28"/>
                <w:szCs w:val="28"/>
              </w:rPr>
              <w:t>с</w:t>
            </w:r>
            <w:proofErr w:type="gramStart"/>
            <w:r w:rsidRPr="005F1335">
              <w:rPr>
                <w:rFonts w:ascii="Times New Roman" w:hAnsi="Times New Roman" w:cs="Times New Roman"/>
                <w:sz w:val="28"/>
                <w:szCs w:val="28"/>
              </w:rPr>
              <w:t>.Т</w:t>
            </w:r>
            <w:proofErr w:type="gramEnd"/>
            <w:r w:rsidRPr="005F1335">
              <w:rPr>
                <w:rFonts w:ascii="Times New Roman" w:hAnsi="Times New Roman" w:cs="Times New Roman"/>
                <w:sz w:val="28"/>
                <w:szCs w:val="28"/>
              </w:rPr>
              <w:t>именка</w:t>
            </w:r>
            <w:proofErr w:type="spellEnd"/>
            <w:r w:rsidRPr="005F1335">
              <w:rPr>
                <w:rFonts w:ascii="Times New Roman" w:hAnsi="Times New Roman" w:cs="Times New Roman"/>
                <w:sz w:val="28"/>
                <w:szCs w:val="28"/>
              </w:rPr>
              <w:t xml:space="preserve">, д. Свергино, </w:t>
            </w:r>
            <w:proofErr w:type="spellStart"/>
            <w:r w:rsidRPr="005F1335">
              <w:rPr>
                <w:rFonts w:ascii="Times New Roman" w:hAnsi="Times New Roman" w:cs="Times New Roman"/>
                <w:sz w:val="28"/>
                <w:szCs w:val="28"/>
              </w:rPr>
              <w:t>д.Бурдинка</w:t>
            </w:r>
            <w:proofErr w:type="spellEnd"/>
            <w:r w:rsidRPr="005F1335">
              <w:rPr>
                <w:rFonts w:ascii="Times New Roman" w:hAnsi="Times New Roman" w:cs="Times New Roman"/>
                <w:sz w:val="28"/>
                <w:szCs w:val="28"/>
              </w:rPr>
              <w:t xml:space="preserve">, д. </w:t>
            </w:r>
            <w:proofErr w:type="spellStart"/>
            <w:r w:rsidRPr="005F1335">
              <w:rPr>
                <w:rFonts w:ascii="Times New Roman" w:hAnsi="Times New Roman" w:cs="Times New Roman"/>
                <w:sz w:val="28"/>
                <w:szCs w:val="28"/>
              </w:rPr>
              <w:t>Костюхино</w:t>
            </w:r>
            <w:proofErr w:type="spellEnd"/>
            <w:r w:rsidRPr="005F1335">
              <w:rPr>
                <w:rFonts w:ascii="Times New Roman" w:hAnsi="Times New Roman" w:cs="Times New Roman"/>
                <w:sz w:val="28"/>
                <w:szCs w:val="28"/>
              </w:rPr>
              <w:t>» протяженностью 10950 м.</w:t>
            </w:r>
          </w:p>
        </w:tc>
        <w:tc>
          <w:tcPr>
            <w:tcW w:w="1320" w:type="dxa"/>
          </w:tcPr>
          <w:p w:rsidR="00ED2271" w:rsidRPr="005F1335" w:rsidRDefault="00ED2271" w:rsidP="00ED2271">
            <w:pPr>
              <w:suppressAutoHyphens/>
              <w:jc w:val="center"/>
              <w:rPr>
                <w:rFonts w:ascii="Times New Roman" w:hAnsi="Times New Roman" w:cs="Times New Roman"/>
                <w:sz w:val="28"/>
                <w:szCs w:val="28"/>
              </w:rPr>
            </w:pPr>
            <w:r>
              <w:rPr>
                <w:rFonts w:ascii="Times New Roman" w:hAnsi="Times New Roman" w:cs="Times New Roman"/>
                <w:sz w:val="28"/>
                <w:szCs w:val="28"/>
              </w:rPr>
              <w:t>2020</w:t>
            </w:r>
          </w:p>
        </w:tc>
        <w:tc>
          <w:tcPr>
            <w:tcW w:w="1515" w:type="dxa"/>
          </w:tcPr>
          <w:p w:rsidR="00ED2271" w:rsidRPr="005F1335" w:rsidRDefault="00ED2271" w:rsidP="00ED2271">
            <w:pPr>
              <w:suppressAutoHyphens/>
              <w:jc w:val="center"/>
              <w:rPr>
                <w:rFonts w:ascii="Times New Roman" w:hAnsi="Times New Roman" w:cs="Times New Roman"/>
                <w:sz w:val="28"/>
                <w:szCs w:val="28"/>
              </w:rPr>
            </w:pPr>
            <w:r>
              <w:rPr>
                <w:rFonts w:ascii="Times New Roman" w:hAnsi="Times New Roman" w:cs="Times New Roman"/>
                <w:sz w:val="28"/>
                <w:szCs w:val="28"/>
              </w:rPr>
              <w:t>6650,0</w:t>
            </w:r>
          </w:p>
        </w:tc>
        <w:tc>
          <w:tcPr>
            <w:tcW w:w="1879" w:type="dxa"/>
          </w:tcPr>
          <w:p w:rsidR="00ED2271" w:rsidRPr="005F1335" w:rsidRDefault="00ED2271" w:rsidP="00ED2271">
            <w:pPr>
              <w:suppressAutoHyphens/>
              <w:jc w:val="center"/>
              <w:rPr>
                <w:rFonts w:ascii="Times New Roman" w:hAnsi="Times New Roman" w:cs="Times New Roman"/>
                <w:sz w:val="28"/>
                <w:szCs w:val="28"/>
              </w:rPr>
            </w:pPr>
            <w:r>
              <w:rPr>
                <w:rFonts w:ascii="Times New Roman" w:hAnsi="Times New Roman" w:cs="Times New Roman"/>
                <w:sz w:val="28"/>
                <w:szCs w:val="28"/>
              </w:rPr>
              <w:t>0,0</w:t>
            </w:r>
          </w:p>
        </w:tc>
        <w:tc>
          <w:tcPr>
            <w:tcW w:w="1879" w:type="dxa"/>
          </w:tcPr>
          <w:p w:rsidR="00ED2271" w:rsidRPr="005F1335" w:rsidRDefault="00ED2271" w:rsidP="00ED2271">
            <w:pPr>
              <w:suppressAutoHyphens/>
              <w:jc w:val="center"/>
              <w:rPr>
                <w:rFonts w:ascii="Times New Roman" w:hAnsi="Times New Roman" w:cs="Times New Roman"/>
                <w:sz w:val="28"/>
                <w:szCs w:val="28"/>
              </w:rPr>
            </w:pPr>
            <w:r>
              <w:rPr>
                <w:rFonts w:ascii="Times New Roman" w:hAnsi="Times New Roman" w:cs="Times New Roman"/>
                <w:sz w:val="28"/>
                <w:szCs w:val="28"/>
              </w:rPr>
              <w:t>6580,0</w:t>
            </w:r>
          </w:p>
        </w:tc>
        <w:tc>
          <w:tcPr>
            <w:tcW w:w="1879" w:type="dxa"/>
          </w:tcPr>
          <w:p w:rsidR="00ED2271" w:rsidRPr="005F1335" w:rsidRDefault="00ED2271" w:rsidP="00ED2271">
            <w:pPr>
              <w:suppressAutoHyphens/>
              <w:jc w:val="center"/>
              <w:rPr>
                <w:rFonts w:ascii="Times New Roman" w:hAnsi="Times New Roman" w:cs="Times New Roman"/>
                <w:sz w:val="28"/>
                <w:szCs w:val="28"/>
              </w:rPr>
            </w:pPr>
            <w:r>
              <w:rPr>
                <w:rFonts w:ascii="Times New Roman" w:hAnsi="Times New Roman" w:cs="Times New Roman"/>
                <w:sz w:val="28"/>
                <w:szCs w:val="28"/>
              </w:rPr>
              <w:t>70,0</w:t>
            </w:r>
          </w:p>
        </w:tc>
        <w:tc>
          <w:tcPr>
            <w:tcW w:w="1895" w:type="dxa"/>
          </w:tcPr>
          <w:p w:rsidR="00ED2271" w:rsidRPr="005F1335" w:rsidRDefault="00ED2271" w:rsidP="00ED2271">
            <w:pPr>
              <w:suppressAutoHyphens/>
              <w:jc w:val="center"/>
              <w:rPr>
                <w:rFonts w:ascii="Times New Roman" w:hAnsi="Times New Roman" w:cs="Times New Roman"/>
                <w:sz w:val="28"/>
                <w:szCs w:val="28"/>
              </w:rPr>
            </w:pPr>
            <w:r>
              <w:rPr>
                <w:rFonts w:ascii="Times New Roman" w:hAnsi="Times New Roman" w:cs="Times New Roman"/>
                <w:sz w:val="28"/>
                <w:szCs w:val="28"/>
              </w:rPr>
              <w:t>0,0</w:t>
            </w:r>
          </w:p>
        </w:tc>
      </w:tr>
      <w:tr w:rsidR="00ED2271" w:rsidRPr="005F1335" w:rsidTr="00ED2271">
        <w:trPr>
          <w:gridAfter w:val="6"/>
          <w:wAfter w:w="8234" w:type="dxa"/>
        </w:trPr>
        <w:tc>
          <w:tcPr>
            <w:tcW w:w="492" w:type="dxa"/>
            <w:vMerge/>
          </w:tcPr>
          <w:p w:rsidR="00ED2271" w:rsidRPr="005F1335" w:rsidRDefault="00ED2271" w:rsidP="00ED2271">
            <w:pPr>
              <w:suppressAutoHyphens/>
              <w:spacing w:line="200" w:lineRule="atLeast"/>
              <w:jc w:val="center"/>
              <w:rPr>
                <w:rFonts w:ascii="Times New Roman" w:hAnsi="Times New Roman" w:cs="Times New Roman"/>
                <w:sz w:val="28"/>
                <w:szCs w:val="28"/>
              </w:rPr>
            </w:pPr>
          </w:p>
        </w:tc>
        <w:tc>
          <w:tcPr>
            <w:tcW w:w="3515" w:type="dxa"/>
            <w:gridSpan w:val="2"/>
          </w:tcPr>
          <w:p w:rsidR="00ED2271" w:rsidRPr="005F1335" w:rsidRDefault="00ED2271" w:rsidP="00ED2271">
            <w:pPr>
              <w:suppressAutoHyphens/>
              <w:spacing w:line="200" w:lineRule="atLeast"/>
              <w:rPr>
                <w:rFonts w:ascii="Times New Roman" w:hAnsi="Times New Roman" w:cs="Times New Roman"/>
                <w:sz w:val="28"/>
                <w:szCs w:val="28"/>
              </w:rPr>
            </w:pPr>
            <w:r w:rsidRPr="005F1335">
              <w:rPr>
                <w:rFonts w:ascii="Times New Roman" w:hAnsi="Times New Roman" w:cs="Times New Roman"/>
                <w:sz w:val="28"/>
                <w:szCs w:val="28"/>
              </w:rPr>
              <w:t>Строительство газораспределительной сети и газификации жилых домов по адресу</w:t>
            </w:r>
            <w:proofErr w:type="gramStart"/>
            <w:r w:rsidRPr="005F1335">
              <w:rPr>
                <w:rFonts w:ascii="Times New Roman" w:hAnsi="Times New Roman" w:cs="Times New Roman"/>
                <w:sz w:val="28"/>
                <w:szCs w:val="28"/>
              </w:rPr>
              <w:t xml:space="preserve"> :</w:t>
            </w:r>
            <w:proofErr w:type="gramEnd"/>
            <w:r w:rsidRPr="005F1335">
              <w:rPr>
                <w:rFonts w:ascii="Times New Roman" w:hAnsi="Times New Roman" w:cs="Times New Roman"/>
                <w:sz w:val="28"/>
                <w:szCs w:val="28"/>
              </w:rPr>
              <w:t xml:space="preserve"> Ивановская область,</w:t>
            </w:r>
            <w:r>
              <w:rPr>
                <w:rFonts w:ascii="Times New Roman" w:hAnsi="Times New Roman" w:cs="Times New Roman"/>
                <w:sz w:val="28"/>
                <w:szCs w:val="28"/>
              </w:rPr>
              <w:t xml:space="preserve"> </w:t>
            </w:r>
            <w:r w:rsidRPr="005F1335">
              <w:rPr>
                <w:rFonts w:ascii="Times New Roman" w:hAnsi="Times New Roman" w:cs="Times New Roman"/>
                <w:sz w:val="28"/>
                <w:szCs w:val="28"/>
              </w:rPr>
              <w:t>Палехский район</w:t>
            </w:r>
            <w:r>
              <w:rPr>
                <w:rFonts w:ascii="Times New Roman" w:hAnsi="Times New Roman" w:cs="Times New Roman"/>
                <w:sz w:val="28"/>
                <w:szCs w:val="28"/>
              </w:rPr>
              <w:t>,</w:t>
            </w:r>
            <w:r w:rsidRPr="005F1335">
              <w:rPr>
                <w:rFonts w:ascii="Times New Roman" w:hAnsi="Times New Roman" w:cs="Times New Roman"/>
                <w:sz w:val="28"/>
                <w:szCs w:val="28"/>
              </w:rPr>
              <w:t xml:space="preserve"> д. Сергеево</w:t>
            </w:r>
            <w:r>
              <w:rPr>
                <w:rFonts w:ascii="Times New Roman" w:hAnsi="Times New Roman" w:cs="Times New Roman"/>
                <w:sz w:val="28"/>
                <w:szCs w:val="28"/>
              </w:rPr>
              <w:t xml:space="preserve"> </w:t>
            </w:r>
            <w:r w:rsidRPr="005F1335">
              <w:rPr>
                <w:rFonts w:ascii="Times New Roman" w:hAnsi="Times New Roman" w:cs="Times New Roman"/>
                <w:sz w:val="28"/>
                <w:szCs w:val="28"/>
              </w:rPr>
              <w:t>протяженностью 1,050 км</w:t>
            </w:r>
          </w:p>
        </w:tc>
        <w:tc>
          <w:tcPr>
            <w:tcW w:w="1320" w:type="dxa"/>
          </w:tcPr>
          <w:p w:rsidR="00ED2271" w:rsidRPr="005F1335" w:rsidRDefault="00ED2271" w:rsidP="00ED2271">
            <w:pPr>
              <w:suppressAutoHyphens/>
              <w:spacing w:line="200" w:lineRule="atLeast"/>
              <w:jc w:val="center"/>
              <w:rPr>
                <w:rFonts w:ascii="Times New Roman" w:hAnsi="Times New Roman" w:cs="Times New Roman"/>
                <w:sz w:val="28"/>
                <w:szCs w:val="28"/>
              </w:rPr>
            </w:pPr>
            <w:r w:rsidRPr="005F1335">
              <w:rPr>
                <w:rFonts w:ascii="Times New Roman" w:hAnsi="Times New Roman" w:cs="Times New Roman"/>
                <w:sz w:val="28"/>
                <w:szCs w:val="28"/>
              </w:rPr>
              <w:t>20</w:t>
            </w:r>
            <w:r>
              <w:rPr>
                <w:rFonts w:ascii="Times New Roman" w:hAnsi="Times New Roman" w:cs="Times New Roman"/>
                <w:sz w:val="28"/>
                <w:szCs w:val="28"/>
              </w:rPr>
              <w:t>20</w:t>
            </w:r>
          </w:p>
        </w:tc>
        <w:tc>
          <w:tcPr>
            <w:tcW w:w="1515" w:type="dxa"/>
          </w:tcPr>
          <w:p w:rsidR="00ED2271" w:rsidRDefault="00ED2271" w:rsidP="00ED2271">
            <w:pPr>
              <w:suppressAutoHyphens/>
              <w:jc w:val="center"/>
              <w:rPr>
                <w:rFonts w:ascii="Times New Roman" w:hAnsi="Times New Roman" w:cs="Times New Roman"/>
                <w:sz w:val="28"/>
                <w:szCs w:val="28"/>
              </w:rPr>
            </w:pPr>
            <w:r>
              <w:rPr>
                <w:rFonts w:ascii="Times New Roman" w:hAnsi="Times New Roman" w:cs="Times New Roman"/>
                <w:sz w:val="28"/>
                <w:szCs w:val="28"/>
              </w:rPr>
              <w:t>3900</w:t>
            </w:r>
            <w:r w:rsidRPr="005F1335">
              <w:rPr>
                <w:rFonts w:ascii="Times New Roman" w:hAnsi="Times New Roman" w:cs="Times New Roman"/>
                <w:sz w:val="28"/>
                <w:szCs w:val="28"/>
              </w:rPr>
              <w:t>,0</w:t>
            </w:r>
          </w:p>
        </w:tc>
        <w:tc>
          <w:tcPr>
            <w:tcW w:w="1879" w:type="dxa"/>
          </w:tcPr>
          <w:p w:rsidR="00ED2271" w:rsidRPr="005F1335" w:rsidRDefault="00ED2271" w:rsidP="00ED2271">
            <w:pPr>
              <w:suppressAutoHyphens/>
              <w:jc w:val="center"/>
              <w:rPr>
                <w:rFonts w:ascii="Times New Roman" w:hAnsi="Times New Roman" w:cs="Times New Roman"/>
                <w:sz w:val="28"/>
                <w:szCs w:val="28"/>
              </w:rPr>
            </w:pPr>
            <w:r>
              <w:rPr>
                <w:rFonts w:ascii="Times New Roman" w:hAnsi="Times New Roman" w:cs="Times New Roman"/>
                <w:sz w:val="28"/>
                <w:szCs w:val="28"/>
              </w:rPr>
              <w:t>359</w:t>
            </w:r>
            <w:r w:rsidRPr="005F1335">
              <w:rPr>
                <w:rFonts w:ascii="Times New Roman" w:hAnsi="Times New Roman" w:cs="Times New Roman"/>
                <w:sz w:val="28"/>
                <w:szCs w:val="28"/>
              </w:rPr>
              <w:t>0,0</w:t>
            </w:r>
          </w:p>
        </w:tc>
        <w:tc>
          <w:tcPr>
            <w:tcW w:w="1879" w:type="dxa"/>
          </w:tcPr>
          <w:p w:rsidR="00ED2271" w:rsidRDefault="00ED2271" w:rsidP="00ED2271">
            <w:pPr>
              <w:suppressAutoHyphens/>
              <w:jc w:val="center"/>
              <w:rPr>
                <w:rFonts w:ascii="Times New Roman" w:hAnsi="Times New Roman" w:cs="Times New Roman"/>
                <w:sz w:val="28"/>
                <w:szCs w:val="28"/>
              </w:rPr>
            </w:pPr>
            <w:r>
              <w:rPr>
                <w:rFonts w:ascii="Times New Roman" w:hAnsi="Times New Roman" w:cs="Times New Roman"/>
                <w:sz w:val="28"/>
                <w:szCs w:val="28"/>
              </w:rPr>
              <w:t>270</w:t>
            </w:r>
            <w:r w:rsidRPr="005F1335">
              <w:rPr>
                <w:rFonts w:ascii="Times New Roman" w:hAnsi="Times New Roman" w:cs="Times New Roman"/>
                <w:sz w:val="28"/>
                <w:szCs w:val="28"/>
              </w:rPr>
              <w:t>,0</w:t>
            </w:r>
          </w:p>
        </w:tc>
        <w:tc>
          <w:tcPr>
            <w:tcW w:w="1879" w:type="dxa"/>
          </w:tcPr>
          <w:p w:rsidR="00ED2271" w:rsidRPr="005F1335" w:rsidRDefault="00ED2271" w:rsidP="00ED2271">
            <w:pPr>
              <w:suppressAutoHyphens/>
              <w:jc w:val="center"/>
              <w:rPr>
                <w:rFonts w:ascii="Times New Roman" w:hAnsi="Times New Roman" w:cs="Times New Roman"/>
                <w:sz w:val="28"/>
                <w:szCs w:val="28"/>
              </w:rPr>
            </w:pPr>
            <w:r>
              <w:rPr>
                <w:rFonts w:ascii="Times New Roman" w:hAnsi="Times New Roman" w:cs="Times New Roman"/>
                <w:sz w:val="28"/>
                <w:szCs w:val="28"/>
              </w:rPr>
              <w:t>7</w:t>
            </w:r>
            <w:r w:rsidRPr="005F1335">
              <w:rPr>
                <w:rFonts w:ascii="Times New Roman" w:hAnsi="Times New Roman" w:cs="Times New Roman"/>
                <w:sz w:val="28"/>
                <w:szCs w:val="28"/>
              </w:rPr>
              <w:t>0,0</w:t>
            </w:r>
          </w:p>
        </w:tc>
        <w:tc>
          <w:tcPr>
            <w:tcW w:w="1895" w:type="dxa"/>
          </w:tcPr>
          <w:p w:rsidR="00ED2271" w:rsidRPr="005F1335" w:rsidRDefault="00ED2271" w:rsidP="00ED2271">
            <w:pPr>
              <w:suppressAutoHyphens/>
              <w:jc w:val="center"/>
              <w:rPr>
                <w:rFonts w:ascii="Times New Roman" w:hAnsi="Times New Roman" w:cs="Times New Roman"/>
                <w:sz w:val="28"/>
                <w:szCs w:val="28"/>
              </w:rPr>
            </w:pPr>
            <w:r w:rsidRPr="005F1335">
              <w:rPr>
                <w:rFonts w:ascii="Times New Roman" w:hAnsi="Times New Roman" w:cs="Times New Roman"/>
                <w:sz w:val="28"/>
                <w:szCs w:val="28"/>
              </w:rPr>
              <w:t>0,0</w:t>
            </w:r>
          </w:p>
        </w:tc>
      </w:tr>
      <w:tr w:rsidR="00ED2271" w:rsidRPr="005F1335" w:rsidTr="00ED2271">
        <w:trPr>
          <w:gridAfter w:val="6"/>
          <w:wAfter w:w="8234" w:type="dxa"/>
        </w:trPr>
        <w:tc>
          <w:tcPr>
            <w:tcW w:w="492" w:type="dxa"/>
          </w:tcPr>
          <w:p w:rsidR="00ED2271" w:rsidRPr="005F1335" w:rsidRDefault="00ED2271" w:rsidP="00ED2271">
            <w:pPr>
              <w:suppressAutoHyphens/>
              <w:spacing w:line="200" w:lineRule="atLeast"/>
              <w:jc w:val="center"/>
              <w:rPr>
                <w:rFonts w:ascii="Times New Roman" w:hAnsi="Times New Roman" w:cs="Times New Roman"/>
                <w:sz w:val="28"/>
                <w:szCs w:val="28"/>
                <w:lang w:eastAsia="ar-SA"/>
              </w:rPr>
            </w:pPr>
            <w:r w:rsidRPr="005F1335">
              <w:rPr>
                <w:rFonts w:ascii="Times New Roman" w:hAnsi="Times New Roman" w:cs="Times New Roman"/>
                <w:sz w:val="28"/>
                <w:szCs w:val="28"/>
              </w:rPr>
              <w:t>7</w:t>
            </w:r>
          </w:p>
        </w:tc>
        <w:tc>
          <w:tcPr>
            <w:tcW w:w="3515" w:type="dxa"/>
            <w:gridSpan w:val="2"/>
          </w:tcPr>
          <w:p w:rsidR="00ED2271" w:rsidRPr="005F1335" w:rsidRDefault="00ED2271" w:rsidP="00ED2271">
            <w:pPr>
              <w:suppressAutoHyphens/>
              <w:spacing w:line="200" w:lineRule="atLeast"/>
              <w:rPr>
                <w:rFonts w:ascii="Times New Roman" w:hAnsi="Times New Roman" w:cs="Times New Roman"/>
                <w:sz w:val="28"/>
                <w:szCs w:val="28"/>
                <w:lang w:eastAsia="ar-SA"/>
              </w:rPr>
            </w:pPr>
            <w:r w:rsidRPr="005F1335">
              <w:rPr>
                <w:rFonts w:ascii="Times New Roman" w:hAnsi="Times New Roman" w:cs="Times New Roman"/>
                <w:sz w:val="28"/>
                <w:szCs w:val="28"/>
              </w:rPr>
              <w:t xml:space="preserve">Строительство газораспределительной сети и газификация жилых домов по адресу: Ивановская область, Палехский район, с. </w:t>
            </w:r>
            <w:r w:rsidRPr="005F1335">
              <w:rPr>
                <w:rFonts w:ascii="Times New Roman" w:hAnsi="Times New Roman" w:cs="Times New Roman"/>
                <w:sz w:val="28"/>
                <w:szCs w:val="28"/>
              </w:rPr>
              <w:lastRenderedPageBreak/>
              <w:t>Соймицы, д. Починок  протяженностью 5 км</w:t>
            </w:r>
          </w:p>
        </w:tc>
        <w:tc>
          <w:tcPr>
            <w:tcW w:w="1320" w:type="dxa"/>
          </w:tcPr>
          <w:p w:rsidR="00ED2271" w:rsidRPr="005F1335" w:rsidRDefault="00ED2271" w:rsidP="00ED2271">
            <w:pPr>
              <w:suppressAutoHyphens/>
              <w:spacing w:line="200" w:lineRule="atLeast"/>
              <w:jc w:val="center"/>
              <w:rPr>
                <w:rFonts w:ascii="Times New Roman" w:hAnsi="Times New Roman" w:cs="Times New Roman"/>
                <w:sz w:val="28"/>
                <w:szCs w:val="28"/>
                <w:lang w:eastAsia="ar-SA"/>
              </w:rPr>
            </w:pPr>
            <w:r w:rsidRPr="005F1335">
              <w:rPr>
                <w:rFonts w:ascii="Times New Roman" w:hAnsi="Times New Roman" w:cs="Times New Roman"/>
                <w:sz w:val="28"/>
                <w:szCs w:val="28"/>
              </w:rPr>
              <w:lastRenderedPageBreak/>
              <w:t>2019</w:t>
            </w:r>
          </w:p>
        </w:tc>
        <w:tc>
          <w:tcPr>
            <w:tcW w:w="1515" w:type="dxa"/>
          </w:tcPr>
          <w:p w:rsidR="00ED2271" w:rsidRPr="005F1335" w:rsidRDefault="00ED2271" w:rsidP="004A20BD">
            <w:pPr>
              <w:suppressAutoHyphens/>
              <w:jc w:val="center"/>
              <w:rPr>
                <w:rFonts w:ascii="Times New Roman" w:hAnsi="Times New Roman" w:cs="Times New Roman"/>
                <w:sz w:val="28"/>
                <w:szCs w:val="28"/>
                <w:lang w:eastAsia="ar-SA"/>
              </w:rPr>
            </w:pPr>
            <w:r>
              <w:rPr>
                <w:rFonts w:ascii="Times New Roman" w:hAnsi="Times New Roman" w:cs="Times New Roman"/>
                <w:sz w:val="28"/>
                <w:szCs w:val="28"/>
              </w:rPr>
              <w:t>1</w:t>
            </w:r>
            <w:r w:rsidR="004A20BD">
              <w:rPr>
                <w:rFonts w:ascii="Times New Roman" w:hAnsi="Times New Roman" w:cs="Times New Roman"/>
                <w:sz w:val="28"/>
                <w:szCs w:val="28"/>
              </w:rPr>
              <w:t>5 073</w:t>
            </w:r>
            <w:r w:rsidRPr="005F1335">
              <w:rPr>
                <w:rFonts w:ascii="Times New Roman" w:hAnsi="Times New Roman" w:cs="Times New Roman"/>
                <w:sz w:val="28"/>
                <w:szCs w:val="28"/>
              </w:rPr>
              <w:t>,0</w:t>
            </w:r>
          </w:p>
        </w:tc>
        <w:tc>
          <w:tcPr>
            <w:tcW w:w="1879" w:type="dxa"/>
          </w:tcPr>
          <w:p w:rsidR="00ED2271" w:rsidRPr="005F1335" w:rsidRDefault="00ED2271" w:rsidP="008519C6">
            <w:pPr>
              <w:suppressAutoHyphens/>
              <w:jc w:val="center"/>
              <w:rPr>
                <w:rFonts w:ascii="Times New Roman" w:hAnsi="Times New Roman" w:cs="Times New Roman"/>
                <w:sz w:val="28"/>
                <w:szCs w:val="28"/>
                <w:lang w:eastAsia="ar-SA"/>
              </w:rPr>
            </w:pPr>
            <w:r>
              <w:rPr>
                <w:rFonts w:ascii="Times New Roman" w:hAnsi="Times New Roman" w:cs="Times New Roman"/>
                <w:sz w:val="28"/>
                <w:szCs w:val="28"/>
              </w:rPr>
              <w:t>1</w:t>
            </w:r>
            <w:r w:rsidR="008519C6">
              <w:rPr>
                <w:rFonts w:ascii="Times New Roman" w:hAnsi="Times New Roman" w:cs="Times New Roman"/>
                <w:sz w:val="28"/>
                <w:szCs w:val="28"/>
              </w:rPr>
              <w:t>3 648,0</w:t>
            </w:r>
            <w:bookmarkStart w:id="0" w:name="_GoBack"/>
            <w:bookmarkEnd w:id="0"/>
          </w:p>
        </w:tc>
        <w:tc>
          <w:tcPr>
            <w:tcW w:w="1879" w:type="dxa"/>
          </w:tcPr>
          <w:p w:rsidR="00ED2271" w:rsidRPr="005F1335" w:rsidRDefault="008519C6" w:rsidP="008519C6">
            <w:pPr>
              <w:suppressAutoHyphens/>
              <w:jc w:val="center"/>
              <w:rPr>
                <w:rFonts w:ascii="Times New Roman" w:hAnsi="Times New Roman" w:cs="Times New Roman"/>
                <w:sz w:val="28"/>
                <w:szCs w:val="28"/>
                <w:lang w:eastAsia="ar-SA"/>
              </w:rPr>
            </w:pPr>
            <w:r>
              <w:rPr>
                <w:rFonts w:ascii="Times New Roman" w:hAnsi="Times New Roman" w:cs="Times New Roman"/>
                <w:sz w:val="28"/>
                <w:szCs w:val="28"/>
              </w:rPr>
              <w:t>1 027,0</w:t>
            </w:r>
          </w:p>
        </w:tc>
        <w:tc>
          <w:tcPr>
            <w:tcW w:w="1879" w:type="dxa"/>
          </w:tcPr>
          <w:p w:rsidR="00ED2271" w:rsidRPr="005F1335" w:rsidRDefault="008519C6" w:rsidP="008519C6">
            <w:pPr>
              <w:suppressAutoHyphens/>
              <w:jc w:val="center"/>
              <w:rPr>
                <w:rFonts w:ascii="Times New Roman" w:hAnsi="Times New Roman" w:cs="Times New Roman"/>
                <w:sz w:val="28"/>
                <w:szCs w:val="28"/>
                <w:lang w:eastAsia="ar-SA"/>
              </w:rPr>
            </w:pPr>
            <w:r>
              <w:rPr>
                <w:rFonts w:ascii="Times New Roman" w:hAnsi="Times New Roman" w:cs="Times New Roman"/>
                <w:sz w:val="28"/>
                <w:szCs w:val="28"/>
              </w:rPr>
              <w:t>397</w:t>
            </w:r>
            <w:r w:rsidR="00ED2271" w:rsidRPr="005F1335">
              <w:rPr>
                <w:rFonts w:ascii="Times New Roman" w:hAnsi="Times New Roman" w:cs="Times New Roman"/>
                <w:sz w:val="28"/>
                <w:szCs w:val="28"/>
              </w:rPr>
              <w:t>,0</w:t>
            </w:r>
          </w:p>
        </w:tc>
        <w:tc>
          <w:tcPr>
            <w:tcW w:w="1895" w:type="dxa"/>
          </w:tcPr>
          <w:p w:rsidR="00ED2271" w:rsidRPr="005F1335" w:rsidRDefault="00ED2271" w:rsidP="00ED2271">
            <w:pPr>
              <w:suppressAutoHyphens/>
              <w:jc w:val="center"/>
              <w:rPr>
                <w:rFonts w:ascii="Times New Roman" w:hAnsi="Times New Roman" w:cs="Times New Roman"/>
                <w:sz w:val="28"/>
                <w:szCs w:val="28"/>
                <w:lang w:eastAsia="ar-SA"/>
              </w:rPr>
            </w:pPr>
            <w:r w:rsidRPr="005F1335">
              <w:rPr>
                <w:rFonts w:ascii="Times New Roman" w:hAnsi="Times New Roman" w:cs="Times New Roman"/>
                <w:sz w:val="28"/>
                <w:szCs w:val="28"/>
              </w:rPr>
              <w:t>0,0</w:t>
            </w:r>
          </w:p>
        </w:tc>
      </w:tr>
      <w:tr w:rsidR="00ED2271" w:rsidRPr="005F1335" w:rsidTr="00ED2271">
        <w:trPr>
          <w:gridAfter w:val="6"/>
          <w:wAfter w:w="8234" w:type="dxa"/>
        </w:trPr>
        <w:tc>
          <w:tcPr>
            <w:tcW w:w="492" w:type="dxa"/>
          </w:tcPr>
          <w:p w:rsidR="00ED2271" w:rsidRPr="005F1335" w:rsidRDefault="00ED2271" w:rsidP="00ED2271">
            <w:pPr>
              <w:suppressAutoHyphens/>
              <w:spacing w:line="200" w:lineRule="atLeast"/>
              <w:jc w:val="center"/>
              <w:rPr>
                <w:rFonts w:ascii="Times New Roman" w:hAnsi="Times New Roman" w:cs="Times New Roman"/>
                <w:sz w:val="28"/>
                <w:szCs w:val="28"/>
                <w:lang w:eastAsia="ar-SA"/>
              </w:rPr>
            </w:pPr>
            <w:r w:rsidRPr="005F1335">
              <w:rPr>
                <w:rFonts w:ascii="Times New Roman" w:hAnsi="Times New Roman" w:cs="Times New Roman"/>
                <w:sz w:val="28"/>
                <w:szCs w:val="28"/>
              </w:rPr>
              <w:lastRenderedPageBreak/>
              <w:t>8</w:t>
            </w:r>
          </w:p>
        </w:tc>
        <w:tc>
          <w:tcPr>
            <w:tcW w:w="3515" w:type="dxa"/>
            <w:gridSpan w:val="2"/>
          </w:tcPr>
          <w:p w:rsidR="00ED2271" w:rsidRPr="005F1335" w:rsidRDefault="00ED2271" w:rsidP="00ED2271">
            <w:pPr>
              <w:suppressAutoHyphens/>
              <w:spacing w:line="200" w:lineRule="atLeast"/>
              <w:rPr>
                <w:rFonts w:ascii="Times New Roman" w:hAnsi="Times New Roman" w:cs="Times New Roman"/>
                <w:sz w:val="28"/>
                <w:szCs w:val="28"/>
                <w:lang w:eastAsia="ar-SA"/>
              </w:rPr>
            </w:pPr>
            <w:r w:rsidRPr="005F1335">
              <w:rPr>
                <w:rFonts w:ascii="Times New Roman" w:hAnsi="Times New Roman" w:cs="Times New Roman"/>
                <w:sz w:val="28"/>
                <w:szCs w:val="28"/>
              </w:rPr>
              <w:t>Строительство газораспределительной сети и газификации жилых домов по адресу: Ивановская область, Палехский район, с. Сакулино, д. Хотеново, д. Жуково»</w:t>
            </w:r>
          </w:p>
        </w:tc>
        <w:tc>
          <w:tcPr>
            <w:tcW w:w="1320" w:type="dxa"/>
          </w:tcPr>
          <w:p w:rsidR="00ED2271" w:rsidRPr="005F1335" w:rsidRDefault="00ED2271" w:rsidP="00ED2271">
            <w:pPr>
              <w:suppressAutoHyphens/>
              <w:spacing w:line="200" w:lineRule="atLeast"/>
              <w:jc w:val="center"/>
              <w:rPr>
                <w:rFonts w:ascii="Times New Roman" w:hAnsi="Times New Roman" w:cs="Times New Roman"/>
                <w:sz w:val="28"/>
                <w:szCs w:val="28"/>
                <w:lang w:eastAsia="ar-SA"/>
              </w:rPr>
            </w:pPr>
            <w:r w:rsidRPr="005F1335">
              <w:rPr>
                <w:rFonts w:ascii="Times New Roman" w:hAnsi="Times New Roman" w:cs="Times New Roman"/>
                <w:sz w:val="28"/>
                <w:szCs w:val="28"/>
              </w:rPr>
              <w:t>2020</w:t>
            </w:r>
          </w:p>
        </w:tc>
        <w:tc>
          <w:tcPr>
            <w:tcW w:w="1515" w:type="dxa"/>
          </w:tcPr>
          <w:p w:rsidR="00ED2271" w:rsidRPr="005F1335" w:rsidRDefault="00ED2271" w:rsidP="00ED2271">
            <w:pPr>
              <w:suppressAutoHyphens/>
              <w:jc w:val="center"/>
              <w:rPr>
                <w:rFonts w:ascii="Times New Roman" w:hAnsi="Times New Roman" w:cs="Times New Roman"/>
                <w:sz w:val="28"/>
                <w:szCs w:val="28"/>
                <w:lang w:eastAsia="ar-SA"/>
              </w:rPr>
            </w:pPr>
            <w:r>
              <w:rPr>
                <w:rFonts w:ascii="Times New Roman" w:hAnsi="Times New Roman" w:cs="Times New Roman"/>
                <w:sz w:val="28"/>
                <w:szCs w:val="28"/>
              </w:rPr>
              <w:t>19836</w:t>
            </w:r>
            <w:r w:rsidRPr="005F1335">
              <w:rPr>
                <w:rFonts w:ascii="Times New Roman" w:hAnsi="Times New Roman" w:cs="Times New Roman"/>
                <w:sz w:val="28"/>
                <w:szCs w:val="28"/>
              </w:rPr>
              <w:t>,0</w:t>
            </w:r>
          </w:p>
        </w:tc>
        <w:tc>
          <w:tcPr>
            <w:tcW w:w="1879" w:type="dxa"/>
          </w:tcPr>
          <w:p w:rsidR="00ED2271" w:rsidRPr="005F1335" w:rsidRDefault="00ED2271" w:rsidP="00ED2271">
            <w:pPr>
              <w:suppressAutoHyphens/>
              <w:jc w:val="center"/>
              <w:rPr>
                <w:rFonts w:ascii="Times New Roman" w:hAnsi="Times New Roman" w:cs="Times New Roman"/>
                <w:sz w:val="28"/>
                <w:szCs w:val="28"/>
                <w:lang w:eastAsia="ar-SA"/>
              </w:rPr>
            </w:pPr>
            <w:r>
              <w:rPr>
                <w:rFonts w:ascii="Times New Roman" w:hAnsi="Times New Roman" w:cs="Times New Roman"/>
                <w:sz w:val="28"/>
                <w:szCs w:val="28"/>
              </w:rPr>
              <w:t>18261</w:t>
            </w:r>
            <w:r w:rsidRPr="005F1335">
              <w:rPr>
                <w:rFonts w:ascii="Times New Roman" w:hAnsi="Times New Roman" w:cs="Times New Roman"/>
                <w:sz w:val="28"/>
                <w:szCs w:val="28"/>
              </w:rPr>
              <w:t>,0</w:t>
            </w:r>
          </w:p>
        </w:tc>
        <w:tc>
          <w:tcPr>
            <w:tcW w:w="1879" w:type="dxa"/>
          </w:tcPr>
          <w:p w:rsidR="00ED2271" w:rsidRPr="005F1335" w:rsidRDefault="00ED2271" w:rsidP="00ED2271">
            <w:pPr>
              <w:suppressAutoHyphens/>
              <w:jc w:val="center"/>
              <w:rPr>
                <w:rFonts w:ascii="Times New Roman" w:hAnsi="Times New Roman" w:cs="Times New Roman"/>
                <w:sz w:val="28"/>
                <w:szCs w:val="28"/>
                <w:lang w:eastAsia="ar-SA"/>
              </w:rPr>
            </w:pPr>
            <w:r>
              <w:rPr>
                <w:rFonts w:ascii="Times New Roman" w:hAnsi="Times New Roman" w:cs="Times New Roman"/>
                <w:sz w:val="28"/>
                <w:szCs w:val="28"/>
              </w:rPr>
              <w:t>1375</w:t>
            </w:r>
            <w:r w:rsidRPr="005F1335">
              <w:rPr>
                <w:rFonts w:ascii="Times New Roman" w:hAnsi="Times New Roman" w:cs="Times New Roman"/>
                <w:sz w:val="28"/>
                <w:szCs w:val="28"/>
              </w:rPr>
              <w:t>,0</w:t>
            </w:r>
          </w:p>
        </w:tc>
        <w:tc>
          <w:tcPr>
            <w:tcW w:w="1879" w:type="dxa"/>
          </w:tcPr>
          <w:p w:rsidR="00ED2271" w:rsidRPr="005F1335" w:rsidRDefault="00ED2271" w:rsidP="00ED2271">
            <w:pPr>
              <w:suppressAutoHyphens/>
              <w:jc w:val="center"/>
              <w:rPr>
                <w:rFonts w:ascii="Times New Roman" w:hAnsi="Times New Roman" w:cs="Times New Roman"/>
                <w:sz w:val="28"/>
                <w:szCs w:val="28"/>
                <w:lang w:eastAsia="ar-SA"/>
              </w:rPr>
            </w:pPr>
            <w:r>
              <w:rPr>
                <w:rFonts w:ascii="Times New Roman" w:hAnsi="Times New Roman" w:cs="Times New Roman"/>
                <w:sz w:val="28"/>
                <w:szCs w:val="28"/>
              </w:rPr>
              <w:t>20</w:t>
            </w:r>
            <w:r w:rsidRPr="005F1335">
              <w:rPr>
                <w:rFonts w:ascii="Times New Roman" w:hAnsi="Times New Roman" w:cs="Times New Roman"/>
                <w:sz w:val="28"/>
                <w:szCs w:val="28"/>
              </w:rPr>
              <w:t>0,0</w:t>
            </w:r>
          </w:p>
        </w:tc>
        <w:tc>
          <w:tcPr>
            <w:tcW w:w="1895" w:type="dxa"/>
          </w:tcPr>
          <w:p w:rsidR="00ED2271" w:rsidRPr="005F1335" w:rsidRDefault="00ED2271" w:rsidP="00ED2271">
            <w:pPr>
              <w:suppressAutoHyphens/>
              <w:jc w:val="center"/>
              <w:rPr>
                <w:rFonts w:ascii="Times New Roman" w:hAnsi="Times New Roman" w:cs="Times New Roman"/>
                <w:sz w:val="28"/>
                <w:szCs w:val="28"/>
                <w:lang w:eastAsia="ar-SA"/>
              </w:rPr>
            </w:pPr>
            <w:r w:rsidRPr="005F1335">
              <w:rPr>
                <w:rFonts w:ascii="Times New Roman" w:hAnsi="Times New Roman" w:cs="Times New Roman"/>
                <w:sz w:val="28"/>
                <w:szCs w:val="28"/>
              </w:rPr>
              <w:t>0,0</w:t>
            </w:r>
          </w:p>
        </w:tc>
      </w:tr>
      <w:tr w:rsidR="00ED2271" w:rsidRPr="005F1335" w:rsidTr="00ED2271">
        <w:trPr>
          <w:gridAfter w:val="6"/>
          <w:wAfter w:w="8234" w:type="dxa"/>
        </w:trPr>
        <w:tc>
          <w:tcPr>
            <w:tcW w:w="14374" w:type="dxa"/>
            <w:gridSpan w:val="9"/>
          </w:tcPr>
          <w:p w:rsidR="00ED2271" w:rsidRPr="005F1335" w:rsidRDefault="00ED2271" w:rsidP="00ED2271">
            <w:pPr>
              <w:spacing w:after="0" w:line="240" w:lineRule="auto"/>
              <w:rPr>
                <w:rFonts w:ascii="Times New Roman" w:hAnsi="Times New Roman" w:cs="Times New Roman"/>
                <w:sz w:val="28"/>
                <w:szCs w:val="28"/>
                <w:lang w:eastAsia="ar-SA"/>
              </w:rPr>
            </w:pPr>
          </w:p>
          <w:p w:rsidR="00ED2271" w:rsidRPr="005F1335" w:rsidRDefault="00ED2271" w:rsidP="00ED2271">
            <w:pPr>
              <w:suppressAutoHyphens/>
              <w:jc w:val="center"/>
              <w:rPr>
                <w:rFonts w:ascii="Times New Roman" w:hAnsi="Times New Roman" w:cs="Times New Roman"/>
                <w:sz w:val="28"/>
                <w:szCs w:val="28"/>
              </w:rPr>
            </w:pPr>
            <w:r w:rsidRPr="005F1335">
              <w:rPr>
                <w:rFonts w:ascii="Times New Roman" w:hAnsi="Times New Roman" w:cs="Times New Roman"/>
                <w:b/>
                <w:bCs/>
                <w:i/>
                <w:iCs/>
                <w:sz w:val="28"/>
                <w:szCs w:val="28"/>
              </w:rPr>
              <w:t>Улучшение жилищных условий граждан, проживающих в сельской местности, в том числе молодых семей и молодых специалистов</w:t>
            </w:r>
          </w:p>
        </w:tc>
      </w:tr>
      <w:tr w:rsidR="00ED2271" w:rsidRPr="005F1335" w:rsidTr="00ED2271">
        <w:trPr>
          <w:gridAfter w:val="6"/>
          <w:wAfter w:w="8234" w:type="dxa"/>
        </w:trPr>
        <w:tc>
          <w:tcPr>
            <w:tcW w:w="529" w:type="dxa"/>
            <w:gridSpan w:val="2"/>
            <w:vMerge w:val="restart"/>
          </w:tcPr>
          <w:p w:rsidR="00ED2271" w:rsidRPr="005F1335" w:rsidRDefault="00ED2271" w:rsidP="00ED2271">
            <w:pPr>
              <w:spacing w:after="0" w:line="240" w:lineRule="auto"/>
              <w:rPr>
                <w:rFonts w:ascii="Times New Roman" w:hAnsi="Times New Roman" w:cs="Times New Roman"/>
                <w:sz w:val="28"/>
                <w:szCs w:val="28"/>
                <w:lang w:eastAsia="ar-SA"/>
              </w:rPr>
            </w:pPr>
            <w:r w:rsidRPr="005F1335">
              <w:rPr>
                <w:rFonts w:ascii="Times New Roman" w:hAnsi="Times New Roman" w:cs="Times New Roman"/>
                <w:sz w:val="28"/>
                <w:szCs w:val="28"/>
                <w:lang w:eastAsia="ar-SA"/>
              </w:rPr>
              <w:t>7</w:t>
            </w:r>
          </w:p>
        </w:tc>
        <w:tc>
          <w:tcPr>
            <w:tcW w:w="3478" w:type="dxa"/>
            <w:vMerge w:val="restart"/>
          </w:tcPr>
          <w:p w:rsidR="00ED2271" w:rsidRPr="005F1335" w:rsidRDefault="00ED2271" w:rsidP="00ED2271">
            <w:pPr>
              <w:spacing w:after="0" w:line="240" w:lineRule="auto"/>
              <w:rPr>
                <w:rFonts w:ascii="Times New Roman" w:hAnsi="Times New Roman" w:cs="Times New Roman"/>
                <w:sz w:val="28"/>
                <w:szCs w:val="28"/>
                <w:lang w:eastAsia="ar-SA"/>
              </w:rPr>
            </w:pPr>
            <w:r w:rsidRPr="005F1335">
              <w:rPr>
                <w:rFonts w:ascii="Times New Roman" w:hAnsi="Times New Roman" w:cs="Times New Roman"/>
                <w:sz w:val="28"/>
                <w:szCs w:val="28"/>
              </w:rPr>
              <w:t>Строительство жилья  в населенных пунктах Палехского района</w:t>
            </w:r>
          </w:p>
        </w:tc>
        <w:tc>
          <w:tcPr>
            <w:tcW w:w="1320" w:type="dxa"/>
          </w:tcPr>
          <w:p w:rsidR="00ED2271" w:rsidRPr="005F1335" w:rsidRDefault="00ED2271" w:rsidP="00ED2271">
            <w:pPr>
              <w:spacing w:after="0" w:line="240" w:lineRule="auto"/>
              <w:rPr>
                <w:rFonts w:ascii="Times New Roman" w:hAnsi="Times New Roman" w:cs="Times New Roman"/>
                <w:sz w:val="28"/>
                <w:szCs w:val="28"/>
                <w:lang w:eastAsia="ar-SA"/>
              </w:rPr>
            </w:pPr>
            <w:r w:rsidRPr="005F1335">
              <w:rPr>
                <w:rFonts w:ascii="Times New Roman" w:hAnsi="Times New Roman" w:cs="Times New Roman"/>
                <w:sz w:val="28"/>
                <w:szCs w:val="28"/>
                <w:lang w:eastAsia="ar-SA"/>
              </w:rPr>
              <w:t>2018</w:t>
            </w:r>
          </w:p>
        </w:tc>
        <w:tc>
          <w:tcPr>
            <w:tcW w:w="1515" w:type="dxa"/>
          </w:tcPr>
          <w:p w:rsidR="00ED2271" w:rsidRPr="005F1335" w:rsidRDefault="00ED2271" w:rsidP="00ED2271">
            <w:pPr>
              <w:spacing w:after="0" w:line="240" w:lineRule="auto"/>
              <w:rPr>
                <w:rFonts w:ascii="Times New Roman" w:hAnsi="Times New Roman" w:cs="Times New Roman"/>
                <w:sz w:val="28"/>
                <w:szCs w:val="28"/>
                <w:lang w:eastAsia="ar-SA"/>
              </w:rPr>
            </w:pPr>
            <w:r w:rsidRPr="005F1335">
              <w:rPr>
                <w:rFonts w:ascii="Times New Roman" w:hAnsi="Times New Roman" w:cs="Times New Roman"/>
                <w:sz w:val="28"/>
                <w:szCs w:val="28"/>
                <w:lang w:eastAsia="ar-SA"/>
              </w:rPr>
              <w:t>0,0</w:t>
            </w:r>
          </w:p>
        </w:tc>
        <w:tc>
          <w:tcPr>
            <w:tcW w:w="1879" w:type="dxa"/>
          </w:tcPr>
          <w:p w:rsidR="00ED2271" w:rsidRPr="005F1335" w:rsidRDefault="00ED2271" w:rsidP="00ED2271">
            <w:pPr>
              <w:spacing w:after="0" w:line="240" w:lineRule="auto"/>
              <w:rPr>
                <w:rFonts w:ascii="Times New Roman" w:hAnsi="Times New Roman" w:cs="Times New Roman"/>
                <w:sz w:val="28"/>
                <w:szCs w:val="28"/>
                <w:lang w:eastAsia="ar-SA"/>
              </w:rPr>
            </w:pPr>
            <w:r w:rsidRPr="005F1335">
              <w:rPr>
                <w:rFonts w:ascii="Times New Roman" w:hAnsi="Times New Roman" w:cs="Times New Roman"/>
                <w:sz w:val="28"/>
                <w:szCs w:val="28"/>
                <w:lang w:eastAsia="ar-SA"/>
              </w:rPr>
              <w:t>0,0</w:t>
            </w:r>
          </w:p>
        </w:tc>
        <w:tc>
          <w:tcPr>
            <w:tcW w:w="1879" w:type="dxa"/>
          </w:tcPr>
          <w:p w:rsidR="00ED2271" w:rsidRPr="005F1335" w:rsidRDefault="00ED2271" w:rsidP="00ED2271">
            <w:pPr>
              <w:spacing w:after="0" w:line="240" w:lineRule="auto"/>
              <w:rPr>
                <w:rFonts w:ascii="Times New Roman" w:hAnsi="Times New Roman" w:cs="Times New Roman"/>
                <w:sz w:val="28"/>
                <w:szCs w:val="28"/>
                <w:lang w:eastAsia="ar-SA"/>
              </w:rPr>
            </w:pPr>
            <w:r w:rsidRPr="005F1335">
              <w:rPr>
                <w:rFonts w:ascii="Times New Roman" w:hAnsi="Times New Roman" w:cs="Times New Roman"/>
                <w:sz w:val="28"/>
                <w:szCs w:val="28"/>
                <w:lang w:eastAsia="ar-SA"/>
              </w:rPr>
              <w:t>0,0</w:t>
            </w:r>
          </w:p>
        </w:tc>
        <w:tc>
          <w:tcPr>
            <w:tcW w:w="1879" w:type="dxa"/>
          </w:tcPr>
          <w:p w:rsidR="00ED2271" w:rsidRPr="005F1335" w:rsidRDefault="00ED2271" w:rsidP="00ED2271">
            <w:pPr>
              <w:spacing w:after="0" w:line="240" w:lineRule="auto"/>
              <w:rPr>
                <w:rFonts w:ascii="Times New Roman" w:hAnsi="Times New Roman" w:cs="Times New Roman"/>
                <w:sz w:val="28"/>
                <w:szCs w:val="28"/>
                <w:lang w:eastAsia="ar-SA"/>
              </w:rPr>
            </w:pPr>
            <w:r w:rsidRPr="005F1335">
              <w:rPr>
                <w:rFonts w:ascii="Times New Roman" w:hAnsi="Times New Roman" w:cs="Times New Roman"/>
                <w:sz w:val="28"/>
                <w:szCs w:val="28"/>
                <w:lang w:eastAsia="ar-SA"/>
              </w:rPr>
              <w:t>0,0</w:t>
            </w:r>
          </w:p>
        </w:tc>
        <w:tc>
          <w:tcPr>
            <w:tcW w:w="1895" w:type="dxa"/>
          </w:tcPr>
          <w:p w:rsidR="00ED2271" w:rsidRPr="005F1335" w:rsidRDefault="00ED2271" w:rsidP="00ED2271">
            <w:pPr>
              <w:spacing w:after="0" w:line="240" w:lineRule="auto"/>
              <w:rPr>
                <w:rFonts w:ascii="Times New Roman" w:hAnsi="Times New Roman" w:cs="Times New Roman"/>
                <w:sz w:val="28"/>
                <w:szCs w:val="28"/>
                <w:lang w:eastAsia="ar-SA"/>
              </w:rPr>
            </w:pPr>
            <w:r w:rsidRPr="005F1335">
              <w:rPr>
                <w:rFonts w:ascii="Times New Roman" w:hAnsi="Times New Roman" w:cs="Times New Roman"/>
                <w:sz w:val="28"/>
                <w:szCs w:val="28"/>
                <w:lang w:eastAsia="ar-SA"/>
              </w:rPr>
              <w:t>0,0</w:t>
            </w:r>
          </w:p>
        </w:tc>
      </w:tr>
      <w:tr w:rsidR="00ED2271" w:rsidRPr="005F1335" w:rsidTr="00ED2271">
        <w:trPr>
          <w:gridAfter w:val="6"/>
          <w:wAfter w:w="8234" w:type="dxa"/>
        </w:trPr>
        <w:tc>
          <w:tcPr>
            <w:tcW w:w="529" w:type="dxa"/>
            <w:gridSpan w:val="2"/>
            <w:vMerge/>
          </w:tcPr>
          <w:p w:rsidR="00ED2271" w:rsidRPr="005F1335" w:rsidRDefault="00ED2271" w:rsidP="00ED2271">
            <w:pPr>
              <w:spacing w:after="0" w:line="240" w:lineRule="auto"/>
              <w:rPr>
                <w:rFonts w:ascii="Times New Roman" w:hAnsi="Times New Roman" w:cs="Times New Roman"/>
                <w:sz w:val="28"/>
                <w:szCs w:val="28"/>
                <w:lang w:eastAsia="ar-SA"/>
              </w:rPr>
            </w:pPr>
          </w:p>
        </w:tc>
        <w:tc>
          <w:tcPr>
            <w:tcW w:w="3478" w:type="dxa"/>
            <w:vMerge/>
          </w:tcPr>
          <w:p w:rsidR="00ED2271" w:rsidRPr="005F1335" w:rsidRDefault="00ED2271" w:rsidP="00ED2271">
            <w:pPr>
              <w:spacing w:after="0" w:line="240" w:lineRule="auto"/>
              <w:rPr>
                <w:rFonts w:ascii="Times New Roman" w:hAnsi="Times New Roman" w:cs="Times New Roman"/>
                <w:sz w:val="28"/>
                <w:szCs w:val="28"/>
              </w:rPr>
            </w:pPr>
          </w:p>
        </w:tc>
        <w:tc>
          <w:tcPr>
            <w:tcW w:w="1320" w:type="dxa"/>
          </w:tcPr>
          <w:p w:rsidR="00ED2271" w:rsidRPr="005F1335" w:rsidRDefault="00ED2271" w:rsidP="00ED2271">
            <w:pPr>
              <w:spacing w:after="0" w:line="240" w:lineRule="auto"/>
              <w:rPr>
                <w:rFonts w:ascii="Times New Roman" w:hAnsi="Times New Roman" w:cs="Times New Roman"/>
                <w:sz w:val="28"/>
                <w:szCs w:val="28"/>
                <w:lang w:eastAsia="ar-SA"/>
              </w:rPr>
            </w:pPr>
            <w:r w:rsidRPr="005F1335">
              <w:rPr>
                <w:rFonts w:ascii="Times New Roman" w:hAnsi="Times New Roman" w:cs="Times New Roman"/>
                <w:sz w:val="28"/>
                <w:szCs w:val="28"/>
                <w:lang w:eastAsia="ar-SA"/>
              </w:rPr>
              <w:t>2019</w:t>
            </w:r>
          </w:p>
        </w:tc>
        <w:tc>
          <w:tcPr>
            <w:tcW w:w="1515" w:type="dxa"/>
          </w:tcPr>
          <w:p w:rsidR="00ED2271" w:rsidRPr="005F1335" w:rsidRDefault="00ED2271" w:rsidP="00ED2271">
            <w:pPr>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t>4606,0</w:t>
            </w:r>
          </w:p>
        </w:tc>
        <w:tc>
          <w:tcPr>
            <w:tcW w:w="1879" w:type="dxa"/>
          </w:tcPr>
          <w:p w:rsidR="00ED2271" w:rsidRPr="005F1335" w:rsidRDefault="00ED2271" w:rsidP="00ED2271">
            <w:pPr>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t>2999</w:t>
            </w:r>
            <w:r w:rsidRPr="005F1335">
              <w:rPr>
                <w:rFonts w:ascii="Times New Roman" w:hAnsi="Times New Roman" w:cs="Times New Roman"/>
                <w:sz w:val="28"/>
                <w:szCs w:val="28"/>
                <w:lang w:eastAsia="ar-SA"/>
              </w:rPr>
              <w:t>,0</w:t>
            </w:r>
          </w:p>
        </w:tc>
        <w:tc>
          <w:tcPr>
            <w:tcW w:w="1879" w:type="dxa"/>
          </w:tcPr>
          <w:p w:rsidR="00ED2271" w:rsidRPr="005F1335" w:rsidRDefault="00ED2271" w:rsidP="00ED2271">
            <w:pPr>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t>226</w:t>
            </w:r>
            <w:r w:rsidRPr="005F1335">
              <w:rPr>
                <w:rFonts w:ascii="Times New Roman" w:hAnsi="Times New Roman" w:cs="Times New Roman"/>
                <w:sz w:val="28"/>
                <w:szCs w:val="28"/>
                <w:lang w:eastAsia="ar-SA"/>
              </w:rPr>
              <w:t>,0</w:t>
            </w:r>
          </w:p>
        </w:tc>
        <w:tc>
          <w:tcPr>
            <w:tcW w:w="1879" w:type="dxa"/>
          </w:tcPr>
          <w:p w:rsidR="00ED2271" w:rsidRPr="005F1335" w:rsidRDefault="00ED2271" w:rsidP="00ED2271">
            <w:pPr>
              <w:spacing w:after="0" w:line="240" w:lineRule="auto"/>
              <w:rPr>
                <w:rFonts w:ascii="Times New Roman" w:hAnsi="Times New Roman" w:cs="Times New Roman"/>
                <w:sz w:val="28"/>
                <w:szCs w:val="28"/>
                <w:lang w:eastAsia="ar-SA"/>
              </w:rPr>
            </w:pPr>
            <w:r w:rsidRPr="005F1335">
              <w:rPr>
                <w:rFonts w:ascii="Times New Roman" w:hAnsi="Times New Roman" w:cs="Times New Roman"/>
                <w:sz w:val="28"/>
                <w:szCs w:val="28"/>
                <w:lang w:eastAsia="ar-SA"/>
              </w:rPr>
              <w:t>0,0</w:t>
            </w:r>
          </w:p>
        </w:tc>
        <w:tc>
          <w:tcPr>
            <w:tcW w:w="1895" w:type="dxa"/>
          </w:tcPr>
          <w:p w:rsidR="00ED2271" w:rsidRPr="005F1335" w:rsidRDefault="00ED2271" w:rsidP="00ED2271">
            <w:pPr>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t>1381</w:t>
            </w:r>
            <w:r w:rsidRPr="005F1335">
              <w:rPr>
                <w:rFonts w:ascii="Times New Roman" w:hAnsi="Times New Roman" w:cs="Times New Roman"/>
                <w:sz w:val="28"/>
                <w:szCs w:val="28"/>
                <w:lang w:eastAsia="ar-SA"/>
              </w:rPr>
              <w:t>,0</w:t>
            </w:r>
          </w:p>
        </w:tc>
      </w:tr>
      <w:tr w:rsidR="00ED2271" w:rsidRPr="005F1335" w:rsidTr="00ED2271">
        <w:trPr>
          <w:gridAfter w:val="6"/>
          <w:wAfter w:w="8234" w:type="dxa"/>
        </w:trPr>
        <w:tc>
          <w:tcPr>
            <w:tcW w:w="529" w:type="dxa"/>
            <w:gridSpan w:val="2"/>
            <w:vMerge/>
          </w:tcPr>
          <w:p w:rsidR="00ED2271" w:rsidRPr="005F1335" w:rsidRDefault="00ED2271" w:rsidP="00ED2271">
            <w:pPr>
              <w:spacing w:after="0" w:line="240" w:lineRule="auto"/>
              <w:rPr>
                <w:rFonts w:ascii="Times New Roman" w:hAnsi="Times New Roman" w:cs="Times New Roman"/>
                <w:sz w:val="28"/>
                <w:szCs w:val="28"/>
                <w:lang w:eastAsia="ar-SA"/>
              </w:rPr>
            </w:pPr>
          </w:p>
        </w:tc>
        <w:tc>
          <w:tcPr>
            <w:tcW w:w="3478" w:type="dxa"/>
            <w:vMerge/>
          </w:tcPr>
          <w:p w:rsidR="00ED2271" w:rsidRPr="005F1335" w:rsidRDefault="00ED2271" w:rsidP="00ED2271">
            <w:pPr>
              <w:spacing w:after="0" w:line="240" w:lineRule="auto"/>
              <w:rPr>
                <w:rFonts w:ascii="Times New Roman" w:hAnsi="Times New Roman" w:cs="Times New Roman"/>
                <w:sz w:val="28"/>
                <w:szCs w:val="28"/>
              </w:rPr>
            </w:pPr>
          </w:p>
        </w:tc>
        <w:tc>
          <w:tcPr>
            <w:tcW w:w="1320" w:type="dxa"/>
          </w:tcPr>
          <w:p w:rsidR="00ED2271" w:rsidRPr="005F1335" w:rsidRDefault="00ED2271" w:rsidP="00ED2271">
            <w:pPr>
              <w:spacing w:after="0" w:line="240" w:lineRule="auto"/>
              <w:rPr>
                <w:rFonts w:ascii="Times New Roman" w:hAnsi="Times New Roman" w:cs="Times New Roman"/>
                <w:sz w:val="28"/>
                <w:szCs w:val="28"/>
                <w:lang w:eastAsia="ar-SA"/>
              </w:rPr>
            </w:pPr>
            <w:r w:rsidRPr="005F1335">
              <w:rPr>
                <w:rFonts w:ascii="Times New Roman" w:hAnsi="Times New Roman" w:cs="Times New Roman"/>
                <w:sz w:val="28"/>
                <w:szCs w:val="28"/>
                <w:lang w:eastAsia="ar-SA"/>
              </w:rPr>
              <w:t>2020</w:t>
            </w:r>
          </w:p>
        </w:tc>
        <w:tc>
          <w:tcPr>
            <w:tcW w:w="1515" w:type="dxa"/>
          </w:tcPr>
          <w:p w:rsidR="00ED2271" w:rsidRPr="005F1335" w:rsidRDefault="00ED2271" w:rsidP="00ED2271">
            <w:pPr>
              <w:spacing w:after="0" w:line="240" w:lineRule="auto"/>
              <w:rPr>
                <w:rFonts w:ascii="Times New Roman" w:hAnsi="Times New Roman" w:cs="Times New Roman"/>
                <w:sz w:val="28"/>
                <w:szCs w:val="28"/>
                <w:lang w:eastAsia="ar-SA"/>
              </w:rPr>
            </w:pPr>
            <w:r w:rsidRPr="005F1335">
              <w:rPr>
                <w:rFonts w:ascii="Times New Roman" w:hAnsi="Times New Roman" w:cs="Times New Roman"/>
                <w:sz w:val="28"/>
                <w:szCs w:val="28"/>
                <w:lang w:eastAsia="ar-SA"/>
              </w:rPr>
              <w:t>0,0</w:t>
            </w:r>
          </w:p>
        </w:tc>
        <w:tc>
          <w:tcPr>
            <w:tcW w:w="1879" w:type="dxa"/>
          </w:tcPr>
          <w:p w:rsidR="00ED2271" w:rsidRPr="005F1335" w:rsidRDefault="00ED2271" w:rsidP="00ED2271">
            <w:pPr>
              <w:spacing w:after="0" w:line="240" w:lineRule="auto"/>
              <w:rPr>
                <w:rFonts w:ascii="Times New Roman" w:hAnsi="Times New Roman" w:cs="Times New Roman"/>
                <w:sz w:val="28"/>
                <w:szCs w:val="28"/>
                <w:lang w:eastAsia="ar-SA"/>
              </w:rPr>
            </w:pPr>
            <w:r w:rsidRPr="005F1335">
              <w:rPr>
                <w:rFonts w:ascii="Times New Roman" w:hAnsi="Times New Roman" w:cs="Times New Roman"/>
                <w:sz w:val="28"/>
                <w:szCs w:val="28"/>
                <w:lang w:eastAsia="ar-SA"/>
              </w:rPr>
              <w:t>0,0</w:t>
            </w:r>
          </w:p>
        </w:tc>
        <w:tc>
          <w:tcPr>
            <w:tcW w:w="1879" w:type="dxa"/>
          </w:tcPr>
          <w:p w:rsidR="00ED2271" w:rsidRPr="005F1335" w:rsidRDefault="00ED2271" w:rsidP="00ED2271">
            <w:pPr>
              <w:spacing w:after="0" w:line="240" w:lineRule="auto"/>
              <w:rPr>
                <w:rFonts w:ascii="Times New Roman" w:hAnsi="Times New Roman" w:cs="Times New Roman"/>
                <w:sz w:val="28"/>
                <w:szCs w:val="28"/>
                <w:lang w:eastAsia="ar-SA"/>
              </w:rPr>
            </w:pPr>
            <w:r w:rsidRPr="005F1335">
              <w:rPr>
                <w:rFonts w:ascii="Times New Roman" w:hAnsi="Times New Roman" w:cs="Times New Roman"/>
                <w:sz w:val="28"/>
                <w:szCs w:val="28"/>
                <w:lang w:eastAsia="ar-SA"/>
              </w:rPr>
              <w:t>0,0</w:t>
            </w:r>
          </w:p>
        </w:tc>
        <w:tc>
          <w:tcPr>
            <w:tcW w:w="1879" w:type="dxa"/>
          </w:tcPr>
          <w:p w:rsidR="00ED2271" w:rsidRPr="005F1335" w:rsidRDefault="00ED2271" w:rsidP="00ED2271">
            <w:pPr>
              <w:spacing w:after="0" w:line="240" w:lineRule="auto"/>
              <w:rPr>
                <w:rFonts w:ascii="Times New Roman" w:hAnsi="Times New Roman" w:cs="Times New Roman"/>
                <w:sz w:val="28"/>
                <w:szCs w:val="28"/>
                <w:lang w:eastAsia="ar-SA"/>
              </w:rPr>
            </w:pPr>
            <w:r w:rsidRPr="005F1335">
              <w:rPr>
                <w:rFonts w:ascii="Times New Roman" w:hAnsi="Times New Roman" w:cs="Times New Roman"/>
                <w:sz w:val="28"/>
                <w:szCs w:val="28"/>
                <w:lang w:eastAsia="ar-SA"/>
              </w:rPr>
              <w:t>0,0</w:t>
            </w:r>
          </w:p>
        </w:tc>
        <w:tc>
          <w:tcPr>
            <w:tcW w:w="1895" w:type="dxa"/>
          </w:tcPr>
          <w:p w:rsidR="00ED2271" w:rsidRPr="005F1335" w:rsidRDefault="00ED2271" w:rsidP="00ED2271">
            <w:pPr>
              <w:spacing w:after="0" w:line="240" w:lineRule="auto"/>
              <w:rPr>
                <w:rFonts w:ascii="Times New Roman" w:hAnsi="Times New Roman" w:cs="Times New Roman"/>
                <w:sz w:val="28"/>
                <w:szCs w:val="28"/>
                <w:lang w:eastAsia="ar-SA"/>
              </w:rPr>
            </w:pPr>
            <w:r w:rsidRPr="005F1335">
              <w:rPr>
                <w:rFonts w:ascii="Times New Roman" w:hAnsi="Times New Roman" w:cs="Times New Roman"/>
                <w:sz w:val="28"/>
                <w:szCs w:val="28"/>
                <w:lang w:eastAsia="ar-SA"/>
              </w:rPr>
              <w:t>0,0</w:t>
            </w:r>
          </w:p>
        </w:tc>
      </w:tr>
      <w:tr w:rsidR="00ED2271" w:rsidRPr="005F1335" w:rsidTr="00ED2271">
        <w:trPr>
          <w:gridAfter w:val="6"/>
          <w:wAfter w:w="8234" w:type="dxa"/>
        </w:trPr>
        <w:tc>
          <w:tcPr>
            <w:tcW w:w="529" w:type="dxa"/>
            <w:gridSpan w:val="2"/>
          </w:tcPr>
          <w:p w:rsidR="00ED2271" w:rsidRPr="005F1335" w:rsidRDefault="00ED2271" w:rsidP="00ED2271">
            <w:pPr>
              <w:spacing w:after="0" w:line="240" w:lineRule="auto"/>
              <w:rPr>
                <w:rFonts w:ascii="Times New Roman" w:hAnsi="Times New Roman" w:cs="Times New Roman"/>
                <w:sz w:val="28"/>
                <w:szCs w:val="28"/>
                <w:lang w:eastAsia="ar-SA"/>
              </w:rPr>
            </w:pPr>
          </w:p>
        </w:tc>
        <w:tc>
          <w:tcPr>
            <w:tcW w:w="13845" w:type="dxa"/>
            <w:gridSpan w:val="7"/>
          </w:tcPr>
          <w:p w:rsidR="00ED2271" w:rsidRPr="005F1335" w:rsidRDefault="00ED2271" w:rsidP="00ED2271">
            <w:pPr>
              <w:spacing w:after="0" w:line="240" w:lineRule="auto"/>
              <w:jc w:val="center"/>
              <w:rPr>
                <w:rFonts w:ascii="Times New Roman" w:hAnsi="Times New Roman" w:cs="Times New Roman"/>
                <w:sz w:val="28"/>
                <w:szCs w:val="28"/>
                <w:lang w:eastAsia="ar-SA"/>
              </w:rPr>
            </w:pPr>
            <w:proofErr w:type="spellStart"/>
            <w:r w:rsidRPr="005F1335">
              <w:rPr>
                <w:rFonts w:ascii="Times New Roman" w:hAnsi="Times New Roman" w:cs="Times New Roman"/>
                <w:b/>
                <w:bCs/>
                <w:i/>
                <w:iCs/>
                <w:sz w:val="28"/>
                <w:szCs w:val="28"/>
              </w:rPr>
              <w:t>Грантовая</w:t>
            </w:r>
            <w:proofErr w:type="spellEnd"/>
            <w:r w:rsidRPr="005F1335">
              <w:rPr>
                <w:rFonts w:ascii="Times New Roman" w:hAnsi="Times New Roman" w:cs="Times New Roman"/>
                <w:b/>
                <w:bCs/>
                <w:i/>
                <w:iCs/>
                <w:sz w:val="28"/>
                <w:szCs w:val="28"/>
              </w:rPr>
              <w:t xml:space="preserve"> поддержка местных инициатив граждан, проживающих в сельской местности</w:t>
            </w:r>
          </w:p>
        </w:tc>
      </w:tr>
      <w:tr w:rsidR="00ED2271" w:rsidRPr="005F1335" w:rsidTr="00ED2271">
        <w:trPr>
          <w:gridAfter w:val="6"/>
          <w:wAfter w:w="8234" w:type="dxa"/>
        </w:trPr>
        <w:tc>
          <w:tcPr>
            <w:tcW w:w="529" w:type="dxa"/>
            <w:gridSpan w:val="2"/>
          </w:tcPr>
          <w:p w:rsidR="00ED2271" w:rsidRPr="005F1335" w:rsidRDefault="00ED2271" w:rsidP="00ED2271">
            <w:pPr>
              <w:spacing w:after="0" w:line="240" w:lineRule="auto"/>
              <w:rPr>
                <w:rFonts w:ascii="Times New Roman" w:hAnsi="Times New Roman" w:cs="Times New Roman"/>
                <w:sz w:val="28"/>
                <w:szCs w:val="28"/>
                <w:lang w:eastAsia="ar-SA"/>
              </w:rPr>
            </w:pPr>
            <w:r w:rsidRPr="005F1335">
              <w:rPr>
                <w:rFonts w:ascii="Times New Roman" w:hAnsi="Times New Roman" w:cs="Times New Roman"/>
                <w:sz w:val="28"/>
                <w:szCs w:val="28"/>
                <w:lang w:eastAsia="ar-SA"/>
              </w:rPr>
              <w:t>8</w:t>
            </w:r>
          </w:p>
        </w:tc>
        <w:tc>
          <w:tcPr>
            <w:tcW w:w="3478" w:type="dxa"/>
          </w:tcPr>
          <w:p w:rsidR="00ED2271" w:rsidRPr="005F1335" w:rsidRDefault="00ED2271" w:rsidP="00ED2271">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1. Создание зоны отдыха, спортивной и детской игровой площадок в д. Пеньки</w:t>
            </w:r>
          </w:p>
        </w:tc>
        <w:tc>
          <w:tcPr>
            <w:tcW w:w="1320" w:type="dxa"/>
          </w:tcPr>
          <w:p w:rsidR="00ED2271" w:rsidRPr="005F1335" w:rsidRDefault="00ED2271" w:rsidP="00ED2271">
            <w:pPr>
              <w:suppressAutoHyphens/>
              <w:spacing w:line="200" w:lineRule="atLeast"/>
              <w:jc w:val="center"/>
              <w:rPr>
                <w:rFonts w:ascii="Times New Roman" w:hAnsi="Times New Roman" w:cs="Times New Roman"/>
                <w:sz w:val="28"/>
                <w:szCs w:val="28"/>
                <w:lang w:eastAsia="ar-SA"/>
              </w:rPr>
            </w:pPr>
            <w:r w:rsidRPr="005F1335">
              <w:rPr>
                <w:rFonts w:ascii="Times New Roman" w:hAnsi="Times New Roman" w:cs="Times New Roman"/>
                <w:sz w:val="28"/>
                <w:szCs w:val="28"/>
              </w:rPr>
              <w:t>201</w:t>
            </w:r>
            <w:r>
              <w:rPr>
                <w:rFonts w:ascii="Times New Roman" w:hAnsi="Times New Roman" w:cs="Times New Roman"/>
                <w:sz w:val="28"/>
                <w:szCs w:val="28"/>
              </w:rPr>
              <w:t>9</w:t>
            </w:r>
          </w:p>
        </w:tc>
        <w:tc>
          <w:tcPr>
            <w:tcW w:w="1515" w:type="dxa"/>
          </w:tcPr>
          <w:p w:rsidR="00ED2271" w:rsidRPr="005F1335" w:rsidRDefault="00ED2271" w:rsidP="00ED2271">
            <w:pPr>
              <w:suppressAutoHyphens/>
              <w:jc w:val="center"/>
              <w:rPr>
                <w:rFonts w:ascii="Times New Roman" w:hAnsi="Times New Roman" w:cs="Times New Roman"/>
                <w:sz w:val="28"/>
                <w:szCs w:val="28"/>
                <w:lang w:eastAsia="ar-SA"/>
              </w:rPr>
            </w:pPr>
            <w:r>
              <w:rPr>
                <w:rFonts w:ascii="Times New Roman" w:hAnsi="Times New Roman" w:cs="Times New Roman"/>
                <w:sz w:val="28"/>
                <w:szCs w:val="28"/>
              </w:rPr>
              <w:t>2610,0</w:t>
            </w:r>
          </w:p>
        </w:tc>
        <w:tc>
          <w:tcPr>
            <w:tcW w:w="1879" w:type="dxa"/>
          </w:tcPr>
          <w:p w:rsidR="00ED2271" w:rsidRPr="005F1335" w:rsidRDefault="00ED2271" w:rsidP="00ED2271">
            <w:pPr>
              <w:suppressAutoHyphens/>
              <w:jc w:val="center"/>
              <w:rPr>
                <w:rFonts w:ascii="Times New Roman" w:hAnsi="Times New Roman" w:cs="Times New Roman"/>
                <w:sz w:val="28"/>
                <w:szCs w:val="28"/>
                <w:lang w:eastAsia="ar-SA"/>
              </w:rPr>
            </w:pPr>
            <w:r w:rsidRPr="005F1335">
              <w:rPr>
                <w:rFonts w:ascii="Times New Roman" w:hAnsi="Times New Roman" w:cs="Times New Roman"/>
                <w:sz w:val="28"/>
                <w:szCs w:val="28"/>
              </w:rPr>
              <w:t>0,00</w:t>
            </w:r>
          </w:p>
        </w:tc>
        <w:tc>
          <w:tcPr>
            <w:tcW w:w="1879" w:type="dxa"/>
          </w:tcPr>
          <w:p w:rsidR="00ED2271" w:rsidRPr="005F1335" w:rsidRDefault="00ED2271" w:rsidP="00ED2271">
            <w:pPr>
              <w:suppressAutoHyphens/>
              <w:jc w:val="center"/>
              <w:rPr>
                <w:rFonts w:ascii="Times New Roman" w:hAnsi="Times New Roman" w:cs="Times New Roman"/>
                <w:sz w:val="28"/>
                <w:szCs w:val="28"/>
                <w:lang w:eastAsia="ar-SA"/>
              </w:rPr>
            </w:pPr>
            <w:r>
              <w:rPr>
                <w:rFonts w:ascii="Times New Roman" w:hAnsi="Times New Roman" w:cs="Times New Roman"/>
                <w:sz w:val="28"/>
                <w:szCs w:val="28"/>
              </w:rPr>
              <w:t>1566,0</w:t>
            </w:r>
          </w:p>
        </w:tc>
        <w:tc>
          <w:tcPr>
            <w:tcW w:w="1879" w:type="dxa"/>
          </w:tcPr>
          <w:p w:rsidR="00ED2271" w:rsidRPr="005F1335" w:rsidRDefault="00ED2271" w:rsidP="00ED2271">
            <w:pPr>
              <w:suppressAutoHyphens/>
              <w:jc w:val="center"/>
              <w:rPr>
                <w:rFonts w:ascii="Times New Roman" w:hAnsi="Times New Roman" w:cs="Times New Roman"/>
                <w:sz w:val="28"/>
                <w:szCs w:val="28"/>
                <w:lang w:eastAsia="ar-SA"/>
              </w:rPr>
            </w:pPr>
            <w:r w:rsidRPr="005F1335">
              <w:rPr>
                <w:rFonts w:ascii="Times New Roman" w:hAnsi="Times New Roman" w:cs="Times New Roman"/>
                <w:sz w:val="28"/>
                <w:szCs w:val="28"/>
              </w:rPr>
              <w:t>0,00</w:t>
            </w:r>
          </w:p>
        </w:tc>
        <w:tc>
          <w:tcPr>
            <w:tcW w:w="1895" w:type="dxa"/>
          </w:tcPr>
          <w:p w:rsidR="00ED2271" w:rsidRPr="005F1335" w:rsidRDefault="00ED2271" w:rsidP="00ED2271">
            <w:pPr>
              <w:suppressAutoHyphens/>
              <w:jc w:val="center"/>
              <w:rPr>
                <w:rFonts w:ascii="Times New Roman" w:hAnsi="Times New Roman" w:cs="Times New Roman"/>
                <w:sz w:val="28"/>
                <w:szCs w:val="28"/>
                <w:lang w:eastAsia="ar-SA"/>
              </w:rPr>
            </w:pPr>
            <w:r>
              <w:rPr>
                <w:rFonts w:ascii="Times New Roman" w:hAnsi="Times New Roman" w:cs="Times New Roman"/>
                <w:sz w:val="28"/>
                <w:szCs w:val="28"/>
              </w:rPr>
              <w:t>1044,0</w:t>
            </w:r>
          </w:p>
        </w:tc>
      </w:tr>
      <w:tr w:rsidR="00ED2271" w:rsidRPr="005F1335" w:rsidTr="00ED2271">
        <w:trPr>
          <w:gridAfter w:val="6"/>
          <w:wAfter w:w="8234" w:type="dxa"/>
        </w:trPr>
        <w:tc>
          <w:tcPr>
            <w:tcW w:w="14374" w:type="dxa"/>
            <w:gridSpan w:val="9"/>
            <w:tcBorders>
              <w:left w:val="nil"/>
              <w:bottom w:val="nil"/>
              <w:right w:val="nil"/>
            </w:tcBorders>
          </w:tcPr>
          <w:p w:rsidR="00ED2271" w:rsidRPr="005F1335" w:rsidRDefault="00ED2271" w:rsidP="00ED2271">
            <w:pPr>
              <w:suppressAutoHyphens/>
              <w:jc w:val="center"/>
              <w:rPr>
                <w:rFonts w:ascii="Times New Roman" w:hAnsi="Times New Roman" w:cs="Times New Roman"/>
                <w:sz w:val="28"/>
                <w:szCs w:val="28"/>
                <w:lang w:eastAsia="ar-SA"/>
              </w:rPr>
            </w:pPr>
          </w:p>
        </w:tc>
      </w:tr>
      <w:tr w:rsidR="00ED2271" w:rsidRPr="005F1335" w:rsidTr="00ED2271">
        <w:tc>
          <w:tcPr>
            <w:tcW w:w="17508" w:type="dxa"/>
            <w:gridSpan w:val="10"/>
            <w:tcBorders>
              <w:top w:val="nil"/>
              <w:left w:val="nil"/>
              <w:bottom w:val="nil"/>
            </w:tcBorders>
          </w:tcPr>
          <w:p w:rsidR="00ED2271" w:rsidRPr="005F1335" w:rsidRDefault="00ED2271" w:rsidP="00ED2271">
            <w:pPr>
              <w:suppressAutoHyphens/>
              <w:spacing w:line="200" w:lineRule="atLeast"/>
              <w:jc w:val="center"/>
              <w:rPr>
                <w:rFonts w:ascii="Times New Roman" w:hAnsi="Times New Roman" w:cs="Times New Roman"/>
                <w:sz w:val="28"/>
                <w:szCs w:val="28"/>
                <w:lang w:eastAsia="ar-SA"/>
              </w:rPr>
            </w:pPr>
          </w:p>
        </w:tc>
        <w:tc>
          <w:tcPr>
            <w:tcW w:w="985" w:type="dxa"/>
          </w:tcPr>
          <w:p w:rsidR="00ED2271" w:rsidRPr="005F1335" w:rsidRDefault="00ED2271" w:rsidP="00ED2271">
            <w:pPr>
              <w:suppressAutoHyphens/>
              <w:jc w:val="center"/>
              <w:rPr>
                <w:rFonts w:ascii="Times New Roman" w:hAnsi="Times New Roman" w:cs="Times New Roman"/>
                <w:sz w:val="28"/>
                <w:szCs w:val="28"/>
                <w:lang w:eastAsia="ar-SA"/>
              </w:rPr>
            </w:pPr>
          </w:p>
        </w:tc>
        <w:tc>
          <w:tcPr>
            <w:tcW w:w="985" w:type="dxa"/>
          </w:tcPr>
          <w:p w:rsidR="00ED2271" w:rsidRPr="005F1335" w:rsidRDefault="00ED2271" w:rsidP="00ED2271">
            <w:pPr>
              <w:suppressAutoHyphens/>
              <w:jc w:val="center"/>
              <w:rPr>
                <w:rFonts w:ascii="Times New Roman" w:hAnsi="Times New Roman" w:cs="Times New Roman"/>
                <w:sz w:val="28"/>
                <w:szCs w:val="28"/>
                <w:lang w:eastAsia="ar-SA"/>
              </w:rPr>
            </w:pPr>
          </w:p>
        </w:tc>
        <w:tc>
          <w:tcPr>
            <w:tcW w:w="984" w:type="dxa"/>
          </w:tcPr>
          <w:p w:rsidR="00ED2271" w:rsidRPr="005F1335" w:rsidRDefault="00ED2271" w:rsidP="00ED2271">
            <w:pPr>
              <w:suppressAutoHyphens/>
              <w:jc w:val="center"/>
              <w:rPr>
                <w:rFonts w:ascii="Times New Roman" w:hAnsi="Times New Roman" w:cs="Times New Roman"/>
                <w:sz w:val="28"/>
                <w:szCs w:val="28"/>
                <w:lang w:eastAsia="ar-SA"/>
              </w:rPr>
            </w:pPr>
          </w:p>
        </w:tc>
        <w:tc>
          <w:tcPr>
            <w:tcW w:w="984" w:type="dxa"/>
          </w:tcPr>
          <w:p w:rsidR="00ED2271" w:rsidRPr="005F1335" w:rsidRDefault="00ED2271" w:rsidP="00ED2271">
            <w:pPr>
              <w:suppressAutoHyphens/>
              <w:jc w:val="center"/>
              <w:rPr>
                <w:rFonts w:ascii="Times New Roman" w:hAnsi="Times New Roman" w:cs="Times New Roman"/>
                <w:sz w:val="28"/>
                <w:szCs w:val="28"/>
                <w:lang w:eastAsia="ar-SA"/>
              </w:rPr>
            </w:pPr>
          </w:p>
        </w:tc>
        <w:tc>
          <w:tcPr>
            <w:tcW w:w="1162" w:type="dxa"/>
          </w:tcPr>
          <w:p w:rsidR="00ED2271" w:rsidRPr="005F1335" w:rsidRDefault="00ED2271" w:rsidP="00ED2271">
            <w:pPr>
              <w:suppressAutoHyphens/>
              <w:jc w:val="center"/>
              <w:rPr>
                <w:rFonts w:ascii="Times New Roman" w:hAnsi="Times New Roman" w:cs="Times New Roman"/>
                <w:sz w:val="28"/>
                <w:szCs w:val="28"/>
                <w:lang w:eastAsia="ar-SA"/>
              </w:rPr>
            </w:pPr>
          </w:p>
        </w:tc>
      </w:tr>
    </w:tbl>
    <w:p w:rsidR="00ED2271" w:rsidRDefault="00ED2271" w:rsidP="00ED2271">
      <w:pPr>
        <w:spacing w:after="0" w:line="240" w:lineRule="auto"/>
        <w:jc w:val="both"/>
        <w:rPr>
          <w:rFonts w:ascii="Times New Roman" w:hAnsi="Times New Roman" w:cs="Times New Roman"/>
          <w:b/>
          <w:bCs/>
          <w:sz w:val="28"/>
          <w:szCs w:val="28"/>
        </w:rPr>
      </w:pPr>
    </w:p>
    <w:p w:rsidR="00ED2271" w:rsidRDefault="00ED2271" w:rsidP="00ED2271">
      <w:pPr>
        <w:spacing w:after="0" w:line="240" w:lineRule="auto"/>
        <w:jc w:val="both"/>
        <w:rPr>
          <w:rFonts w:ascii="Times New Roman" w:hAnsi="Times New Roman" w:cs="Times New Roman"/>
          <w:b/>
          <w:bCs/>
          <w:sz w:val="28"/>
          <w:szCs w:val="28"/>
        </w:rPr>
      </w:pPr>
    </w:p>
    <w:p w:rsidR="00ED2271" w:rsidRPr="005F1335" w:rsidRDefault="00ED2271" w:rsidP="00ED2271">
      <w:pPr>
        <w:spacing w:after="0" w:line="240" w:lineRule="auto"/>
        <w:jc w:val="both"/>
        <w:rPr>
          <w:rFonts w:ascii="Times New Roman" w:hAnsi="Times New Roman" w:cs="Times New Roman"/>
          <w:b/>
          <w:bCs/>
          <w:sz w:val="28"/>
          <w:szCs w:val="28"/>
        </w:rPr>
      </w:pPr>
    </w:p>
    <w:p w:rsidR="00ED2271" w:rsidRPr="005F1335" w:rsidRDefault="00ED2271" w:rsidP="00ED2271">
      <w:pPr>
        <w:spacing w:after="0" w:line="240" w:lineRule="auto"/>
        <w:jc w:val="both"/>
        <w:rPr>
          <w:rFonts w:ascii="Times New Roman" w:hAnsi="Times New Roman" w:cs="Times New Roman"/>
          <w:b/>
          <w:bCs/>
          <w:sz w:val="28"/>
          <w:szCs w:val="28"/>
        </w:rPr>
      </w:pPr>
      <w:r w:rsidRPr="005F1335">
        <w:rPr>
          <w:rFonts w:ascii="Times New Roman" w:hAnsi="Times New Roman" w:cs="Times New Roman"/>
          <w:b/>
          <w:bCs/>
          <w:sz w:val="28"/>
          <w:szCs w:val="28"/>
        </w:rPr>
        <w:t xml:space="preserve">                                   </w:t>
      </w:r>
    </w:p>
    <w:p w:rsidR="00ED2271" w:rsidRPr="005F1335" w:rsidRDefault="00ED2271" w:rsidP="00ED2271">
      <w:pPr>
        <w:spacing w:after="0" w:line="240" w:lineRule="auto"/>
        <w:jc w:val="both"/>
        <w:rPr>
          <w:rFonts w:ascii="Times New Roman" w:hAnsi="Times New Roman" w:cs="Times New Roman"/>
          <w:b/>
          <w:bCs/>
          <w:sz w:val="28"/>
          <w:szCs w:val="28"/>
        </w:rPr>
      </w:pPr>
      <w:r w:rsidRPr="005F1335">
        <w:rPr>
          <w:rFonts w:ascii="Times New Roman" w:hAnsi="Times New Roman" w:cs="Times New Roman"/>
          <w:b/>
          <w:bCs/>
          <w:sz w:val="28"/>
          <w:szCs w:val="28"/>
        </w:rPr>
        <w:t xml:space="preserve">                                                                                                                            </w:t>
      </w:r>
    </w:p>
    <w:p w:rsidR="00ED2271" w:rsidRPr="005F1335" w:rsidRDefault="00ED2271" w:rsidP="00ED2271">
      <w:pPr>
        <w:pStyle w:val="211"/>
        <w:ind w:firstLine="0"/>
        <w:jc w:val="both"/>
        <w:rPr>
          <w:color w:val="FF0000"/>
          <w:sz w:val="28"/>
          <w:szCs w:val="28"/>
        </w:rPr>
      </w:pPr>
      <w:r w:rsidRPr="005F1335">
        <w:rPr>
          <w:sz w:val="28"/>
          <w:szCs w:val="28"/>
        </w:rPr>
        <w:t xml:space="preserve"> Таблица. Ресурсное обеспечение реализации мероприятий подпрограммы </w:t>
      </w:r>
    </w:p>
    <w:tbl>
      <w:tblPr>
        <w:tblW w:w="1561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3"/>
        <w:gridCol w:w="4015"/>
        <w:gridCol w:w="1385"/>
        <w:gridCol w:w="1512"/>
        <w:gridCol w:w="1559"/>
        <w:gridCol w:w="1384"/>
        <w:gridCol w:w="1403"/>
        <w:gridCol w:w="1388"/>
        <w:gridCol w:w="1174"/>
        <w:gridCol w:w="30"/>
        <w:gridCol w:w="1091"/>
      </w:tblGrid>
      <w:tr w:rsidR="00ED2271" w:rsidRPr="005F1335" w:rsidTr="00ED2271">
        <w:tc>
          <w:tcPr>
            <w:tcW w:w="673" w:type="dxa"/>
            <w:vAlign w:val="center"/>
          </w:tcPr>
          <w:p w:rsidR="00ED2271" w:rsidRPr="005F1335" w:rsidRDefault="00ED2271" w:rsidP="00ED2271">
            <w:pPr>
              <w:keepNext/>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N п/п</w:t>
            </w:r>
          </w:p>
        </w:tc>
        <w:tc>
          <w:tcPr>
            <w:tcW w:w="4015" w:type="dxa"/>
            <w:vAlign w:val="center"/>
          </w:tcPr>
          <w:p w:rsidR="00ED2271" w:rsidRPr="005F1335" w:rsidRDefault="00ED2271" w:rsidP="00ED2271">
            <w:pPr>
              <w:keepNext/>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Наименование мероприятия.  Источник ресурсного обеспечения</w:t>
            </w:r>
          </w:p>
        </w:tc>
        <w:tc>
          <w:tcPr>
            <w:tcW w:w="1385" w:type="dxa"/>
            <w:vAlign w:val="center"/>
          </w:tcPr>
          <w:p w:rsidR="00ED2271" w:rsidRPr="005F1335" w:rsidRDefault="00ED2271" w:rsidP="00ED2271">
            <w:pPr>
              <w:keepNext/>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2014</w:t>
            </w:r>
          </w:p>
        </w:tc>
        <w:tc>
          <w:tcPr>
            <w:tcW w:w="1512" w:type="dxa"/>
            <w:vAlign w:val="center"/>
          </w:tcPr>
          <w:p w:rsidR="00ED2271" w:rsidRPr="005F1335" w:rsidRDefault="00ED2271" w:rsidP="00ED2271">
            <w:pPr>
              <w:keepNext/>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2015</w:t>
            </w:r>
          </w:p>
        </w:tc>
        <w:tc>
          <w:tcPr>
            <w:tcW w:w="1559" w:type="dxa"/>
            <w:vAlign w:val="center"/>
          </w:tcPr>
          <w:p w:rsidR="00ED2271" w:rsidRPr="005F1335" w:rsidRDefault="00ED2271" w:rsidP="00ED2271">
            <w:pPr>
              <w:keepNext/>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2016</w:t>
            </w:r>
          </w:p>
        </w:tc>
        <w:tc>
          <w:tcPr>
            <w:tcW w:w="1384" w:type="dxa"/>
            <w:vAlign w:val="center"/>
          </w:tcPr>
          <w:p w:rsidR="00ED2271" w:rsidRPr="005F1335" w:rsidRDefault="00ED2271" w:rsidP="00ED2271">
            <w:pPr>
              <w:keepNext/>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2017</w:t>
            </w:r>
          </w:p>
        </w:tc>
        <w:tc>
          <w:tcPr>
            <w:tcW w:w="1403" w:type="dxa"/>
            <w:vAlign w:val="center"/>
          </w:tcPr>
          <w:p w:rsidR="00ED2271" w:rsidRPr="005F1335" w:rsidRDefault="00ED2271" w:rsidP="00ED2271">
            <w:pPr>
              <w:keepNext/>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2018</w:t>
            </w:r>
          </w:p>
        </w:tc>
        <w:tc>
          <w:tcPr>
            <w:tcW w:w="1388" w:type="dxa"/>
            <w:vAlign w:val="center"/>
          </w:tcPr>
          <w:p w:rsidR="00ED2271" w:rsidRPr="005F1335" w:rsidRDefault="00ED2271" w:rsidP="00ED2271">
            <w:pPr>
              <w:keepNext/>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2019</w:t>
            </w:r>
          </w:p>
        </w:tc>
        <w:tc>
          <w:tcPr>
            <w:tcW w:w="1204" w:type="dxa"/>
            <w:gridSpan w:val="2"/>
            <w:tcBorders>
              <w:right w:val="single" w:sz="4" w:space="0" w:color="auto"/>
            </w:tcBorders>
            <w:vAlign w:val="center"/>
          </w:tcPr>
          <w:p w:rsidR="00ED2271" w:rsidRPr="005F1335" w:rsidRDefault="00ED2271" w:rsidP="00ED2271">
            <w:pPr>
              <w:keepNext/>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2020</w:t>
            </w:r>
          </w:p>
        </w:tc>
        <w:tc>
          <w:tcPr>
            <w:tcW w:w="1091" w:type="dxa"/>
            <w:tcBorders>
              <w:left w:val="single" w:sz="4" w:space="0" w:color="auto"/>
            </w:tcBorders>
            <w:vAlign w:val="center"/>
          </w:tcPr>
          <w:p w:rsidR="00ED2271" w:rsidRPr="005F1335" w:rsidRDefault="00ED2271" w:rsidP="00ED2271">
            <w:pPr>
              <w:keepNext/>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2021</w:t>
            </w:r>
          </w:p>
        </w:tc>
      </w:tr>
      <w:tr w:rsidR="00ED2271" w:rsidRPr="005F1335" w:rsidTr="00ED2271">
        <w:tc>
          <w:tcPr>
            <w:tcW w:w="4688" w:type="dxa"/>
            <w:gridSpan w:val="2"/>
          </w:tcPr>
          <w:p w:rsidR="00ED2271" w:rsidRPr="005F1335" w:rsidRDefault="00ED2271" w:rsidP="00ED2271">
            <w:pPr>
              <w:spacing w:after="0" w:line="240" w:lineRule="auto"/>
              <w:rPr>
                <w:rFonts w:ascii="Times New Roman" w:hAnsi="Times New Roman" w:cs="Times New Roman"/>
                <w:b/>
                <w:bCs/>
                <w:sz w:val="28"/>
                <w:szCs w:val="28"/>
              </w:rPr>
            </w:pPr>
            <w:r w:rsidRPr="005F1335">
              <w:rPr>
                <w:rFonts w:ascii="Times New Roman" w:hAnsi="Times New Roman" w:cs="Times New Roman"/>
                <w:b/>
                <w:bCs/>
                <w:sz w:val="28"/>
                <w:szCs w:val="28"/>
              </w:rPr>
              <w:t xml:space="preserve">             Подпрограмма, всего</w:t>
            </w:r>
          </w:p>
        </w:tc>
        <w:tc>
          <w:tcPr>
            <w:tcW w:w="1385" w:type="dxa"/>
            <w:vAlign w:val="center"/>
          </w:tcPr>
          <w:p w:rsidR="00ED2271" w:rsidRPr="005F1335" w:rsidRDefault="00ED2271" w:rsidP="00ED2271">
            <w:pPr>
              <w:spacing w:after="0" w:line="240" w:lineRule="auto"/>
              <w:jc w:val="right"/>
              <w:rPr>
                <w:rFonts w:ascii="Times New Roman" w:hAnsi="Times New Roman" w:cs="Times New Roman"/>
                <w:b/>
                <w:bCs/>
                <w:sz w:val="28"/>
                <w:szCs w:val="28"/>
              </w:rPr>
            </w:pPr>
            <w:r w:rsidRPr="005F1335">
              <w:rPr>
                <w:rFonts w:ascii="Times New Roman" w:hAnsi="Times New Roman" w:cs="Times New Roman"/>
                <w:b/>
                <w:bCs/>
                <w:sz w:val="28"/>
                <w:szCs w:val="28"/>
              </w:rPr>
              <w:t>0,0</w:t>
            </w:r>
          </w:p>
        </w:tc>
        <w:tc>
          <w:tcPr>
            <w:tcW w:w="1512" w:type="dxa"/>
            <w:vAlign w:val="center"/>
          </w:tcPr>
          <w:p w:rsidR="00ED2271" w:rsidRPr="005F1335" w:rsidRDefault="00ED2271" w:rsidP="00ED2271">
            <w:pPr>
              <w:spacing w:after="0" w:line="240" w:lineRule="auto"/>
              <w:jc w:val="right"/>
              <w:rPr>
                <w:rFonts w:ascii="Times New Roman" w:hAnsi="Times New Roman" w:cs="Times New Roman"/>
                <w:b/>
                <w:bCs/>
                <w:sz w:val="28"/>
                <w:szCs w:val="28"/>
              </w:rPr>
            </w:pPr>
            <w:r w:rsidRPr="005F1335">
              <w:rPr>
                <w:rFonts w:ascii="Times New Roman" w:hAnsi="Times New Roman" w:cs="Times New Roman"/>
                <w:b/>
                <w:bCs/>
                <w:sz w:val="28"/>
                <w:szCs w:val="28"/>
              </w:rPr>
              <w:t>11736,991</w:t>
            </w:r>
            <w:r>
              <w:rPr>
                <w:rFonts w:ascii="Times New Roman" w:hAnsi="Times New Roman" w:cs="Times New Roman"/>
                <w:b/>
                <w:bCs/>
                <w:sz w:val="28"/>
                <w:szCs w:val="28"/>
              </w:rPr>
              <w:t>55</w:t>
            </w:r>
          </w:p>
        </w:tc>
        <w:tc>
          <w:tcPr>
            <w:tcW w:w="1559" w:type="dxa"/>
            <w:vAlign w:val="center"/>
          </w:tcPr>
          <w:p w:rsidR="00ED2271" w:rsidRPr="005F1335" w:rsidRDefault="00ED2271" w:rsidP="00ED2271">
            <w:pPr>
              <w:spacing w:after="0" w:line="240" w:lineRule="auto"/>
              <w:jc w:val="right"/>
              <w:rPr>
                <w:rFonts w:ascii="Times New Roman" w:hAnsi="Times New Roman" w:cs="Times New Roman"/>
                <w:b/>
                <w:bCs/>
                <w:sz w:val="28"/>
                <w:szCs w:val="28"/>
              </w:rPr>
            </w:pPr>
            <w:r w:rsidRPr="005F1335">
              <w:rPr>
                <w:rFonts w:ascii="Times New Roman" w:hAnsi="Times New Roman" w:cs="Times New Roman"/>
                <w:b/>
                <w:bCs/>
                <w:sz w:val="28"/>
                <w:szCs w:val="28"/>
              </w:rPr>
              <w:t xml:space="preserve"> 0,0</w:t>
            </w:r>
          </w:p>
        </w:tc>
        <w:tc>
          <w:tcPr>
            <w:tcW w:w="1384" w:type="dxa"/>
            <w:vAlign w:val="center"/>
          </w:tcPr>
          <w:p w:rsidR="00ED2271" w:rsidRPr="005F1335" w:rsidRDefault="00ED2271" w:rsidP="00ED2271">
            <w:pPr>
              <w:spacing w:after="0" w:line="240" w:lineRule="auto"/>
              <w:jc w:val="right"/>
              <w:rPr>
                <w:rFonts w:ascii="Times New Roman" w:hAnsi="Times New Roman" w:cs="Times New Roman"/>
                <w:b/>
                <w:bCs/>
                <w:sz w:val="28"/>
                <w:szCs w:val="28"/>
              </w:rPr>
            </w:pPr>
            <w:r w:rsidRPr="005F1335">
              <w:rPr>
                <w:rFonts w:ascii="Times New Roman" w:hAnsi="Times New Roman" w:cs="Times New Roman"/>
                <w:b/>
                <w:bCs/>
                <w:sz w:val="28"/>
                <w:szCs w:val="28"/>
              </w:rPr>
              <w:t>0,0</w:t>
            </w:r>
          </w:p>
        </w:tc>
        <w:tc>
          <w:tcPr>
            <w:tcW w:w="1403" w:type="dxa"/>
            <w:vAlign w:val="center"/>
          </w:tcPr>
          <w:p w:rsidR="00ED2271" w:rsidRPr="005F1335" w:rsidRDefault="00ED2271" w:rsidP="00ED2271">
            <w:pPr>
              <w:spacing w:after="0" w:line="240" w:lineRule="auto"/>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0,0</w:t>
            </w:r>
          </w:p>
        </w:tc>
        <w:tc>
          <w:tcPr>
            <w:tcW w:w="1388" w:type="dxa"/>
            <w:vAlign w:val="center"/>
          </w:tcPr>
          <w:p w:rsidR="00ED2271" w:rsidRPr="005F1335" w:rsidRDefault="00ED2271" w:rsidP="00ED2271">
            <w:pPr>
              <w:spacing w:after="0" w:line="240" w:lineRule="auto"/>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35132</w:t>
            </w:r>
            <w:r w:rsidRPr="005F1335">
              <w:rPr>
                <w:rFonts w:ascii="Times New Roman" w:hAnsi="Times New Roman" w:cs="Times New Roman"/>
                <w:b/>
                <w:bCs/>
                <w:color w:val="000000"/>
                <w:sz w:val="28"/>
                <w:szCs w:val="28"/>
              </w:rPr>
              <w:t>,0</w:t>
            </w:r>
          </w:p>
        </w:tc>
        <w:tc>
          <w:tcPr>
            <w:tcW w:w="1204" w:type="dxa"/>
            <w:gridSpan w:val="2"/>
            <w:tcBorders>
              <w:right w:val="single" w:sz="4" w:space="0" w:color="auto"/>
            </w:tcBorders>
            <w:vAlign w:val="center"/>
          </w:tcPr>
          <w:p w:rsidR="00ED2271" w:rsidRPr="005F1335" w:rsidRDefault="00ED2271" w:rsidP="00ED2271">
            <w:pPr>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67654</w:t>
            </w:r>
            <w:r w:rsidRPr="005F1335">
              <w:rPr>
                <w:rFonts w:ascii="Times New Roman" w:hAnsi="Times New Roman" w:cs="Times New Roman"/>
                <w:b/>
                <w:bCs/>
                <w:color w:val="000000"/>
                <w:sz w:val="28"/>
                <w:szCs w:val="28"/>
              </w:rPr>
              <w:t>,0</w:t>
            </w:r>
          </w:p>
        </w:tc>
        <w:tc>
          <w:tcPr>
            <w:tcW w:w="1091" w:type="dxa"/>
            <w:tcBorders>
              <w:left w:val="single" w:sz="4" w:space="0" w:color="auto"/>
            </w:tcBorders>
            <w:vAlign w:val="center"/>
          </w:tcPr>
          <w:p w:rsidR="00ED2271" w:rsidRPr="005F1335" w:rsidRDefault="00ED2271" w:rsidP="00ED2271">
            <w:pPr>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0,0</w:t>
            </w:r>
          </w:p>
        </w:tc>
      </w:tr>
      <w:tr w:rsidR="00ED2271" w:rsidRPr="005F1335" w:rsidTr="00ED2271">
        <w:tc>
          <w:tcPr>
            <w:tcW w:w="4688" w:type="dxa"/>
            <w:gridSpan w:val="2"/>
          </w:tcPr>
          <w:p w:rsidR="00ED2271" w:rsidRPr="005F1335" w:rsidRDefault="00ED2271" w:rsidP="00ED2271">
            <w:pPr>
              <w:spacing w:after="0" w:line="240" w:lineRule="auto"/>
              <w:rPr>
                <w:rFonts w:ascii="Times New Roman" w:hAnsi="Times New Roman" w:cs="Times New Roman"/>
                <w:b/>
                <w:bCs/>
                <w:sz w:val="28"/>
                <w:szCs w:val="28"/>
              </w:rPr>
            </w:pPr>
            <w:r w:rsidRPr="005F1335">
              <w:rPr>
                <w:rFonts w:ascii="Times New Roman" w:hAnsi="Times New Roman" w:cs="Times New Roman"/>
                <w:b/>
                <w:bCs/>
                <w:sz w:val="28"/>
                <w:szCs w:val="28"/>
              </w:rPr>
              <w:t>- внебюджетные ассигнования</w:t>
            </w:r>
          </w:p>
        </w:tc>
        <w:tc>
          <w:tcPr>
            <w:tcW w:w="1385" w:type="dxa"/>
            <w:vAlign w:val="center"/>
          </w:tcPr>
          <w:p w:rsidR="00ED2271" w:rsidRPr="005F1335" w:rsidRDefault="00ED2271" w:rsidP="00ED2271">
            <w:pPr>
              <w:spacing w:after="0" w:line="240" w:lineRule="auto"/>
              <w:jc w:val="right"/>
              <w:rPr>
                <w:rFonts w:ascii="Times New Roman" w:hAnsi="Times New Roman" w:cs="Times New Roman"/>
                <w:b/>
                <w:bCs/>
                <w:sz w:val="28"/>
                <w:szCs w:val="28"/>
              </w:rPr>
            </w:pPr>
            <w:r w:rsidRPr="005F1335">
              <w:rPr>
                <w:rFonts w:ascii="Times New Roman" w:hAnsi="Times New Roman" w:cs="Times New Roman"/>
                <w:b/>
                <w:bCs/>
                <w:sz w:val="28"/>
                <w:szCs w:val="28"/>
              </w:rPr>
              <w:t>0,0</w:t>
            </w:r>
          </w:p>
        </w:tc>
        <w:tc>
          <w:tcPr>
            <w:tcW w:w="1512" w:type="dxa"/>
            <w:vAlign w:val="center"/>
          </w:tcPr>
          <w:p w:rsidR="00ED2271" w:rsidRPr="005F1335" w:rsidRDefault="00ED2271" w:rsidP="00ED2271">
            <w:pPr>
              <w:spacing w:after="0" w:line="240" w:lineRule="auto"/>
              <w:jc w:val="right"/>
              <w:rPr>
                <w:rFonts w:ascii="Times New Roman" w:hAnsi="Times New Roman" w:cs="Times New Roman"/>
                <w:b/>
                <w:bCs/>
                <w:sz w:val="28"/>
                <w:szCs w:val="28"/>
              </w:rPr>
            </w:pPr>
            <w:r w:rsidRPr="005F1335">
              <w:rPr>
                <w:rFonts w:ascii="Times New Roman" w:hAnsi="Times New Roman" w:cs="Times New Roman"/>
                <w:b/>
                <w:bCs/>
                <w:sz w:val="28"/>
                <w:szCs w:val="28"/>
              </w:rPr>
              <w:t xml:space="preserve"> 0,0</w:t>
            </w:r>
          </w:p>
        </w:tc>
        <w:tc>
          <w:tcPr>
            <w:tcW w:w="1559" w:type="dxa"/>
            <w:vAlign w:val="center"/>
          </w:tcPr>
          <w:p w:rsidR="00ED2271" w:rsidRPr="005F1335" w:rsidRDefault="00ED2271" w:rsidP="00ED2271">
            <w:pPr>
              <w:spacing w:after="0" w:line="240" w:lineRule="auto"/>
              <w:jc w:val="right"/>
              <w:rPr>
                <w:rFonts w:ascii="Times New Roman" w:hAnsi="Times New Roman" w:cs="Times New Roman"/>
                <w:b/>
                <w:bCs/>
                <w:sz w:val="28"/>
                <w:szCs w:val="28"/>
              </w:rPr>
            </w:pPr>
            <w:r w:rsidRPr="005F1335">
              <w:rPr>
                <w:rFonts w:ascii="Times New Roman" w:hAnsi="Times New Roman" w:cs="Times New Roman"/>
                <w:b/>
                <w:bCs/>
                <w:sz w:val="28"/>
                <w:szCs w:val="28"/>
              </w:rPr>
              <w:t>0,0</w:t>
            </w:r>
          </w:p>
        </w:tc>
        <w:tc>
          <w:tcPr>
            <w:tcW w:w="1384" w:type="dxa"/>
            <w:vAlign w:val="center"/>
          </w:tcPr>
          <w:p w:rsidR="00ED2271" w:rsidRPr="005F1335" w:rsidRDefault="00ED2271" w:rsidP="00ED2271">
            <w:pPr>
              <w:spacing w:after="0" w:line="240" w:lineRule="auto"/>
              <w:jc w:val="right"/>
              <w:rPr>
                <w:rFonts w:ascii="Times New Roman" w:hAnsi="Times New Roman" w:cs="Times New Roman"/>
                <w:b/>
                <w:bCs/>
                <w:sz w:val="28"/>
                <w:szCs w:val="28"/>
              </w:rPr>
            </w:pPr>
            <w:r w:rsidRPr="005F1335">
              <w:rPr>
                <w:rFonts w:ascii="Times New Roman" w:hAnsi="Times New Roman" w:cs="Times New Roman"/>
                <w:b/>
                <w:bCs/>
                <w:sz w:val="28"/>
                <w:szCs w:val="28"/>
              </w:rPr>
              <w:t>0,0</w:t>
            </w:r>
          </w:p>
        </w:tc>
        <w:tc>
          <w:tcPr>
            <w:tcW w:w="1403" w:type="dxa"/>
            <w:vAlign w:val="center"/>
          </w:tcPr>
          <w:p w:rsidR="00ED2271" w:rsidRPr="005F1335" w:rsidRDefault="00ED2271" w:rsidP="00ED2271">
            <w:pPr>
              <w:spacing w:after="0" w:line="240" w:lineRule="auto"/>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0</w:t>
            </w:r>
            <w:r w:rsidRPr="005F1335">
              <w:rPr>
                <w:rFonts w:ascii="Times New Roman" w:hAnsi="Times New Roman" w:cs="Times New Roman"/>
                <w:b/>
                <w:bCs/>
                <w:color w:val="000000"/>
                <w:sz w:val="28"/>
                <w:szCs w:val="28"/>
              </w:rPr>
              <w:t>,0</w:t>
            </w:r>
          </w:p>
        </w:tc>
        <w:tc>
          <w:tcPr>
            <w:tcW w:w="1388" w:type="dxa"/>
            <w:vAlign w:val="center"/>
          </w:tcPr>
          <w:p w:rsidR="00ED2271" w:rsidRPr="005F1335" w:rsidRDefault="00ED2271" w:rsidP="00ED2271">
            <w:pPr>
              <w:spacing w:after="0" w:line="240" w:lineRule="auto"/>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2625,</w:t>
            </w:r>
            <w:r w:rsidRPr="005F1335">
              <w:rPr>
                <w:rFonts w:ascii="Times New Roman" w:hAnsi="Times New Roman" w:cs="Times New Roman"/>
                <w:b/>
                <w:bCs/>
                <w:color w:val="000000"/>
                <w:sz w:val="28"/>
                <w:szCs w:val="28"/>
              </w:rPr>
              <w:t>0</w:t>
            </w:r>
          </w:p>
        </w:tc>
        <w:tc>
          <w:tcPr>
            <w:tcW w:w="1204" w:type="dxa"/>
            <w:gridSpan w:val="2"/>
            <w:tcBorders>
              <w:right w:val="single" w:sz="4" w:space="0" w:color="auto"/>
            </w:tcBorders>
            <w:vAlign w:val="center"/>
          </w:tcPr>
          <w:p w:rsidR="00ED2271" w:rsidRPr="005F1335" w:rsidRDefault="00ED2271" w:rsidP="00ED2271">
            <w:pPr>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300</w:t>
            </w:r>
            <w:r w:rsidRPr="005F1335">
              <w:rPr>
                <w:rFonts w:ascii="Times New Roman" w:hAnsi="Times New Roman" w:cs="Times New Roman"/>
                <w:b/>
                <w:bCs/>
                <w:color w:val="000000"/>
                <w:sz w:val="28"/>
                <w:szCs w:val="28"/>
              </w:rPr>
              <w:t>,0</w:t>
            </w:r>
          </w:p>
        </w:tc>
        <w:tc>
          <w:tcPr>
            <w:tcW w:w="1091" w:type="dxa"/>
            <w:tcBorders>
              <w:left w:val="single" w:sz="4" w:space="0" w:color="auto"/>
            </w:tcBorders>
            <w:vAlign w:val="center"/>
          </w:tcPr>
          <w:p w:rsidR="00ED2271" w:rsidRPr="005F1335" w:rsidRDefault="00ED2271" w:rsidP="00ED2271">
            <w:pPr>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0,0</w:t>
            </w:r>
          </w:p>
        </w:tc>
      </w:tr>
      <w:tr w:rsidR="00ED2271" w:rsidRPr="005F1335" w:rsidTr="00ED2271">
        <w:tc>
          <w:tcPr>
            <w:tcW w:w="4688" w:type="dxa"/>
            <w:gridSpan w:val="2"/>
          </w:tcPr>
          <w:p w:rsidR="00ED2271" w:rsidRPr="005F1335" w:rsidRDefault="00ED2271" w:rsidP="00ED2271">
            <w:pPr>
              <w:spacing w:after="0" w:line="240" w:lineRule="auto"/>
              <w:rPr>
                <w:rFonts w:ascii="Times New Roman" w:hAnsi="Times New Roman" w:cs="Times New Roman"/>
                <w:b/>
                <w:bCs/>
                <w:sz w:val="28"/>
                <w:szCs w:val="28"/>
              </w:rPr>
            </w:pPr>
            <w:r w:rsidRPr="005F1335">
              <w:rPr>
                <w:rFonts w:ascii="Times New Roman" w:hAnsi="Times New Roman" w:cs="Times New Roman"/>
                <w:b/>
                <w:bCs/>
                <w:sz w:val="28"/>
                <w:szCs w:val="28"/>
              </w:rPr>
              <w:t>- бюджет муниципального района*</w:t>
            </w:r>
          </w:p>
        </w:tc>
        <w:tc>
          <w:tcPr>
            <w:tcW w:w="1385" w:type="dxa"/>
            <w:vAlign w:val="center"/>
          </w:tcPr>
          <w:p w:rsidR="00ED2271" w:rsidRPr="005F1335" w:rsidRDefault="00ED2271" w:rsidP="00ED2271">
            <w:pPr>
              <w:spacing w:after="0" w:line="240" w:lineRule="auto"/>
              <w:jc w:val="right"/>
              <w:rPr>
                <w:rFonts w:ascii="Times New Roman" w:hAnsi="Times New Roman" w:cs="Times New Roman"/>
                <w:b/>
                <w:bCs/>
                <w:sz w:val="28"/>
                <w:szCs w:val="28"/>
              </w:rPr>
            </w:pPr>
            <w:r w:rsidRPr="005F1335">
              <w:rPr>
                <w:rFonts w:ascii="Times New Roman" w:hAnsi="Times New Roman" w:cs="Times New Roman"/>
                <w:b/>
                <w:bCs/>
                <w:sz w:val="28"/>
                <w:szCs w:val="28"/>
              </w:rPr>
              <w:t>0,0</w:t>
            </w:r>
          </w:p>
        </w:tc>
        <w:tc>
          <w:tcPr>
            <w:tcW w:w="1512" w:type="dxa"/>
            <w:vAlign w:val="center"/>
          </w:tcPr>
          <w:p w:rsidR="00ED2271" w:rsidRPr="005F1335" w:rsidRDefault="00ED2271" w:rsidP="00ED2271">
            <w:pPr>
              <w:spacing w:after="0" w:line="240" w:lineRule="auto"/>
              <w:jc w:val="right"/>
              <w:rPr>
                <w:rFonts w:ascii="Times New Roman" w:hAnsi="Times New Roman" w:cs="Times New Roman"/>
                <w:b/>
                <w:bCs/>
                <w:sz w:val="28"/>
                <w:szCs w:val="28"/>
              </w:rPr>
            </w:pPr>
            <w:r w:rsidRPr="005F1335">
              <w:rPr>
                <w:rFonts w:ascii="Times New Roman" w:hAnsi="Times New Roman" w:cs="Times New Roman"/>
                <w:b/>
                <w:bCs/>
                <w:sz w:val="28"/>
                <w:szCs w:val="28"/>
              </w:rPr>
              <w:t>128,434</w:t>
            </w:r>
            <w:r>
              <w:rPr>
                <w:rFonts w:ascii="Times New Roman" w:hAnsi="Times New Roman" w:cs="Times New Roman"/>
                <w:b/>
                <w:bCs/>
                <w:sz w:val="28"/>
                <w:szCs w:val="28"/>
              </w:rPr>
              <w:t>55</w:t>
            </w:r>
          </w:p>
        </w:tc>
        <w:tc>
          <w:tcPr>
            <w:tcW w:w="1559" w:type="dxa"/>
            <w:vAlign w:val="center"/>
          </w:tcPr>
          <w:p w:rsidR="00ED2271" w:rsidRPr="005F1335" w:rsidRDefault="00ED2271" w:rsidP="00ED2271">
            <w:pPr>
              <w:spacing w:after="0" w:line="240" w:lineRule="auto"/>
              <w:jc w:val="right"/>
              <w:rPr>
                <w:rFonts w:ascii="Times New Roman" w:hAnsi="Times New Roman" w:cs="Times New Roman"/>
                <w:b/>
                <w:bCs/>
                <w:sz w:val="28"/>
                <w:szCs w:val="28"/>
              </w:rPr>
            </w:pPr>
            <w:r w:rsidRPr="005F1335">
              <w:rPr>
                <w:rFonts w:ascii="Times New Roman" w:hAnsi="Times New Roman" w:cs="Times New Roman"/>
                <w:b/>
                <w:bCs/>
                <w:sz w:val="28"/>
                <w:szCs w:val="28"/>
              </w:rPr>
              <w:t>0,0</w:t>
            </w:r>
          </w:p>
        </w:tc>
        <w:tc>
          <w:tcPr>
            <w:tcW w:w="1384" w:type="dxa"/>
            <w:vAlign w:val="center"/>
          </w:tcPr>
          <w:p w:rsidR="00ED2271" w:rsidRPr="005F1335" w:rsidRDefault="00ED2271" w:rsidP="00ED2271">
            <w:pPr>
              <w:spacing w:after="0" w:line="240" w:lineRule="auto"/>
              <w:jc w:val="right"/>
              <w:rPr>
                <w:rFonts w:ascii="Times New Roman" w:hAnsi="Times New Roman" w:cs="Times New Roman"/>
                <w:b/>
                <w:bCs/>
                <w:sz w:val="28"/>
                <w:szCs w:val="28"/>
              </w:rPr>
            </w:pPr>
            <w:r w:rsidRPr="005F1335">
              <w:rPr>
                <w:rFonts w:ascii="Times New Roman" w:hAnsi="Times New Roman" w:cs="Times New Roman"/>
                <w:b/>
                <w:bCs/>
                <w:sz w:val="28"/>
                <w:szCs w:val="28"/>
              </w:rPr>
              <w:t>0,0</w:t>
            </w:r>
          </w:p>
        </w:tc>
        <w:tc>
          <w:tcPr>
            <w:tcW w:w="1403" w:type="dxa"/>
            <w:vAlign w:val="center"/>
          </w:tcPr>
          <w:p w:rsidR="00ED2271" w:rsidRPr="005F1335" w:rsidRDefault="00ED2271" w:rsidP="00ED2271">
            <w:pPr>
              <w:spacing w:after="0" w:line="240" w:lineRule="auto"/>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0,0</w:t>
            </w:r>
          </w:p>
        </w:tc>
        <w:tc>
          <w:tcPr>
            <w:tcW w:w="1388" w:type="dxa"/>
            <w:vAlign w:val="center"/>
          </w:tcPr>
          <w:p w:rsidR="00ED2271" w:rsidRPr="005F1335" w:rsidRDefault="00ED2271" w:rsidP="00ED2271">
            <w:pPr>
              <w:spacing w:after="0" w:line="240" w:lineRule="auto"/>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617</w:t>
            </w:r>
            <w:r w:rsidRPr="005F1335">
              <w:rPr>
                <w:rFonts w:ascii="Times New Roman" w:hAnsi="Times New Roman" w:cs="Times New Roman"/>
                <w:b/>
                <w:bCs/>
                <w:color w:val="000000"/>
                <w:sz w:val="28"/>
                <w:szCs w:val="28"/>
              </w:rPr>
              <w:t>,0</w:t>
            </w:r>
          </w:p>
        </w:tc>
        <w:tc>
          <w:tcPr>
            <w:tcW w:w="1204" w:type="dxa"/>
            <w:gridSpan w:val="2"/>
            <w:tcBorders>
              <w:right w:val="single" w:sz="4" w:space="0" w:color="auto"/>
            </w:tcBorders>
            <w:vAlign w:val="center"/>
          </w:tcPr>
          <w:p w:rsidR="00ED2271" w:rsidRPr="005F1335" w:rsidRDefault="00ED2271" w:rsidP="00ED2271">
            <w:pPr>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404</w:t>
            </w:r>
            <w:r w:rsidRPr="005F1335">
              <w:rPr>
                <w:rFonts w:ascii="Times New Roman" w:hAnsi="Times New Roman" w:cs="Times New Roman"/>
                <w:b/>
                <w:bCs/>
                <w:color w:val="000000"/>
                <w:sz w:val="28"/>
                <w:szCs w:val="28"/>
              </w:rPr>
              <w:t>5,0</w:t>
            </w:r>
          </w:p>
        </w:tc>
        <w:tc>
          <w:tcPr>
            <w:tcW w:w="1091" w:type="dxa"/>
            <w:tcBorders>
              <w:left w:val="single" w:sz="4" w:space="0" w:color="auto"/>
            </w:tcBorders>
            <w:vAlign w:val="center"/>
          </w:tcPr>
          <w:p w:rsidR="00ED2271" w:rsidRPr="005F1335" w:rsidRDefault="00ED2271" w:rsidP="00ED2271">
            <w:pPr>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0,0</w:t>
            </w:r>
          </w:p>
        </w:tc>
      </w:tr>
      <w:tr w:rsidR="00ED2271" w:rsidRPr="005F1335" w:rsidTr="00ED2271">
        <w:tc>
          <w:tcPr>
            <w:tcW w:w="4688" w:type="dxa"/>
            <w:gridSpan w:val="2"/>
          </w:tcPr>
          <w:p w:rsidR="00ED2271" w:rsidRPr="005F1335" w:rsidRDefault="00ED2271" w:rsidP="00ED2271">
            <w:pPr>
              <w:spacing w:after="0" w:line="240" w:lineRule="auto"/>
              <w:rPr>
                <w:rFonts w:ascii="Times New Roman" w:hAnsi="Times New Roman" w:cs="Times New Roman"/>
                <w:b/>
                <w:bCs/>
                <w:sz w:val="28"/>
                <w:szCs w:val="28"/>
              </w:rPr>
            </w:pPr>
            <w:r w:rsidRPr="005F1335">
              <w:rPr>
                <w:rFonts w:ascii="Times New Roman" w:hAnsi="Times New Roman" w:cs="Times New Roman"/>
                <w:b/>
                <w:bCs/>
                <w:sz w:val="28"/>
                <w:szCs w:val="28"/>
              </w:rPr>
              <w:t>- областной бюджет*</w:t>
            </w:r>
          </w:p>
        </w:tc>
        <w:tc>
          <w:tcPr>
            <w:tcW w:w="1385" w:type="dxa"/>
            <w:vAlign w:val="center"/>
          </w:tcPr>
          <w:p w:rsidR="00ED2271" w:rsidRPr="005F1335" w:rsidRDefault="00ED2271" w:rsidP="00ED2271">
            <w:pPr>
              <w:spacing w:after="0" w:line="240" w:lineRule="auto"/>
              <w:jc w:val="right"/>
              <w:rPr>
                <w:rFonts w:ascii="Times New Roman" w:hAnsi="Times New Roman" w:cs="Times New Roman"/>
                <w:b/>
                <w:bCs/>
                <w:sz w:val="28"/>
                <w:szCs w:val="28"/>
              </w:rPr>
            </w:pPr>
            <w:r w:rsidRPr="005F1335">
              <w:rPr>
                <w:rFonts w:ascii="Times New Roman" w:hAnsi="Times New Roman" w:cs="Times New Roman"/>
                <w:b/>
                <w:bCs/>
                <w:sz w:val="28"/>
                <w:szCs w:val="28"/>
              </w:rPr>
              <w:t>0,0</w:t>
            </w:r>
          </w:p>
        </w:tc>
        <w:tc>
          <w:tcPr>
            <w:tcW w:w="1512" w:type="dxa"/>
            <w:vAlign w:val="center"/>
          </w:tcPr>
          <w:p w:rsidR="00ED2271" w:rsidRPr="005F1335" w:rsidRDefault="00ED2271" w:rsidP="00ED2271">
            <w:pPr>
              <w:spacing w:after="0" w:line="240" w:lineRule="auto"/>
              <w:jc w:val="right"/>
              <w:rPr>
                <w:rFonts w:ascii="Times New Roman" w:hAnsi="Times New Roman" w:cs="Times New Roman"/>
                <w:b/>
                <w:bCs/>
                <w:sz w:val="28"/>
                <w:szCs w:val="28"/>
              </w:rPr>
            </w:pPr>
            <w:r w:rsidRPr="005F1335">
              <w:rPr>
                <w:rFonts w:ascii="Times New Roman" w:hAnsi="Times New Roman" w:cs="Times New Roman"/>
                <w:b/>
                <w:bCs/>
                <w:sz w:val="28"/>
                <w:szCs w:val="28"/>
              </w:rPr>
              <w:t>6568,557</w:t>
            </w:r>
          </w:p>
        </w:tc>
        <w:tc>
          <w:tcPr>
            <w:tcW w:w="1559" w:type="dxa"/>
            <w:vAlign w:val="center"/>
          </w:tcPr>
          <w:p w:rsidR="00ED2271" w:rsidRPr="005F1335" w:rsidRDefault="00ED2271" w:rsidP="00ED2271">
            <w:pPr>
              <w:spacing w:after="0" w:line="240" w:lineRule="auto"/>
              <w:jc w:val="right"/>
              <w:rPr>
                <w:rFonts w:ascii="Times New Roman" w:hAnsi="Times New Roman" w:cs="Times New Roman"/>
                <w:b/>
                <w:bCs/>
                <w:sz w:val="28"/>
                <w:szCs w:val="28"/>
              </w:rPr>
            </w:pPr>
            <w:r w:rsidRPr="005F1335">
              <w:rPr>
                <w:rFonts w:ascii="Times New Roman" w:hAnsi="Times New Roman" w:cs="Times New Roman"/>
                <w:b/>
                <w:bCs/>
                <w:sz w:val="28"/>
                <w:szCs w:val="28"/>
              </w:rPr>
              <w:t>0,0</w:t>
            </w:r>
          </w:p>
        </w:tc>
        <w:tc>
          <w:tcPr>
            <w:tcW w:w="1384" w:type="dxa"/>
            <w:vAlign w:val="center"/>
          </w:tcPr>
          <w:p w:rsidR="00ED2271" w:rsidRPr="005F1335" w:rsidRDefault="00ED2271" w:rsidP="00ED2271">
            <w:pPr>
              <w:spacing w:after="0" w:line="240" w:lineRule="auto"/>
              <w:jc w:val="right"/>
              <w:rPr>
                <w:rFonts w:ascii="Times New Roman" w:hAnsi="Times New Roman" w:cs="Times New Roman"/>
                <w:b/>
                <w:bCs/>
                <w:sz w:val="28"/>
                <w:szCs w:val="28"/>
              </w:rPr>
            </w:pPr>
            <w:r w:rsidRPr="005F1335">
              <w:rPr>
                <w:rFonts w:ascii="Times New Roman" w:hAnsi="Times New Roman" w:cs="Times New Roman"/>
                <w:b/>
                <w:bCs/>
                <w:sz w:val="28"/>
                <w:szCs w:val="28"/>
              </w:rPr>
              <w:t>0,0</w:t>
            </w:r>
          </w:p>
        </w:tc>
        <w:tc>
          <w:tcPr>
            <w:tcW w:w="1403" w:type="dxa"/>
            <w:vAlign w:val="center"/>
          </w:tcPr>
          <w:p w:rsidR="00ED2271" w:rsidRPr="005F1335" w:rsidRDefault="00ED2271" w:rsidP="00ED2271">
            <w:pPr>
              <w:spacing w:after="0" w:line="240" w:lineRule="auto"/>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0,0</w:t>
            </w:r>
          </w:p>
        </w:tc>
        <w:tc>
          <w:tcPr>
            <w:tcW w:w="1388" w:type="dxa"/>
            <w:vAlign w:val="center"/>
          </w:tcPr>
          <w:p w:rsidR="00ED2271" w:rsidRPr="005F1335" w:rsidRDefault="00ED2271" w:rsidP="00ED2271">
            <w:pPr>
              <w:spacing w:after="0" w:line="240" w:lineRule="auto"/>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15244</w:t>
            </w:r>
            <w:r w:rsidRPr="005F1335">
              <w:rPr>
                <w:rFonts w:ascii="Times New Roman" w:hAnsi="Times New Roman" w:cs="Times New Roman"/>
                <w:b/>
                <w:bCs/>
                <w:color w:val="000000"/>
                <w:sz w:val="28"/>
                <w:szCs w:val="28"/>
              </w:rPr>
              <w:t>,0</w:t>
            </w:r>
          </w:p>
        </w:tc>
        <w:tc>
          <w:tcPr>
            <w:tcW w:w="1204" w:type="dxa"/>
            <w:gridSpan w:val="2"/>
            <w:tcBorders>
              <w:right w:val="single" w:sz="4" w:space="0" w:color="auto"/>
            </w:tcBorders>
            <w:vAlign w:val="center"/>
          </w:tcPr>
          <w:p w:rsidR="00ED2271" w:rsidRPr="005F1335" w:rsidRDefault="00ED2271" w:rsidP="00ED2271">
            <w:pPr>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12736</w:t>
            </w:r>
            <w:r w:rsidRPr="005F1335">
              <w:rPr>
                <w:rFonts w:ascii="Times New Roman" w:hAnsi="Times New Roman" w:cs="Times New Roman"/>
                <w:b/>
                <w:bCs/>
                <w:color w:val="000000"/>
                <w:sz w:val="28"/>
                <w:szCs w:val="28"/>
              </w:rPr>
              <w:t>,0</w:t>
            </w:r>
          </w:p>
        </w:tc>
        <w:tc>
          <w:tcPr>
            <w:tcW w:w="1091" w:type="dxa"/>
            <w:tcBorders>
              <w:left w:val="single" w:sz="4" w:space="0" w:color="auto"/>
            </w:tcBorders>
            <w:vAlign w:val="center"/>
          </w:tcPr>
          <w:p w:rsidR="00ED2271" w:rsidRPr="005F1335" w:rsidRDefault="00ED2271" w:rsidP="00ED2271">
            <w:pPr>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0,0</w:t>
            </w:r>
          </w:p>
        </w:tc>
      </w:tr>
      <w:tr w:rsidR="00ED2271" w:rsidRPr="005F1335" w:rsidTr="00ED2271">
        <w:tc>
          <w:tcPr>
            <w:tcW w:w="4688" w:type="dxa"/>
            <w:gridSpan w:val="2"/>
          </w:tcPr>
          <w:p w:rsidR="00ED2271" w:rsidRPr="005F1335" w:rsidRDefault="00ED2271" w:rsidP="00ED2271">
            <w:pPr>
              <w:spacing w:after="0" w:line="240" w:lineRule="auto"/>
              <w:rPr>
                <w:rFonts w:ascii="Times New Roman" w:hAnsi="Times New Roman" w:cs="Times New Roman"/>
                <w:b/>
                <w:bCs/>
                <w:sz w:val="28"/>
                <w:szCs w:val="28"/>
              </w:rPr>
            </w:pPr>
            <w:r w:rsidRPr="005F1335">
              <w:rPr>
                <w:rFonts w:ascii="Times New Roman" w:hAnsi="Times New Roman" w:cs="Times New Roman"/>
                <w:b/>
                <w:bCs/>
                <w:sz w:val="28"/>
                <w:szCs w:val="28"/>
              </w:rPr>
              <w:t>- федеральный бюджет *</w:t>
            </w:r>
          </w:p>
        </w:tc>
        <w:tc>
          <w:tcPr>
            <w:tcW w:w="1385" w:type="dxa"/>
            <w:vAlign w:val="center"/>
          </w:tcPr>
          <w:p w:rsidR="00ED2271" w:rsidRPr="005F1335" w:rsidRDefault="00ED2271" w:rsidP="00ED2271">
            <w:pPr>
              <w:spacing w:after="0" w:line="240" w:lineRule="auto"/>
              <w:jc w:val="right"/>
              <w:rPr>
                <w:rFonts w:ascii="Times New Roman" w:hAnsi="Times New Roman" w:cs="Times New Roman"/>
                <w:b/>
                <w:bCs/>
                <w:sz w:val="28"/>
                <w:szCs w:val="28"/>
              </w:rPr>
            </w:pPr>
            <w:r w:rsidRPr="005F1335">
              <w:rPr>
                <w:rFonts w:ascii="Times New Roman" w:hAnsi="Times New Roman" w:cs="Times New Roman"/>
                <w:b/>
                <w:bCs/>
                <w:sz w:val="28"/>
                <w:szCs w:val="28"/>
              </w:rPr>
              <w:t>0,0</w:t>
            </w:r>
          </w:p>
        </w:tc>
        <w:tc>
          <w:tcPr>
            <w:tcW w:w="1512" w:type="dxa"/>
            <w:vAlign w:val="center"/>
          </w:tcPr>
          <w:p w:rsidR="00ED2271" w:rsidRPr="005F1335" w:rsidRDefault="00ED2271" w:rsidP="00ED2271">
            <w:pPr>
              <w:spacing w:after="0" w:line="240" w:lineRule="auto"/>
              <w:jc w:val="right"/>
              <w:rPr>
                <w:rFonts w:ascii="Times New Roman" w:hAnsi="Times New Roman" w:cs="Times New Roman"/>
                <w:b/>
                <w:bCs/>
                <w:sz w:val="28"/>
                <w:szCs w:val="28"/>
              </w:rPr>
            </w:pPr>
            <w:r w:rsidRPr="005F1335">
              <w:rPr>
                <w:rFonts w:ascii="Times New Roman" w:hAnsi="Times New Roman" w:cs="Times New Roman"/>
                <w:b/>
                <w:bCs/>
                <w:sz w:val="28"/>
                <w:szCs w:val="28"/>
              </w:rPr>
              <w:t>5040,0</w:t>
            </w:r>
          </w:p>
        </w:tc>
        <w:tc>
          <w:tcPr>
            <w:tcW w:w="1559" w:type="dxa"/>
            <w:vAlign w:val="center"/>
          </w:tcPr>
          <w:p w:rsidR="00ED2271" w:rsidRPr="005F1335" w:rsidRDefault="00ED2271" w:rsidP="00ED2271">
            <w:pPr>
              <w:spacing w:after="0" w:line="240" w:lineRule="auto"/>
              <w:jc w:val="right"/>
              <w:rPr>
                <w:rFonts w:ascii="Times New Roman" w:hAnsi="Times New Roman" w:cs="Times New Roman"/>
                <w:b/>
                <w:bCs/>
                <w:sz w:val="28"/>
                <w:szCs w:val="28"/>
              </w:rPr>
            </w:pPr>
            <w:r w:rsidRPr="005F1335">
              <w:rPr>
                <w:rFonts w:ascii="Times New Roman" w:hAnsi="Times New Roman" w:cs="Times New Roman"/>
                <w:b/>
                <w:bCs/>
                <w:sz w:val="28"/>
                <w:szCs w:val="28"/>
              </w:rPr>
              <w:t>0,0</w:t>
            </w:r>
          </w:p>
        </w:tc>
        <w:tc>
          <w:tcPr>
            <w:tcW w:w="1384" w:type="dxa"/>
            <w:vAlign w:val="center"/>
          </w:tcPr>
          <w:p w:rsidR="00ED2271" w:rsidRPr="005F1335" w:rsidRDefault="00ED2271" w:rsidP="00ED2271">
            <w:pPr>
              <w:spacing w:after="0" w:line="240" w:lineRule="auto"/>
              <w:jc w:val="right"/>
              <w:rPr>
                <w:rFonts w:ascii="Times New Roman" w:hAnsi="Times New Roman" w:cs="Times New Roman"/>
                <w:b/>
                <w:bCs/>
                <w:sz w:val="28"/>
                <w:szCs w:val="28"/>
              </w:rPr>
            </w:pPr>
            <w:r w:rsidRPr="005F1335">
              <w:rPr>
                <w:rFonts w:ascii="Times New Roman" w:hAnsi="Times New Roman" w:cs="Times New Roman"/>
                <w:b/>
                <w:bCs/>
                <w:sz w:val="28"/>
                <w:szCs w:val="28"/>
              </w:rPr>
              <w:t>0,0</w:t>
            </w:r>
          </w:p>
        </w:tc>
        <w:tc>
          <w:tcPr>
            <w:tcW w:w="1403" w:type="dxa"/>
            <w:vAlign w:val="center"/>
          </w:tcPr>
          <w:p w:rsidR="00ED2271" w:rsidRPr="005F1335" w:rsidRDefault="00ED2271" w:rsidP="00ED2271">
            <w:pPr>
              <w:spacing w:after="0" w:line="240" w:lineRule="auto"/>
              <w:jc w:val="right"/>
              <w:rPr>
                <w:rFonts w:ascii="Times New Roman" w:hAnsi="Times New Roman" w:cs="Times New Roman"/>
                <w:b/>
                <w:bCs/>
                <w:color w:val="000000"/>
                <w:sz w:val="28"/>
                <w:szCs w:val="28"/>
              </w:rPr>
            </w:pPr>
            <w:r w:rsidRPr="005F1335">
              <w:rPr>
                <w:rFonts w:ascii="Times New Roman" w:hAnsi="Times New Roman" w:cs="Times New Roman"/>
                <w:b/>
                <w:bCs/>
                <w:color w:val="000000"/>
                <w:sz w:val="28"/>
                <w:szCs w:val="28"/>
              </w:rPr>
              <w:t>0,0</w:t>
            </w:r>
          </w:p>
        </w:tc>
        <w:tc>
          <w:tcPr>
            <w:tcW w:w="1388" w:type="dxa"/>
            <w:vAlign w:val="center"/>
          </w:tcPr>
          <w:p w:rsidR="00ED2271" w:rsidRPr="005F1335" w:rsidRDefault="00ED2271" w:rsidP="00ED2271">
            <w:pPr>
              <w:spacing w:after="0" w:line="240" w:lineRule="auto"/>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16646,0</w:t>
            </w:r>
          </w:p>
        </w:tc>
        <w:tc>
          <w:tcPr>
            <w:tcW w:w="1204" w:type="dxa"/>
            <w:gridSpan w:val="2"/>
            <w:tcBorders>
              <w:right w:val="single" w:sz="4" w:space="0" w:color="auto"/>
            </w:tcBorders>
            <w:vAlign w:val="center"/>
          </w:tcPr>
          <w:p w:rsidR="00ED2271" w:rsidRPr="005F1335" w:rsidRDefault="00ED2271" w:rsidP="00ED2271">
            <w:pPr>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50573</w:t>
            </w:r>
            <w:r w:rsidRPr="005F1335">
              <w:rPr>
                <w:rFonts w:ascii="Times New Roman" w:hAnsi="Times New Roman" w:cs="Times New Roman"/>
                <w:b/>
                <w:bCs/>
                <w:color w:val="000000"/>
                <w:sz w:val="28"/>
                <w:szCs w:val="28"/>
              </w:rPr>
              <w:t>,0</w:t>
            </w:r>
          </w:p>
        </w:tc>
        <w:tc>
          <w:tcPr>
            <w:tcW w:w="1091" w:type="dxa"/>
            <w:tcBorders>
              <w:left w:val="single" w:sz="4" w:space="0" w:color="auto"/>
            </w:tcBorders>
            <w:vAlign w:val="center"/>
          </w:tcPr>
          <w:p w:rsidR="00ED2271" w:rsidRPr="005F1335" w:rsidRDefault="00ED2271" w:rsidP="00ED2271">
            <w:pPr>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0,0</w:t>
            </w:r>
          </w:p>
        </w:tc>
      </w:tr>
      <w:tr w:rsidR="00ED2271" w:rsidRPr="005F1335" w:rsidTr="00ED2271">
        <w:tc>
          <w:tcPr>
            <w:tcW w:w="673" w:type="dxa"/>
          </w:tcPr>
          <w:p w:rsidR="00ED2271" w:rsidRPr="005F1335" w:rsidRDefault="00ED2271" w:rsidP="00ED2271">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3.</w:t>
            </w:r>
          </w:p>
        </w:tc>
        <w:tc>
          <w:tcPr>
            <w:tcW w:w="4015" w:type="dxa"/>
          </w:tcPr>
          <w:p w:rsidR="00ED2271" w:rsidRPr="005F1335" w:rsidRDefault="00ED2271" w:rsidP="00ED2271">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Улучшение жилищных условий граждан, проживающих в сельской местности,                 в том числе молодых семей и молодых специалистов</w:t>
            </w:r>
          </w:p>
        </w:tc>
        <w:tc>
          <w:tcPr>
            <w:tcW w:w="1385" w:type="dxa"/>
            <w:vAlign w:val="center"/>
          </w:tcPr>
          <w:p w:rsidR="00ED2271" w:rsidRPr="005F1335" w:rsidRDefault="00ED2271" w:rsidP="00ED2271">
            <w:pPr>
              <w:tabs>
                <w:tab w:val="left" w:pos="819"/>
              </w:tabs>
              <w:spacing w:after="0" w:line="240" w:lineRule="auto"/>
              <w:ind w:left="-108" w:firstLine="108"/>
              <w:jc w:val="right"/>
              <w:rPr>
                <w:rFonts w:ascii="Times New Roman" w:hAnsi="Times New Roman" w:cs="Times New Roman"/>
                <w:sz w:val="28"/>
                <w:szCs w:val="28"/>
              </w:rPr>
            </w:pPr>
          </w:p>
        </w:tc>
        <w:tc>
          <w:tcPr>
            <w:tcW w:w="1512" w:type="dxa"/>
            <w:vAlign w:val="center"/>
          </w:tcPr>
          <w:p w:rsidR="00ED2271" w:rsidRPr="005F1335" w:rsidRDefault="00ED2271" w:rsidP="00ED2271">
            <w:pPr>
              <w:spacing w:after="0" w:line="240" w:lineRule="auto"/>
              <w:jc w:val="right"/>
              <w:rPr>
                <w:rFonts w:ascii="Times New Roman" w:hAnsi="Times New Roman" w:cs="Times New Roman"/>
                <w:sz w:val="28"/>
                <w:szCs w:val="28"/>
              </w:rPr>
            </w:pPr>
          </w:p>
        </w:tc>
        <w:tc>
          <w:tcPr>
            <w:tcW w:w="1559" w:type="dxa"/>
            <w:vAlign w:val="center"/>
          </w:tcPr>
          <w:p w:rsidR="00ED2271" w:rsidRPr="005F1335" w:rsidRDefault="00ED2271" w:rsidP="00ED2271">
            <w:pPr>
              <w:spacing w:after="0" w:line="240" w:lineRule="auto"/>
              <w:jc w:val="right"/>
              <w:rPr>
                <w:rFonts w:ascii="Times New Roman" w:hAnsi="Times New Roman" w:cs="Times New Roman"/>
                <w:sz w:val="28"/>
                <w:szCs w:val="28"/>
              </w:rPr>
            </w:pPr>
          </w:p>
        </w:tc>
        <w:tc>
          <w:tcPr>
            <w:tcW w:w="1384" w:type="dxa"/>
            <w:vAlign w:val="center"/>
          </w:tcPr>
          <w:p w:rsidR="00ED2271" w:rsidRPr="005F1335" w:rsidRDefault="00ED2271" w:rsidP="00ED2271">
            <w:pPr>
              <w:spacing w:after="0" w:line="240" w:lineRule="auto"/>
              <w:jc w:val="right"/>
              <w:rPr>
                <w:rFonts w:ascii="Times New Roman" w:hAnsi="Times New Roman" w:cs="Times New Roman"/>
                <w:sz w:val="28"/>
                <w:szCs w:val="28"/>
              </w:rPr>
            </w:pPr>
          </w:p>
        </w:tc>
        <w:tc>
          <w:tcPr>
            <w:tcW w:w="1403" w:type="dxa"/>
            <w:vAlign w:val="center"/>
          </w:tcPr>
          <w:p w:rsidR="00ED2271" w:rsidRPr="005F1335" w:rsidRDefault="00ED2271" w:rsidP="00ED2271">
            <w:pPr>
              <w:spacing w:after="0" w:line="240" w:lineRule="auto"/>
              <w:jc w:val="right"/>
              <w:rPr>
                <w:rFonts w:ascii="Times New Roman" w:hAnsi="Times New Roman" w:cs="Times New Roman"/>
                <w:sz w:val="28"/>
                <w:szCs w:val="28"/>
              </w:rPr>
            </w:pPr>
          </w:p>
        </w:tc>
        <w:tc>
          <w:tcPr>
            <w:tcW w:w="1388" w:type="dxa"/>
            <w:vAlign w:val="center"/>
          </w:tcPr>
          <w:p w:rsidR="00ED2271" w:rsidRPr="005F1335" w:rsidRDefault="00ED2271" w:rsidP="00ED2271">
            <w:pPr>
              <w:spacing w:after="0" w:line="240" w:lineRule="auto"/>
              <w:jc w:val="right"/>
              <w:rPr>
                <w:rFonts w:ascii="Times New Roman" w:hAnsi="Times New Roman" w:cs="Times New Roman"/>
                <w:sz w:val="28"/>
                <w:szCs w:val="28"/>
              </w:rPr>
            </w:pPr>
          </w:p>
        </w:tc>
        <w:tc>
          <w:tcPr>
            <w:tcW w:w="1204" w:type="dxa"/>
            <w:gridSpan w:val="2"/>
            <w:tcBorders>
              <w:right w:val="single" w:sz="4" w:space="0" w:color="auto"/>
            </w:tcBorders>
            <w:vAlign w:val="center"/>
          </w:tcPr>
          <w:p w:rsidR="00ED2271" w:rsidRPr="005F1335" w:rsidRDefault="00ED2271" w:rsidP="00ED2271">
            <w:pPr>
              <w:spacing w:after="0" w:line="240" w:lineRule="auto"/>
              <w:jc w:val="right"/>
              <w:rPr>
                <w:rFonts w:ascii="Times New Roman" w:hAnsi="Times New Roman" w:cs="Times New Roman"/>
                <w:sz w:val="28"/>
                <w:szCs w:val="28"/>
              </w:rPr>
            </w:pPr>
          </w:p>
        </w:tc>
        <w:tc>
          <w:tcPr>
            <w:tcW w:w="1091" w:type="dxa"/>
            <w:tcBorders>
              <w:left w:val="single" w:sz="4" w:space="0" w:color="auto"/>
            </w:tcBorders>
            <w:vAlign w:val="center"/>
          </w:tcPr>
          <w:p w:rsidR="00ED2271" w:rsidRPr="005F1335" w:rsidRDefault="00ED2271" w:rsidP="00ED2271">
            <w:pPr>
              <w:spacing w:after="0" w:line="240" w:lineRule="auto"/>
              <w:jc w:val="right"/>
              <w:rPr>
                <w:rFonts w:ascii="Times New Roman" w:hAnsi="Times New Roman" w:cs="Times New Roman"/>
                <w:sz w:val="28"/>
                <w:szCs w:val="28"/>
              </w:rPr>
            </w:pPr>
          </w:p>
        </w:tc>
      </w:tr>
      <w:tr w:rsidR="00ED2271" w:rsidRPr="005F1335" w:rsidTr="00ED2271">
        <w:tc>
          <w:tcPr>
            <w:tcW w:w="673" w:type="dxa"/>
          </w:tcPr>
          <w:p w:rsidR="00ED2271" w:rsidRPr="005F1335" w:rsidRDefault="00ED2271" w:rsidP="00ED2271">
            <w:pPr>
              <w:spacing w:after="0" w:line="240" w:lineRule="auto"/>
              <w:rPr>
                <w:rFonts w:ascii="Times New Roman" w:hAnsi="Times New Roman" w:cs="Times New Roman"/>
                <w:sz w:val="28"/>
                <w:szCs w:val="28"/>
              </w:rPr>
            </w:pPr>
            <w:r>
              <w:rPr>
                <w:rFonts w:ascii="Times New Roman" w:hAnsi="Times New Roman" w:cs="Times New Roman"/>
                <w:sz w:val="28"/>
                <w:szCs w:val="28"/>
              </w:rPr>
              <w:t>3.1</w:t>
            </w:r>
            <w:r w:rsidRPr="005F1335">
              <w:rPr>
                <w:rFonts w:ascii="Times New Roman" w:hAnsi="Times New Roman" w:cs="Times New Roman"/>
                <w:sz w:val="28"/>
                <w:szCs w:val="28"/>
              </w:rPr>
              <w:t>.</w:t>
            </w:r>
          </w:p>
        </w:tc>
        <w:tc>
          <w:tcPr>
            <w:tcW w:w="4015" w:type="dxa"/>
          </w:tcPr>
          <w:p w:rsidR="00ED2271" w:rsidRPr="005F1335" w:rsidRDefault="00ED2271" w:rsidP="00ED2271">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 xml:space="preserve">Предоставление социальных выплат на строительство (приобретение) жилья гражданам, проживающим в </w:t>
            </w:r>
            <w:r w:rsidRPr="005F1335">
              <w:rPr>
                <w:rFonts w:ascii="Times New Roman" w:hAnsi="Times New Roman" w:cs="Times New Roman"/>
                <w:sz w:val="28"/>
                <w:szCs w:val="28"/>
              </w:rPr>
              <w:lastRenderedPageBreak/>
              <w:t>сельской местности,                                                                в том числе молодым семьям и молодым специалистам</w:t>
            </w:r>
          </w:p>
        </w:tc>
        <w:tc>
          <w:tcPr>
            <w:tcW w:w="1385" w:type="dxa"/>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lastRenderedPageBreak/>
              <w:t>0,0</w:t>
            </w:r>
          </w:p>
        </w:tc>
        <w:tc>
          <w:tcPr>
            <w:tcW w:w="1512" w:type="dxa"/>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 0,0</w:t>
            </w:r>
          </w:p>
        </w:tc>
        <w:tc>
          <w:tcPr>
            <w:tcW w:w="1559" w:type="dxa"/>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384" w:type="dxa"/>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403" w:type="dxa"/>
            <w:vAlign w:val="center"/>
          </w:tcPr>
          <w:p w:rsidR="00ED2271" w:rsidRPr="005F1335" w:rsidRDefault="00ED2271" w:rsidP="00ED2271">
            <w:pPr>
              <w:spacing w:after="0" w:line="240" w:lineRule="auto"/>
              <w:jc w:val="right"/>
              <w:rPr>
                <w:rFonts w:ascii="Times New Roman" w:hAnsi="Times New Roman" w:cs="Times New Roman"/>
                <w:sz w:val="28"/>
                <w:szCs w:val="28"/>
              </w:rPr>
            </w:pPr>
          </w:p>
          <w:p w:rsidR="00ED2271" w:rsidRPr="005F1335" w:rsidRDefault="00ED2271" w:rsidP="00ED227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F1335">
              <w:rPr>
                <w:rFonts w:ascii="Times New Roman" w:hAnsi="Times New Roman" w:cs="Times New Roman"/>
                <w:sz w:val="28"/>
                <w:szCs w:val="28"/>
              </w:rPr>
              <w:t>0,0</w:t>
            </w:r>
          </w:p>
          <w:p w:rsidR="00ED2271" w:rsidRPr="005F1335" w:rsidRDefault="00ED2271" w:rsidP="00ED2271">
            <w:pPr>
              <w:spacing w:after="0" w:line="240" w:lineRule="auto"/>
              <w:rPr>
                <w:rFonts w:ascii="Times New Roman" w:hAnsi="Times New Roman" w:cs="Times New Roman"/>
                <w:sz w:val="28"/>
                <w:szCs w:val="28"/>
              </w:rPr>
            </w:pPr>
          </w:p>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 </w:t>
            </w:r>
          </w:p>
        </w:tc>
        <w:tc>
          <w:tcPr>
            <w:tcW w:w="1388" w:type="dxa"/>
            <w:vAlign w:val="center"/>
          </w:tcPr>
          <w:p w:rsidR="00ED2271" w:rsidRPr="005F1335" w:rsidRDefault="00ED2271" w:rsidP="00ED2271">
            <w:pPr>
              <w:jc w:val="center"/>
              <w:rPr>
                <w:rFonts w:ascii="Times New Roman" w:hAnsi="Times New Roman" w:cs="Times New Roman"/>
                <w:sz w:val="28"/>
                <w:szCs w:val="28"/>
              </w:rPr>
            </w:pPr>
            <w:r>
              <w:rPr>
                <w:rFonts w:ascii="Times New Roman" w:hAnsi="Times New Roman" w:cs="Times New Roman"/>
                <w:sz w:val="28"/>
                <w:szCs w:val="28"/>
              </w:rPr>
              <w:t xml:space="preserve"> 4606,0</w:t>
            </w:r>
          </w:p>
        </w:tc>
        <w:tc>
          <w:tcPr>
            <w:tcW w:w="1204" w:type="dxa"/>
            <w:gridSpan w:val="2"/>
            <w:tcBorders>
              <w:right w:val="single" w:sz="4" w:space="0" w:color="auto"/>
            </w:tcBorders>
            <w:vAlign w:val="center"/>
          </w:tcPr>
          <w:p w:rsidR="00ED2271" w:rsidRPr="005F1335" w:rsidRDefault="00ED2271" w:rsidP="00ED2271">
            <w:pPr>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091" w:type="dxa"/>
            <w:tcBorders>
              <w:left w:val="single" w:sz="4" w:space="0" w:color="auto"/>
            </w:tcBorders>
            <w:vAlign w:val="center"/>
          </w:tcPr>
          <w:p w:rsidR="00ED2271" w:rsidRPr="005F1335" w:rsidRDefault="00ED2271" w:rsidP="00ED2271">
            <w:pPr>
              <w:jc w:val="right"/>
              <w:rPr>
                <w:rFonts w:ascii="Times New Roman" w:hAnsi="Times New Roman" w:cs="Times New Roman"/>
                <w:sz w:val="28"/>
                <w:szCs w:val="28"/>
              </w:rPr>
            </w:pPr>
            <w:r w:rsidRPr="005F1335">
              <w:rPr>
                <w:rFonts w:ascii="Times New Roman" w:hAnsi="Times New Roman" w:cs="Times New Roman"/>
                <w:sz w:val="28"/>
                <w:szCs w:val="28"/>
              </w:rPr>
              <w:t>0,0</w:t>
            </w:r>
          </w:p>
        </w:tc>
      </w:tr>
      <w:tr w:rsidR="00ED2271" w:rsidRPr="005F1335" w:rsidTr="00ED2271">
        <w:tc>
          <w:tcPr>
            <w:tcW w:w="673" w:type="dxa"/>
            <w:vAlign w:val="center"/>
          </w:tcPr>
          <w:p w:rsidR="00ED2271" w:rsidRPr="005F1335" w:rsidRDefault="00ED2271" w:rsidP="00ED2271">
            <w:pPr>
              <w:spacing w:after="0" w:line="240" w:lineRule="auto"/>
              <w:rPr>
                <w:rFonts w:ascii="Times New Roman" w:hAnsi="Times New Roman" w:cs="Times New Roman"/>
                <w:sz w:val="28"/>
                <w:szCs w:val="28"/>
              </w:rPr>
            </w:pPr>
          </w:p>
        </w:tc>
        <w:tc>
          <w:tcPr>
            <w:tcW w:w="4015" w:type="dxa"/>
          </w:tcPr>
          <w:p w:rsidR="00ED2271" w:rsidRPr="005F1335" w:rsidRDefault="00ED2271" w:rsidP="00ED2271">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 внебюджетные ассигнования</w:t>
            </w:r>
          </w:p>
        </w:tc>
        <w:tc>
          <w:tcPr>
            <w:tcW w:w="1385" w:type="dxa"/>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512" w:type="dxa"/>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 0,0</w:t>
            </w:r>
          </w:p>
        </w:tc>
        <w:tc>
          <w:tcPr>
            <w:tcW w:w="1559" w:type="dxa"/>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384" w:type="dxa"/>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403" w:type="dxa"/>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388" w:type="dxa"/>
            <w:vAlign w:val="center"/>
          </w:tcPr>
          <w:p w:rsidR="00ED2271" w:rsidRPr="005F1335" w:rsidRDefault="00ED2271" w:rsidP="00ED2271">
            <w:pPr>
              <w:jc w:val="right"/>
              <w:rPr>
                <w:rFonts w:ascii="Times New Roman" w:hAnsi="Times New Roman" w:cs="Times New Roman"/>
                <w:sz w:val="28"/>
                <w:szCs w:val="28"/>
              </w:rPr>
            </w:pPr>
            <w:r>
              <w:rPr>
                <w:rFonts w:ascii="Times New Roman" w:hAnsi="Times New Roman" w:cs="Times New Roman"/>
                <w:sz w:val="28"/>
                <w:szCs w:val="28"/>
              </w:rPr>
              <w:t>1381,0</w:t>
            </w:r>
          </w:p>
        </w:tc>
        <w:tc>
          <w:tcPr>
            <w:tcW w:w="1204" w:type="dxa"/>
            <w:gridSpan w:val="2"/>
            <w:tcBorders>
              <w:right w:val="single" w:sz="4" w:space="0" w:color="auto"/>
            </w:tcBorders>
            <w:vAlign w:val="center"/>
          </w:tcPr>
          <w:p w:rsidR="00ED2271" w:rsidRPr="005F1335" w:rsidRDefault="00ED2271" w:rsidP="00ED2271">
            <w:pPr>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091" w:type="dxa"/>
            <w:tcBorders>
              <w:left w:val="single" w:sz="4" w:space="0" w:color="auto"/>
            </w:tcBorders>
            <w:vAlign w:val="center"/>
          </w:tcPr>
          <w:p w:rsidR="00ED2271" w:rsidRPr="005F1335" w:rsidRDefault="00ED2271" w:rsidP="00ED2271">
            <w:pPr>
              <w:jc w:val="right"/>
              <w:rPr>
                <w:rFonts w:ascii="Times New Roman" w:hAnsi="Times New Roman" w:cs="Times New Roman"/>
                <w:sz w:val="28"/>
                <w:szCs w:val="28"/>
              </w:rPr>
            </w:pPr>
            <w:r w:rsidRPr="005F1335">
              <w:rPr>
                <w:rFonts w:ascii="Times New Roman" w:hAnsi="Times New Roman" w:cs="Times New Roman"/>
                <w:sz w:val="28"/>
                <w:szCs w:val="28"/>
              </w:rPr>
              <w:t>0,0</w:t>
            </w:r>
          </w:p>
        </w:tc>
      </w:tr>
      <w:tr w:rsidR="00ED2271" w:rsidRPr="005F1335" w:rsidTr="00ED2271">
        <w:tc>
          <w:tcPr>
            <w:tcW w:w="673" w:type="dxa"/>
            <w:vAlign w:val="center"/>
          </w:tcPr>
          <w:p w:rsidR="00ED2271" w:rsidRPr="005F1335" w:rsidRDefault="00ED2271" w:rsidP="00ED2271">
            <w:pPr>
              <w:spacing w:after="0" w:line="240" w:lineRule="auto"/>
              <w:rPr>
                <w:rFonts w:ascii="Times New Roman" w:hAnsi="Times New Roman" w:cs="Times New Roman"/>
                <w:sz w:val="28"/>
                <w:szCs w:val="28"/>
              </w:rPr>
            </w:pPr>
          </w:p>
        </w:tc>
        <w:tc>
          <w:tcPr>
            <w:tcW w:w="4015" w:type="dxa"/>
            <w:vAlign w:val="center"/>
          </w:tcPr>
          <w:p w:rsidR="00ED2271" w:rsidRPr="005F1335" w:rsidRDefault="00ED2271" w:rsidP="00ED2271">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 бюджет муниципального района</w:t>
            </w:r>
          </w:p>
        </w:tc>
        <w:tc>
          <w:tcPr>
            <w:tcW w:w="1385" w:type="dxa"/>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512" w:type="dxa"/>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559" w:type="dxa"/>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384" w:type="dxa"/>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403" w:type="dxa"/>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388" w:type="dxa"/>
            <w:vAlign w:val="center"/>
          </w:tcPr>
          <w:p w:rsidR="00ED2271" w:rsidRPr="005F1335" w:rsidRDefault="00ED2271" w:rsidP="00ED2271">
            <w:pPr>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204" w:type="dxa"/>
            <w:gridSpan w:val="2"/>
            <w:tcBorders>
              <w:right w:val="single" w:sz="4" w:space="0" w:color="auto"/>
            </w:tcBorders>
            <w:vAlign w:val="center"/>
          </w:tcPr>
          <w:p w:rsidR="00ED2271" w:rsidRPr="005F1335" w:rsidRDefault="00ED2271" w:rsidP="00ED2271">
            <w:pPr>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091" w:type="dxa"/>
            <w:tcBorders>
              <w:left w:val="single" w:sz="4" w:space="0" w:color="auto"/>
            </w:tcBorders>
            <w:vAlign w:val="center"/>
          </w:tcPr>
          <w:p w:rsidR="00ED2271" w:rsidRPr="005F1335" w:rsidRDefault="00ED2271" w:rsidP="00ED2271">
            <w:pPr>
              <w:jc w:val="right"/>
              <w:rPr>
                <w:rFonts w:ascii="Times New Roman" w:hAnsi="Times New Roman" w:cs="Times New Roman"/>
                <w:sz w:val="28"/>
                <w:szCs w:val="28"/>
              </w:rPr>
            </w:pPr>
            <w:r w:rsidRPr="005F1335">
              <w:rPr>
                <w:rFonts w:ascii="Times New Roman" w:hAnsi="Times New Roman" w:cs="Times New Roman"/>
                <w:sz w:val="28"/>
                <w:szCs w:val="28"/>
              </w:rPr>
              <w:t>0,0</w:t>
            </w:r>
          </w:p>
        </w:tc>
      </w:tr>
      <w:tr w:rsidR="00ED2271" w:rsidRPr="005F1335" w:rsidTr="00ED2271">
        <w:tc>
          <w:tcPr>
            <w:tcW w:w="673" w:type="dxa"/>
            <w:vAlign w:val="center"/>
          </w:tcPr>
          <w:p w:rsidR="00ED2271" w:rsidRPr="005F1335" w:rsidRDefault="00ED2271" w:rsidP="00ED2271">
            <w:pPr>
              <w:spacing w:after="0" w:line="240" w:lineRule="auto"/>
              <w:rPr>
                <w:rFonts w:ascii="Times New Roman" w:hAnsi="Times New Roman" w:cs="Times New Roman"/>
                <w:sz w:val="28"/>
                <w:szCs w:val="28"/>
              </w:rPr>
            </w:pPr>
          </w:p>
        </w:tc>
        <w:tc>
          <w:tcPr>
            <w:tcW w:w="4015" w:type="dxa"/>
            <w:tcBorders>
              <w:bottom w:val="single" w:sz="4" w:space="0" w:color="auto"/>
            </w:tcBorders>
          </w:tcPr>
          <w:p w:rsidR="00ED2271" w:rsidRPr="005F1335" w:rsidRDefault="00ED2271" w:rsidP="00ED2271">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 областной бюджет</w:t>
            </w:r>
          </w:p>
        </w:tc>
        <w:tc>
          <w:tcPr>
            <w:tcW w:w="1385" w:type="dxa"/>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512" w:type="dxa"/>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 0,0</w:t>
            </w:r>
          </w:p>
        </w:tc>
        <w:tc>
          <w:tcPr>
            <w:tcW w:w="1559" w:type="dxa"/>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 0,0</w:t>
            </w:r>
          </w:p>
        </w:tc>
        <w:tc>
          <w:tcPr>
            <w:tcW w:w="1384" w:type="dxa"/>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403" w:type="dxa"/>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388" w:type="dxa"/>
            <w:vAlign w:val="center"/>
          </w:tcPr>
          <w:p w:rsidR="00ED2271" w:rsidRPr="005F1335" w:rsidRDefault="00ED2271" w:rsidP="00ED2271">
            <w:pPr>
              <w:jc w:val="right"/>
              <w:rPr>
                <w:rFonts w:ascii="Times New Roman" w:hAnsi="Times New Roman" w:cs="Times New Roman"/>
                <w:sz w:val="28"/>
                <w:szCs w:val="28"/>
              </w:rPr>
            </w:pPr>
            <w:r>
              <w:rPr>
                <w:rFonts w:ascii="Times New Roman" w:hAnsi="Times New Roman" w:cs="Times New Roman"/>
                <w:sz w:val="28"/>
                <w:szCs w:val="28"/>
              </w:rPr>
              <w:t>226,0</w:t>
            </w:r>
          </w:p>
        </w:tc>
        <w:tc>
          <w:tcPr>
            <w:tcW w:w="1204" w:type="dxa"/>
            <w:gridSpan w:val="2"/>
            <w:tcBorders>
              <w:right w:val="single" w:sz="4" w:space="0" w:color="auto"/>
            </w:tcBorders>
            <w:vAlign w:val="center"/>
          </w:tcPr>
          <w:p w:rsidR="00ED2271" w:rsidRPr="005F1335" w:rsidRDefault="00ED2271" w:rsidP="00ED2271">
            <w:pPr>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091" w:type="dxa"/>
            <w:tcBorders>
              <w:left w:val="single" w:sz="4" w:space="0" w:color="auto"/>
            </w:tcBorders>
            <w:vAlign w:val="center"/>
          </w:tcPr>
          <w:p w:rsidR="00ED2271" w:rsidRPr="005F1335" w:rsidRDefault="00ED2271" w:rsidP="00ED2271">
            <w:pPr>
              <w:jc w:val="right"/>
              <w:rPr>
                <w:rFonts w:ascii="Times New Roman" w:hAnsi="Times New Roman" w:cs="Times New Roman"/>
                <w:sz w:val="28"/>
                <w:szCs w:val="28"/>
              </w:rPr>
            </w:pPr>
            <w:r w:rsidRPr="005F1335">
              <w:rPr>
                <w:rFonts w:ascii="Times New Roman" w:hAnsi="Times New Roman" w:cs="Times New Roman"/>
                <w:sz w:val="28"/>
                <w:szCs w:val="28"/>
              </w:rPr>
              <w:t>0,0</w:t>
            </w:r>
          </w:p>
        </w:tc>
      </w:tr>
      <w:tr w:rsidR="00ED2271" w:rsidRPr="005F1335" w:rsidTr="00ED2271">
        <w:trPr>
          <w:trHeight w:val="556"/>
        </w:trPr>
        <w:tc>
          <w:tcPr>
            <w:tcW w:w="673" w:type="dxa"/>
            <w:tcBorders>
              <w:bottom w:val="single" w:sz="4" w:space="0" w:color="auto"/>
            </w:tcBorders>
            <w:vAlign w:val="center"/>
          </w:tcPr>
          <w:p w:rsidR="00ED2271" w:rsidRPr="005F1335" w:rsidRDefault="00ED2271" w:rsidP="00ED2271">
            <w:pPr>
              <w:spacing w:after="0" w:line="240" w:lineRule="auto"/>
              <w:rPr>
                <w:rFonts w:ascii="Times New Roman" w:hAnsi="Times New Roman" w:cs="Times New Roman"/>
                <w:sz w:val="28"/>
                <w:szCs w:val="28"/>
              </w:rPr>
            </w:pPr>
          </w:p>
        </w:tc>
        <w:tc>
          <w:tcPr>
            <w:tcW w:w="4015" w:type="dxa"/>
            <w:tcBorders>
              <w:top w:val="single" w:sz="4" w:space="0" w:color="auto"/>
              <w:bottom w:val="single" w:sz="4" w:space="0" w:color="auto"/>
            </w:tcBorders>
          </w:tcPr>
          <w:p w:rsidR="00ED2271" w:rsidRPr="005F1335" w:rsidRDefault="00ED2271" w:rsidP="00ED2271">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 федеральный бюджет</w:t>
            </w:r>
          </w:p>
          <w:p w:rsidR="00ED2271" w:rsidRPr="005F1335" w:rsidRDefault="00ED2271" w:rsidP="00ED2271">
            <w:pPr>
              <w:spacing w:after="0" w:line="240" w:lineRule="auto"/>
              <w:rPr>
                <w:rFonts w:ascii="Times New Roman" w:hAnsi="Times New Roman" w:cs="Times New Roman"/>
                <w:sz w:val="28"/>
                <w:szCs w:val="28"/>
              </w:rPr>
            </w:pPr>
          </w:p>
        </w:tc>
        <w:tc>
          <w:tcPr>
            <w:tcW w:w="1385" w:type="dxa"/>
            <w:tcBorders>
              <w:bottom w:val="single" w:sz="4" w:space="0" w:color="auto"/>
            </w:tcBorders>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512" w:type="dxa"/>
            <w:tcBorders>
              <w:bottom w:val="single" w:sz="4" w:space="0" w:color="auto"/>
            </w:tcBorders>
            <w:vAlign w:val="center"/>
          </w:tcPr>
          <w:p w:rsidR="00ED2271" w:rsidRPr="005F1335" w:rsidRDefault="00ED2271" w:rsidP="00ED2271">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 xml:space="preserve">            0,0                       </w:t>
            </w:r>
          </w:p>
        </w:tc>
        <w:tc>
          <w:tcPr>
            <w:tcW w:w="1559" w:type="dxa"/>
            <w:tcBorders>
              <w:bottom w:val="single" w:sz="4" w:space="0" w:color="auto"/>
            </w:tcBorders>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 0,0</w:t>
            </w:r>
          </w:p>
        </w:tc>
        <w:tc>
          <w:tcPr>
            <w:tcW w:w="1384" w:type="dxa"/>
            <w:tcBorders>
              <w:bottom w:val="single" w:sz="4" w:space="0" w:color="auto"/>
            </w:tcBorders>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403" w:type="dxa"/>
            <w:tcBorders>
              <w:bottom w:val="single" w:sz="4" w:space="0" w:color="auto"/>
            </w:tcBorders>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388" w:type="dxa"/>
            <w:tcBorders>
              <w:bottom w:val="single" w:sz="4" w:space="0" w:color="auto"/>
            </w:tcBorders>
            <w:vAlign w:val="center"/>
          </w:tcPr>
          <w:p w:rsidR="00ED2271" w:rsidRPr="005F1335" w:rsidRDefault="00ED2271" w:rsidP="00ED2271">
            <w:pPr>
              <w:jc w:val="right"/>
              <w:rPr>
                <w:rFonts w:ascii="Times New Roman" w:hAnsi="Times New Roman" w:cs="Times New Roman"/>
                <w:sz w:val="28"/>
                <w:szCs w:val="28"/>
              </w:rPr>
            </w:pPr>
            <w:r>
              <w:rPr>
                <w:rFonts w:ascii="Times New Roman" w:hAnsi="Times New Roman" w:cs="Times New Roman"/>
                <w:sz w:val="28"/>
                <w:szCs w:val="28"/>
              </w:rPr>
              <w:t>2999,0</w:t>
            </w:r>
          </w:p>
        </w:tc>
        <w:tc>
          <w:tcPr>
            <w:tcW w:w="1204" w:type="dxa"/>
            <w:gridSpan w:val="2"/>
            <w:tcBorders>
              <w:bottom w:val="single" w:sz="4" w:space="0" w:color="auto"/>
              <w:right w:val="single" w:sz="4" w:space="0" w:color="auto"/>
            </w:tcBorders>
            <w:vAlign w:val="center"/>
          </w:tcPr>
          <w:p w:rsidR="00ED2271" w:rsidRPr="005F1335" w:rsidRDefault="00ED2271" w:rsidP="00ED2271">
            <w:pPr>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091" w:type="dxa"/>
            <w:tcBorders>
              <w:left w:val="single" w:sz="4" w:space="0" w:color="auto"/>
              <w:bottom w:val="single" w:sz="4" w:space="0" w:color="auto"/>
            </w:tcBorders>
            <w:vAlign w:val="center"/>
          </w:tcPr>
          <w:p w:rsidR="00ED2271" w:rsidRPr="005F1335" w:rsidRDefault="00ED2271" w:rsidP="00ED2271">
            <w:pPr>
              <w:jc w:val="right"/>
              <w:rPr>
                <w:rFonts w:ascii="Times New Roman" w:hAnsi="Times New Roman" w:cs="Times New Roman"/>
                <w:sz w:val="28"/>
                <w:szCs w:val="28"/>
              </w:rPr>
            </w:pPr>
            <w:r w:rsidRPr="005F1335">
              <w:rPr>
                <w:rFonts w:ascii="Times New Roman" w:hAnsi="Times New Roman" w:cs="Times New Roman"/>
                <w:sz w:val="28"/>
                <w:szCs w:val="28"/>
              </w:rPr>
              <w:t>0,0</w:t>
            </w:r>
          </w:p>
        </w:tc>
      </w:tr>
      <w:tr w:rsidR="00ED2271" w:rsidRPr="005F1335" w:rsidTr="00ED2271">
        <w:trPr>
          <w:trHeight w:val="1415"/>
        </w:trPr>
        <w:tc>
          <w:tcPr>
            <w:tcW w:w="673" w:type="dxa"/>
            <w:tcBorders>
              <w:top w:val="single" w:sz="4" w:space="0" w:color="auto"/>
              <w:bottom w:val="single" w:sz="4" w:space="0" w:color="auto"/>
            </w:tcBorders>
          </w:tcPr>
          <w:p w:rsidR="00ED2271" w:rsidRPr="005F1335" w:rsidRDefault="00ED2271" w:rsidP="00ED2271">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4.</w:t>
            </w:r>
          </w:p>
        </w:tc>
        <w:tc>
          <w:tcPr>
            <w:tcW w:w="4015" w:type="dxa"/>
            <w:tcBorders>
              <w:top w:val="single" w:sz="4" w:space="0" w:color="auto"/>
              <w:bottom w:val="single" w:sz="4" w:space="0" w:color="auto"/>
            </w:tcBorders>
          </w:tcPr>
          <w:p w:rsidR="00ED2271" w:rsidRPr="005F1335" w:rsidRDefault="00ED2271" w:rsidP="00ED2271">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Комплексное обустройство объектами социальной  и инженерной инфраструктуры населенных пунктов, расположенных в сельской местности</w:t>
            </w:r>
          </w:p>
        </w:tc>
        <w:tc>
          <w:tcPr>
            <w:tcW w:w="1385" w:type="dxa"/>
            <w:tcBorders>
              <w:top w:val="single" w:sz="4" w:space="0" w:color="auto"/>
              <w:bottom w:val="single" w:sz="4" w:space="0" w:color="auto"/>
            </w:tcBorders>
            <w:vAlign w:val="center"/>
          </w:tcPr>
          <w:p w:rsidR="00ED2271" w:rsidRPr="005F1335" w:rsidRDefault="00ED2271" w:rsidP="00ED2271">
            <w:pPr>
              <w:spacing w:after="0" w:line="240" w:lineRule="auto"/>
              <w:rPr>
                <w:rFonts w:ascii="Times New Roman" w:hAnsi="Times New Roman" w:cs="Times New Roman"/>
                <w:sz w:val="28"/>
                <w:szCs w:val="28"/>
              </w:rPr>
            </w:pPr>
          </w:p>
        </w:tc>
        <w:tc>
          <w:tcPr>
            <w:tcW w:w="1512" w:type="dxa"/>
            <w:tcBorders>
              <w:top w:val="single" w:sz="4" w:space="0" w:color="auto"/>
              <w:bottom w:val="single" w:sz="4" w:space="0" w:color="auto"/>
            </w:tcBorders>
            <w:vAlign w:val="center"/>
          </w:tcPr>
          <w:p w:rsidR="00ED2271" w:rsidRPr="005F1335" w:rsidRDefault="00ED2271" w:rsidP="00ED2271">
            <w:pPr>
              <w:spacing w:after="0" w:line="240" w:lineRule="auto"/>
              <w:rPr>
                <w:rFonts w:ascii="Times New Roman" w:hAnsi="Times New Roman" w:cs="Times New Roman"/>
                <w:sz w:val="28"/>
                <w:szCs w:val="28"/>
              </w:rPr>
            </w:pPr>
          </w:p>
        </w:tc>
        <w:tc>
          <w:tcPr>
            <w:tcW w:w="1559" w:type="dxa"/>
            <w:tcBorders>
              <w:top w:val="single" w:sz="4" w:space="0" w:color="auto"/>
              <w:bottom w:val="single" w:sz="4" w:space="0" w:color="auto"/>
            </w:tcBorders>
            <w:vAlign w:val="center"/>
          </w:tcPr>
          <w:p w:rsidR="00ED2271" w:rsidRPr="005F1335" w:rsidRDefault="00ED2271" w:rsidP="00ED2271">
            <w:pPr>
              <w:spacing w:after="0" w:line="240" w:lineRule="auto"/>
              <w:jc w:val="right"/>
              <w:rPr>
                <w:rFonts w:ascii="Times New Roman" w:hAnsi="Times New Roman" w:cs="Times New Roman"/>
                <w:sz w:val="28"/>
                <w:szCs w:val="28"/>
              </w:rPr>
            </w:pPr>
          </w:p>
        </w:tc>
        <w:tc>
          <w:tcPr>
            <w:tcW w:w="1384" w:type="dxa"/>
            <w:tcBorders>
              <w:top w:val="single" w:sz="4" w:space="0" w:color="auto"/>
              <w:bottom w:val="single" w:sz="4" w:space="0" w:color="auto"/>
            </w:tcBorders>
            <w:vAlign w:val="center"/>
          </w:tcPr>
          <w:p w:rsidR="00ED2271" w:rsidRPr="005F1335" w:rsidRDefault="00ED2271" w:rsidP="00ED2271">
            <w:pPr>
              <w:spacing w:after="0" w:line="240" w:lineRule="auto"/>
              <w:jc w:val="right"/>
              <w:rPr>
                <w:rFonts w:ascii="Times New Roman" w:hAnsi="Times New Roman" w:cs="Times New Roman"/>
                <w:sz w:val="28"/>
                <w:szCs w:val="28"/>
              </w:rPr>
            </w:pPr>
          </w:p>
        </w:tc>
        <w:tc>
          <w:tcPr>
            <w:tcW w:w="1403" w:type="dxa"/>
            <w:tcBorders>
              <w:top w:val="single" w:sz="4" w:space="0" w:color="auto"/>
              <w:bottom w:val="single" w:sz="4" w:space="0" w:color="auto"/>
            </w:tcBorders>
            <w:vAlign w:val="center"/>
          </w:tcPr>
          <w:p w:rsidR="00ED2271" w:rsidRPr="005F1335" w:rsidRDefault="00ED2271" w:rsidP="00ED2271">
            <w:pPr>
              <w:spacing w:after="0" w:line="240" w:lineRule="auto"/>
              <w:jc w:val="right"/>
              <w:rPr>
                <w:rFonts w:ascii="Times New Roman" w:hAnsi="Times New Roman" w:cs="Times New Roman"/>
                <w:sz w:val="28"/>
                <w:szCs w:val="28"/>
              </w:rPr>
            </w:pPr>
          </w:p>
        </w:tc>
        <w:tc>
          <w:tcPr>
            <w:tcW w:w="1388" w:type="dxa"/>
            <w:tcBorders>
              <w:top w:val="single" w:sz="4" w:space="0" w:color="auto"/>
              <w:bottom w:val="single" w:sz="4" w:space="0" w:color="auto"/>
            </w:tcBorders>
            <w:vAlign w:val="center"/>
          </w:tcPr>
          <w:p w:rsidR="00ED2271" w:rsidRPr="005F1335" w:rsidRDefault="00ED2271" w:rsidP="00ED2271">
            <w:pPr>
              <w:spacing w:after="0" w:line="240" w:lineRule="auto"/>
              <w:jc w:val="right"/>
              <w:rPr>
                <w:rFonts w:ascii="Times New Roman" w:hAnsi="Times New Roman" w:cs="Times New Roman"/>
                <w:sz w:val="28"/>
                <w:szCs w:val="28"/>
              </w:rPr>
            </w:pPr>
          </w:p>
        </w:tc>
        <w:tc>
          <w:tcPr>
            <w:tcW w:w="1204" w:type="dxa"/>
            <w:gridSpan w:val="2"/>
            <w:tcBorders>
              <w:top w:val="single" w:sz="4" w:space="0" w:color="auto"/>
              <w:bottom w:val="single" w:sz="4" w:space="0" w:color="auto"/>
              <w:right w:val="single" w:sz="4" w:space="0" w:color="auto"/>
            </w:tcBorders>
            <w:vAlign w:val="center"/>
          </w:tcPr>
          <w:p w:rsidR="00ED2271" w:rsidRPr="005F1335" w:rsidRDefault="00ED2271" w:rsidP="00ED2271">
            <w:pPr>
              <w:spacing w:after="0" w:line="240" w:lineRule="auto"/>
              <w:jc w:val="right"/>
              <w:rPr>
                <w:rFonts w:ascii="Times New Roman" w:hAnsi="Times New Roman" w:cs="Times New Roman"/>
                <w:sz w:val="28"/>
                <w:szCs w:val="28"/>
              </w:rPr>
            </w:pPr>
          </w:p>
        </w:tc>
        <w:tc>
          <w:tcPr>
            <w:tcW w:w="1091" w:type="dxa"/>
            <w:tcBorders>
              <w:top w:val="single" w:sz="4" w:space="0" w:color="auto"/>
              <w:left w:val="single" w:sz="4" w:space="0" w:color="auto"/>
              <w:bottom w:val="single" w:sz="4" w:space="0" w:color="auto"/>
            </w:tcBorders>
            <w:vAlign w:val="center"/>
          </w:tcPr>
          <w:p w:rsidR="00ED2271" w:rsidRPr="005F1335" w:rsidRDefault="00ED2271" w:rsidP="00ED2271">
            <w:pPr>
              <w:spacing w:after="0" w:line="240" w:lineRule="auto"/>
              <w:jc w:val="right"/>
              <w:rPr>
                <w:rFonts w:ascii="Times New Roman" w:hAnsi="Times New Roman" w:cs="Times New Roman"/>
                <w:sz w:val="28"/>
                <w:szCs w:val="28"/>
              </w:rPr>
            </w:pPr>
          </w:p>
        </w:tc>
      </w:tr>
      <w:tr w:rsidR="00ED2271" w:rsidRPr="005F1335" w:rsidTr="00ED2271">
        <w:trPr>
          <w:trHeight w:val="1992"/>
        </w:trPr>
        <w:tc>
          <w:tcPr>
            <w:tcW w:w="673" w:type="dxa"/>
            <w:tcBorders>
              <w:top w:val="single" w:sz="4" w:space="0" w:color="auto"/>
              <w:bottom w:val="single" w:sz="4" w:space="0" w:color="auto"/>
            </w:tcBorders>
          </w:tcPr>
          <w:p w:rsidR="00ED2271" w:rsidRPr="005F1335" w:rsidRDefault="00ED2271" w:rsidP="00ED2271">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4.1.</w:t>
            </w:r>
          </w:p>
        </w:tc>
        <w:tc>
          <w:tcPr>
            <w:tcW w:w="4015" w:type="dxa"/>
            <w:tcBorders>
              <w:top w:val="single" w:sz="4" w:space="0" w:color="auto"/>
              <w:bottom w:val="single" w:sz="4" w:space="0" w:color="auto"/>
            </w:tcBorders>
          </w:tcPr>
          <w:p w:rsidR="00ED2271" w:rsidRPr="005F1335" w:rsidRDefault="00ED2271" w:rsidP="00ED2271">
            <w:pPr>
              <w:rPr>
                <w:rFonts w:ascii="Times New Roman" w:hAnsi="Times New Roman" w:cs="Times New Roman"/>
                <w:sz w:val="28"/>
                <w:szCs w:val="28"/>
              </w:rPr>
            </w:pPr>
            <w:r w:rsidRPr="005F1335">
              <w:rPr>
                <w:rFonts w:ascii="Times New Roman" w:hAnsi="Times New Roman" w:cs="Times New Roman"/>
                <w:sz w:val="28"/>
                <w:szCs w:val="28"/>
              </w:rPr>
              <w:t>Предоставление субсидий на комплексное обустройство объектами социальной и инженерной инфраструктуры населенных пунктов, расположенных в сельской местности</w:t>
            </w:r>
          </w:p>
        </w:tc>
        <w:tc>
          <w:tcPr>
            <w:tcW w:w="1385" w:type="dxa"/>
            <w:tcBorders>
              <w:top w:val="single" w:sz="4" w:space="0" w:color="auto"/>
              <w:bottom w:val="single" w:sz="4" w:space="0" w:color="auto"/>
            </w:tcBorders>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      0,0</w:t>
            </w:r>
          </w:p>
        </w:tc>
        <w:tc>
          <w:tcPr>
            <w:tcW w:w="1512" w:type="dxa"/>
            <w:tcBorders>
              <w:top w:val="single" w:sz="4" w:space="0" w:color="auto"/>
              <w:bottom w:val="single" w:sz="4" w:space="0" w:color="auto"/>
            </w:tcBorders>
            <w:vAlign w:val="center"/>
          </w:tcPr>
          <w:p w:rsidR="00ED2271" w:rsidRPr="005F1335" w:rsidRDefault="00ED2271" w:rsidP="00ED2271">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 xml:space="preserve">   11736,991</w:t>
            </w:r>
            <w:r>
              <w:rPr>
                <w:rFonts w:ascii="Times New Roman" w:hAnsi="Times New Roman" w:cs="Times New Roman"/>
                <w:sz w:val="28"/>
                <w:szCs w:val="28"/>
              </w:rPr>
              <w:t>55</w:t>
            </w:r>
          </w:p>
        </w:tc>
        <w:tc>
          <w:tcPr>
            <w:tcW w:w="1559" w:type="dxa"/>
            <w:tcBorders>
              <w:top w:val="single" w:sz="4" w:space="0" w:color="auto"/>
              <w:bottom w:val="single" w:sz="4" w:space="0" w:color="auto"/>
            </w:tcBorders>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384" w:type="dxa"/>
            <w:tcBorders>
              <w:top w:val="single" w:sz="4" w:space="0" w:color="auto"/>
              <w:bottom w:val="single" w:sz="4" w:space="0" w:color="auto"/>
            </w:tcBorders>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403" w:type="dxa"/>
            <w:tcBorders>
              <w:top w:val="single" w:sz="4" w:space="0" w:color="auto"/>
              <w:bottom w:val="single" w:sz="4" w:space="0" w:color="auto"/>
            </w:tcBorders>
            <w:vAlign w:val="center"/>
          </w:tcPr>
          <w:p w:rsidR="00ED2271" w:rsidRPr="005F1335" w:rsidRDefault="00ED2271" w:rsidP="00ED2271">
            <w:pPr>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0,0</w:t>
            </w:r>
          </w:p>
        </w:tc>
        <w:tc>
          <w:tcPr>
            <w:tcW w:w="1388" w:type="dxa"/>
            <w:tcBorders>
              <w:top w:val="single" w:sz="4" w:space="0" w:color="auto"/>
              <w:bottom w:val="single" w:sz="4" w:space="0" w:color="auto"/>
            </w:tcBorders>
            <w:vAlign w:val="center"/>
          </w:tcPr>
          <w:p w:rsidR="00ED2271" w:rsidRPr="005F1335" w:rsidRDefault="00ED2271" w:rsidP="00ED2271">
            <w:pPr>
              <w:jc w:val="right"/>
              <w:rPr>
                <w:rFonts w:ascii="Times New Roman" w:hAnsi="Times New Roman" w:cs="Times New Roman"/>
                <w:color w:val="000000"/>
                <w:sz w:val="28"/>
                <w:szCs w:val="28"/>
              </w:rPr>
            </w:pPr>
            <w:r>
              <w:rPr>
                <w:rFonts w:ascii="Times New Roman" w:hAnsi="Times New Roman" w:cs="Times New Roman"/>
                <w:color w:val="000000"/>
                <w:sz w:val="28"/>
                <w:szCs w:val="28"/>
              </w:rPr>
              <w:t>27916</w:t>
            </w:r>
            <w:r w:rsidRPr="005F1335">
              <w:rPr>
                <w:rFonts w:ascii="Times New Roman" w:hAnsi="Times New Roman" w:cs="Times New Roman"/>
                <w:color w:val="000000"/>
                <w:sz w:val="28"/>
                <w:szCs w:val="28"/>
              </w:rPr>
              <w:t xml:space="preserve">,0 </w:t>
            </w:r>
          </w:p>
        </w:tc>
        <w:tc>
          <w:tcPr>
            <w:tcW w:w="1204" w:type="dxa"/>
            <w:gridSpan w:val="2"/>
            <w:tcBorders>
              <w:top w:val="single" w:sz="4" w:space="0" w:color="auto"/>
              <w:bottom w:val="single" w:sz="4" w:space="0" w:color="auto"/>
              <w:right w:val="single" w:sz="4" w:space="0" w:color="auto"/>
            </w:tcBorders>
            <w:vAlign w:val="center"/>
          </w:tcPr>
          <w:p w:rsidR="00ED2271" w:rsidRPr="005F1335" w:rsidRDefault="00ED2271" w:rsidP="00ED2271">
            <w:pPr>
              <w:jc w:val="right"/>
              <w:rPr>
                <w:rFonts w:ascii="Times New Roman" w:hAnsi="Times New Roman" w:cs="Times New Roman"/>
                <w:color w:val="000000"/>
                <w:sz w:val="28"/>
                <w:szCs w:val="28"/>
              </w:rPr>
            </w:pPr>
            <w:r>
              <w:rPr>
                <w:rFonts w:ascii="Times New Roman" w:hAnsi="Times New Roman" w:cs="Times New Roman"/>
                <w:color w:val="000000"/>
                <w:sz w:val="28"/>
                <w:szCs w:val="28"/>
              </w:rPr>
              <w:t>67654</w:t>
            </w:r>
            <w:r w:rsidRPr="005F1335">
              <w:rPr>
                <w:rFonts w:ascii="Times New Roman" w:hAnsi="Times New Roman" w:cs="Times New Roman"/>
                <w:color w:val="000000"/>
                <w:sz w:val="28"/>
                <w:szCs w:val="28"/>
              </w:rPr>
              <w:t xml:space="preserve">,0 </w:t>
            </w:r>
          </w:p>
        </w:tc>
        <w:tc>
          <w:tcPr>
            <w:tcW w:w="1091" w:type="dxa"/>
            <w:tcBorders>
              <w:top w:val="single" w:sz="4" w:space="0" w:color="auto"/>
              <w:left w:val="single" w:sz="4" w:space="0" w:color="auto"/>
              <w:bottom w:val="single" w:sz="4" w:space="0" w:color="auto"/>
            </w:tcBorders>
            <w:vAlign w:val="center"/>
          </w:tcPr>
          <w:p w:rsidR="00ED2271" w:rsidRPr="005F1335" w:rsidRDefault="00ED2271" w:rsidP="00ED2271">
            <w:pPr>
              <w:jc w:val="right"/>
              <w:rPr>
                <w:rFonts w:ascii="Times New Roman" w:hAnsi="Times New Roman" w:cs="Times New Roman"/>
                <w:color w:val="000000"/>
                <w:sz w:val="28"/>
                <w:szCs w:val="28"/>
              </w:rPr>
            </w:pPr>
            <w:r>
              <w:rPr>
                <w:rFonts w:ascii="Times New Roman" w:hAnsi="Times New Roman" w:cs="Times New Roman"/>
                <w:color w:val="000000"/>
                <w:sz w:val="28"/>
                <w:szCs w:val="28"/>
              </w:rPr>
              <w:t>0,0</w:t>
            </w:r>
          </w:p>
        </w:tc>
      </w:tr>
      <w:tr w:rsidR="00ED2271" w:rsidRPr="005F1335" w:rsidTr="00ED2271">
        <w:trPr>
          <w:trHeight w:val="371"/>
        </w:trPr>
        <w:tc>
          <w:tcPr>
            <w:tcW w:w="673" w:type="dxa"/>
            <w:tcBorders>
              <w:top w:val="single" w:sz="4" w:space="0" w:color="auto"/>
              <w:bottom w:val="single" w:sz="4" w:space="0" w:color="auto"/>
            </w:tcBorders>
          </w:tcPr>
          <w:p w:rsidR="00ED2271" w:rsidRPr="005F1335" w:rsidRDefault="00ED2271" w:rsidP="00ED2271">
            <w:pPr>
              <w:rPr>
                <w:rFonts w:ascii="Times New Roman" w:hAnsi="Times New Roman" w:cs="Times New Roman"/>
                <w:sz w:val="28"/>
                <w:szCs w:val="28"/>
              </w:rPr>
            </w:pPr>
          </w:p>
        </w:tc>
        <w:tc>
          <w:tcPr>
            <w:tcW w:w="4015" w:type="dxa"/>
            <w:tcBorders>
              <w:top w:val="single" w:sz="4" w:space="0" w:color="auto"/>
              <w:bottom w:val="single" w:sz="4" w:space="0" w:color="auto"/>
            </w:tcBorders>
          </w:tcPr>
          <w:p w:rsidR="00ED2271" w:rsidRPr="005F1335" w:rsidRDefault="00ED2271" w:rsidP="00ED2271">
            <w:pPr>
              <w:spacing w:line="240" w:lineRule="auto"/>
              <w:rPr>
                <w:rFonts w:ascii="Times New Roman" w:hAnsi="Times New Roman" w:cs="Times New Roman"/>
                <w:sz w:val="28"/>
                <w:szCs w:val="28"/>
              </w:rPr>
            </w:pPr>
            <w:r w:rsidRPr="005F1335">
              <w:rPr>
                <w:rFonts w:ascii="Times New Roman" w:hAnsi="Times New Roman" w:cs="Times New Roman"/>
                <w:sz w:val="28"/>
                <w:szCs w:val="28"/>
              </w:rPr>
              <w:t>внебюджетные ассигнования</w:t>
            </w:r>
          </w:p>
        </w:tc>
        <w:tc>
          <w:tcPr>
            <w:tcW w:w="1385" w:type="dxa"/>
            <w:tcBorders>
              <w:top w:val="single" w:sz="4" w:space="0" w:color="auto"/>
              <w:bottom w:val="single" w:sz="4" w:space="0" w:color="auto"/>
            </w:tcBorders>
            <w:vAlign w:val="center"/>
          </w:tcPr>
          <w:p w:rsidR="00ED2271" w:rsidRPr="005F1335" w:rsidRDefault="00ED2271" w:rsidP="00ED2271">
            <w:pPr>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512" w:type="dxa"/>
            <w:tcBorders>
              <w:top w:val="single" w:sz="4" w:space="0" w:color="auto"/>
              <w:bottom w:val="single" w:sz="4" w:space="0" w:color="auto"/>
            </w:tcBorders>
            <w:vAlign w:val="center"/>
          </w:tcPr>
          <w:p w:rsidR="00ED2271" w:rsidRPr="005F1335" w:rsidRDefault="00ED2271" w:rsidP="00ED2271">
            <w:pPr>
              <w:rPr>
                <w:rFonts w:ascii="Times New Roman" w:hAnsi="Times New Roman" w:cs="Times New Roman"/>
                <w:sz w:val="28"/>
                <w:szCs w:val="28"/>
              </w:rPr>
            </w:pPr>
            <w:r w:rsidRPr="005F1335">
              <w:rPr>
                <w:rFonts w:ascii="Times New Roman" w:hAnsi="Times New Roman" w:cs="Times New Roman"/>
                <w:sz w:val="28"/>
                <w:szCs w:val="28"/>
              </w:rPr>
              <w:t xml:space="preserve">           0,0</w:t>
            </w:r>
          </w:p>
        </w:tc>
        <w:tc>
          <w:tcPr>
            <w:tcW w:w="1559" w:type="dxa"/>
            <w:tcBorders>
              <w:top w:val="single" w:sz="4" w:space="0" w:color="auto"/>
              <w:bottom w:val="single" w:sz="4" w:space="0" w:color="auto"/>
            </w:tcBorders>
            <w:vAlign w:val="center"/>
          </w:tcPr>
          <w:p w:rsidR="00ED2271" w:rsidRPr="005F1335" w:rsidRDefault="00ED2271" w:rsidP="00ED2271">
            <w:pPr>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384" w:type="dxa"/>
            <w:tcBorders>
              <w:top w:val="single" w:sz="4" w:space="0" w:color="auto"/>
              <w:bottom w:val="single" w:sz="4" w:space="0" w:color="auto"/>
            </w:tcBorders>
            <w:vAlign w:val="center"/>
          </w:tcPr>
          <w:p w:rsidR="00ED2271" w:rsidRPr="005F1335" w:rsidRDefault="00ED2271" w:rsidP="00ED2271">
            <w:pPr>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403" w:type="dxa"/>
            <w:tcBorders>
              <w:top w:val="single" w:sz="4" w:space="0" w:color="auto"/>
              <w:bottom w:val="single" w:sz="4" w:space="0" w:color="auto"/>
            </w:tcBorders>
            <w:vAlign w:val="center"/>
          </w:tcPr>
          <w:p w:rsidR="00ED2271" w:rsidRPr="005F1335" w:rsidRDefault="00ED2271" w:rsidP="00ED2271">
            <w:pPr>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0,0</w:t>
            </w:r>
          </w:p>
        </w:tc>
        <w:tc>
          <w:tcPr>
            <w:tcW w:w="1388" w:type="dxa"/>
            <w:tcBorders>
              <w:top w:val="single" w:sz="4" w:space="0" w:color="auto"/>
              <w:bottom w:val="single" w:sz="4" w:space="0" w:color="auto"/>
            </w:tcBorders>
            <w:vAlign w:val="center"/>
          </w:tcPr>
          <w:p w:rsidR="00ED2271" w:rsidRPr="005F1335" w:rsidRDefault="00ED2271" w:rsidP="00ED2271">
            <w:pPr>
              <w:jc w:val="right"/>
              <w:rPr>
                <w:rFonts w:ascii="Times New Roman" w:hAnsi="Times New Roman" w:cs="Times New Roman"/>
                <w:color w:val="000000"/>
                <w:sz w:val="28"/>
                <w:szCs w:val="28"/>
              </w:rPr>
            </w:pPr>
            <w:r>
              <w:rPr>
                <w:rFonts w:ascii="Times New Roman" w:hAnsi="Times New Roman" w:cs="Times New Roman"/>
                <w:color w:val="000000"/>
                <w:sz w:val="28"/>
                <w:szCs w:val="28"/>
              </w:rPr>
              <w:t>20</w:t>
            </w:r>
            <w:r w:rsidRPr="005F1335">
              <w:rPr>
                <w:rFonts w:ascii="Times New Roman" w:hAnsi="Times New Roman" w:cs="Times New Roman"/>
                <w:color w:val="000000"/>
                <w:sz w:val="28"/>
                <w:szCs w:val="28"/>
              </w:rPr>
              <w:t>0,0</w:t>
            </w:r>
          </w:p>
        </w:tc>
        <w:tc>
          <w:tcPr>
            <w:tcW w:w="1204" w:type="dxa"/>
            <w:gridSpan w:val="2"/>
            <w:tcBorders>
              <w:top w:val="single" w:sz="4" w:space="0" w:color="auto"/>
              <w:bottom w:val="single" w:sz="4" w:space="0" w:color="auto"/>
              <w:right w:val="single" w:sz="4" w:space="0" w:color="auto"/>
            </w:tcBorders>
            <w:vAlign w:val="center"/>
          </w:tcPr>
          <w:p w:rsidR="00ED2271" w:rsidRPr="005F1335" w:rsidRDefault="00ED2271" w:rsidP="00ED2271">
            <w:pPr>
              <w:jc w:val="right"/>
              <w:rPr>
                <w:rFonts w:ascii="Times New Roman" w:hAnsi="Times New Roman" w:cs="Times New Roman"/>
                <w:color w:val="000000"/>
                <w:sz w:val="28"/>
                <w:szCs w:val="28"/>
              </w:rPr>
            </w:pPr>
            <w:r>
              <w:rPr>
                <w:rFonts w:ascii="Times New Roman" w:hAnsi="Times New Roman" w:cs="Times New Roman"/>
                <w:color w:val="000000"/>
                <w:sz w:val="28"/>
                <w:szCs w:val="28"/>
              </w:rPr>
              <w:t>30</w:t>
            </w:r>
            <w:r w:rsidRPr="005F1335">
              <w:rPr>
                <w:rFonts w:ascii="Times New Roman" w:hAnsi="Times New Roman" w:cs="Times New Roman"/>
                <w:color w:val="000000"/>
                <w:sz w:val="28"/>
                <w:szCs w:val="28"/>
              </w:rPr>
              <w:t>0,0</w:t>
            </w:r>
          </w:p>
        </w:tc>
        <w:tc>
          <w:tcPr>
            <w:tcW w:w="1091" w:type="dxa"/>
            <w:tcBorders>
              <w:top w:val="single" w:sz="4" w:space="0" w:color="auto"/>
              <w:left w:val="single" w:sz="4" w:space="0" w:color="auto"/>
              <w:bottom w:val="single" w:sz="4" w:space="0" w:color="auto"/>
            </w:tcBorders>
            <w:vAlign w:val="center"/>
          </w:tcPr>
          <w:p w:rsidR="00ED2271" w:rsidRPr="005F1335" w:rsidRDefault="00ED2271" w:rsidP="00ED2271">
            <w:pPr>
              <w:jc w:val="right"/>
              <w:rPr>
                <w:rFonts w:ascii="Times New Roman" w:hAnsi="Times New Roman" w:cs="Times New Roman"/>
                <w:color w:val="000000"/>
                <w:sz w:val="28"/>
                <w:szCs w:val="28"/>
              </w:rPr>
            </w:pPr>
            <w:r>
              <w:rPr>
                <w:rFonts w:ascii="Times New Roman" w:hAnsi="Times New Roman" w:cs="Times New Roman"/>
                <w:color w:val="000000"/>
                <w:sz w:val="28"/>
                <w:szCs w:val="28"/>
              </w:rPr>
              <w:t>0,0</w:t>
            </w:r>
          </w:p>
        </w:tc>
      </w:tr>
      <w:tr w:rsidR="00ED2271" w:rsidRPr="005F1335" w:rsidTr="00ED2271">
        <w:trPr>
          <w:trHeight w:val="188"/>
        </w:trPr>
        <w:tc>
          <w:tcPr>
            <w:tcW w:w="673" w:type="dxa"/>
            <w:tcBorders>
              <w:top w:val="single" w:sz="4" w:space="0" w:color="auto"/>
              <w:bottom w:val="single" w:sz="4" w:space="0" w:color="auto"/>
            </w:tcBorders>
            <w:vAlign w:val="center"/>
          </w:tcPr>
          <w:p w:rsidR="00ED2271" w:rsidRPr="005F1335" w:rsidRDefault="00ED2271" w:rsidP="00ED2271">
            <w:pPr>
              <w:spacing w:after="0" w:line="240" w:lineRule="auto"/>
              <w:rPr>
                <w:rFonts w:ascii="Times New Roman" w:hAnsi="Times New Roman" w:cs="Times New Roman"/>
                <w:sz w:val="28"/>
                <w:szCs w:val="28"/>
              </w:rPr>
            </w:pPr>
          </w:p>
        </w:tc>
        <w:tc>
          <w:tcPr>
            <w:tcW w:w="4015" w:type="dxa"/>
            <w:tcBorders>
              <w:top w:val="single" w:sz="4" w:space="0" w:color="auto"/>
              <w:bottom w:val="single" w:sz="4" w:space="0" w:color="auto"/>
            </w:tcBorders>
          </w:tcPr>
          <w:p w:rsidR="00ED2271" w:rsidRPr="005F1335" w:rsidRDefault="00ED2271" w:rsidP="00ED2271">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-бюджет муниципального района</w:t>
            </w:r>
          </w:p>
        </w:tc>
        <w:tc>
          <w:tcPr>
            <w:tcW w:w="1385" w:type="dxa"/>
            <w:tcBorders>
              <w:top w:val="single" w:sz="4" w:space="0" w:color="auto"/>
              <w:bottom w:val="single" w:sz="4" w:space="0" w:color="auto"/>
            </w:tcBorders>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           0,0</w:t>
            </w:r>
          </w:p>
        </w:tc>
        <w:tc>
          <w:tcPr>
            <w:tcW w:w="1512" w:type="dxa"/>
            <w:tcBorders>
              <w:top w:val="single" w:sz="4" w:space="0" w:color="auto"/>
              <w:bottom w:val="single" w:sz="4" w:space="0" w:color="auto"/>
            </w:tcBorders>
            <w:vAlign w:val="center"/>
          </w:tcPr>
          <w:p w:rsidR="00ED2271" w:rsidRPr="005F1335" w:rsidRDefault="00ED2271" w:rsidP="00ED2271">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 xml:space="preserve">       128,434</w:t>
            </w:r>
            <w:r>
              <w:rPr>
                <w:rFonts w:ascii="Times New Roman" w:hAnsi="Times New Roman" w:cs="Times New Roman"/>
                <w:sz w:val="28"/>
                <w:szCs w:val="28"/>
              </w:rPr>
              <w:t>55</w:t>
            </w:r>
          </w:p>
        </w:tc>
        <w:tc>
          <w:tcPr>
            <w:tcW w:w="1559" w:type="dxa"/>
            <w:tcBorders>
              <w:top w:val="single" w:sz="4" w:space="0" w:color="auto"/>
              <w:bottom w:val="single" w:sz="4" w:space="0" w:color="auto"/>
            </w:tcBorders>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 0,0</w:t>
            </w:r>
          </w:p>
        </w:tc>
        <w:tc>
          <w:tcPr>
            <w:tcW w:w="1384" w:type="dxa"/>
            <w:tcBorders>
              <w:top w:val="single" w:sz="4" w:space="0" w:color="auto"/>
              <w:bottom w:val="single" w:sz="4" w:space="0" w:color="auto"/>
            </w:tcBorders>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403" w:type="dxa"/>
            <w:tcBorders>
              <w:top w:val="single" w:sz="4" w:space="0" w:color="auto"/>
              <w:bottom w:val="single" w:sz="4" w:space="0" w:color="auto"/>
            </w:tcBorders>
            <w:vAlign w:val="center"/>
          </w:tcPr>
          <w:p w:rsidR="00ED2271" w:rsidRPr="005F1335" w:rsidRDefault="00ED2271" w:rsidP="00ED2271">
            <w:pPr>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0</w:t>
            </w:r>
            <w:r w:rsidRPr="005F1335">
              <w:rPr>
                <w:rFonts w:ascii="Times New Roman" w:hAnsi="Times New Roman" w:cs="Times New Roman"/>
                <w:color w:val="000000"/>
                <w:sz w:val="28"/>
                <w:szCs w:val="28"/>
              </w:rPr>
              <w:t>,0</w:t>
            </w:r>
          </w:p>
        </w:tc>
        <w:tc>
          <w:tcPr>
            <w:tcW w:w="1388" w:type="dxa"/>
            <w:tcBorders>
              <w:top w:val="single" w:sz="4" w:space="0" w:color="auto"/>
              <w:bottom w:val="single" w:sz="4" w:space="0" w:color="auto"/>
            </w:tcBorders>
            <w:vAlign w:val="center"/>
          </w:tcPr>
          <w:p w:rsidR="00ED2271" w:rsidRPr="005F1335" w:rsidRDefault="00ED2271" w:rsidP="00ED2271">
            <w:pPr>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617</w:t>
            </w:r>
            <w:r w:rsidRPr="005F1335">
              <w:rPr>
                <w:rFonts w:ascii="Times New Roman" w:hAnsi="Times New Roman" w:cs="Times New Roman"/>
                <w:color w:val="000000"/>
                <w:sz w:val="28"/>
                <w:szCs w:val="28"/>
              </w:rPr>
              <w:t>,0</w:t>
            </w:r>
          </w:p>
        </w:tc>
        <w:tc>
          <w:tcPr>
            <w:tcW w:w="1204" w:type="dxa"/>
            <w:gridSpan w:val="2"/>
            <w:tcBorders>
              <w:top w:val="single" w:sz="4" w:space="0" w:color="auto"/>
              <w:bottom w:val="single" w:sz="4" w:space="0" w:color="auto"/>
              <w:right w:val="single" w:sz="4" w:space="0" w:color="auto"/>
            </w:tcBorders>
            <w:vAlign w:val="center"/>
          </w:tcPr>
          <w:p w:rsidR="00ED2271" w:rsidRPr="005F1335" w:rsidRDefault="00ED2271" w:rsidP="00ED2271">
            <w:pPr>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404</w:t>
            </w:r>
            <w:r w:rsidRPr="005F1335">
              <w:rPr>
                <w:rFonts w:ascii="Times New Roman" w:hAnsi="Times New Roman" w:cs="Times New Roman"/>
                <w:color w:val="000000"/>
                <w:sz w:val="28"/>
                <w:szCs w:val="28"/>
              </w:rPr>
              <w:t>5,0</w:t>
            </w:r>
          </w:p>
        </w:tc>
        <w:tc>
          <w:tcPr>
            <w:tcW w:w="1091" w:type="dxa"/>
            <w:tcBorders>
              <w:top w:val="single" w:sz="4" w:space="0" w:color="auto"/>
              <w:left w:val="single" w:sz="4" w:space="0" w:color="auto"/>
              <w:bottom w:val="single" w:sz="4" w:space="0" w:color="auto"/>
            </w:tcBorders>
            <w:vAlign w:val="center"/>
          </w:tcPr>
          <w:p w:rsidR="00ED2271" w:rsidRPr="005F1335" w:rsidRDefault="00ED2271" w:rsidP="00ED2271">
            <w:pPr>
              <w:jc w:val="right"/>
              <w:rPr>
                <w:rFonts w:ascii="Times New Roman" w:hAnsi="Times New Roman" w:cs="Times New Roman"/>
                <w:color w:val="000000"/>
                <w:sz w:val="28"/>
                <w:szCs w:val="28"/>
              </w:rPr>
            </w:pPr>
            <w:r>
              <w:rPr>
                <w:rFonts w:ascii="Times New Roman" w:hAnsi="Times New Roman" w:cs="Times New Roman"/>
                <w:color w:val="000000"/>
                <w:sz w:val="28"/>
                <w:szCs w:val="28"/>
              </w:rPr>
              <w:t>0,0</w:t>
            </w:r>
            <w:r w:rsidRPr="005F1335">
              <w:rPr>
                <w:rFonts w:ascii="Times New Roman" w:hAnsi="Times New Roman" w:cs="Times New Roman"/>
                <w:color w:val="000000"/>
                <w:sz w:val="28"/>
                <w:szCs w:val="28"/>
              </w:rPr>
              <w:t xml:space="preserve"> </w:t>
            </w:r>
          </w:p>
        </w:tc>
      </w:tr>
      <w:tr w:rsidR="00ED2271" w:rsidRPr="005F1335" w:rsidTr="00ED2271">
        <w:trPr>
          <w:trHeight w:val="213"/>
        </w:trPr>
        <w:tc>
          <w:tcPr>
            <w:tcW w:w="673" w:type="dxa"/>
            <w:tcBorders>
              <w:top w:val="single" w:sz="4" w:space="0" w:color="auto"/>
              <w:bottom w:val="single" w:sz="4" w:space="0" w:color="auto"/>
            </w:tcBorders>
            <w:vAlign w:val="center"/>
          </w:tcPr>
          <w:p w:rsidR="00ED2271" w:rsidRPr="005F1335" w:rsidRDefault="00ED2271" w:rsidP="00ED2271">
            <w:pPr>
              <w:spacing w:after="0" w:line="240" w:lineRule="auto"/>
              <w:rPr>
                <w:rFonts w:ascii="Times New Roman" w:hAnsi="Times New Roman" w:cs="Times New Roman"/>
                <w:sz w:val="28"/>
                <w:szCs w:val="28"/>
              </w:rPr>
            </w:pPr>
          </w:p>
        </w:tc>
        <w:tc>
          <w:tcPr>
            <w:tcW w:w="4015" w:type="dxa"/>
            <w:tcBorders>
              <w:top w:val="single" w:sz="4" w:space="0" w:color="auto"/>
              <w:bottom w:val="single" w:sz="4" w:space="0" w:color="auto"/>
            </w:tcBorders>
          </w:tcPr>
          <w:p w:rsidR="00ED2271" w:rsidRPr="005F1335" w:rsidRDefault="00ED2271" w:rsidP="00ED2271">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-областной бюджет</w:t>
            </w:r>
          </w:p>
        </w:tc>
        <w:tc>
          <w:tcPr>
            <w:tcW w:w="1385" w:type="dxa"/>
            <w:tcBorders>
              <w:top w:val="single" w:sz="4" w:space="0" w:color="auto"/>
              <w:bottom w:val="single" w:sz="4" w:space="0" w:color="auto"/>
            </w:tcBorders>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      0,0</w:t>
            </w:r>
          </w:p>
        </w:tc>
        <w:tc>
          <w:tcPr>
            <w:tcW w:w="1512" w:type="dxa"/>
            <w:tcBorders>
              <w:top w:val="single" w:sz="4" w:space="0" w:color="auto"/>
              <w:bottom w:val="single" w:sz="4" w:space="0" w:color="auto"/>
            </w:tcBorders>
            <w:vAlign w:val="center"/>
          </w:tcPr>
          <w:p w:rsidR="00ED2271" w:rsidRPr="005F1335" w:rsidRDefault="00ED2271" w:rsidP="00ED2271">
            <w:pPr>
              <w:spacing w:after="0" w:line="240" w:lineRule="auto"/>
              <w:jc w:val="center"/>
              <w:rPr>
                <w:rFonts w:ascii="Times New Roman" w:hAnsi="Times New Roman" w:cs="Times New Roman"/>
                <w:sz w:val="28"/>
                <w:szCs w:val="28"/>
              </w:rPr>
            </w:pPr>
            <w:r w:rsidRPr="005F1335">
              <w:rPr>
                <w:rFonts w:ascii="Times New Roman" w:hAnsi="Times New Roman" w:cs="Times New Roman"/>
                <w:sz w:val="28"/>
                <w:szCs w:val="28"/>
              </w:rPr>
              <w:t>6568,557</w:t>
            </w:r>
          </w:p>
        </w:tc>
        <w:tc>
          <w:tcPr>
            <w:tcW w:w="1559" w:type="dxa"/>
            <w:tcBorders>
              <w:top w:val="single" w:sz="4" w:space="0" w:color="auto"/>
              <w:bottom w:val="single" w:sz="4" w:space="0" w:color="auto"/>
            </w:tcBorders>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0 ,0</w:t>
            </w:r>
          </w:p>
        </w:tc>
        <w:tc>
          <w:tcPr>
            <w:tcW w:w="1384" w:type="dxa"/>
            <w:tcBorders>
              <w:top w:val="single" w:sz="4" w:space="0" w:color="auto"/>
              <w:bottom w:val="single" w:sz="4" w:space="0" w:color="auto"/>
            </w:tcBorders>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403" w:type="dxa"/>
            <w:tcBorders>
              <w:top w:val="single" w:sz="4" w:space="0" w:color="auto"/>
              <w:bottom w:val="single" w:sz="4" w:space="0" w:color="auto"/>
            </w:tcBorders>
            <w:vAlign w:val="center"/>
          </w:tcPr>
          <w:p w:rsidR="00ED2271" w:rsidRPr="005F1335" w:rsidRDefault="00ED2271" w:rsidP="00ED2271">
            <w:pPr>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0,0</w:t>
            </w:r>
          </w:p>
        </w:tc>
        <w:tc>
          <w:tcPr>
            <w:tcW w:w="1388" w:type="dxa"/>
            <w:tcBorders>
              <w:top w:val="single" w:sz="4" w:space="0" w:color="auto"/>
              <w:bottom w:val="single" w:sz="4" w:space="0" w:color="auto"/>
            </w:tcBorders>
            <w:vAlign w:val="center"/>
          </w:tcPr>
          <w:p w:rsidR="00ED2271" w:rsidRPr="005F1335" w:rsidRDefault="00ED2271" w:rsidP="00ED2271">
            <w:pPr>
              <w:jc w:val="right"/>
              <w:rPr>
                <w:rFonts w:ascii="Times New Roman" w:hAnsi="Times New Roman" w:cs="Times New Roman"/>
                <w:color w:val="000000"/>
                <w:sz w:val="28"/>
                <w:szCs w:val="28"/>
              </w:rPr>
            </w:pPr>
            <w:r>
              <w:rPr>
                <w:rFonts w:ascii="Times New Roman" w:hAnsi="Times New Roman" w:cs="Times New Roman"/>
                <w:color w:val="000000"/>
                <w:sz w:val="28"/>
                <w:szCs w:val="28"/>
              </w:rPr>
              <w:t>13452</w:t>
            </w:r>
            <w:r w:rsidRPr="005F1335">
              <w:rPr>
                <w:rFonts w:ascii="Times New Roman" w:hAnsi="Times New Roman" w:cs="Times New Roman"/>
                <w:color w:val="000000"/>
                <w:sz w:val="28"/>
                <w:szCs w:val="28"/>
              </w:rPr>
              <w:t>,0</w:t>
            </w:r>
          </w:p>
        </w:tc>
        <w:tc>
          <w:tcPr>
            <w:tcW w:w="1204" w:type="dxa"/>
            <w:gridSpan w:val="2"/>
            <w:tcBorders>
              <w:top w:val="single" w:sz="4" w:space="0" w:color="auto"/>
              <w:bottom w:val="single" w:sz="4" w:space="0" w:color="auto"/>
              <w:right w:val="single" w:sz="4" w:space="0" w:color="auto"/>
            </w:tcBorders>
            <w:vAlign w:val="center"/>
          </w:tcPr>
          <w:p w:rsidR="00ED2271" w:rsidRPr="005F1335" w:rsidRDefault="00ED2271" w:rsidP="00ED2271">
            <w:pPr>
              <w:jc w:val="right"/>
              <w:rPr>
                <w:rFonts w:ascii="Times New Roman" w:hAnsi="Times New Roman" w:cs="Times New Roman"/>
                <w:color w:val="000000"/>
                <w:sz w:val="28"/>
                <w:szCs w:val="28"/>
              </w:rPr>
            </w:pPr>
            <w:r>
              <w:rPr>
                <w:rFonts w:ascii="Times New Roman" w:hAnsi="Times New Roman" w:cs="Times New Roman"/>
                <w:color w:val="000000"/>
                <w:sz w:val="28"/>
                <w:szCs w:val="28"/>
              </w:rPr>
              <w:t>12736</w:t>
            </w:r>
            <w:r w:rsidRPr="005F1335">
              <w:rPr>
                <w:rFonts w:ascii="Times New Roman" w:hAnsi="Times New Roman" w:cs="Times New Roman"/>
                <w:color w:val="000000"/>
                <w:sz w:val="28"/>
                <w:szCs w:val="28"/>
              </w:rPr>
              <w:t>,0</w:t>
            </w:r>
          </w:p>
        </w:tc>
        <w:tc>
          <w:tcPr>
            <w:tcW w:w="1091" w:type="dxa"/>
            <w:tcBorders>
              <w:top w:val="single" w:sz="4" w:space="0" w:color="auto"/>
              <w:left w:val="single" w:sz="4" w:space="0" w:color="auto"/>
              <w:bottom w:val="single" w:sz="4" w:space="0" w:color="auto"/>
            </w:tcBorders>
            <w:vAlign w:val="center"/>
          </w:tcPr>
          <w:p w:rsidR="00ED2271" w:rsidRPr="005F1335" w:rsidRDefault="00ED2271" w:rsidP="00ED2271">
            <w:pPr>
              <w:jc w:val="right"/>
              <w:rPr>
                <w:rFonts w:ascii="Times New Roman" w:hAnsi="Times New Roman" w:cs="Times New Roman"/>
                <w:color w:val="000000"/>
                <w:sz w:val="28"/>
                <w:szCs w:val="28"/>
              </w:rPr>
            </w:pPr>
            <w:r>
              <w:rPr>
                <w:rFonts w:ascii="Times New Roman" w:hAnsi="Times New Roman" w:cs="Times New Roman"/>
                <w:color w:val="000000"/>
                <w:sz w:val="28"/>
                <w:szCs w:val="28"/>
              </w:rPr>
              <w:t>0,0</w:t>
            </w:r>
          </w:p>
        </w:tc>
      </w:tr>
      <w:tr w:rsidR="00ED2271" w:rsidRPr="005F1335" w:rsidTr="00ED2271">
        <w:trPr>
          <w:trHeight w:val="208"/>
        </w:trPr>
        <w:tc>
          <w:tcPr>
            <w:tcW w:w="673" w:type="dxa"/>
            <w:tcBorders>
              <w:top w:val="single" w:sz="4" w:space="0" w:color="auto"/>
            </w:tcBorders>
            <w:vAlign w:val="center"/>
          </w:tcPr>
          <w:p w:rsidR="00ED2271" w:rsidRPr="005F1335" w:rsidRDefault="00ED2271" w:rsidP="00ED2271">
            <w:pPr>
              <w:spacing w:after="0" w:line="240" w:lineRule="auto"/>
              <w:rPr>
                <w:rFonts w:ascii="Times New Roman" w:hAnsi="Times New Roman" w:cs="Times New Roman"/>
                <w:sz w:val="28"/>
                <w:szCs w:val="28"/>
              </w:rPr>
            </w:pPr>
          </w:p>
        </w:tc>
        <w:tc>
          <w:tcPr>
            <w:tcW w:w="4015" w:type="dxa"/>
            <w:tcBorders>
              <w:top w:val="single" w:sz="4" w:space="0" w:color="auto"/>
            </w:tcBorders>
          </w:tcPr>
          <w:p w:rsidR="00ED2271" w:rsidRPr="005F1335" w:rsidRDefault="00ED2271" w:rsidP="00ED2271">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-федеральный бюджет</w:t>
            </w:r>
          </w:p>
        </w:tc>
        <w:tc>
          <w:tcPr>
            <w:tcW w:w="1385" w:type="dxa"/>
            <w:tcBorders>
              <w:top w:val="single" w:sz="4" w:space="0" w:color="auto"/>
            </w:tcBorders>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            0,0</w:t>
            </w:r>
          </w:p>
        </w:tc>
        <w:tc>
          <w:tcPr>
            <w:tcW w:w="1512" w:type="dxa"/>
            <w:tcBorders>
              <w:top w:val="single" w:sz="4" w:space="0" w:color="auto"/>
            </w:tcBorders>
            <w:vAlign w:val="center"/>
          </w:tcPr>
          <w:p w:rsidR="00ED2271" w:rsidRPr="005F1335" w:rsidRDefault="00ED2271" w:rsidP="00ED2271">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 xml:space="preserve">     5040,0</w:t>
            </w:r>
          </w:p>
        </w:tc>
        <w:tc>
          <w:tcPr>
            <w:tcW w:w="1559" w:type="dxa"/>
            <w:tcBorders>
              <w:top w:val="single" w:sz="4" w:space="0" w:color="auto"/>
            </w:tcBorders>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 0,0</w:t>
            </w:r>
          </w:p>
        </w:tc>
        <w:tc>
          <w:tcPr>
            <w:tcW w:w="1384" w:type="dxa"/>
            <w:tcBorders>
              <w:top w:val="single" w:sz="4" w:space="0" w:color="auto"/>
            </w:tcBorders>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403" w:type="dxa"/>
            <w:tcBorders>
              <w:top w:val="single" w:sz="4" w:space="0" w:color="auto"/>
            </w:tcBorders>
            <w:vAlign w:val="center"/>
          </w:tcPr>
          <w:p w:rsidR="00ED2271" w:rsidRPr="005F1335" w:rsidRDefault="00ED2271" w:rsidP="00ED2271">
            <w:pPr>
              <w:spacing w:after="0" w:line="240" w:lineRule="auto"/>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0,0</w:t>
            </w:r>
          </w:p>
        </w:tc>
        <w:tc>
          <w:tcPr>
            <w:tcW w:w="1388" w:type="dxa"/>
            <w:tcBorders>
              <w:top w:val="single" w:sz="4" w:space="0" w:color="auto"/>
            </w:tcBorders>
            <w:vAlign w:val="center"/>
          </w:tcPr>
          <w:p w:rsidR="00ED2271" w:rsidRPr="005F1335" w:rsidRDefault="00ED2271" w:rsidP="00ED2271">
            <w:pPr>
              <w:jc w:val="right"/>
              <w:rPr>
                <w:rFonts w:ascii="Times New Roman" w:hAnsi="Times New Roman" w:cs="Times New Roman"/>
                <w:color w:val="000000"/>
                <w:sz w:val="28"/>
                <w:szCs w:val="28"/>
              </w:rPr>
            </w:pPr>
            <w:r>
              <w:rPr>
                <w:rFonts w:ascii="Times New Roman" w:hAnsi="Times New Roman" w:cs="Times New Roman"/>
                <w:color w:val="000000"/>
                <w:sz w:val="28"/>
                <w:szCs w:val="28"/>
              </w:rPr>
              <w:t>13647</w:t>
            </w:r>
            <w:r w:rsidRPr="005F1335">
              <w:rPr>
                <w:rFonts w:ascii="Times New Roman" w:hAnsi="Times New Roman" w:cs="Times New Roman"/>
                <w:color w:val="000000"/>
                <w:sz w:val="28"/>
                <w:szCs w:val="28"/>
              </w:rPr>
              <w:t>,0</w:t>
            </w:r>
          </w:p>
        </w:tc>
        <w:tc>
          <w:tcPr>
            <w:tcW w:w="1174" w:type="dxa"/>
            <w:tcBorders>
              <w:top w:val="single" w:sz="4" w:space="0" w:color="auto"/>
              <w:right w:val="single" w:sz="4" w:space="0" w:color="auto"/>
            </w:tcBorders>
            <w:vAlign w:val="center"/>
          </w:tcPr>
          <w:p w:rsidR="00ED2271" w:rsidRPr="005F1335" w:rsidRDefault="00ED2271" w:rsidP="00ED2271">
            <w:pPr>
              <w:jc w:val="right"/>
              <w:rPr>
                <w:rFonts w:ascii="Times New Roman" w:hAnsi="Times New Roman" w:cs="Times New Roman"/>
                <w:color w:val="000000"/>
                <w:sz w:val="28"/>
                <w:szCs w:val="28"/>
              </w:rPr>
            </w:pPr>
            <w:r>
              <w:rPr>
                <w:rFonts w:ascii="Times New Roman" w:hAnsi="Times New Roman" w:cs="Times New Roman"/>
                <w:color w:val="000000"/>
                <w:sz w:val="28"/>
                <w:szCs w:val="28"/>
              </w:rPr>
              <w:t>50573</w:t>
            </w:r>
            <w:r w:rsidRPr="005F1335">
              <w:rPr>
                <w:rFonts w:ascii="Times New Roman" w:hAnsi="Times New Roman" w:cs="Times New Roman"/>
                <w:color w:val="000000"/>
                <w:sz w:val="28"/>
                <w:szCs w:val="28"/>
              </w:rPr>
              <w:t>,0</w:t>
            </w:r>
          </w:p>
        </w:tc>
        <w:tc>
          <w:tcPr>
            <w:tcW w:w="1121" w:type="dxa"/>
            <w:gridSpan w:val="2"/>
            <w:tcBorders>
              <w:top w:val="single" w:sz="4" w:space="0" w:color="auto"/>
              <w:left w:val="single" w:sz="4" w:space="0" w:color="auto"/>
            </w:tcBorders>
            <w:vAlign w:val="center"/>
          </w:tcPr>
          <w:p w:rsidR="00ED2271" w:rsidRPr="005F1335" w:rsidRDefault="00ED2271" w:rsidP="00ED2271">
            <w:pPr>
              <w:jc w:val="right"/>
              <w:rPr>
                <w:rFonts w:ascii="Times New Roman" w:hAnsi="Times New Roman" w:cs="Times New Roman"/>
                <w:color w:val="000000"/>
                <w:sz w:val="28"/>
                <w:szCs w:val="28"/>
              </w:rPr>
            </w:pPr>
            <w:r>
              <w:rPr>
                <w:rFonts w:ascii="Times New Roman" w:hAnsi="Times New Roman" w:cs="Times New Roman"/>
                <w:color w:val="000000"/>
                <w:sz w:val="28"/>
                <w:szCs w:val="28"/>
              </w:rPr>
              <w:t>0,0</w:t>
            </w:r>
          </w:p>
        </w:tc>
      </w:tr>
      <w:tr w:rsidR="00ED2271" w:rsidRPr="005F1335" w:rsidTr="00ED2271">
        <w:tc>
          <w:tcPr>
            <w:tcW w:w="673" w:type="dxa"/>
          </w:tcPr>
          <w:p w:rsidR="00ED2271" w:rsidRPr="005F1335" w:rsidRDefault="00ED2271" w:rsidP="00ED2271">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5.</w:t>
            </w:r>
          </w:p>
        </w:tc>
        <w:tc>
          <w:tcPr>
            <w:tcW w:w="4015" w:type="dxa"/>
          </w:tcPr>
          <w:p w:rsidR="00ED2271" w:rsidRPr="005F1335" w:rsidRDefault="00ED2271" w:rsidP="00ED2271">
            <w:pPr>
              <w:spacing w:after="0" w:line="240" w:lineRule="auto"/>
              <w:rPr>
                <w:rFonts w:ascii="Times New Roman" w:hAnsi="Times New Roman" w:cs="Times New Roman"/>
                <w:sz w:val="28"/>
                <w:szCs w:val="28"/>
              </w:rPr>
            </w:pPr>
            <w:proofErr w:type="spellStart"/>
            <w:r w:rsidRPr="005F1335">
              <w:rPr>
                <w:rFonts w:ascii="Times New Roman" w:hAnsi="Times New Roman" w:cs="Times New Roman"/>
                <w:sz w:val="28"/>
                <w:szCs w:val="28"/>
              </w:rPr>
              <w:t>Грантовая</w:t>
            </w:r>
            <w:proofErr w:type="spellEnd"/>
            <w:r w:rsidRPr="005F1335">
              <w:rPr>
                <w:rFonts w:ascii="Times New Roman" w:hAnsi="Times New Roman" w:cs="Times New Roman"/>
                <w:sz w:val="28"/>
                <w:szCs w:val="28"/>
              </w:rPr>
              <w:t xml:space="preserve"> поддержка местных </w:t>
            </w:r>
          </w:p>
          <w:p w:rsidR="00ED2271" w:rsidRPr="005F1335" w:rsidRDefault="00ED2271" w:rsidP="00ED2271">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инициатив граждан,                                                     проживающих в сельской местности</w:t>
            </w:r>
          </w:p>
        </w:tc>
        <w:tc>
          <w:tcPr>
            <w:tcW w:w="1385" w:type="dxa"/>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512" w:type="dxa"/>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559" w:type="dxa"/>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384" w:type="dxa"/>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 0,0</w:t>
            </w:r>
          </w:p>
        </w:tc>
        <w:tc>
          <w:tcPr>
            <w:tcW w:w="1403" w:type="dxa"/>
            <w:vAlign w:val="center"/>
          </w:tcPr>
          <w:p w:rsidR="00ED2271" w:rsidRPr="005F1335" w:rsidRDefault="00ED2271" w:rsidP="00ED2271">
            <w:pPr>
              <w:spacing w:after="0" w:line="240" w:lineRule="auto"/>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 xml:space="preserve"> 0,0</w:t>
            </w:r>
          </w:p>
        </w:tc>
        <w:tc>
          <w:tcPr>
            <w:tcW w:w="1388" w:type="dxa"/>
            <w:vAlign w:val="center"/>
          </w:tcPr>
          <w:p w:rsidR="00ED2271" w:rsidRPr="005F1335" w:rsidRDefault="00ED2271" w:rsidP="00ED2271">
            <w:pPr>
              <w:jc w:val="right"/>
              <w:rPr>
                <w:rFonts w:ascii="Times New Roman" w:hAnsi="Times New Roman" w:cs="Times New Roman"/>
                <w:color w:val="000000"/>
                <w:sz w:val="28"/>
                <w:szCs w:val="28"/>
              </w:rPr>
            </w:pPr>
            <w:r>
              <w:rPr>
                <w:rFonts w:ascii="Times New Roman" w:hAnsi="Times New Roman" w:cs="Times New Roman"/>
                <w:color w:val="000000"/>
                <w:sz w:val="28"/>
                <w:szCs w:val="28"/>
              </w:rPr>
              <w:t>2610,0</w:t>
            </w:r>
          </w:p>
        </w:tc>
        <w:tc>
          <w:tcPr>
            <w:tcW w:w="1174" w:type="dxa"/>
            <w:tcBorders>
              <w:right w:val="single" w:sz="4" w:space="0" w:color="auto"/>
            </w:tcBorders>
            <w:vAlign w:val="center"/>
          </w:tcPr>
          <w:p w:rsidR="00ED2271" w:rsidRPr="005F1335" w:rsidRDefault="00ED2271" w:rsidP="00ED2271">
            <w:pPr>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0,0</w:t>
            </w:r>
          </w:p>
        </w:tc>
        <w:tc>
          <w:tcPr>
            <w:tcW w:w="1121" w:type="dxa"/>
            <w:gridSpan w:val="2"/>
            <w:tcBorders>
              <w:left w:val="single" w:sz="4" w:space="0" w:color="auto"/>
            </w:tcBorders>
            <w:vAlign w:val="center"/>
          </w:tcPr>
          <w:p w:rsidR="00ED2271" w:rsidRPr="005F1335" w:rsidRDefault="00ED2271" w:rsidP="00ED2271">
            <w:pPr>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0,0</w:t>
            </w:r>
          </w:p>
        </w:tc>
      </w:tr>
      <w:tr w:rsidR="00ED2271" w:rsidRPr="005F1335" w:rsidTr="00ED2271">
        <w:tc>
          <w:tcPr>
            <w:tcW w:w="673" w:type="dxa"/>
            <w:vAlign w:val="center"/>
          </w:tcPr>
          <w:p w:rsidR="00ED2271" w:rsidRPr="005F1335" w:rsidRDefault="00ED2271" w:rsidP="00ED2271">
            <w:pPr>
              <w:spacing w:after="0" w:line="240" w:lineRule="auto"/>
              <w:rPr>
                <w:rFonts w:ascii="Times New Roman" w:hAnsi="Times New Roman" w:cs="Times New Roman"/>
                <w:sz w:val="28"/>
                <w:szCs w:val="28"/>
              </w:rPr>
            </w:pPr>
          </w:p>
        </w:tc>
        <w:tc>
          <w:tcPr>
            <w:tcW w:w="4015" w:type="dxa"/>
          </w:tcPr>
          <w:p w:rsidR="00ED2271" w:rsidRPr="005F1335" w:rsidRDefault="00ED2271" w:rsidP="00ED2271">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внебюджетные ассигнования</w:t>
            </w:r>
          </w:p>
        </w:tc>
        <w:tc>
          <w:tcPr>
            <w:tcW w:w="1385" w:type="dxa"/>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512" w:type="dxa"/>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559" w:type="dxa"/>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 0,0</w:t>
            </w:r>
          </w:p>
        </w:tc>
        <w:tc>
          <w:tcPr>
            <w:tcW w:w="1384" w:type="dxa"/>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403" w:type="dxa"/>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388" w:type="dxa"/>
          </w:tcPr>
          <w:p w:rsidR="00ED2271" w:rsidRPr="005F1335" w:rsidRDefault="00ED2271" w:rsidP="00ED2271">
            <w:pPr>
              <w:jc w:val="right"/>
              <w:rPr>
                <w:rFonts w:ascii="Times New Roman" w:hAnsi="Times New Roman" w:cs="Times New Roman"/>
                <w:sz w:val="28"/>
                <w:szCs w:val="28"/>
              </w:rPr>
            </w:pPr>
            <w:r>
              <w:rPr>
                <w:rFonts w:ascii="Times New Roman" w:hAnsi="Times New Roman" w:cs="Times New Roman"/>
                <w:sz w:val="28"/>
                <w:szCs w:val="28"/>
              </w:rPr>
              <w:t>1044</w:t>
            </w:r>
            <w:r w:rsidRPr="005F1335">
              <w:rPr>
                <w:rFonts w:ascii="Times New Roman" w:hAnsi="Times New Roman" w:cs="Times New Roman"/>
                <w:sz w:val="28"/>
                <w:szCs w:val="28"/>
              </w:rPr>
              <w:t>,0</w:t>
            </w:r>
          </w:p>
        </w:tc>
        <w:tc>
          <w:tcPr>
            <w:tcW w:w="1174" w:type="dxa"/>
            <w:tcBorders>
              <w:right w:val="single" w:sz="4" w:space="0" w:color="auto"/>
            </w:tcBorders>
          </w:tcPr>
          <w:p w:rsidR="00ED2271" w:rsidRPr="005F1335" w:rsidRDefault="00ED2271" w:rsidP="00ED2271">
            <w:pPr>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121" w:type="dxa"/>
            <w:gridSpan w:val="2"/>
            <w:tcBorders>
              <w:left w:val="single" w:sz="4" w:space="0" w:color="auto"/>
            </w:tcBorders>
          </w:tcPr>
          <w:p w:rsidR="00ED2271" w:rsidRPr="005F1335" w:rsidRDefault="00ED2271" w:rsidP="00ED2271">
            <w:pPr>
              <w:jc w:val="right"/>
              <w:rPr>
                <w:rFonts w:ascii="Times New Roman" w:hAnsi="Times New Roman" w:cs="Times New Roman"/>
                <w:sz w:val="28"/>
                <w:szCs w:val="28"/>
              </w:rPr>
            </w:pPr>
            <w:r w:rsidRPr="005F1335">
              <w:rPr>
                <w:rFonts w:ascii="Times New Roman" w:hAnsi="Times New Roman" w:cs="Times New Roman"/>
                <w:sz w:val="28"/>
                <w:szCs w:val="28"/>
              </w:rPr>
              <w:t>0,0</w:t>
            </w:r>
          </w:p>
        </w:tc>
      </w:tr>
      <w:tr w:rsidR="00ED2271" w:rsidRPr="005F1335" w:rsidTr="00ED2271">
        <w:tc>
          <w:tcPr>
            <w:tcW w:w="673" w:type="dxa"/>
            <w:vAlign w:val="center"/>
          </w:tcPr>
          <w:p w:rsidR="00ED2271" w:rsidRPr="005F1335" w:rsidRDefault="00ED2271" w:rsidP="00ED2271">
            <w:pPr>
              <w:spacing w:after="0" w:line="240" w:lineRule="auto"/>
              <w:rPr>
                <w:rFonts w:ascii="Times New Roman" w:hAnsi="Times New Roman" w:cs="Times New Roman"/>
                <w:sz w:val="28"/>
                <w:szCs w:val="28"/>
              </w:rPr>
            </w:pPr>
          </w:p>
        </w:tc>
        <w:tc>
          <w:tcPr>
            <w:tcW w:w="4015" w:type="dxa"/>
            <w:vAlign w:val="center"/>
          </w:tcPr>
          <w:p w:rsidR="00ED2271" w:rsidRPr="005F1335" w:rsidRDefault="00ED2271" w:rsidP="00ED2271">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 бюджет муниципального района</w:t>
            </w:r>
          </w:p>
        </w:tc>
        <w:tc>
          <w:tcPr>
            <w:tcW w:w="1385" w:type="dxa"/>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512" w:type="dxa"/>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559" w:type="dxa"/>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384" w:type="dxa"/>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403" w:type="dxa"/>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388" w:type="dxa"/>
            <w:vAlign w:val="center"/>
          </w:tcPr>
          <w:p w:rsidR="00ED2271" w:rsidRPr="005F1335" w:rsidRDefault="00ED2271" w:rsidP="00ED2271">
            <w:pPr>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174" w:type="dxa"/>
            <w:tcBorders>
              <w:right w:val="single" w:sz="4" w:space="0" w:color="auto"/>
            </w:tcBorders>
            <w:vAlign w:val="center"/>
          </w:tcPr>
          <w:p w:rsidR="00ED2271" w:rsidRPr="005F1335" w:rsidRDefault="00ED2271" w:rsidP="00ED2271">
            <w:pPr>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121" w:type="dxa"/>
            <w:gridSpan w:val="2"/>
            <w:tcBorders>
              <w:left w:val="single" w:sz="4" w:space="0" w:color="auto"/>
            </w:tcBorders>
            <w:vAlign w:val="center"/>
          </w:tcPr>
          <w:p w:rsidR="00ED2271" w:rsidRPr="005F1335" w:rsidRDefault="00ED2271" w:rsidP="00ED2271">
            <w:pPr>
              <w:jc w:val="right"/>
              <w:rPr>
                <w:rFonts w:ascii="Times New Roman" w:hAnsi="Times New Roman" w:cs="Times New Roman"/>
                <w:sz w:val="28"/>
                <w:szCs w:val="28"/>
              </w:rPr>
            </w:pPr>
            <w:r w:rsidRPr="005F1335">
              <w:rPr>
                <w:rFonts w:ascii="Times New Roman" w:hAnsi="Times New Roman" w:cs="Times New Roman"/>
                <w:sz w:val="28"/>
                <w:szCs w:val="28"/>
              </w:rPr>
              <w:t>0,0</w:t>
            </w:r>
          </w:p>
        </w:tc>
      </w:tr>
      <w:tr w:rsidR="00ED2271" w:rsidRPr="005F1335" w:rsidTr="00ED2271">
        <w:tc>
          <w:tcPr>
            <w:tcW w:w="673" w:type="dxa"/>
            <w:vAlign w:val="center"/>
          </w:tcPr>
          <w:p w:rsidR="00ED2271" w:rsidRPr="005F1335" w:rsidRDefault="00ED2271" w:rsidP="00ED2271">
            <w:pPr>
              <w:spacing w:after="0" w:line="240" w:lineRule="auto"/>
              <w:rPr>
                <w:rFonts w:ascii="Times New Roman" w:hAnsi="Times New Roman" w:cs="Times New Roman"/>
                <w:sz w:val="28"/>
                <w:szCs w:val="28"/>
              </w:rPr>
            </w:pPr>
          </w:p>
        </w:tc>
        <w:tc>
          <w:tcPr>
            <w:tcW w:w="4015" w:type="dxa"/>
          </w:tcPr>
          <w:p w:rsidR="00ED2271" w:rsidRPr="005F1335" w:rsidRDefault="00ED2271" w:rsidP="00ED2271">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 областной бюджет</w:t>
            </w:r>
          </w:p>
        </w:tc>
        <w:tc>
          <w:tcPr>
            <w:tcW w:w="1385" w:type="dxa"/>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512" w:type="dxa"/>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 0,0</w:t>
            </w:r>
          </w:p>
        </w:tc>
        <w:tc>
          <w:tcPr>
            <w:tcW w:w="1559" w:type="dxa"/>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 0,0</w:t>
            </w:r>
          </w:p>
        </w:tc>
        <w:tc>
          <w:tcPr>
            <w:tcW w:w="1384" w:type="dxa"/>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403" w:type="dxa"/>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388" w:type="dxa"/>
          </w:tcPr>
          <w:p w:rsidR="00ED2271" w:rsidRPr="005F1335" w:rsidRDefault="00ED2271" w:rsidP="00ED2271">
            <w:pPr>
              <w:jc w:val="right"/>
              <w:rPr>
                <w:rFonts w:ascii="Times New Roman" w:hAnsi="Times New Roman" w:cs="Times New Roman"/>
                <w:sz w:val="28"/>
                <w:szCs w:val="28"/>
              </w:rPr>
            </w:pPr>
            <w:r>
              <w:rPr>
                <w:rFonts w:ascii="Times New Roman" w:hAnsi="Times New Roman" w:cs="Times New Roman"/>
                <w:sz w:val="28"/>
                <w:szCs w:val="28"/>
              </w:rPr>
              <w:t>1566,0</w:t>
            </w:r>
          </w:p>
        </w:tc>
        <w:tc>
          <w:tcPr>
            <w:tcW w:w="1174" w:type="dxa"/>
            <w:tcBorders>
              <w:right w:val="single" w:sz="4" w:space="0" w:color="auto"/>
            </w:tcBorders>
          </w:tcPr>
          <w:p w:rsidR="00ED2271" w:rsidRPr="005F1335" w:rsidRDefault="00ED2271" w:rsidP="00ED2271">
            <w:pPr>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121" w:type="dxa"/>
            <w:gridSpan w:val="2"/>
            <w:tcBorders>
              <w:left w:val="single" w:sz="4" w:space="0" w:color="auto"/>
            </w:tcBorders>
          </w:tcPr>
          <w:p w:rsidR="00ED2271" w:rsidRPr="005F1335" w:rsidRDefault="00ED2271" w:rsidP="00ED2271">
            <w:pPr>
              <w:jc w:val="right"/>
              <w:rPr>
                <w:rFonts w:ascii="Times New Roman" w:hAnsi="Times New Roman" w:cs="Times New Roman"/>
                <w:sz w:val="28"/>
                <w:szCs w:val="28"/>
              </w:rPr>
            </w:pPr>
            <w:r w:rsidRPr="005F1335">
              <w:rPr>
                <w:rFonts w:ascii="Times New Roman" w:hAnsi="Times New Roman" w:cs="Times New Roman"/>
                <w:sz w:val="28"/>
                <w:szCs w:val="28"/>
              </w:rPr>
              <w:t>0,0</w:t>
            </w:r>
          </w:p>
        </w:tc>
      </w:tr>
      <w:tr w:rsidR="00ED2271" w:rsidRPr="005F1335" w:rsidTr="00ED2271">
        <w:tc>
          <w:tcPr>
            <w:tcW w:w="673" w:type="dxa"/>
            <w:vAlign w:val="center"/>
          </w:tcPr>
          <w:p w:rsidR="00ED2271" w:rsidRPr="005F1335" w:rsidRDefault="00ED2271" w:rsidP="00ED2271">
            <w:pPr>
              <w:spacing w:after="0" w:line="240" w:lineRule="auto"/>
              <w:rPr>
                <w:rFonts w:ascii="Times New Roman" w:hAnsi="Times New Roman" w:cs="Times New Roman"/>
                <w:sz w:val="28"/>
                <w:szCs w:val="28"/>
              </w:rPr>
            </w:pPr>
          </w:p>
        </w:tc>
        <w:tc>
          <w:tcPr>
            <w:tcW w:w="4015" w:type="dxa"/>
          </w:tcPr>
          <w:p w:rsidR="00ED2271" w:rsidRPr="005F1335" w:rsidRDefault="00ED2271" w:rsidP="00ED2271">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 xml:space="preserve">- федеральный бюджет </w:t>
            </w:r>
          </w:p>
        </w:tc>
        <w:tc>
          <w:tcPr>
            <w:tcW w:w="1385" w:type="dxa"/>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512" w:type="dxa"/>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559" w:type="dxa"/>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384" w:type="dxa"/>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403" w:type="dxa"/>
            <w:vAlign w:val="center"/>
          </w:tcPr>
          <w:p w:rsidR="00ED2271" w:rsidRPr="005F1335" w:rsidRDefault="00ED2271" w:rsidP="00ED227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388" w:type="dxa"/>
            <w:vAlign w:val="center"/>
          </w:tcPr>
          <w:p w:rsidR="00ED2271" w:rsidRPr="005F1335" w:rsidRDefault="00ED2271" w:rsidP="00ED2271">
            <w:pPr>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174" w:type="dxa"/>
            <w:tcBorders>
              <w:right w:val="single" w:sz="4" w:space="0" w:color="auto"/>
            </w:tcBorders>
            <w:vAlign w:val="center"/>
          </w:tcPr>
          <w:p w:rsidR="00ED2271" w:rsidRPr="005F1335" w:rsidRDefault="00ED2271" w:rsidP="00ED2271">
            <w:pPr>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121" w:type="dxa"/>
            <w:gridSpan w:val="2"/>
            <w:tcBorders>
              <w:left w:val="single" w:sz="4" w:space="0" w:color="auto"/>
            </w:tcBorders>
            <w:vAlign w:val="center"/>
          </w:tcPr>
          <w:p w:rsidR="00ED2271" w:rsidRPr="005F1335" w:rsidRDefault="00ED2271" w:rsidP="00ED2271">
            <w:pPr>
              <w:jc w:val="right"/>
              <w:rPr>
                <w:rFonts w:ascii="Times New Roman" w:hAnsi="Times New Roman" w:cs="Times New Roman"/>
                <w:sz w:val="28"/>
                <w:szCs w:val="28"/>
              </w:rPr>
            </w:pPr>
            <w:r w:rsidRPr="005F1335">
              <w:rPr>
                <w:rFonts w:ascii="Times New Roman" w:hAnsi="Times New Roman" w:cs="Times New Roman"/>
                <w:sz w:val="28"/>
                <w:szCs w:val="28"/>
              </w:rPr>
              <w:t>0,0</w:t>
            </w:r>
          </w:p>
        </w:tc>
      </w:tr>
    </w:tbl>
    <w:p w:rsidR="00ED2271" w:rsidRPr="005F1335" w:rsidRDefault="00ED2271" w:rsidP="00ED2271">
      <w:pPr>
        <w:rPr>
          <w:rFonts w:ascii="Times New Roman" w:hAnsi="Times New Roman" w:cs="Times New Roman"/>
          <w:sz w:val="28"/>
          <w:szCs w:val="28"/>
        </w:rPr>
      </w:pPr>
    </w:p>
    <w:p w:rsidR="00ED2271" w:rsidRPr="005F1335" w:rsidRDefault="00ED2271" w:rsidP="00ED2271">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 объемы средств на реализацию мероприятий ежегодно уточняются  по результатам конкурсного отбора для участия в подпрограмме «Устойчивое развитие сельских территорий Ивановской области».</w:t>
      </w:r>
    </w:p>
    <w:p w:rsidR="00ED2271" w:rsidRPr="005F1335" w:rsidRDefault="00ED2271" w:rsidP="00ED2271">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 xml:space="preserve"> Ассигнования</w:t>
      </w:r>
      <w:r w:rsidRPr="005F1335">
        <w:rPr>
          <w:rFonts w:ascii="Times New Roman" w:hAnsi="Times New Roman" w:cs="Times New Roman"/>
          <w:b/>
          <w:bCs/>
          <w:sz w:val="28"/>
          <w:szCs w:val="28"/>
        </w:rPr>
        <w:t xml:space="preserve"> </w:t>
      </w:r>
      <w:r w:rsidRPr="005F1335">
        <w:rPr>
          <w:rFonts w:ascii="Times New Roman" w:hAnsi="Times New Roman" w:cs="Times New Roman"/>
          <w:sz w:val="28"/>
          <w:szCs w:val="28"/>
        </w:rPr>
        <w:t xml:space="preserve"> за счет средств бюджета муниципального района будут предусмотрены при включении заявленных объектов в областную программу и  выделении средств из областного бюджета.</w:t>
      </w:r>
    </w:p>
    <w:p w:rsidR="0086561C" w:rsidRPr="00D34366" w:rsidRDefault="00ED2271" w:rsidP="00E9429F">
      <w:r w:rsidRPr="005F1335">
        <w:rPr>
          <w:sz w:val="28"/>
          <w:szCs w:val="28"/>
        </w:rPr>
        <w:t xml:space="preserve"> ** </w:t>
      </w:r>
      <w:r w:rsidRPr="005F1335">
        <w:rPr>
          <w:rFonts w:ascii="Times New Roman" w:hAnsi="Times New Roman" w:cs="Times New Roman"/>
          <w:sz w:val="28"/>
          <w:szCs w:val="28"/>
        </w:rPr>
        <w:t xml:space="preserve">реализация программы предусматривает привлечение софинансирования за счет средств федерального и областного бюджетов, объемы        средств     которых будут указаны в паспорте программы по результатам конкурсного отбора для участия в подпрограмме «Устойчивое </w:t>
      </w:r>
      <w:r w:rsidRPr="00A71873">
        <w:rPr>
          <w:rFonts w:ascii="Times New Roman" w:hAnsi="Times New Roman" w:cs="Times New Roman"/>
          <w:sz w:val="28"/>
          <w:szCs w:val="28"/>
        </w:rPr>
        <w:t>развитие  сельских территорий Ивановской области», после утверждения в установленном порядке</w:t>
      </w:r>
      <w:r w:rsidR="00E9429F">
        <w:rPr>
          <w:rFonts w:ascii="Times New Roman" w:hAnsi="Times New Roman" w:cs="Times New Roman"/>
          <w:sz w:val="28"/>
          <w:szCs w:val="28"/>
        </w:rPr>
        <w:t xml:space="preserve"> </w:t>
      </w:r>
      <w:r w:rsidR="00E9429F" w:rsidRPr="00A71873">
        <w:rPr>
          <w:rFonts w:ascii="Times New Roman" w:hAnsi="Times New Roman" w:cs="Times New Roman"/>
          <w:sz w:val="28"/>
          <w:szCs w:val="28"/>
        </w:rPr>
        <w:t>распределения соответствующих субсидий.</w:t>
      </w:r>
    </w:p>
    <w:sectPr w:rsidR="0086561C" w:rsidRPr="00D34366" w:rsidSect="00E9429F">
      <w:headerReference w:type="default" r:id="rId9"/>
      <w:footerReference w:type="default" r:id="rId10"/>
      <w:pgSz w:w="16838" w:h="11906" w:orient="landscape" w:code="9"/>
      <w:pgMar w:top="1276" w:right="1134" w:bottom="1559"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5F0" w:rsidRDefault="00A125F0">
      <w:pPr>
        <w:spacing w:after="0" w:line="240" w:lineRule="auto"/>
      </w:pPr>
      <w:r>
        <w:separator/>
      </w:r>
    </w:p>
  </w:endnote>
  <w:endnote w:type="continuationSeparator" w:id="0">
    <w:p w:rsidR="00A125F0" w:rsidRDefault="00A125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271" w:rsidRPr="00D04CBB" w:rsidRDefault="00ED2271" w:rsidP="00180467">
    <w:pPr>
      <w:pStyle w:val="af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25F0" w:rsidRDefault="00A125F0">
      <w:pPr>
        <w:spacing w:after="0" w:line="240" w:lineRule="auto"/>
      </w:pPr>
      <w:r>
        <w:separator/>
      </w:r>
    </w:p>
  </w:footnote>
  <w:footnote w:type="continuationSeparator" w:id="0">
    <w:p w:rsidR="00A125F0" w:rsidRDefault="00A125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271" w:rsidRDefault="00ED2271" w:rsidP="0018046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39A2810"/>
    <w:lvl w:ilvl="0">
      <w:start w:val="1"/>
      <w:numFmt w:val="decimal"/>
      <w:pStyle w:val="5"/>
      <w:lvlText w:val="%1."/>
      <w:lvlJc w:val="left"/>
      <w:pPr>
        <w:tabs>
          <w:tab w:val="num" w:pos="1492"/>
        </w:tabs>
        <w:ind w:left="1492" w:hanging="360"/>
      </w:pPr>
    </w:lvl>
  </w:abstractNum>
  <w:abstractNum w:abstractNumId="1">
    <w:nsid w:val="FFFFFF7D"/>
    <w:multiLevelType w:val="singleLevel"/>
    <w:tmpl w:val="136C7CA4"/>
    <w:lvl w:ilvl="0">
      <w:start w:val="1"/>
      <w:numFmt w:val="decimal"/>
      <w:pStyle w:val="4"/>
      <w:lvlText w:val="%1."/>
      <w:lvlJc w:val="left"/>
      <w:pPr>
        <w:tabs>
          <w:tab w:val="num" w:pos="1209"/>
        </w:tabs>
        <w:ind w:left="1209" w:hanging="360"/>
      </w:pPr>
    </w:lvl>
  </w:abstractNum>
  <w:abstractNum w:abstractNumId="2">
    <w:nsid w:val="FFFFFF7E"/>
    <w:multiLevelType w:val="singleLevel"/>
    <w:tmpl w:val="88801D94"/>
    <w:lvl w:ilvl="0">
      <w:start w:val="1"/>
      <w:numFmt w:val="decimal"/>
      <w:pStyle w:val="3"/>
      <w:lvlText w:val="%1."/>
      <w:lvlJc w:val="left"/>
      <w:pPr>
        <w:tabs>
          <w:tab w:val="num" w:pos="926"/>
        </w:tabs>
        <w:ind w:left="926" w:hanging="360"/>
      </w:pPr>
    </w:lvl>
  </w:abstractNum>
  <w:abstractNum w:abstractNumId="3">
    <w:nsid w:val="FFFFFF7F"/>
    <w:multiLevelType w:val="singleLevel"/>
    <w:tmpl w:val="89C84FBE"/>
    <w:lvl w:ilvl="0">
      <w:start w:val="1"/>
      <w:numFmt w:val="decimal"/>
      <w:pStyle w:val="2"/>
      <w:lvlText w:val="%1."/>
      <w:lvlJc w:val="left"/>
      <w:pPr>
        <w:tabs>
          <w:tab w:val="num" w:pos="643"/>
        </w:tabs>
        <w:ind w:left="643" w:hanging="360"/>
      </w:pPr>
    </w:lvl>
  </w:abstractNum>
  <w:abstractNum w:abstractNumId="4">
    <w:nsid w:val="FFFFFF80"/>
    <w:multiLevelType w:val="singleLevel"/>
    <w:tmpl w:val="BF56D2EE"/>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C71896A4"/>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140696CA"/>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6E2E7E3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556434C8"/>
    <w:lvl w:ilvl="0">
      <w:start w:val="1"/>
      <w:numFmt w:val="decimal"/>
      <w:pStyle w:val="a"/>
      <w:lvlText w:val="%1."/>
      <w:lvlJc w:val="left"/>
      <w:pPr>
        <w:tabs>
          <w:tab w:val="num" w:pos="360"/>
        </w:tabs>
        <w:ind w:left="360" w:hanging="360"/>
      </w:pPr>
    </w:lvl>
  </w:abstractNum>
  <w:abstractNum w:abstractNumId="9">
    <w:nsid w:val="FFFFFF89"/>
    <w:multiLevelType w:val="singleLevel"/>
    <w:tmpl w:val="B180FB58"/>
    <w:lvl w:ilvl="0">
      <w:start w:val="1"/>
      <w:numFmt w:val="bullet"/>
      <w:pStyle w:val="a0"/>
      <w:lvlText w:val=""/>
      <w:lvlJc w:val="left"/>
      <w:pPr>
        <w:tabs>
          <w:tab w:val="num" w:pos="360"/>
        </w:tabs>
        <w:ind w:left="360" w:hanging="360"/>
      </w:pPr>
      <w:rPr>
        <w:rFonts w:ascii="Symbol" w:hAnsi="Symbol" w:hint="default"/>
      </w:rPr>
    </w:lvl>
  </w:abstractNum>
  <w:abstractNum w:abstractNumId="10">
    <w:nsid w:val="00B84273"/>
    <w:multiLevelType w:val="hybridMultilevel"/>
    <w:tmpl w:val="303846D4"/>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94B68FF2">
      <w:start w:val="1"/>
      <w:numFmt w:val="bullet"/>
      <w:pStyle w:val="Pro-List-1"/>
      <w:lvlText w:val=""/>
      <w:lvlJc w:val="left"/>
      <w:pPr>
        <w:tabs>
          <w:tab w:val="num" w:pos="666"/>
        </w:tabs>
        <w:ind w:left="666" w:firstLine="1134"/>
      </w:pPr>
      <w:rPr>
        <w:rFonts w:ascii="Wingdings" w:hAnsi="Wingdings" w:hint="default"/>
        <w:color w:val="C41C16"/>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20D6E41"/>
    <w:multiLevelType w:val="hybridMultilevel"/>
    <w:tmpl w:val="B8FC2F6E"/>
    <w:lvl w:ilvl="0" w:tplc="75D85748">
      <w:start w:val="1"/>
      <w:numFmt w:val="bullet"/>
      <w:pStyle w:val="Pro-List-2"/>
      <w:lvlText w:val="-"/>
      <w:lvlJc w:val="left"/>
      <w:pPr>
        <w:tabs>
          <w:tab w:val="num" w:pos="2880"/>
        </w:tabs>
        <w:ind w:left="2880" w:hanging="360"/>
      </w:pPr>
      <w:rPr>
        <w:rFonts w:ascii="Georgia" w:hAnsi="Georgia"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pStyle w:val="Pro-List-2"/>
      <w:lvlText w:val="-"/>
      <w:lvlJc w:val="left"/>
      <w:pPr>
        <w:tabs>
          <w:tab w:val="num" w:pos="2880"/>
        </w:tabs>
        <w:ind w:left="2880" w:hanging="360"/>
      </w:pPr>
      <w:rPr>
        <w:rFonts w:ascii="Georgia" w:hAnsi="Georgia" w:hint="default"/>
        <w:color w:val="auto"/>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37B419A"/>
    <w:multiLevelType w:val="multilevel"/>
    <w:tmpl w:val="37B0AD6E"/>
    <w:lvl w:ilvl="0">
      <w:start w:val="1"/>
      <w:numFmt w:val="decimal"/>
      <w:lvlText w:val="%1."/>
      <w:lvlJc w:val="left"/>
      <w:pPr>
        <w:ind w:left="750" w:hanging="360"/>
      </w:pPr>
      <w:rPr>
        <w:rFonts w:hint="default"/>
      </w:rPr>
    </w:lvl>
    <w:lvl w:ilvl="1">
      <w:start w:val="3"/>
      <w:numFmt w:val="decimal"/>
      <w:isLgl/>
      <w:lvlText w:val="%1.%2."/>
      <w:lvlJc w:val="left"/>
      <w:pPr>
        <w:ind w:left="1245"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75" w:hanging="1080"/>
      </w:pPr>
      <w:rPr>
        <w:rFonts w:hint="default"/>
      </w:rPr>
    </w:lvl>
    <w:lvl w:ilvl="4">
      <w:start w:val="1"/>
      <w:numFmt w:val="decimal"/>
      <w:isLgl/>
      <w:lvlText w:val="%1.%2.%3.%4.%5."/>
      <w:lvlJc w:val="left"/>
      <w:pPr>
        <w:ind w:left="2010"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640" w:hanging="1440"/>
      </w:pPr>
      <w:rPr>
        <w:rFonts w:hint="default"/>
      </w:rPr>
    </w:lvl>
    <w:lvl w:ilvl="7">
      <w:start w:val="1"/>
      <w:numFmt w:val="decimal"/>
      <w:isLgl/>
      <w:lvlText w:val="%1.%2.%3.%4.%5.%6.%7.%8."/>
      <w:lvlJc w:val="left"/>
      <w:pPr>
        <w:ind w:left="3135" w:hanging="1800"/>
      </w:pPr>
      <w:rPr>
        <w:rFonts w:hint="default"/>
      </w:rPr>
    </w:lvl>
    <w:lvl w:ilvl="8">
      <w:start w:val="1"/>
      <w:numFmt w:val="decimal"/>
      <w:isLgl/>
      <w:lvlText w:val="%1.%2.%3.%4.%5.%6.%7.%8.%9."/>
      <w:lvlJc w:val="left"/>
      <w:pPr>
        <w:ind w:left="3630" w:hanging="2160"/>
      </w:pPr>
      <w:rPr>
        <w:rFonts w:hint="default"/>
      </w:rPr>
    </w:lvl>
  </w:abstractNum>
  <w:abstractNum w:abstractNumId="13">
    <w:nsid w:val="08C76AEF"/>
    <w:multiLevelType w:val="hybridMultilevel"/>
    <w:tmpl w:val="8C6A26C2"/>
    <w:lvl w:ilvl="0" w:tplc="CA3E202A">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8081556"/>
    <w:multiLevelType w:val="hybridMultilevel"/>
    <w:tmpl w:val="085CF710"/>
    <w:lvl w:ilvl="0" w:tplc="D7B4C200">
      <w:start w:val="4"/>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5">
    <w:nsid w:val="194C1C50"/>
    <w:multiLevelType w:val="hybridMultilevel"/>
    <w:tmpl w:val="F9E21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11143C5"/>
    <w:multiLevelType w:val="hybridMultilevel"/>
    <w:tmpl w:val="E70AFB5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1916DB4"/>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2C016D43"/>
    <w:multiLevelType w:val="hybridMultilevel"/>
    <w:tmpl w:val="1C2AC7B8"/>
    <w:lvl w:ilvl="0" w:tplc="CA3E202A">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ECB6B92"/>
    <w:multiLevelType w:val="hybridMultilevel"/>
    <w:tmpl w:val="8C6A26C2"/>
    <w:lvl w:ilvl="0" w:tplc="CA3E202A">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F297B3D"/>
    <w:multiLevelType w:val="hybridMultilevel"/>
    <w:tmpl w:val="00E23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0DB71E2"/>
    <w:multiLevelType w:val="hybridMultilevel"/>
    <w:tmpl w:val="1C2AC7B8"/>
    <w:lvl w:ilvl="0" w:tplc="CA3E202A">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0FF6BA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338243FE"/>
    <w:multiLevelType w:val="hybridMultilevel"/>
    <w:tmpl w:val="8C6A26C2"/>
    <w:lvl w:ilvl="0" w:tplc="CA3E202A">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43632D2"/>
    <w:multiLevelType w:val="hybridMultilevel"/>
    <w:tmpl w:val="8C6A26C2"/>
    <w:lvl w:ilvl="0" w:tplc="CA3E202A">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6EA7BD6"/>
    <w:multiLevelType w:val="hybridMultilevel"/>
    <w:tmpl w:val="8C6A26C2"/>
    <w:lvl w:ilvl="0" w:tplc="CA3E202A">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88749FE"/>
    <w:multiLevelType w:val="hybridMultilevel"/>
    <w:tmpl w:val="085CF710"/>
    <w:lvl w:ilvl="0" w:tplc="D7B4C200">
      <w:start w:val="4"/>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7">
    <w:nsid w:val="47E31363"/>
    <w:multiLevelType w:val="hybridMultilevel"/>
    <w:tmpl w:val="BCE2D4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86D5166"/>
    <w:multiLevelType w:val="hybridMultilevel"/>
    <w:tmpl w:val="8C6A26C2"/>
    <w:lvl w:ilvl="0" w:tplc="CA3E202A">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C7563AD"/>
    <w:multiLevelType w:val="hybridMultilevel"/>
    <w:tmpl w:val="79B219BE"/>
    <w:lvl w:ilvl="0" w:tplc="8B22FC10">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0">
    <w:nsid w:val="4E75113E"/>
    <w:multiLevelType w:val="hybridMultilevel"/>
    <w:tmpl w:val="8C6A26C2"/>
    <w:lvl w:ilvl="0" w:tplc="CA3E202A">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324599E"/>
    <w:multiLevelType w:val="hybridMultilevel"/>
    <w:tmpl w:val="9CAAD3F6"/>
    <w:lvl w:ilvl="0" w:tplc="BA0E4F82">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2">
    <w:nsid w:val="5AE72B8A"/>
    <w:multiLevelType w:val="hybridMultilevel"/>
    <w:tmpl w:val="19A8C484"/>
    <w:lvl w:ilvl="0" w:tplc="C8B0BD70">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3">
    <w:nsid w:val="5BE82A51"/>
    <w:multiLevelType w:val="hybridMultilevel"/>
    <w:tmpl w:val="8C6A26C2"/>
    <w:lvl w:ilvl="0" w:tplc="CA3E202A">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F174F3B"/>
    <w:multiLevelType w:val="hybridMultilevel"/>
    <w:tmpl w:val="1EFCEC28"/>
    <w:lvl w:ilvl="0" w:tplc="5C6CF6A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5">
    <w:nsid w:val="60306F54"/>
    <w:multiLevelType w:val="hybridMultilevel"/>
    <w:tmpl w:val="1C2AC7B8"/>
    <w:lvl w:ilvl="0" w:tplc="CA3E202A">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51113C7"/>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nsid w:val="67E62A91"/>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6BF42C37"/>
    <w:multiLevelType w:val="hybridMultilevel"/>
    <w:tmpl w:val="FD6E1944"/>
    <w:lvl w:ilvl="0" w:tplc="A2F86EEE">
      <w:start w:val="2015"/>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9">
    <w:nsid w:val="7BB943B8"/>
    <w:multiLevelType w:val="hybridMultilevel"/>
    <w:tmpl w:val="E48670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FAC4745"/>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2"/>
  </w:num>
  <w:num w:numId="2">
    <w:abstractNumId w:val="3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10"/>
  </w:num>
  <w:num w:numId="15">
    <w:abstractNumId w:val="11"/>
  </w:num>
  <w:num w:numId="16">
    <w:abstractNumId w:val="28"/>
  </w:num>
  <w:num w:numId="17">
    <w:abstractNumId w:val="13"/>
  </w:num>
  <w:num w:numId="18">
    <w:abstractNumId w:val="33"/>
  </w:num>
  <w:num w:numId="19">
    <w:abstractNumId w:val="24"/>
  </w:num>
  <w:num w:numId="20">
    <w:abstractNumId w:val="30"/>
  </w:num>
  <w:num w:numId="21">
    <w:abstractNumId w:val="19"/>
  </w:num>
  <w:num w:numId="22">
    <w:abstractNumId w:val="23"/>
  </w:num>
  <w:num w:numId="23">
    <w:abstractNumId w:val="35"/>
  </w:num>
  <w:num w:numId="24">
    <w:abstractNumId w:val="25"/>
  </w:num>
  <w:num w:numId="25">
    <w:abstractNumId w:val="18"/>
  </w:num>
  <w:num w:numId="26">
    <w:abstractNumId w:val="21"/>
  </w:num>
  <w:num w:numId="27">
    <w:abstractNumId w:val="36"/>
  </w:num>
  <w:num w:numId="28">
    <w:abstractNumId w:val="40"/>
  </w:num>
  <w:num w:numId="29">
    <w:abstractNumId w:val="31"/>
  </w:num>
  <w:num w:numId="30">
    <w:abstractNumId w:val="20"/>
  </w:num>
  <w:num w:numId="31">
    <w:abstractNumId w:val="12"/>
  </w:num>
  <w:num w:numId="32">
    <w:abstractNumId w:val="15"/>
  </w:num>
  <w:num w:numId="33">
    <w:abstractNumId w:val="39"/>
  </w:num>
  <w:num w:numId="34">
    <w:abstractNumId w:val="32"/>
  </w:num>
  <w:num w:numId="35">
    <w:abstractNumId w:val="29"/>
  </w:num>
  <w:num w:numId="36">
    <w:abstractNumId w:val="27"/>
  </w:num>
  <w:num w:numId="37">
    <w:abstractNumId w:val="34"/>
  </w:num>
  <w:num w:numId="38">
    <w:abstractNumId w:val="14"/>
  </w:num>
  <w:num w:numId="39">
    <w:abstractNumId w:val="16"/>
  </w:num>
  <w:num w:numId="40">
    <w:abstractNumId w:val="26"/>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180467"/>
    <w:rsid w:val="00000FFC"/>
    <w:rsid w:val="00001109"/>
    <w:rsid w:val="0000399A"/>
    <w:rsid w:val="00010756"/>
    <w:rsid w:val="000151FD"/>
    <w:rsid w:val="00017DD5"/>
    <w:rsid w:val="00025A15"/>
    <w:rsid w:val="0003011E"/>
    <w:rsid w:val="00032CF7"/>
    <w:rsid w:val="000354E7"/>
    <w:rsid w:val="00036ECA"/>
    <w:rsid w:val="000403BB"/>
    <w:rsid w:val="00043D8E"/>
    <w:rsid w:val="00047C2C"/>
    <w:rsid w:val="00054E01"/>
    <w:rsid w:val="00055D8D"/>
    <w:rsid w:val="000607A0"/>
    <w:rsid w:val="00065D21"/>
    <w:rsid w:val="00092549"/>
    <w:rsid w:val="000A0CCF"/>
    <w:rsid w:val="000A27A2"/>
    <w:rsid w:val="000A58F0"/>
    <w:rsid w:val="000B1D2C"/>
    <w:rsid w:val="000B34C3"/>
    <w:rsid w:val="000C05E4"/>
    <w:rsid w:val="000C52F6"/>
    <w:rsid w:val="000C74CC"/>
    <w:rsid w:val="000D37FE"/>
    <w:rsid w:val="000D43FA"/>
    <w:rsid w:val="000D4EDA"/>
    <w:rsid w:val="000F480C"/>
    <w:rsid w:val="00101671"/>
    <w:rsid w:val="00102D5C"/>
    <w:rsid w:val="00104297"/>
    <w:rsid w:val="00104EFC"/>
    <w:rsid w:val="00116E8D"/>
    <w:rsid w:val="00122FB0"/>
    <w:rsid w:val="00123927"/>
    <w:rsid w:val="00125E3C"/>
    <w:rsid w:val="001266CB"/>
    <w:rsid w:val="00131FF0"/>
    <w:rsid w:val="001348EF"/>
    <w:rsid w:val="0013747C"/>
    <w:rsid w:val="00140905"/>
    <w:rsid w:val="001428AB"/>
    <w:rsid w:val="00147EA7"/>
    <w:rsid w:val="00150DF1"/>
    <w:rsid w:val="00152CC6"/>
    <w:rsid w:val="00153FD1"/>
    <w:rsid w:val="00154B84"/>
    <w:rsid w:val="0016123E"/>
    <w:rsid w:val="00163A23"/>
    <w:rsid w:val="0016539A"/>
    <w:rsid w:val="001667AE"/>
    <w:rsid w:val="00174E09"/>
    <w:rsid w:val="001756BA"/>
    <w:rsid w:val="00177202"/>
    <w:rsid w:val="00180467"/>
    <w:rsid w:val="00182D6C"/>
    <w:rsid w:val="001869E7"/>
    <w:rsid w:val="00191C63"/>
    <w:rsid w:val="001A1655"/>
    <w:rsid w:val="001B210C"/>
    <w:rsid w:val="001B29DC"/>
    <w:rsid w:val="001C52A5"/>
    <w:rsid w:val="001C64BA"/>
    <w:rsid w:val="001D6FED"/>
    <w:rsid w:val="001E03A4"/>
    <w:rsid w:val="001E2976"/>
    <w:rsid w:val="001E51EB"/>
    <w:rsid w:val="001E5B8E"/>
    <w:rsid w:val="001F32DF"/>
    <w:rsid w:val="001F428F"/>
    <w:rsid w:val="0020169B"/>
    <w:rsid w:val="0020282A"/>
    <w:rsid w:val="002038B9"/>
    <w:rsid w:val="00206987"/>
    <w:rsid w:val="0021078A"/>
    <w:rsid w:val="00213822"/>
    <w:rsid w:val="00214289"/>
    <w:rsid w:val="00214BE6"/>
    <w:rsid w:val="00216B18"/>
    <w:rsid w:val="00221899"/>
    <w:rsid w:val="00223D93"/>
    <w:rsid w:val="00227C85"/>
    <w:rsid w:val="002328D0"/>
    <w:rsid w:val="00235BAB"/>
    <w:rsid w:val="00242CCB"/>
    <w:rsid w:val="00243323"/>
    <w:rsid w:val="0025155C"/>
    <w:rsid w:val="002537E6"/>
    <w:rsid w:val="0025632C"/>
    <w:rsid w:val="00262B0E"/>
    <w:rsid w:val="00264F15"/>
    <w:rsid w:val="00266723"/>
    <w:rsid w:val="002677C9"/>
    <w:rsid w:val="002704CF"/>
    <w:rsid w:val="00270CDC"/>
    <w:rsid w:val="00276069"/>
    <w:rsid w:val="0027668D"/>
    <w:rsid w:val="00281B49"/>
    <w:rsid w:val="00287951"/>
    <w:rsid w:val="00292525"/>
    <w:rsid w:val="0029698B"/>
    <w:rsid w:val="002A15EE"/>
    <w:rsid w:val="002A5A71"/>
    <w:rsid w:val="002A6617"/>
    <w:rsid w:val="002B02BD"/>
    <w:rsid w:val="002B1176"/>
    <w:rsid w:val="002B20A7"/>
    <w:rsid w:val="002B5A4E"/>
    <w:rsid w:val="002C4B1B"/>
    <w:rsid w:val="002D00BB"/>
    <w:rsid w:val="002D129E"/>
    <w:rsid w:val="002D3252"/>
    <w:rsid w:val="002E2D8B"/>
    <w:rsid w:val="002E491F"/>
    <w:rsid w:val="002E7BA6"/>
    <w:rsid w:val="002F30DF"/>
    <w:rsid w:val="002F45B0"/>
    <w:rsid w:val="002F490E"/>
    <w:rsid w:val="002F7723"/>
    <w:rsid w:val="002F77A0"/>
    <w:rsid w:val="0030663C"/>
    <w:rsid w:val="0030775D"/>
    <w:rsid w:val="00317068"/>
    <w:rsid w:val="0032303B"/>
    <w:rsid w:val="00323A7B"/>
    <w:rsid w:val="00323D82"/>
    <w:rsid w:val="003320D7"/>
    <w:rsid w:val="003460E5"/>
    <w:rsid w:val="003479FC"/>
    <w:rsid w:val="003548A1"/>
    <w:rsid w:val="00356320"/>
    <w:rsid w:val="00356B6D"/>
    <w:rsid w:val="00362205"/>
    <w:rsid w:val="003630FE"/>
    <w:rsid w:val="00372E05"/>
    <w:rsid w:val="003763AE"/>
    <w:rsid w:val="00376CA0"/>
    <w:rsid w:val="00381C2F"/>
    <w:rsid w:val="00382520"/>
    <w:rsid w:val="00383FE7"/>
    <w:rsid w:val="0039414F"/>
    <w:rsid w:val="003A4659"/>
    <w:rsid w:val="003A7E7F"/>
    <w:rsid w:val="003B118B"/>
    <w:rsid w:val="003B4108"/>
    <w:rsid w:val="003C5A55"/>
    <w:rsid w:val="003D203E"/>
    <w:rsid w:val="003E14F0"/>
    <w:rsid w:val="003E2C35"/>
    <w:rsid w:val="003E48BD"/>
    <w:rsid w:val="003E6494"/>
    <w:rsid w:val="003F6BCD"/>
    <w:rsid w:val="004016B7"/>
    <w:rsid w:val="00402BBF"/>
    <w:rsid w:val="00405231"/>
    <w:rsid w:val="00417CCC"/>
    <w:rsid w:val="00422DF3"/>
    <w:rsid w:val="00423779"/>
    <w:rsid w:val="00423DD7"/>
    <w:rsid w:val="00430765"/>
    <w:rsid w:val="00433040"/>
    <w:rsid w:val="00442E3E"/>
    <w:rsid w:val="004502AA"/>
    <w:rsid w:val="0045232C"/>
    <w:rsid w:val="00455455"/>
    <w:rsid w:val="00460C3C"/>
    <w:rsid w:val="00461668"/>
    <w:rsid w:val="00480BB1"/>
    <w:rsid w:val="0048378E"/>
    <w:rsid w:val="0049231A"/>
    <w:rsid w:val="004952ED"/>
    <w:rsid w:val="00496FA6"/>
    <w:rsid w:val="004A20BD"/>
    <w:rsid w:val="004A3754"/>
    <w:rsid w:val="004A3C04"/>
    <w:rsid w:val="004A42B6"/>
    <w:rsid w:val="004C2581"/>
    <w:rsid w:val="004C42C9"/>
    <w:rsid w:val="004C4C40"/>
    <w:rsid w:val="004C66A5"/>
    <w:rsid w:val="004D0A47"/>
    <w:rsid w:val="004D5ABF"/>
    <w:rsid w:val="004D6964"/>
    <w:rsid w:val="004E4307"/>
    <w:rsid w:val="004E77F7"/>
    <w:rsid w:val="004F066A"/>
    <w:rsid w:val="004F1402"/>
    <w:rsid w:val="004F43D6"/>
    <w:rsid w:val="004F4C40"/>
    <w:rsid w:val="00500890"/>
    <w:rsid w:val="00505B12"/>
    <w:rsid w:val="00505B44"/>
    <w:rsid w:val="00514CB7"/>
    <w:rsid w:val="00516BC4"/>
    <w:rsid w:val="00517362"/>
    <w:rsid w:val="00525DCD"/>
    <w:rsid w:val="00526CB8"/>
    <w:rsid w:val="00527715"/>
    <w:rsid w:val="00536594"/>
    <w:rsid w:val="00544083"/>
    <w:rsid w:val="00544A11"/>
    <w:rsid w:val="00545AA1"/>
    <w:rsid w:val="00554DBA"/>
    <w:rsid w:val="0055597C"/>
    <w:rsid w:val="00560694"/>
    <w:rsid w:val="00562578"/>
    <w:rsid w:val="00563FE1"/>
    <w:rsid w:val="005664D1"/>
    <w:rsid w:val="00575E13"/>
    <w:rsid w:val="00577CBF"/>
    <w:rsid w:val="00581EAB"/>
    <w:rsid w:val="00591008"/>
    <w:rsid w:val="0059282D"/>
    <w:rsid w:val="00593935"/>
    <w:rsid w:val="005A111A"/>
    <w:rsid w:val="005A2EB8"/>
    <w:rsid w:val="005A41F0"/>
    <w:rsid w:val="005A57F8"/>
    <w:rsid w:val="005A5D5F"/>
    <w:rsid w:val="005B16F7"/>
    <w:rsid w:val="005B3104"/>
    <w:rsid w:val="005B7166"/>
    <w:rsid w:val="005C19D4"/>
    <w:rsid w:val="005C32DB"/>
    <w:rsid w:val="005C6272"/>
    <w:rsid w:val="005C67AC"/>
    <w:rsid w:val="005C704C"/>
    <w:rsid w:val="005D07B1"/>
    <w:rsid w:val="005D152A"/>
    <w:rsid w:val="005D21B9"/>
    <w:rsid w:val="005D28D8"/>
    <w:rsid w:val="005E13C4"/>
    <w:rsid w:val="005E453F"/>
    <w:rsid w:val="005E783D"/>
    <w:rsid w:val="005F42B3"/>
    <w:rsid w:val="005F5C5B"/>
    <w:rsid w:val="005F6117"/>
    <w:rsid w:val="00600316"/>
    <w:rsid w:val="00605E8F"/>
    <w:rsid w:val="006073FA"/>
    <w:rsid w:val="00612D2A"/>
    <w:rsid w:val="0061493E"/>
    <w:rsid w:val="00614BFB"/>
    <w:rsid w:val="00616354"/>
    <w:rsid w:val="00617734"/>
    <w:rsid w:val="00617D0B"/>
    <w:rsid w:val="00624A86"/>
    <w:rsid w:val="00624E0A"/>
    <w:rsid w:val="00626572"/>
    <w:rsid w:val="006269D1"/>
    <w:rsid w:val="00627B56"/>
    <w:rsid w:val="00631D24"/>
    <w:rsid w:val="006346C6"/>
    <w:rsid w:val="0063555B"/>
    <w:rsid w:val="0063757E"/>
    <w:rsid w:val="00646EC3"/>
    <w:rsid w:val="006471D0"/>
    <w:rsid w:val="00647E4D"/>
    <w:rsid w:val="00652042"/>
    <w:rsid w:val="0066270C"/>
    <w:rsid w:val="006633A5"/>
    <w:rsid w:val="0066358C"/>
    <w:rsid w:val="006647BE"/>
    <w:rsid w:val="00674861"/>
    <w:rsid w:val="00680BB5"/>
    <w:rsid w:val="0068243C"/>
    <w:rsid w:val="00690FBC"/>
    <w:rsid w:val="006A111B"/>
    <w:rsid w:val="006A1D15"/>
    <w:rsid w:val="006A2D4F"/>
    <w:rsid w:val="006A3E41"/>
    <w:rsid w:val="006B07A4"/>
    <w:rsid w:val="006B2826"/>
    <w:rsid w:val="006C7909"/>
    <w:rsid w:val="006D3FF0"/>
    <w:rsid w:val="006D62FB"/>
    <w:rsid w:val="006E08DB"/>
    <w:rsid w:val="006E5CD0"/>
    <w:rsid w:val="006E6381"/>
    <w:rsid w:val="006F1695"/>
    <w:rsid w:val="006F387A"/>
    <w:rsid w:val="006F3A01"/>
    <w:rsid w:val="006F3DEB"/>
    <w:rsid w:val="006F7FC7"/>
    <w:rsid w:val="00700F9A"/>
    <w:rsid w:val="00702665"/>
    <w:rsid w:val="00703A45"/>
    <w:rsid w:val="0070508B"/>
    <w:rsid w:val="00710B84"/>
    <w:rsid w:val="00712DF4"/>
    <w:rsid w:val="00714A0A"/>
    <w:rsid w:val="0071597D"/>
    <w:rsid w:val="00716960"/>
    <w:rsid w:val="00726AD1"/>
    <w:rsid w:val="007309A8"/>
    <w:rsid w:val="00730BBC"/>
    <w:rsid w:val="00731758"/>
    <w:rsid w:val="00731FAC"/>
    <w:rsid w:val="00736066"/>
    <w:rsid w:val="007439DD"/>
    <w:rsid w:val="00763B1B"/>
    <w:rsid w:val="00766818"/>
    <w:rsid w:val="00774022"/>
    <w:rsid w:val="00781DB3"/>
    <w:rsid w:val="0078238B"/>
    <w:rsid w:val="007841AE"/>
    <w:rsid w:val="00786279"/>
    <w:rsid w:val="007870CD"/>
    <w:rsid w:val="00790EFC"/>
    <w:rsid w:val="00791450"/>
    <w:rsid w:val="0079757B"/>
    <w:rsid w:val="007A0D91"/>
    <w:rsid w:val="007A1F2E"/>
    <w:rsid w:val="007A2A3F"/>
    <w:rsid w:val="007A6031"/>
    <w:rsid w:val="007B15C1"/>
    <w:rsid w:val="007B6BCB"/>
    <w:rsid w:val="007C466B"/>
    <w:rsid w:val="007C46A4"/>
    <w:rsid w:val="007D110C"/>
    <w:rsid w:val="007E5DD0"/>
    <w:rsid w:val="007F19BF"/>
    <w:rsid w:val="007F4C90"/>
    <w:rsid w:val="00801718"/>
    <w:rsid w:val="00802D23"/>
    <w:rsid w:val="008109A5"/>
    <w:rsid w:val="0081244C"/>
    <w:rsid w:val="00814177"/>
    <w:rsid w:val="00814522"/>
    <w:rsid w:val="008174F0"/>
    <w:rsid w:val="008239C8"/>
    <w:rsid w:val="0082485C"/>
    <w:rsid w:val="00825529"/>
    <w:rsid w:val="00825B4E"/>
    <w:rsid w:val="00825C87"/>
    <w:rsid w:val="00830CC4"/>
    <w:rsid w:val="0083257C"/>
    <w:rsid w:val="0083529E"/>
    <w:rsid w:val="00835858"/>
    <w:rsid w:val="00835CCD"/>
    <w:rsid w:val="00840E45"/>
    <w:rsid w:val="008414BF"/>
    <w:rsid w:val="00841AD2"/>
    <w:rsid w:val="00842711"/>
    <w:rsid w:val="008464FD"/>
    <w:rsid w:val="008500B8"/>
    <w:rsid w:val="008519C6"/>
    <w:rsid w:val="00863D1E"/>
    <w:rsid w:val="00864310"/>
    <w:rsid w:val="008653E8"/>
    <w:rsid w:val="0086561C"/>
    <w:rsid w:val="008661DF"/>
    <w:rsid w:val="008727D2"/>
    <w:rsid w:val="00877BA8"/>
    <w:rsid w:val="00877F9C"/>
    <w:rsid w:val="00883401"/>
    <w:rsid w:val="00883605"/>
    <w:rsid w:val="00884062"/>
    <w:rsid w:val="008A66F2"/>
    <w:rsid w:val="008B5CB9"/>
    <w:rsid w:val="008C183D"/>
    <w:rsid w:val="008C5EBF"/>
    <w:rsid w:val="008C69ED"/>
    <w:rsid w:val="008D0A5C"/>
    <w:rsid w:val="008D29A9"/>
    <w:rsid w:val="008D2A4B"/>
    <w:rsid w:val="008D74D3"/>
    <w:rsid w:val="008E1390"/>
    <w:rsid w:val="008E16C4"/>
    <w:rsid w:val="008F293C"/>
    <w:rsid w:val="008F78BD"/>
    <w:rsid w:val="00900FA2"/>
    <w:rsid w:val="00902738"/>
    <w:rsid w:val="00902D1C"/>
    <w:rsid w:val="009032FF"/>
    <w:rsid w:val="00906ADA"/>
    <w:rsid w:val="009112AE"/>
    <w:rsid w:val="00911B07"/>
    <w:rsid w:val="00913EA1"/>
    <w:rsid w:val="009144DC"/>
    <w:rsid w:val="0091615E"/>
    <w:rsid w:val="00923001"/>
    <w:rsid w:val="00925650"/>
    <w:rsid w:val="00925ADA"/>
    <w:rsid w:val="0093547A"/>
    <w:rsid w:val="0094003A"/>
    <w:rsid w:val="009416B1"/>
    <w:rsid w:val="00941BA0"/>
    <w:rsid w:val="009531F5"/>
    <w:rsid w:val="00955D00"/>
    <w:rsid w:val="00963709"/>
    <w:rsid w:val="00965125"/>
    <w:rsid w:val="00970CAC"/>
    <w:rsid w:val="009A3199"/>
    <w:rsid w:val="009B4CBE"/>
    <w:rsid w:val="009C1C59"/>
    <w:rsid w:val="009C2A56"/>
    <w:rsid w:val="009C6992"/>
    <w:rsid w:val="009C7330"/>
    <w:rsid w:val="009D389C"/>
    <w:rsid w:val="009D487F"/>
    <w:rsid w:val="009D4F4E"/>
    <w:rsid w:val="009D7FF4"/>
    <w:rsid w:val="009E10FA"/>
    <w:rsid w:val="009E15C6"/>
    <w:rsid w:val="009F57F3"/>
    <w:rsid w:val="009F676D"/>
    <w:rsid w:val="00A009B8"/>
    <w:rsid w:val="00A0458A"/>
    <w:rsid w:val="00A0762A"/>
    <w:rsid w:val="00A0768B"/>
    <w:rsid w:val="00A077A2"/>
    <w:rsid w:val="00A125F0"/>
    <w:rsid w:val="00A14F53"/>
    <w:rsid w:val="00A1593C"/>
    <w:rsid w:val="00A22F5B"/>
    <w:rsid w:val="00A23C11"/>
    <w:rsid w:val="00A25B65"/>
    <w:rsid w:val="00A27FD6"/>
    <w:rsid w:val="00A427B5"/>
    <w:rsid w:val="00A441AE"/>
    <w:rsid w:val="00A569E3"/>
    <w:rsid w:val="00A61A8C"/>
    <w:rsid w:val="00A659C2"/>
    <w:rsid w:val="00A664A2"/>
    <w:rsid w:val="00A66FE7"/>
    <w:rsid w:val="00A72AA5"/>
    <w:rsid w:val="00A73A39"/>
    <w:rsid w:val="00A84BE7"/>
    <w:rsid w:val="00A91A31"/>
    <w:rsid w:val="00A92509"/>
    <w:rsid w:val="00AA3878"/>
    <w:rsid w:val="00AA79B8"/>
    <w:rsid w:val="00AB5342"/>
    <w:rsid w:val="00AC69E4"/>
    <w:rsid w:val="00AD506D"/>
    <w:rsid w:val="00AD5E09"/>
    <w:rsid w:val="00AE1D73"/>
    <w:rsid w:val="00AE4357"/>
    <w:rsid w:val="00AF0BB2"/>
    <w:rsid w:val="00AF1DF9"/>
    <w:rsid w:val="00AF361A"/>
    <w:rsid w:val="00AF43EC"/>
    <w:rsid w:val="00AF7FB4"/>
    <w:rsid w:val="00B01F15"/>
    <w:rsid w:val="00B11CAB"/>
    <w:rsid w:val="00B20E1C"/>
    <w:rsid w:val="00B2137D"/>
    <w:rsid w:val="00B21B56"/>
    <w:rsid w:val="00B22F4D"/>
    <w:rsid w:val="00B27763"/>
    <w:rsid w:val="00B35DB4"/>
    <w:rsid w:val="00B37B82"/>
    <w:rsid w:val="00B4171F"/>
    <w:rsid w:val="00B43605"/>
    <w:rsid w:val="00B44832"/>
    <w:rsid w:val="00B4713E"/>
    <w:rsid w:val="00B545E1"/>
    <w:rsid w:val="00B56A1F"/>
    <w:rsid w:val="00B56ED6"/>
    <w:rsid w:val="00B64AA0"/>
    <w:rsid w:val="00B667DA"/>
    <w:rsid w:val="00B77B6C"/>
    <w:rsid w:val="00B817FD"/>
    <w:rsid w:val="00B82A31"/>
    <w:rsid w:val="00B83853"/>
    <w:rsid w:val="00B92BA4"/>
    <w:rsid w:val="00B9387B"/>
    <w:rsid w:val="00B93C7C"/>
    <w:rsid w:val="00B9637B"/>
    <w:rsid w:val="00B96AAE"/>
    <w:rsid w:val="00B96B09"/>
    <w:rsid w:val="00BA1E93"/>
    <w:rsid w:val="00BA6AA6"/>
    <w:rsid w:val="00BA7579"/>
    <w:rsid w:val="00BB06C5"/>
    <w:rsid w:val="00BB188E"/>
    <w:rsid w:val="00BB236F"/>
    <w:rsid w:val="00BB6929"/>
    <w:rsid w:val="00BC3F25"/>
    <w:rsid w:val="00BC4511"/>
    <w:rsid w:val="00BD55E2"/>
    <w:rsid w:val="00BE03F9"/>
    <w:rsid w:val="00BE0831"/>
    <w:rsid w:val="00BF334F"/>
    <w:rsid w:val="00BF48D8"/>
    <w:rsid w:val="00BF4DCE"/>
    <w:rsid w:val="00BF6795"/>
    <w:rsid w:val="00C06D64"/>
    <w:rsid w:val="00C1246A"/>
    <w:rsid w:val="00C21B2B"/>
    <w:rsid w:val="00C231DC"/>
    <w:rsid w:val="00C35F46"/>
    <w:rsid w:val="00C41AE6"/>
    <w:rsid w:val="00C4355D"/>
    <w:rsid w:val="00C45704"/>
    <w:rsid w:val="00C51518"/>
    <w:rsid w:val="00C522B6"/>
    <w:rsid w:val="00C61726"/>
    <w:rsid w:val="00C62ED8"/>
    <w:rsid w:val="00C6621B"/>
    <w:rsid w:val="00C67A38"/>
    <w:rsid w:val="00C70010"/>
    <w:rsid w:val="00C70628"/>
    <w:rsid w:val="00C715A0"/>
    <w:rsid w:val="00C8110E"/>
    <w:rsid w:val="00C815EC"/>
    <w:rsid w:val="00C82A96"/>
    <w:rsid w:val="00C90245"/>
    <w:rsid w:val="00C91E9E"/>
    <w:rsid w:val="00C951C2"/>
    <w:rsid w:val="00CA0991"/>
    <w:rsid w:val="00CA1789"/>
    <w:rsid w:val="00CA3DB2"/>
    <w:rsid w:val="00CA482F"/>
    <w:rsid w:val="00CA59FE"/>
    <w:rsid w:val="00CB01CE"/>
    <w:rsid w:val="00CB0DD3"/>
    <w:rsid w:val="00CB44F1"/>
    <w:rsid w:val="00CB5F89"/>
    <w:rsid w:val="00CC44F6"/>
    <w:rsid w:val="00CC641E"/>
    <w:rsid w:val="00CE5CDF"/>
    <w:rsid w:val="00CE7607"/>
    <w:rsid w:val="00CE7807"/>
    <w:rsid w:val="00CF0FD7"/>
    <w:rsid w:val="00CF7BB8"/>
    <w:rsid w:val="00D07BAB"/>
    <w:rsid w:val="00D148A8"/>
    <w:rsid w:val="00D244EA"/>
    <w:rsid w:val="00D24877"/>
    <w:rsid w:val="00D304A9"/>
    <w:rsid w:val="00D34366"/>
    <w:rsid w:val="00D36AB5"/>
    <w:rsid w:val="00D4674E"/>
    <w:rsid w:val="00D527AA"/>
    <w:rsid w:val="00D57428"/>
    <w:rsid w:val="00D57529"/>
    <w:rsid w:val="00D57C9F"/>
    <w:rsid w:val="00D63957"/>
    <w:rsid w:val="00D75933"/>
    <w:rsid w:val="00D82848"/>
    <w:rsid w:val="00D860F1"/>
    <w:rsid w:val="00D8710B"/>
    <w:rsid w:val="00D878FE"/>
    <w:rsid w:val="00D902AC"/>
    <w:rsid w:val="00D907F4"/>
    <w:rsid w:val="00D90E39"/>
    <w:rsid w:val="00DB0E33"/>
    <w:rsid w:val="00DB39D3"/>
    <w:rsid w:val="00DB4F8B"/>
    <w:rsid w:val="00DB6633"/>
    <w:rsid w:val="00DB6F14"/>
    <w:rsid w:val="00DC6BAC"/>
    <w:rsid w:val="00DD47FC"/>
    <w:rsid w:val="00DD4D9E"/>
    <w:rsid w:val="00DD6B5E"/>
    <w:rsid w:val="00DD6E34"/>
    <w:rsid w:val="00DD7B98"/>
    <w:rsid w:val="00DE0257"/>
    <w:rsid w:val="00DE2D3F"/>
    <w:rsid w:val="00DE5BD8"/>
    <w:rsid w:val="00DF0F54"/>
    <w:rsid w:val="00DF2184"/>
    <w:rsid w:val="00DF411B"/>
    <w:rsid w:val="00DF54C2"/>
    <w:rsid w:val="00DF5921"/>
    <w:rsid w:val="00E100EF"/>
    <w:rsid w:val="00E14663"/>
    <w:rsid w:val="00E1576E"/>
    <w:rsid w:val="00E15C4D"/>
    <w:rsid w:val="00E166F9"/>
    <w:rsid w:val="00E2223B"/>
    <w:rsid w:val="00E231DC"/>
    <w:rsid w:val="00E24E5F"/>
    <w:rsid w:val="00E312C6"/>
    <w:rsid w:val="00E344BE"/>
    <w:rsid w:val="00E34566"/>
    <w:rsid w:val="00E36129"/>
    <w:rsid w:val="00E3650F"/>
    <w:rsid w:val="00E463C2"/>
    <w:rsid w:val="00E47451"/>
    <w:rsid w:val="00E4776A"/>
    <w:rsid w:val="00E5140E"/>
    <w:rsid w:val="00E52CAD"/>
    <w:rsid w:val="00E546FD"/>
    <w:rsid w:val="00E554BE"/>
    <w:rsid w:val="00E608CA"/>
    <w:rsid w:val="00E629F8"/>
    <w:rsid w:val="00E64690"/>
    <w:rsid w:val="00E73181"/>
    <w:rsid w:val="00E76FB8"/>
    <w:rsid w:val="00E87127"/>
    <w:rsid w:val="00E87486"/>
    <w:rsid w:val="00E87804"/>
    <w:rsid w:val="00E9405F"/>
    <w:rsid w:val="00E9429F"/>
    <w:rsid w:val="00EA1AFC"/>
    <w:rsid w:val="00EB11A2"/>
    <w:rsid w:val="00EB46F4"/>
    <w:rsid w:val="00EB758C"/>
    <w:rsid w:val="00EB7953"/>
    <w:rsid w:val="00EB7E25"/>
    <w:rsid w:val="00EC3FF0"/>
    <w:rsid w:val="00EC6D2B"/>
    <w:rsid w:val="00ED1523"/>
    <w:rsid w:val="00ED2271"/>
    <w:rsid w:val="00EE4CD3"/>
    <w:rsid w:val="00EE7FCA"/>
    <w:rsid w:val="00F067A6"/>
    <w:rsid w:val="00F0693D"/>
    <w:rsid w:val="00F07001"/>
    <w:rsid w:val="00F1643B"/>
    <w:rsid w:val="00F165DF"/>
    <w:rsid w:val="00F21650"/>
    <w:rsid w:val="00F3047D"/>
    <w:rsid w:val="00F33C50"/>
    <w:rsid w:val="00F35BC4"/>
    <w:rsid w:val="00F41EF0"/>
    <w:rsid w:val="00F41F97"/>
    <w:rsid w:val="00F43C78"/>
    <w:rsid w:val="00F458BC"/>
    <w:rsid w:val="00F51A62"/>
    <w:rsid w:val="00F51D1A"/>
    <w:rsid w:val="00F57770"/>
    <w:rsid w:val="00F604ED"/>
    <w:rsid w:val="00F62B94"/>
    <w:rsid w:val="00F633E5"/>
    <w:rsid w:val="00F638FF"/>
    <w:rsid w:val="00F64217"/>
    <w:rsid w:val="00F652FB"/>
    <w:rsid w:val="00F67118"/>
    <w:rsid w:val="00F7399A"/>
    <w:rsid w:val="00F73F38"/>
    <w:rsid w:val="00F74F24"/>
    <w:rsid w:val="00F95EDB"/>
    <w:rsid w:val="00FC4715"/>
    <w:rsid w:val="00FD1980"/>
    <w:rsid w:val="00FD20B3"/>
    <w:rsid w:val="00FD28C5"/>
    <w:rsid w:val="00FD340D"/>
    <w:rsid w:val="00FE15E4"/>
    <w:rsid w:val="00FE3D68"/>
    <w:rsid w:val="00FF62F8"/>
    <w:rsid w:val="00FF75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annotation text" w:uiPriority="99"/>
    <w:lsdException w:name="index heading" w:uiPriority="99"/>
    <w:lsdException w:name="caption" w:uiPriority="35" w:qFormat="1"/>
    <w:lsdException w:name="table of figures"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3"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F1DF9"/>
  </w:style>
  <w:style w:type="paragraph" w:styleId="1">
    <w:name w:val="heading 1"/>
    <w:basedOn w:val="a2"/>
    <w:next w:val="Pro-Gramma"/>
    <w:link w:val="10"/>
    <w:qFormat/>
    <w:rsid w:val="00180467"/>
    <w:pPr>
      <w:keepNext/>
      <w:pageBreakBefore/>
      <w:spacing w:before="4000" w:after="9960" w:line="240" w:lineRule="auto"/>
      <w:jc w:val="right"/>
      <w:outlineLvl w:val="0"/>
    </w:pPr>
    <w:rPr>
      <w:rFonts w:ascii="Verdana" w:eastAsia="Times New Roman" w:hAnsi="Verdana" w:cs="Arial"/>
      <w:b/>
      <w:bCs/>
      <w:color w:val="C41C16"/>
      <w:kern w:val="32"/>
      <w:sz w:val="40"/>
      <w:szCs w:val="32"/>
    </w:rPr>
  </w:style>
  <w:style w:type="paragraph" w:styleId="21">
    <w:name w:val="heading 2"/>
    <w:basedOn w:val="a2"/>
    <w:next w:val="Pro-Gramma"/>
    <w:link w:val="22"/>
    <w:qFormat/>
    <w:rsid w:val="00180467"/>
    <w:pPr>
      <w:keepNext/>
      <w:pageBreakBefore/>
      <w:pBdr>
        <w:bottom w:val="single" w:sz="24" w:space="5" w:color="999999"/>
      </w:pBdr>
      <w:spacing w:before="60" w:after="840" w:line="240" w:lineRule="auto"/>
      <w:ind w:left="1080" w:hanging="1080"/>
      <w:jc w:val="right"/>
      <w:outlineLvl w:val="1"/>
    </w:pPr>
    <w:rPr>
      <w:rFonts w:ascii="Verdana" w:eastAsia="Times New Roman" w:hAnsi="Verdana" w:cs="Arial"/>
      <w:b/>
      <w:bCs/>
      <w:iCs/>
      <w:color w:val="C41C16"/>
      <w:sz w:val="28"/>
      <w:szCs w:val="28"/>
    </w:rPr>
  </w:style>
  <w:style w:type="paragraph" w:styleId="31">
    <w:name w:val="heading 3"/>
    <w:basedOn w:val="a2"/>
    <w:next w:val="Pro-Gramma"/>
    <w:link w:val="32"/>
    <w:qFormat/>
    <w:rsid w:val="00180467"/>
    <w:pPr>
      <w:spacing w:before="240" w:after="240" w:line="360" w:lineRule="auto"/>
      <w:ind w:left="-142"/>
      <w:contextualSpacing/>
      <w:jc w:val="center"/>
      <w:outlineLvl w:val="2"/>
    </w:pPr>
    <w:rPr>
      <w:rFonts w:ascii="Times New Roman" w:eastAsia="Times New Roman" w:hAnsi="Times New Roman" w:cs="Times New Roman"/>
      <w:b/>
      <w:sz w:val="28"/>
      <w:szCs w:val="28"/>
    </w:rPr>
  </w:style>
  <w:style w:type="paragraph" w:styleId="41">
    <w:name w:val="heading 4"/>
    <w:basedOn w:val="a2"/>
    <w:next w:val="Pro-Gramma"/>
    <w:link w:val="42"/>
    <w:qFormat/>
    <w:rsid w:val="00180467"/>
    <w:pPr>
      <w:tabs>
        <w:tab w:val="num" w:pos="720"/>
      </w:tabs>
      <w:spacing w:before="240" w:after="240" w:line="360" w:lineRule="auto"/>
      <w:ind w:left="720" w:hanging="720"/>
      <w:contextualSpacing/>
      <w:jc w:val="center"/>
      <w:outlineLvl w:val="3"/>
    </w:pPr>
    <w:rPr>
      <w:rFonts w:ascii="Times New Roman" w:eastAsia="Times New Roman" w:hAnsi="Times New Roman" w:cs="Times New Roman"/>
      <w:b/>
      <w:i/>
      <w:sz w:val="28"/>
      <w:szCs w:val="28"/>
    </w:rPr>
  </w:style>
  <w:style w:type="paragraph" w:styleId="51">
    <w:name w:val="heading 5"/>
    <w:basedOn w:val="Pro-Gramma"/>
    <w:next w:val="Pro-Gramma"/>
    <w:link w:val="52"/>
    <w:qFormat/>
    <w:rsid w:val="00180467"/>
    <w:pPr>
      <w:keepNext/>
      <w:spacing w:before="240"/>
      <w:outlineLvl w:val="4"/>
    </w:pPr>
    <w:rPr>
      <w:bCs/>
      <w:i/>
      <w:iCs/>
      <w:szCs w:val="26"/>
    </w:rPr>
  </w:style>
  <w:style w:type="paragraph" w:styleId="6">
    <w:name w:val="heading 6"/>
    <w:basedOn w:val="a2"/>
    <w:next w:val="a2"/>
    <w:link w:val="60"/>
    <w:qFormat/>
    <w:rsid w:val="00180467"/>
    <w:pPr>
      <w:spacing w:before="240" w:after="60" w:line="240" w:lineRule="auto"/>
      <w:outlineLvl w:val="5"/>
    </w:pPr>
    <w:rPr>
      <w:rFonts w:ascii="Times New Roman" w:eastAsia="Times New Roman" w:hAnsi="Times New Roman" w:cs="Times New Roman"/>
      <w:b/>
      <w:bCs/>
    </w:rPr>
  </w:style>
  <w:style w:type="paragraph" w:styleId="7">
    <w:name w:val="heading 7"/>
    <w:basedOn w:val="a2"/>
    <w:next w:val="a2"/>
    <w:link w:val="70"/>
    <w:qFormat/>
    <w:rsid w:val="00180467"/>
    <w:pPr>
      <w:spacing w:before="240" w:after="60" w:line="240" w:lineRule="auto"/>
      <w:outlineLvl w:val="6"/>
    </w:pPr>
    <w:rPr>
      <w:rFonts w:ascii="Times New Roman" w:eastAsia="Times New Roman" w:hAnsi="Times New Roman" w:cs="Times New Roman"/>
      <w:sz w:val="28"/>
      <w:szCs w:val="28"/>
    </w:rPr>
  </w:style>
  <w:style w:type="paragraph" w:styleId="8">
    <w:name w:val="heading 8"/>
    <w:basedOn w:val="a2"/>
    <w:next w:val="a2"/>
    <w:link w:val="80"/>
    <w:qFormat/>
    <w:rsid w:val="00180467"/>
    <w:pPr>
      <w:spacing w:before="240" w:after="60" w:line="240" w:lineRule="auto"/>
      <w:outlineLvl w:val="7"/>
    </w:pPr>
    <w:rPr>
      <w:rFonts w:ascii="Times New Roman" w:eastAsia="Times New Roman" w:hAnsi="Times New Roman" w:cs="Times New Roman"/>
      <w:i/>
      <w:iCs/>
      <w:sz w:val="28"/>
      <w:szCs w:val="28"/>
    </w:rPr>
  </w:style>
  <w:style w:type="paragraph" w:styleId="9">
    <w:name w:val="heading 9"/>
    <w:basedOn w:val="a2"/>
    <w:next w:val="a2"/>
    <w:link w:val="90"/>
    <w:qFormat/>
    <w:rsid w:val="00180467"/>
    <w:pPr>
      <w:spacing w:before="240" w:after="60" w:line="240" w:lineRule="auto"/>
      <w:outlineLvl w:val="8"/>
    </w:pPr>
    <w:rPr>
      <w:rFonts w:ascii="Arial" w:eastAsia="Times New Roman" w:hAnsi="Arial" w:cs="Arial"/>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180467"/>
    <w:rPr>
      <w:rFonts w:ascii="Verdana" w:eastAsia="Times New Roman" w:hAnsi="Verdana" w:cs="Arial"/>
      <w:b/>
      <w:bCs/>
      <w:color w:val="C41C16"/>
      <w:kern w:val="32"/>
      <w:sz w:val="40"/>
      <w:szCs w:val="32"/>
    </w:rPr>
  </w:style>
  <w:style w:type="character" w:customStyle="1" w:styleId="22">
    <w:name w:val="Заголовок 2 Знак"/>
    <w:basedOn w:val="a3"/>
    <w:link w:val="21"/>
    <w:rsid w:val="00180467"/>
    <w:rPr>
      <w:rFonts w:ascii="Verdana" w:eastAsia="Times New Roman" w:hAnsi="Verdana" w:cs="Arial"/>
      <w:b/>
      <w:bCs/>
      <w:iCs/>
      <w:color w:val="C41C16"/>
      <w:sz w:val="28"/>
      <w:szCs w:val="28"/>
    </w:rPr>
  </w:style>
  <w:style w:type="character" w:customStyle="1" w:styleId="32">
    <w:name w:val="Заголовок 3 Знак"/>
    <w:basedOn w:val="a3"/>
    <w:link w:val="31"/>
    <w:rsid w:val="00180467"/>
    <w:rPr>
      <w:rFonts w:ascii="Times New Roman" w:eastAsia="Times New Roman" w:hAnsi="Times New Roman" w:cs="Times New Roman"/>
      <w:b/>
      <w:sz w:val="28"/>
      <w:szCs w:val="28"/>
    </w:rPr>
  </w:style>
  <w:style w:type="character" w:customStyle="1" w:styleId="42">
    <w:name w:val="Заголовок 4 Знак"/>
    <w:basedOn w:val="a3"/>
    <w:link w:val="41"/>
    <w:rsid w:val="00180467"/>
    <w:rPr>
      <w:rFonts w:ascii="Times New Roman" w:eastAsia="Times New Roman" w:hAnsi="Times New Roman" w:cs="Times New Roman"/>
      <w:b/>
      <w:i/>
      <w:sz w:val="28"/>
      <w:szCs w:val="28"/>
    </w:rPr>
  </w:style>
  <w:style w:type="character" w:customStyle="1" w:styleId="52">
    <w:name w:val="Заголовок 5 Знак"/>
    <w:basedOn w:val="a3"/>
    <w:link w:val="51"/>
    <w:rsid w:val="00180467"/>
    <w:rPr>
      <w:rFonts w:ascii="Times New Roman" w:eastAsia="Times New Roman" w:hAnsi="Times New Roman" w:cs="Times New Roman"/>
      <w:bCs/>
      <w:i/>
      <w:iCs/>
      <w:sz w:val="28"/>
      <w:szCs w:val="26"/>
    </w:rPr>
  </w:style>
  <w:style w:type="character" w:customStyle="1" w:styleId="60">
    <w:name w:val="Заголовок 6 Знак"/>
    <w:basedOn w:val="a3"/>
    <w:link w:val="6"/>
    <w:rsid w:val="00180467"/>
    <w:rPr>
      <w:rFonts w:ascii="Times New Roman" w:eastAsia="Times New Roman" w:hAnsi="Times New Roman" w:cs="Times New Roman"/>
      <w:b/>
      <w:bCs/>
    </w:rPr>
  </w:style>
  <w:style w:type="character" w:customStyle="1" w:styleId="70">
    <w:name w:val="Заголовок 7 Знак"/>
    <w:basedOn w:val="a3"/>
    <w:link w:val="7"/>
    <w:rsid w:val="00180467"/>
    <w:rPr>
      <w:rFonts w:ascii="Times New Roman" w:eastAsia="Times New Roman" w:hAnsi="Times New Roman" w:cs="Times New Roman"/>
      <w:sz w:val="28"/>
      <w:szCs w:val="28"/>
    </w:rPr>
  </w:style>
  <w:style w:type="character" w:customStyle="1" w:styleId="80">
    <w:name w:val="Заголовок 8 Знак"/>
    <w:basedOn w:val="a3"/>
    <w:link w:val="8"/>
    <w:rsid w:val="00180467"/>
    <w:rPr>
      <w:rFonts w:ascii="Times New Roman" w:eastAsia="Times New Roman" w:hAnsi="Times New Roman" w:cs="Times New Roman"/>
      <w:i/>
      <w:iCs/>
      <w:sz w:val="28"/>
      <w:szCs w:val="28"/>
    </w:rPr>
  </w:style>
  <w:style w:type="character" w:customStyle="1" w:styleId="90">
    <w:name w:val="Заголовок 9 Знак"/>
    <w:basedOn w:val="a3"/>
    <w:link w:val="9"/>
    <w:rsid w:val="00180467"/>
    <w:rPr>
      <w:rFonts w:ascii="Arial" w:eastAsia="Times New Roman" w:hAnsi="Arial" w:cs="Arial"/>
    </w:rPr>
  </w:style>
  <w:style w:type="paragraph" w:customStyle="1" w:styleId="Pro-TabHead">
    <w:name w:val="Pro-Tab Head"/>
    <w:basedOn w:val="Pro-Tab"/>
    <w:link w:val="Pro-TabHead0"/>
    <w:semiHidden/>
    <w:rsid w:val="00180467"/>
    <w:rPr>
      <w:rFonts w:ascii="Tahoma" w:eastAsia="Times New Roman" w:hAnsi="Tahoma" w:cs="Times New Roman"/>
      <w:b/>
      <w:bCs/>
      <w:sz w:val="16"/>
      <w:szCs w:val="20"/>
    </w:rPr>
  </w:style>
  <w:style w:type="paragraph" w:styleId="a6">
    <w:name w:val="header"/>
    <w:basedOn w:val="a2"/>
    <w:link w:val="a7"/>
    <w:semiHidden/>
    <w:rsid w:val="00180467"/>
    <w:pPr>
      <w:tabs>
        <w:tab w:val="center" w:pos="4677"/>
        <w:tab w:val="right" w:pos="9355"/>
      </w:tabs>
      <w:spacing w:before="60" w:after="60" w:line="240" w:lineRule="auto"/>
    </w:pPr>
    <w:rPr>
      <w:rFonts w:ascii="Times New Roman" w:eastAsia="Times New Roman" w:hAnsi="Times New Roman" w:cs="Times New Roman"/>
      <w:sz w:val="28"/>
      <w:szCs w:val="28"/>
    </w:rPr>
  </w:style>
  <w:style w:type="character" w:customStyle="1" w:styleId="a7">
    <w:name w:val="Верхний колонтитул Знак"/>
    <w:basedOn w:val="a3"/>
    <w:link w:val="a6"/>
    <w:semiHidden/>
    <w:rsid w:val="00180467"/>
    <w:rPr>
      <w:rFonts w:ascii="Times New Roman" w:eastAsia="Times New Roman" w:hAnsi="Times New Roman" w:cs="Times New Roman"/>
      <w:sz w:val="28"/>
      <w:szCs w:val="28"/>
    </w:rPr>
  </w:style>
  <w:style w:type="character" w:styleId="a8">
    <w:name w:val="Hyperlink"/>
    <w:basedOn w:val="a3"/>
    <w:semiHidden/>
    <w:rsid w:val="00180467"/>
    <w:rPr>
      <w:color w:val="808080"/>
      <w:u w:val="none"/>
    </w:rPr>
  </w:style>
  <w:style w:type="character" w:styleId="a9">
    <w:name w:val="annotation reference"/>
    <w:basedOn w:val="a3"/>
    <w:semiHidden/>
    <w:rsid w:val="00180467"/>
    <w:rPr>
      <w:sz w:val="16"/>
      <w:szCs w:val="16"/>
    </w:rPr>
  </w:style>
  <w:style w:type="character" w:styleId="aa">
    <w:name w:val="footnote reference"/>
    <w:basedOn w:val="a3"/>
    <w:semiHidden/>
    <w:rsid w:val="00180467"/>
    <w:rPr>
      <w:vertAlign w:val="superscript"/>
    </w:rPr>
  </w:style>
  <w:style w:type="paragraph" w:customStyle="1" w:styleId="ab">
    <w:name w:val="Иллюстрация"/>
    <w:semiHidden/>
    <w:rsid w:val="00180467"/>
    <w:pPr>
      <w:keepNext/>
      <w:keepLines/>
      <w:spacing w:before="240" w:after="120" w:line="240" w:lineRule="auto"/>
      <w:contextualSpacing/>
    </w:pPr>
    <w:rPr>
      <w:rFonts w:ascii="Tahoma" w:eastAsia="Times New Roman" w:hAnsi="Tahoma" w:cs="Arial"/>
      <w:b/>
      <w:bCs/>
      <w:color w:val="515024"/>
      <w:sz w:val="20"/>
      <w:szCs w:val="26"/>
    </w:rPr>
  </w:style>
  <w:style w:type="paragraph" w:styleId="ac">
    <w:name w:val="Normal (Web)"/>
    <w:basedOn w:val="a2"/>
    <w:rsid w:val="00180467"/>
    <w:pPr>
      <w:spacing w:before="60" w:after="60" w:line="240" w:lineRule="auto"/>
    </w:pPr>
    <w:rPr>
      <w:rFonts w:ascii="Times New Roman" w:eastAsia="Times New Roman" w:hAnsi="Times New Roman" w:cs="Times New Roman"/>
      <w:sz w:val="28"/>
      <w:szCs w:val="28"/>
    </w:rPr>
  </w:style>
  <w:style w:type="paragraph" w:styleId="33">
    <w:name w:val="toc 3"/>
    <w:basedOn w:val="a2"/>
    <w:next w:val="a2"/>
    <w:autoRedefine/>
    <w:rsid w:val="00180467"/>
    <w:pPr>
      <w:tabs>
        <w:tab w:val="right" w:pos="9911"/>
      </w:tabs>
      <w:spacing w:before="240" w:after="120" w:line="240" w:lineRule="auto"/>
      <w:ind w:left="1202"/>
    </w:pPr>
    <w:rPr>
      <w:rFonts w:ascii="Georgia" w:eastAsia="Times New Roman" w:hAnsi="Georgia" w:cs="Times New Roman"/>
      <w:sz w:val="20"/>
      <w:szCs w:val="20"/>
    </w:rPr>
  </w:style>
  <w:style w:type="table" w:styleId="ad">
    <w:name w:val="Table Grid"/>
    <w:basedOn w:val="a4"/>
    <w:uiPriority w:val="59"/>
    <w:rsid w:val="0018046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Ссылка"/>
    <w:basedOn w:val="a3"/>
    <w:semiHidden/>
    <w:rsid w:val="00180467"/>
    <w:rPr>
      <w:i/>
    </w:rPr>
  </w:style>
  <w:style w:type="character" w:styleId="af">
    <w:name w:val="Strong"/>
    <w:basedOn w:val="a3"/>
    <w:qFormat/>
    <w:rsid w:val="00180467"/>
    <w:rPr>
      <w:b/>
      <w:bCs/>
    </w:rPr>
  </w:style>
  <w:style w:type="paragraph" w:styleId="af0">
    <w:name w:val="Document Map"/>
    <w:basedOn w:val="a2"/>
    <w:link w:val="af1"/>
    <w:semiHidden/>
    <w:rsid w:val="00180467"/>
    <w:pPr>
      <w:shd w:val="clear" w:color="auto" w:fill="000080"/>
      <w:spacing w:before="60" w:after="60" w:line="240" w:lineRule="auto"/>
    </w:pPr>
    <w:rPr>
      <w:rFonts w:ascii="Tahoma" w:eastAsia="Times New Roman" w:hAnsi="Tahoma" w:cs="Tahoma"/>
      <w:sz w:val="20"/>
      <w:szCs w:val="20"/>
    </w:rPr>
  </w:style>
  <w:style w:type="character" w:customStyle="1" w:styleId="af1">
    <w:name w:val="Схема документа Знак"/>
    <w:basedOn w:val="a3"/>
    <w:link w:val="af0"/>
    <w:semiHidden/>
    <w:rsid w:val="00180467"/>
    <w:rPr>
      <w:rFonts w:ascii="Tahoma" w:eastAsia="Times New Roman" w:hAnsi="Tahoma" w:cs="Tahoma"/>
      <w:sz w:val="20"/>
      <w:szCs w:val="20"/>
      <w:shd w:val="clear" w:color="auto" w:fill="000080"/>
    </w:rPr>
  </w:style>
  <w:style w:type="character" w:customStyle="1" w:styleId="Pro-Tab0">
    <w:name w:val="Pro-Tab Знак Знак"/>
    <w:basedOn w:val="Pro-Gramma0"/>
    <w:link w:val="Pro-Tab"/>
    <w:semiHidden/>
    <w:rsid w:val="00180467"/>
    <w:rPr>
      <w:rFonts w:ascii="Times New Roman" w:eastAsia="Times New Roman" w:hAnsi="Times New Roman" w:cs="Times New Roman"/>
      <w:sz w:val="28"/>
      <w:szCs w:val="28"/>
    </w:rPr>
  </w:style>
  <w:style w:type="paragraph" w:styleId="af2">
    <w:name w:val="Message Header"/>
    <w:basedOn w:val="a2"/>
    <w:link w:val="af3"/>
    <w:semiHidden/>
    <w:rsid w:val="00180467"/>
    <w:pPr>
      <w:pBdr>
        <w:top w:val="single" w:sz="6" w:space="1" w:color="auto"/>
        <w:left w:val="single" w:sz="6" w:space="1" w:color="auto"/>
        <w:bottom w:val="single" w:sz="6" w:space="1" w:color="auto"/>
        <w:right w:val="single" w:sz="6" w:space="1" w:color="auto"/>
      </w:pBdr>
      <w:shd w:val="pct20" w:color="auto" w:fill="auto"/>
      <w:spacing w:before="60" w:after="60" w:line="240" w:lineRule="auto"/>
      <w:ind w:left="1134" w:hanging="1134"/>
    </w:pPr>
    <w:rPr>
      <w:rFonts w:ascii="Arial" w:eastAsia="Times New Roman" w:hAnsi="Arial" w:cs="Arial"/>
      <w:sz w:val="28"/>
      <w:szCs w:val="28"/>
    </w:rPr>
  </w:style>
  <w:style w:type="character" w:customStyle="1" w:styleId="af3">
    <w:name w:val="Шапка Знак"/>
    <w:basedOn w:val="a3"/>
    <w:link w:val="af2"/>
    <w:semiHidden/>
    <w:rsid w:val="00180467"/>
    <w:rPr>
      <w:rFonts w:ascii="Arial" w:eastAsia="Times New Roman" w:hAnsi="Arial" w:cs="Arial"/>
      <w:sz w:val="28"/>
      <w:szCs w:val="28"/>
      <w:shd w:val="pct20" w:color="auto" w:fill="auto"/>
    </w:rPr>
  </w:style>
  <w:style w:type="paragraph" w:styleId="af4">
    <w:name w:val="annotation text"/>
    <w:basedOn w:val="a2"/>
    <w:link w:val="af5"/>
    <w:uiPriority w:val="99"/>
    <w:unhideWhenUsed/>
    <w:rsid w:val="00180467"/>
    <w:pPr>
      <w:spacing w:before="60" w:after="60" w:line="240" w:lineRule="auto"/>
    </w:pPr>
    <w:rPr>
      <w:rFonts w:ascii="Times New Roman" w:eastAsia="Times New Roman" w:hAnsi="Times New Roman" w:cs="Times New Roman"/>
      <w:sz w:val="20"/>
      <w:szCs w:val="20"/>
    </w:rPr>
  </w:style>
  <w:style w:type="character" w:customStyle="1" w:styleId="af5">
    <w:name w:val="Текст примечания Знак"/>
    <w:basedOn w:val="a3"/>
    <w:link w:val="af4"/>
    <w:uiPriority w:val="99"/>
    <w:rsid w:val="00180467"/>
    <w:rPr>
      <w:rFonts w:ascii="Times New Roman" w:eastAsia="Times New Roman" w:hAnsi="Times New Roman" w:cs="Times New Roman"/>
      <w:sz w:val="20"/>
      <w:szCs w:val="20"/>
    </w:rPr>
  </w:style>
  <w:style w:type="paragraph" w:styleId="af6">
    <w:name w:val="annotation subject"/>
    <w:basedOn w:val="a2"/>
    <w:link w:val="af7"/>
    <w:semiHidden/>
    <w:rsid w:val="00180467"/>
    <w:pPr>
      <w:spacing w:before="60" w:after="60" w:line="240" w:lineRule="auto"/>
    </w:pPr>
    <w:rPr>
      <w:rFonts w:ascii="Times New Roman" w:eastAsia="Times New Roman" w:hAnsi="Times New Roman" w:cs="Times New Roman"/>
      <w:b/>
      <w:bCs/>
      <w:sz w:val="20"/>
      <w:szCs w:val="20"/>
    </w:rPr>
  </w:style>
  <w:style w:type="character" w:customStyle="1" w:styleId="af7">
    <w:name w:val="Тема примечания Знак"/>
    <w:basedOn w:val="af5"/>
    <w:link w:val="af6"/>
    <w:semiHidden/>
    <w:rsid w:val="00180467"/>
    <w:rPr>
      <w:rFonts w:ascii="Times New Roman" w:eastAsia="Times New Roman" w:hAnsi="Times New Roman" w:cs="Times New Roman"/>
      <w:b/>
      <w:bCs/>
      <w:sz w:val="20"/>
      <w:szCs w:val="20"/>
    </w:rPr>
  </w:style>
  <w:style w:type="numbering" w:styleId="111111">
    <w:name w:val="Outline List 2"/>
    <w:basedOn w:val="a5"/>
    <w:rsid w:val="00180467"/>
    <w:pPr>
      <w:numPr>
        <w:numId w:val="1"/>
      </w:numPr>
    </w:pPr>
  </w:style>
  <w:style w:type="numbering" w:styleId="1ai">
    <w:name w:val="Outline List 1"/>
    <w:basedOn w:val="a5"/>
    <w:rsid w:val="00180467"/>
    <w:pPr>
      <w:numPr>
        <w:numId w:val="2"/>
      </w:numPr>
    </w:pPr>
  </w:style>
  <w:style w:type="paragraph" w:styleId="HTML">
    <w:name w:val="HTML Address"/>
    <w:basedOn w:val="a2"/>
    <w:link w:val="HTML0"/>
    <w:semiHidden/>
    <w:rsid w:val="00180467"/>
    <w:pPr>
      <w:spacing w:before="60" w:after="60" w:line="240" w:lineRule="auto"/>
    </w:pPr>
    <w:rPr>
      <w:rFonts w:ascii="Times New Roman" w:eastAsia="Times New Roman" w:hAnsi="Times New Roman" w:cs="Times New Roman"/>
      <w:i/>
      <w:iCs/>
      <w:sz w:val="28"/>
      <w:szCs w:val="28"/>
    </w:rPr>
  </w:style>
  <w:style w:type="character" w:customStyle="1" w:styleId="HTML0">
    <w:name w:val="Адрес HTML Знак"/>
    <w:basedOn w:val="a3"/>
    <w:link w:val="HTML"/>
    <w:semiHidden/>
    <w:rsid w:val="00180467"/>
    <w:rPr>
      <w:rFonts w:ascii="Times New Roman" w:eastAsia="Times New Roman" w:hAnsi="Times New Roman" w:cs="Times New Roman"/>
      <w:i/>
      <w:iCs/>
      <w:sz w:val="28"/>
      <w:szCs w:val="28"/>
    </w:rPr>
  </w:style>
  <w:style w:type="paragraph" w:styleId="af8">
    <w:name w:val="envelope address"/>
    <w:basedOn w:val="a2"/>
    <w:semiHidden/>
    <w:rsid w:val="00180467"/>
    <w:pPr>
      <w:framePr w:w="7920" w:h="1980" w:hRule="exact" w:hSpace="180" w:wrap="auto" w:hAnchor="page" w:xAlign="center" w:yAlign="bottom"/>
      <w:spacing w:before="60" w:after="60" w:line="240" w:lineRule="auto"/>
      <w:ind w:left="2880"/>
    </w:pPr>
    <w:rPr>
      <w:rFonts w:ascii="Arial" w:eastAsia="Times New Roman" w:hAnsi="Arial" w:cs="Arial"/>
      <w:sz w:val="28"/>
      <w:szCs w:val="28"/>
    </w:rPr>
  </w:style>
  <w:style w:type="character" w:styleId="HTML1">
    <w:name w:val="HTML Acronym"/>
    <w:basedOn w:val="a3"/>
    <w:semiHidden/>
    <w:rsid w:val="00180467"/>
  </w:style>
  <w:style w:type="table" w:styleId="-1">
    <w:name w:val="Table Web 1"/>
    <w:basedOn w:val="a4"/>
    <w:semiHidden/>
    <w:rsid w:val="00180467"/>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semiHidden/>
    <w:rsid w:val="00180467"/>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semiHidden/>
    <w:rsid w:val="00180467"/>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9">
    <w:name w:val="Emphasis"/>
    <w:basedOn w:val="a3"/>
    <w:qFormat/>
    <w:rsid w:val="00180467"/>
    <w:rPr>
      <w:i/>
      <w:iCs/>
    </w:rPr>
  </w:style>
  <w:style w:type="paragraph" w:styleId="afa">
    <w:name w:val="Date"/>
    <w:basedOn w:val="a2"/>
    <w:next w:val="a2"/>
    <w:link w:val="afb"/>
    <w:semiHidden/>
    <w:rsid w:val="00180467"/>
    <w:pPr>
      <w:spacing w:before="60" w:after="60" w:line="240" w:lineRule="auto"/>
    </w:pPr>
    <w:rPr>
      <w:rFonts w:ascii="Times New Roman" w:eastAsia="Times New Roman" w:hAnsi="Times New Roman" w:cs="Times New Roman"/>
      <w:sz w:val="28"/>
      <w:szCs w:val="28"/>
    </w:rPr>
  </w:style>
  <w:style w:type="character" w:customStyle="1" w:styleId="afb">
    <w:name w:val="Дата Знак"/>
    <w:basedOn w:val="a3"/>
    <w:link w:val="afa"/>
    <w:semiHidden/>
    <w:rsid w:val="00180467"/>
    <w:rPr>
      <w:rFonts w:ascii="Times New Roman" w:eastAsia="Times New Roman" w:hAnsi="Times New Roman" w:cs="Times New Roman"/>
      <w:sz w:val="28"/>
      <w:szCs w:val="28"/>
    </w:rPr>
  </w:style>
  <w:style w:type="paragraph" w:styleId="afc">
    <w:name w:val="Note Heading"/>
    <w:basedOn w:val="a2"/>
    <w:next w:val="a2"/>
    <w:link w:val="afd"/>
    <w:semiHidden/>
    <w:rsid w:val="00180467"/>
    <w:pPr>
      <w:spacing w:before="60" w:after="60" w:line="240" w:lineRule="auto"/>
    </w:pPr>
    <w:rPr>
      <w:rFonts w:ascii="Times New Roman" w:eastAsia="Times New Roman" w:hAnsi="Times New Roman" w:cs="Times New Roman"/>
      <w:sz w:val="28"/>
      <w:szCs w:val="28"/>
    </w:rPr>
  </w:style>
  <w:style w:type="character" w:customStyle="1" w:styleId="afd">
    <w:name w:val="Заголовок записки Знак"/>
    <w:basedOn w:val="a3"/>
    <w:link w:val="afc"/>
    <w:semiHidden/>
    <w:rsid w:val="00180467"/>
    <w:rPr>
      <w:rFonts w:ascii="Times New Roman" w:eastAsia="Times New Roman" w:hAnsi="Times New Roman" w:cs="Times New Roman"/>
      <w:sz w:val="28"/>
      <w:szCs w:val="28"/>
    </w:rPr>
  </w:style>
  <w:style w:type="table" w:styleId="afe">
    <w:name w:val="Table Elegant"/>
    <w:basedOn w:val="a4"/>
    <w:semiHidden/>
    <w:rsid w:val="00180467"/>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1">
    <w:name w:val="Table Subtle 1"/>
    <w:basedOn w:val="a4"/>
    <w:semiHidden/>
    <w:rsid w:val="00180467"/>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4"/>
    <w:semiHidden/>
    <w:rsid w:val="00180467"/>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basedOn w:val="a3"/>
    <w:semiHidden/>
    <w:rsid w:val="00180467"/>
    <w:rPr>
      <w:rFonts w:ascii="Courier New" w:hAnsi="Courier New" w:cs="Courier New"/>
      <w:sz w:val="20"/>
      <w:szCs w:val="20"/>
    </w:rPr>
  </w:style>
  <w:style w:type="table" w:styleId="12">
    <w:name w:val="Table Classic 1"/>
    <w:basedOn w:val="a4"/>
    <w:semiHidden/>
    <w:rsid w:val="00180467"/>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4"/>
    <w:semiHidden/>
    <w:rsid w:val="00180467"/>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4">
    <w:name w:val="Table Classic 3"/>
    <w:basedOn w:val="a4"/>
    <w:semiHidden/>
    <w:rsid w:val="00180467"/>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4"/>
    <w:semiHidden/>
    <w:rsid w:val="00180467"/>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basedOn w:val="a3"/>
    <w:semiHidden/>
    <w:rsid w:val="00180467"/>
    <w:rPr>
      <w:rFonts w:ascii="Courier New" w:hAnsi="Courier New" w:cs="Courier New"/>
      <w:sz w:val="20"/>
      <w:szCs w:val="20"/>
    </w:rPr>
  </w:style>
  <w:style w:type="paragraph" w:styleId="aff">
    <w:name w:val="Body Text"/>
    <w:basedOn w:val="a2"/>
    <w:link w:val="aff0"/>
    <w:semiHidden/>
    <w:rsid w:val="00180467"/>
    <w:pPr>
      <w:spacing w:before="60" w:after="120" w:line="240" w:lineRule="auto"/>
    </w:pPr>
    <w:rPr>
      <w:rFonts w:ascii="Times New Roman" w:eastAsia="Times New Roman" w:hAnsi="Times New Roman" w:cs="Times New Roman"/>
      <w:sz w:val="28"/>
      <w:szCs w:val="28"/>
    </w:rPr>
  </w:style>
  <w:style w:type="character" w:customStyle="1" w:styleId="aff0">
    <w:name w:val="Основной текст Знак"/>
    <w:basedOn w:val="a3"/>
    <w:link w:val="aff"/>
    <w:semiHidden/>
    <w:rsid w:val="00180467"/>
    <w:rPr>
      <w:rFonts w:ascii="Times New Roman" w:eastAsia="Times New Roman" w:hAnsi="Times New Roman" w:cs="Times New Roman"/>
      <w:sz w:val="28"/>
      <w:szCs w:val="28"/>
    </w:rPr>
  </w:style>
  <w:style w:type="paragraph" w:styleId="aff1">
    <w:name w:val="Body Text First Indent"/>
    <w:basedOn w:val="aff"/>
    <w:link w:val="aff2"/>
    <w:semiHidden/>
    <w:rsid w:val="00180467"/>
    <w:pPr>
      <w:ind w:firstLine="210"/>
    </w:pPr>
  </w:style>
  <w:style w:type="character" w:customStyle="1" w:styleId="aff2">
    <w:name w:val="Красная строка Знак"/>
    <w:basedOn w:val="aff0"/>
    <w:link w:val="aff1"/>
    <w:semiHidden/>
    <w:rsid w:val="00180467"/>
    <w:rPr>
      <w:rFonts w:ascii="Times New Roman" w:eastAsia="Times New Roman" w:hAnsi="Times New Roman" w:cs="Times New Roman"/>
      <w:sz w:val="28"/>
      <w:szCs w:val="28"/>
    </w:rPr>
  </w:style>
  <w:style w:type="paragraph" w:styleId="aff3">
    <w:name w:val="Body Text Indent"/>
    <w:basedOn w:val="a2"/>
    <w:link w:val="aff4"/>
    <w:semiHidden/>
    <w:rsid w:val="00180467"/>
    <w:pPr>
      <w:spacing w:before="60" w:after="120" w:line="240" w:lineRule="auto"/>
      <w:ind w:left="283"/>
    </w:pPr>
    <w:rPr>
      <w:rFonts w:ascii="Times New Roman" w:eastAsia="Times New Roman" w:hAnsi="Times New Roman" w:cs="Times New Roman"/>
      <w:sz w:val="28"/>
      <w:szCs w:val="28"/>
    </w:rPr>
  </w:style>
  <w:style w:type="character" w:customStyle="1" w:styleId="aff4">
    <w:name w:val="Основной текст с отступом Знак"/>
    <w:basedOn w:val="a3"/>
    <w:link w:val="aff3"/>
    <w:semiHidden/>
    <w:rsid w:val="00180467"/>
    <w:rPr>
      <w:rFonts w:ascii="Times New Roman" w:eastAsia="Times New Roman" w:hAnsi="Times New Roman" w:cs="Times New Roman"/>
      <w:sz w:val="28"/>
      <w:szCs w:val="28"/>
    </w:rPr>
  </w:style>
  <w:style w:type="paragraph" w:styleId="25">
    <w:name w:val="Body Text First Indent 2"/>
    <w:basedOn w:val="aff3"/>
    <w:link w:val="26"/>
    <w:semiHidden/>
    <w:rsid w:val="00180467"/>
    <w:pPr>
      <w:ind w:firstLine="210"/>
    </w:pPr>
  </w:style>
  <w:style w:type="character" w:customStyle="1" w:styleId="26">
    <w:name w:val="Красная строка 2 Знак"/>
    <w:basedOn w:val="aff4"/>
    <w:link w:val="25"/>
    <w:semiHidden/>
    <w:rsid w:val="00180467"/>
    <w:rPr>
      <w:rFonts w:ascii="Times New Roman" w:eastAsia="Times New Roman" w:hAnsi="Times New Roman" w:cs="Times New Roman"/>
      <w:sz w:val="28"/>
      <w:szCs w:val="28"/>
    </w:rPr>
  </w:style>
  <w:style w:type="paragraph" w:styleId="a0">
    <w:name w:val="List Bullet"/>
    <w:basedOn w:val="a2"/>
    <w:semiHidden/>
    <w:rsid w:val="00180467"/>
    <w:pPr>
      <w:numPr>
        <w:numId w:val="3"/>
      </w:numPr>
      <w:spacing w:before="60" w:after="60" w:line="240" w:lineRule="auto"/>
    </w:pPr>
    <w:rPr>
      <w:rFonts w:ascii="Times New Roman" w:eastAsia="Times New Roman" w:hAnsi="Times New Roman" w:cs="Times New Roman"/>
      <w:sz w:val="28"/>
      <w:szCs w:val="28"/>
    </w:rPr>
  </w:style>
  <w:style w:type="paragraph" w:styleId="20">
    <w:name w:val="List Bullet 2"/>
    <w:basedOn w:val="a2"/>
    <w:semiHidden/>
    <w:rsid w:val="00180467"/>
    <w:pPr>
      <w:numPr>
        <w:numId w:val="4"/>
      </w:numPr>
      <w:spacing w:before="60" w:after="60" w:line="240" w:lineRule="auto"/>
    </w:pPr>
    <w:rPr>
      <w:rFonts w:ascii="Times New Roman" w:eastAsia="Times New Roman" w:hAnsi="Times New Roman" w:cs="Times New Roman"/>
      <w:sz w:val="28"/>
      <w:szCs w:val="28"/>
    </w:rPr>
  </w:style>
  <w:style w:type="paragraph" w:styleId="30">
    <w:name w:val="List Bullet 3"/>
    <w:basedOn w:val="a2"/>
    <w:semiHidden/>
    <w:rsid w:val="00180467"/>
    <w:pPr>
      <w:numPr>
        <w:numId w:val="5"/>
      </w:numPr>
      <w:spacing w:before="60" w:after="60" w:line="240" w:lineRule="auto"/>
    </w:pPr>
    <w:rPr>
      <w:rFonts w:ascii="Times New Roman" w:eastAsia="Times New Roman" w:hAnsi="Times New Roman" w:cs="Times New Roman"/>
      <w:sz w:val="28"/>
      <w:szCs w:val="28"/>
    </w:rPr>
  </w:style>
  <w:style w:type="paragraph" w:styleId="40">
    <w:name w:val="List Bullet 4"/>
    <w:basedOn w:val="a2"/>
    <w:semiHidden/>
    <w:rsid w:val="00180467"/>
    <w:pPr>
      <w:numPr>
        <w:numId w:val="6"/>
      </w:numPr>
      <w:spacing w:before="60" w:after="60" w:line="240" w:lineRule="auto"/>
    </w:pPr>
    <w:rPr>
      <w:rFonts w:ascii="Times New Roman" w:eastAsia="Times New Roman" w:hAnsi="Times New Roman" w:cs="Times New Roman"/>
      <w:sz w:val="28"/>
      <w:szCs w:val="28"/>
    </w:rPr>
  </w:style>
  <w:style w:type="paragraph" w:styleId="50">
    <w:name w:val="List Bullet 5"/>
    <w:basedOn w:val="a2"/>
    <w:semiHidden/>
    <w:rsid w:val="00180467"/>
    <w:pPr>
      <w:numPr>
        <w:numId w:val="7"/>
      </w:numPr>
      <w:spacing w:before="60" w:after="60" w:line="240" w:lineRule="auto"/>
    </w:pPr>
    <w:rPr>
      <w:rFonts w:ascii="Times New Roman" w:eastAsia="Times New Roman" w:hAnsi="Times New Roman" w:cs="Times New Roman"/>
      <w:sz w:val="28"/>
      <w:szCs w:val="28"/>
    </w:rPr>
  </w:style>
  <w:style w:type="paragraph" w:styleId="aff5">
    <w:name w:val="Title"/>
    <w:basedOn w:val="a2"/>
    <w:link w:val="aff6"/>
    <w:qFormat/>
    <w:rsid w:val="00180467"/>
    <w:pPr>
      <w:pBdr>
        <w:bottom w:val="single" w:sz="48" w:space="18" w:color="C4161C"/>
      </w:pBdr>
      <w:spacing w:before="3000" w:after="5520" w:line="240" w:lineRule="auto"/>
      <w:ind w:left="1678"/>
      <w:jc w:val="right"/>
      <w:outlineLvl w:val="0"/>
    </w:pPr>
    <w:rPr>
      <w:rFonts w:ascii="Verdana" w:eastAsia="Times New Roman" w:hAnsi="Verdana" w:cs="Arial"/>
      <w:b/>
      <w:bCs/>
      <w:kern w:val="28"/>
      <w:sz w:val="40"/>
      <w:szCs w:val="32"/>
    </w:rPr>
  </w:style>
  <w:style w:type="character" w:customStyle="1" w:styleId="aff6">
    <w:name w:val="Название Знак"/>
    <w:basedOn w:val="a3"/>
    <w:link w:val="aff5"/>
    <w:rsid w:val="00180467"/>
    <w:rPr>
      <w:rFonts w:ascii="Verdana" w:eastAsia="Times New Roman" w:hAnsi="Verdana" w:cs="Arial"/>
      <w:b/>
      <w:bCs/>
      <w:kern w:val="28"/>
      <w:sz w:val="40"/>
      <w:szCs w:val="32"/>
    </w:rPr>
  </w:style>
  <w:style w:type="paragraph" w:styleId="aff7">
    <w:name w:val="footer"/>
    <w:basedOn w:val="a2"/>
    <w:link w:val="aff8"/>
    <w:semiHidden/>
    <w:rsid w:val="00180467"/>
    <w:pPr>
      <w:tabs>
        <w:tab w:val="center" w:pos="4677"/>
        <w:tab w:val="right" w:pos="9355"/>
      </w:tabs>
      <w:spacing w:before="60" w:after="60" w:line="240" w:lineRule="auto"/>
    </w:pPr>
    <w:rPr>
      <w:rFonts w:ascii="Times New Roman" w:eastAsia="Times New Roman" w:hAnsi="Times New Roman" w:cs="Times New Roman"/>
      <w:sz w:val="28"/>
      <w:szCs w:val="28"/>
    </w:rPr>
  </w:style>
  <w:style w:type="character" w:customStyle="1" w:styleId="aff8">
    <w:name w:val="Нижний колонтитул Знак"/>
    <w:basedOn w:val="a3"/>
    <w:link w:val="aff7"/>
    <w:semiHidden/>
    <w:rsid w:val="00180467"/>
    <w:rPr>
      <w:rFonts w:ascii="Times New Roman" w:eastAsia="Times New Roman" w:hAnsi="Times New Roman" w:cs="Times New Roman"/>
      <w:sz w:val="28"/>
      <w:szCs w:val="28"/>
    </w:rPr>
  </w:style>
  <w:style w:type="character" w:styleId="aff9">
    <w:name w:val="page number"/>
    <w:basedOn w:val="a3"/>
    <w:semiHidden/>
    <w:rsid w:val="00180467"/>
    <w:rPr>
      <w:rFonts w:ascii="Verdana" w:hAnsi="Verdana"/>
      <w:b/>
      <w:color w:val="C41C16"/>
      <w:sz w:val="16"/>
    </w:rPr>
  </w:style>
  <w:style w:type="character" w:styleId="affa">
    <w:name w:val="line number"/>
    <w:basedOn w:val="a3"/>
    <w:semiHidden/>
    <w:rsid w:val="00180467"/>
  </w:style>
  <w:style w:type="paragraph" w:styleId="a">
    <w:name w:val="List Number"/>
    <w:basedOn w:val="a2"/>
    <w:semiHidden/>
    <w:rsid w:val="00180467"/>
    <w:pPr>
      <w:numPr>
        <w:numId w:val="8"/>
      </w:numPr>
      <w:spacing w:before="60" w:after="60" w:line="240" w:lineRule="auto"/>
    </w:pPr>
    <w:rPr>
      <w:rFonts w:ascii="Times New Roman" w:eastAsia="Times New Roman" w:hAnsi="Times New Roman" w:cs="Times New Roman"/>
      <w:sz w:val="28"/>
      <w:szCs w:val="28"/>
    </w:rPr>
  </w:style>
  <w:style w:type="paragraph" w:styleId="2">
    <w:name w:val="List Number 2"/>
    <w:basedOn w:val="a2"/>
    <w:semiHidden/>
    <w:rsid w:val="00180467"/>
    <w:pPr>
      <w:numPr>
        <w:numId w:val="9"/>
      </w:numPr>
      <w:spacing w:before="60" w:after="60" w:line="240" w:lineRule="auto"/>
    </w:pPr>
    <w:rPr>
      <w:rFonts w:ascii="Times New Roman" w:eastAsia="Times New Roman" w:hAnsi="Times New Roman" w:cs="Times New Roman"/>
      <w:sz w:val="28"/>
      <w:szCs w:val="28"/>
    </w:rPr>
  </w:style>
  <w:style w:type="paragraph" w:styleId="3">
    <w:name w:val="List Number 3"/>
    <w:basedOn w:val="a2"/>
    <w:semiHidden/>
    <w:rsid w:val="00180467"/>
    <w:pPr>
      <w:numPr>
        <w:numId w:val="10"/>
      </w:numPr>
      <w:spacing w:before="60" w:after="60" w:line="240" w:lineRule="auto"/>
    </w:pPr>
    <w:rPr>
      <w:rFonts w:ascii="Times New Roman" w:eastAsia="Times New Roman" w:hAnsi="Times New Roman" w:cs="Times New Roman"/>
      <w:sz w:val="28"/>
      <w:szCs w:val="28"/>
    </w:rPr>
  </w:style>
  <w:style w:type="paragraph" w:styleId="4">
    <w:name w:val="List Number 4"/>
    <w:basedOn w:val="a2"/>
    <w:semiHidden/>
    <w:rsid w:val="00180467"/>
    <w:pPr>
      <w:numPr>
        <w:numId w:val="11"/>
      </w:numPr>
      <w:spacing w:before="60" w:after="60" w:line="240" w:lineRule="auto"/>
    </w:pPr>
    <w:rPr>
      <w:rFonts w:ascii="Times New Roman" w:eastAsia="Times New Roman" w:hAnsi="Times New Roman" w:cs="Times New Roman"/>
      <w:sz w:val="28"/>
      <w:szCs w:val="28"/>
    </w:rPr>
  </w:style>
  <w:style w:type="paragraph" w:styleId="5">
    <w:name w:val="List Number 5"/>
    <w:basedOn w:val="a2"/>
    <w:semiHidden/>
    <w:rsid w:val="00180467"/>
    <w:pPr>
      <w:numPr>
        <w:numId w:val="12"/>
      </w:numPr>
      <w:spacing w:before="60" w:after="60" w:line="240" w:lineRule="auto"/>
    </w:pPr>
    <w:rPr>
      <w:rFonts w:ascii="Times New Roman" w:eastAsia="Times New Roman" w:hAnsi="Times New Roman" w:cs="Times New Roman"/>
      <w:sz w:val="28"/>
      <w:szCs w:val="28"/>
    </w:rPr>
  </w:style>
  <w:style w:type="character" w:styleId="HTML4">
    <w:name w:val="HTML Sample"/>
    <w:basedOn w:val="a3"/>
    <w:semiHidden/>
    <w:rsid w:val="00180467"/>
    <w:rPr>
      <w:rFonts w:ascii="Courier New" w:hAnsi="Courier New" w:cs="Courier New"/>
    </w:rPr>
  </w:style>
  <w:style w:type="paragraph" w:styleId="27">
    <w:name w:val="envelope return"/>
    <w:basedOn w:val="a2"/>
    <w:semiHidden/>
    <w:rsid w:val="00180467"/>
    <w:pPr>
      <w:spacing w:before="60" w:after="60" w:line="240" w:lineRule="auto"/>
    </w:pPr>
    <w:rPr>
      <w:rFonts w:ascii="Arial" w:eastAsia="Times New Roman" w:hAnsi="Arial" w:cs="Arial"/>
      <w:sz w:val="20"/>
      <w:szCs w:val="20"/>
    </w:rPr>
  </w:style>
  <w:style w:type="table" w:styleId="13">
    <w:name w:val="Table 3D effects 1"/>
    <w:basedOn w:val="a4"/>
    <w:semiHidden/>
    <w:rsid w:val="00180467"/>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4"/>
    <w:semiHidden/>
    <w:rsid w:val="00180467"/>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5">
    <w:name w:val="Table 3D effects 3"/>
    <w:basedOn w:val="a4"/>
    <w:semiHidden/>
    <w:rsid w:val="00180467"/>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b">
    <w:name w:val="Normal Indent"/>
    <w:basedOn w:val="a2"/>
    <w:semiHidden/>
    <w:rsid w:val="00180467"/>
    <w:pPr>
      <w:spacing w:before="60" w:after="60" w:line="240" w:lineRule="auto"/>
      <w:ind w:left="708"/>
    </w:pPr>
    <w:rPr>
      <w:rFonts w:ascii="Times New Roman" w:eastAsia="Times New Roman" w:hAnsi="Times New Roman" w:cs="Times New Roman"/>
      <w:sz w:val="28"/>
      <w:szCs w:val="28"/>
    </w:rPr>
  </w:style>
  <w:style w:type="character" w:styleId="HTML5">
    <w:name w:val="HTML Definition"/>
    <w:basedOn w:val="a3"/>
    <w:semiHidden/>
    <w:rsid w:val="00180467"/>
    <w:rPr>
      <w:i/>
      <w:iCs/>
    </w:rPr>
  </w:style>
  <w:style w:type="paragraph" w:styleId="29">
    <w:name w:val="Body Text 2"/>
    <w:basedOn w:val="a2"/>
    <w:link w:val="2a"/>
    <w:uiPriority w:val="99"/>
    <w:semiHidden/>
    <w:rsid w:val="00180467"/>
    <w:pPr>
      <w:spacing w:before="60" w:after="120" w:line="480" w:lineRule="auto"/>
    </w:pPr>
    <w:rPr>
      <w:rFonts w:ascii="Times New Roman" w:eastAsia="Times New Roman" w:hAnsi="Times New Roman" w:cs="Times New Roman"/>
      <w:sz w:val="28"/>
      <w:szCs w:val="28"/>
    </w:rPr>
  </w:style>
  <w:style w:type="character" w:customStyle="1" w:styleId="2a">
    <w:name w:val="Основной текст 2 Знак"/>
    <w:basedOn w:val="a3"/>
    <w:link w:val="29"/>
    <w:uiPriority w:val="99"/>
    <w:semiHidden/>
    <w:rsid w:val="00180467"/>
    <w:rPr>
      <w:rFonts w:ascii="Times New Roman" w:eastAsia="Times New Roman" w:hAnsi="Times New Roman" w:cs="Times New Roman"/>
      <w:sz w:val="28"/>
      <w:szCs w:val="28"/>
    </w:rPr>
  </w:style>
  <w:style w:type="paragraph" w:styleId="36">
    <w:name w:val="Body Text 3"/>
    <w:basedOn w:val="a2"/>
    <w:link w:val="37"/>
    <w:semiHidden/>
    <w:rsid w:val="00180467"/>
    <w:pPr>
      <w:spacing w:before="60"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3"/>
    <w:link w:val="36"/>
    <w:semiHidden/>
    <w:rsid w:val="00180467"/>
    <w:rPr>
      <w:rFonts w:ascii="Times New Roman" w:eastAsia="Times New Roman" w:hAnsi="Times New Roman" w:cs="Times New Roman"/>
      <w:sz w:val="16"/>
      <w:szCs w:val="16"/>
    </w:rPr>
  </w:style>
  <w:style w:type="paragraph" w:styleId="2b">
    <w:name w:val="Body Text Indent 2"/>
    <w:basedOn w:val="a2"/>
    <w:link w:val="2c"/>
    <w:semiHidden/>
    <w:rsid w:val="00180467"/>
    <w:pPr>
      <w:spacing w:before="60" w:after="120" w:line="480" w:lineRule="auto"/>
      <w:ind w:left="283"/>
    </w:pPr>
    <w:rPr>
      <w:rFonts w:ascii="Times New Roman" w:eastAsia="Times New Roman" w:hAnsi="Times New Roman" w:cs="Times New Roman"/>
      <w:sz w:val="28"/>
      <w:szCs w:val="28"/>
    </w:rPr>
  </w:style>
  <w:style w:type="character" w:customStyle="1" w:styleId="2c">
    <w:name w:val="Основной текст с отступом 2 Знак"/>
    <w:basedOn w:val="a3"/>
    <w:link w:val="2b"/>
    <w:semiHidden/>
    <w:rsid w:val="00180467"/>
    <w:rPr>
      <w:rFonts w:ascii="Times New Roman" w:eastAsia="Times New Roman" w:hAnsi="Times New Roman" w:cs="Times New Roman"/>
      <w:sz w:val="28"/>
      <w:szCs w:val="28"/>
    </w:rPr>
  </w:style>
  <w:style w:type="paragraph" w:styleId="38">
    <w:name w:val="Body Text Indent 3"/>
    <w:basedOn w:val="a2"/>
    <w:link w:val="39"/>
    <w:semiHidden/>
    <w:rsid w:val="00180467"/>
    <w:pPr>
      <w:spacing w:before="60" w:after="120" w:line="240" w:lineRule="auto"/>
      <w:ind w:left="283"/>
    </w:pPr>
    <w:rPr>
      <w:rFonts w:ascii="Times New Roman" w:eastAsia="Times New Roman" w:hAnsi="Times New Roman" w:cs="Times New Roman"/>
      <w:sz w:val="16"/>
      <w:szCs w:val="16"/>
    </w:rPr>
  </w:style>
  <w:style w:type="character" w:customStyle="1" w:styleId="39">
    <w:name w:val="Основной текст с отступом 3 Знак"/>
    <w:basedOn w:val="a3"/>
    <w:link w:val="38"/>
    <w:semiHidden/>
    <w:rsid w:val="00180467"/>
    <w:rPr>
      <w:rFonts w:ascii="Times New Roman" w:eastAsia="Times New Roman" w:hAnsi="Times New Roman" w:cs="Times New Roman"/>
      <w:sz w:val="16"/>
      <w:szCs w:val="16"/>
    </w:rPr>
  </w:style>
  <w:style w:type="character" w:styleId="HTML6">
    <w:name w:val="HTML Variable"/>
    <w:basedOn w:val="a3"/>
    <w:semiHidden/>
    <w:rsid w:val="00180467"/>
    <w:rPr>
      <w:i/>
      <w:iCs/>
    </w:rPr>
  </w:style>
  <w:style w:type="character" w:styleId="HTML7">
    <w:name w:val="HTML Typewriter"/>
    <w:basedOn w:val="a3"/>
    <w:semiHidden/>
    <w:rsid w:val="00180467"/>
    <w:rPr>
      <w:rFonts w:ascii="Courier New" w:hAnsi="Courier New" w:cs="Courier New"/>
      <w:sz w:val="20"/>
      <w:szCs w:val="20"/>
    </w:rPr>
  </w:style>
  <w:style w:type="paragraph" w:styleId="affc">
    <w:name w:val="Subtitle"/>
    <w:basedOn w:val="a2"/>
    <w:link w:val="affd"/>
    <w:qFormat/>
    <w:rsid w:val="00180467"/>
    <w:pPr>
      <w:spacing w:before="60" w:after="60" w:line="240" w:lineRule="auto"/>
      <w:jc w:val="center"/>
      <w:outlineLvl w:val="1"/>
    </w:pPr>
    <w:rPr>
      <w:rFonts w:ascii="Arial" w:eastAsia="Times New Roman" w:hAnsi="Arial" w:cs="Arial"/>
      <w:sz w:val="28"/>
      <w:szCs w:val="28"/>
    </w:rPr>
  </w:style>
  <w:style w:type="character" w:customStyle="1" w:styleId="affd">
    <w:name w:val="Подзаголовок Знак"/>
    <w:basedOn w:val="a3"/>
    <w:link w:val="affc"/>
    <w:rsid w:val="00180467"/>
    <w:rPr>
      <w:rFonts w:ascii="Arial" w:eastAsia="Times New Roman" w:hAnsi="Arial" w:cs="Arial"/>
      <w:sz w:val="28"/>
      <w:szCs w:val="28"/>
    </w:rPr>
  </w:style>
  <w:style w:type="paragraph" w:styleId="affe">
    <w:name w:val="Signature"/>
    <w:basedOn w:val="a2"/>
    <w:link w:val="afff"/>
    <w:semiHidden/>
    <w:rsid w:val="00180467"/>
    <w:pPr>
      <w:spacing w:before="60" w:after="60" w:line="240" w:lineRule="auto"/>
      <w:ind w:left="4252"/>
    </w:pPr>
    <w:rPr>
      <w:rFonts w:ascii="Times New Roman" w:eastAsia="Times New Roman" w:hAnsi="Times New Roman" w:cs="Times New Roman"/>
      <w:sz w:val="28"/>
      <w:szCs w:val="28"/>
    </w:rPr>
  </w:style>
  <w:style w:type="character" w:customStyle="1" w:styleId="afff">
    <w:name w:val="Подпись Знак"/>
    <w:basedOn w:val="a3"/>
    <w:link w:val="affe"/>
    <w:semiHidden/>
    <w:rsid w:val="00180467"/>
    <w:rPr>
      <w:rFonts w:ascii="Times New Roman" w:eastAsia="Times New Roman" w:hAnsi="Times New Roman" w:cs="Times New Roman"/>
      <w:sz w:val="28"/>
      <w:szCs w:val="28"/>
    </w:rPr>
  </w:style>
  <w:style w:type="paragraph" w:styleId="afff0">
    <w:name w:val="Salutation"/>
    <w:basedOn w:val="a2"/>
    <w:next w:val="a2"/>
    <w:link w:val="afff1"/>
    <w:semiHidden/>
    <w:rsid w:val="00180467"/>
    <w:pPr>
      <w:spacing w:before="60" w:after="60" w:line="240" w:lineRule="auto"/>
    </w:pPr>
    <w:rPr>
      <w:rFonts w:ascii="Times New Roman" w:eastAsia="Times New Roman" w:hAnsi="Times New Roman" w:cs="Times New Roman"/>
      <w:sz w:val="28"/>
      <w:szCs w:val="28"/>
    </w:rPr>
  </w:style>
  <w:style w:type="character" w:customStyle="1" w:styleId="afff1">
    <w:name w:val="Приветствие Знак"/>
    <w:basedOn w:val="a3"/>
    <w:link w:val="afff0"/>
    <w:semiHidden/>
    <w:rsid w:val="00180467"/>
    <w:rPr>
      <w:rFonts w:ascii="Times New Roman" w:eastAsia="Times New Roman" w:hAnsi="Times New Roman" w:cs="Times New Roman"/>
      <w:sz w:val="28"/>
      <w:szCs w:val="28"/>
    </w:rPr>
  </w:style>
  <w:style w:type="paragraph" w:styleId="afff2">
    <w:name w:val="List Continue"/>
    <w:basedOn w:val="a2"/>
    <w:semiHidden/>
    <w:rsid w:val="00180467"/>
    <w:pPr>
      <w:spacing w:before="60" w:after="120" w:line="240" w:lineRule="auto"/>
      <w:ind w:left="283"/>
    </w:pPr>
    <w:rPr>
      <w:rFonts w:ascii="Times New Roman" w:eastAsia="Times New Roman" w:hAnsi="Times New Roman" w:cs="Times New Roman"/>
      <w:sz w:val="28"/>
      <w:szCs w:val="28"/>
    </w:rPr>
  </w:style>
  <w:style w:type="paragraph" w:styleId="2d">
    <w:name w:val="List Continue 2"/>
    <w:basedOn w:val="a2"/>
    <w:semiHidden/>
    <w:rsid w:val="00180467"/>
    <w:pPr>
      <w:spacing w:before="60" w:after="120" w:line="240" w:lineRule="auto"/>
      <w:ind w:left="566"/>
    </w:pPr>
    <w:rPr>
      <w:rFonts w:ascii="Times New Roman" w:eastAsia="Times New Roman" w:hAnsi="Times New Roman" w:cs="Times New Roman"/>
      <w:sz w:val="28"/>
      <w:szCs w:val="28"/>
    </w:rPr>
  </w:style>
  <w:style w:type="paragraph" w:styleId="3a">
    <w:name w:val="List Continue 3"/>
    <w:basedOn w:val="a2"/>
    <w:semiHidden/>
    <w:rsid w:val="00180467"/>
    <w:pPr>
      <w:spacing w:before="60" w:after="120" w:line="240" w:lineRule="auto"/>
      <w:ind w:left="849"/>
    </w:pPr>
    <w:rPr>
      <w:rFonts w:ascii="Times New Roman" w:eastAsia="Times New Roman" w:hAnsi="Times New Roman" w:cs="Times New Roman"/>
      <w:sz w:val="28"/>
      <w:szCs w:val="28"/>
    </w:rPr>
  </w:style>
  <w:style w:type="paragraph" w:styleId="44">
    <w:name w:val="List Continue 4"/>
    <w:basedOn w:val="a2"/>
    <w:semiHidden/>
    <w:rsid w:val="00180467"/>
    <w:pPr>
      <w:spacing w:before="60" w:after="120" w:line="240" w:lineRule="auto"/>
      <w:ind w:left="1132"/>
    </w:pPr>
    <w:rPr>
      <w:rFonts w:ascii="Times New Roman" w:eastAsia="Times New Roman" w:hAnsi="Times New Roman" w:cs="Times New Roman"/>
      <w:sz w:val="28"/>
      <w:szCs w:val="28"/>
    </w:rPr>
  </w:style>
  <w:style w:type="paragraph" w:styleId="53">
    <w:name w:val="List Continue 5"/>
    <w:basedOn w:val="a2"/>
    <w:semiHidden/>
    <w:rsid w:val="00180467"/>
    <w:pPr>
      <w:spacing w:before="60" w:after="120" w:line="240" w:lineRule="auto"/>
      <w:ind w:left="1415"/>
    </w:pPr>
    <w:rPr>
      <w:rFonts w:ascii="Times New Roman" w:eastAsia="Times New Roman" w:hAnsi="Times New Roman" w:cs="Times New Roman"/>
      <w:sz w:val="28"/>
      <w:szCs w:val="28"/>
    </w:rPr>
  </w:style>
  <w:style w:type="character" w:styleId="afff3">
    <w:name w:val="FollowedHyperlink"/>
    <w:basedOn w:val="a3"/>
    <w:semiHidden/>
    <w:rsid w:val="00180467"/>
    <w:rPr>
      <w:color w:val="800080"/>
      <w:u w:val="single"/>
    </w:rPr>
  </w:style>
  <w:style w:type="table" w:styleId="14">
    <w:name w:val="Table Simple 1"/>
    <w:basedOn w:val="a4"/>
    <w:semiHidden/>
    <w:rsid w:val="00180467"/>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imple 2"/>
    <w:basedOn w:val="a4"/>
    <w:semiHidden/>
    <w:rsid w:val="00180467"/>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4"/>
    <w:semiHidden/>
    <w:rsid w:val="00180467"/>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4">
    <w:name w:val="Closing"/>
    <w:basedOn w:val="a2"/>
    <w:link w:val="afff5"/>
    <w:semiHidden/>
    <w:rsid w:val="00180467"/>
    <w:pPr>
      <w:spacing w:before="60" w:after="60" w:line="240" w:lineRule="auto"/>
      <w:ind w:left="4252"/>
    </w:pPr>
    <w:rPr>
      <w:rFonts w:ascii="Times New Roman" w:eastAsia="Times New Roman" w:hAnsi="Times New Roman" w:cs="Times New Roman"/>
      <w:sz w:val="28"/>
      <w:szCs w:val="28"/>
    </w:rPr>
  </w:style>
  <w:style w:type="character" w:customStyle="1" w:styleId="afff5">
    <w:name w:val="Прощание Знак"/>
    <w:basedOn w:val="a3"/>
    <w:link w:val="afff4"/>
    <w:semiHidden/>
    <w:rsid w:val="00180467"/>
    <w:rPr>
      <w:rFonts w:ascii="Times New Roman" w:eastAsia="Times New Roman" w:hAnsi="Times New Roman" w:cs="Times New Roman"/>
      <w:sz w:val="28"/>
      <w:szCs w:val="28"/>
    </w:rPr>
  </w:style>
  <w:style w:type="table" w:styleId="15">
    <w:name w:val="Table Grid 1"/>
    <w:basedOn w:val="a4"/>
    <w:semiHidden/>
    <w:rsid w:val="00180467"/>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
    <w:name w:val="Table Grid 2"/>
    <w:basedOn w:val="a4"/>
    <w:semiHidden/>
    <w:rsid w:val="00180467"/>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4"/>
    <w:semiHidden/>
    <w:rsid w:val="00180467"/>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4"/>
    <w:semiHidden/>
    <w:rsid w:val="00180467"/>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4"/>
    <w:semiHidden/>
    <w:rsid w:val="00180467"/>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4"/>
    <w:semiHidden/>
    <w:rsid w:val="00180467"/>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4"/>
    <w:semiHidden/>
    <w:rsid w:val="00180467"/>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4"/>
    <w:semiHidden/>
    <w:rsid w:val="00180467"/>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6">
    <w:name w:val="Table Contemporary"/>
    <w:basedOn w:val="a4"/>
    <w:semiHidden/>
    <w:rsid w:val="00180467"/>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7">
    <w:name w:val="List"/>
    <w:basedOn w:val="a2"/>
    <w:semiHidden/>
    <w:rsid w:val="00180467"/>
    <w:pPr>
      <w:spacing w:before="60" w:after="60" w:line="240" w:lineRule="auto"/>
      <w:ind w:left="283" w:hanging="283"/>
    </w:pPr>
    <w:rPr>
      <w:rFonts w:ascii="Times New Roman" w:eastAsia="Times New Roman" w:hAnsi="Times New Roman" w:cs="Times New Roman"/>
      <w:sz w:val="28"/>
      <w:szCs w:val="28"/>
    </w:rPr>
  </w:style>
  <w:style w:type="paragraph" w:styleId="2f0">
    <w:name w:val="List 2"/>
    <w:basedOn w:val="a2"/>
    <w:semiHidden/>
    <w:rsid w:val="00180467"/>
    <w:pPr>
      <w:spacing w:before="60" w:after="60" w:line="240" w:lineRule="auto"/>
      <w:ind w:left="566" w:hanging="283"/>
    </w:pPr>
    <w:rPr>
      <w:rFonts w:ascii="Times New Roman" w:eastAsia="Times New Roman" w:hAnsi="Times New Roman" w:cs="Times New Roman"/>
      <w:sz w:val="28"/>
      <w:szCs w:val="28"/>
    </w:rPr>
  </w:style>
  <w:style w:type="paragraph" w:styleId="3d">
    <w:name w:val="List 3"/>
    <w:basedOn w:val="a2"/>
    <w:semiHidden/>
    <w:rsid w:val="00180467"/>
    <w:pPr>
      <w:spacing w:before="60" w:after="60" w:line="240" w:lineRule="auto"/>
      <w:ind w:left="849" w:hanging="283"/>
    </w:pPr>
    <w:rPr>
      <w:rFonts w:ascii="Times New Roman" w:eastAsia="Times New Roman" w:hAnsi="Times New Roman" w:cs="Times New Roman"/>
      <w:sz w:val="28"/>
      <w:szCs w:val="28"/>
    </w:rPr>
  </w:style>
  <w:style w:type="paragraph" w:styleId="46">
    <w:name w:val="List 4"/>
    <w:basedOn w:val="a2"/>
    <w:semiHidden/>
    <w:rsid w:val="00180467"/>
    <w:pPr>
      <w:spacing w:before="60" w:after="60" w:line="240" w:lineRule="auto"/>
      <w:ind w:left="1132" w:hanging="283"/>
    </w:pPr>
    <w:rPr>
      <w:rFonts w:ascii="Times New Roman" w:eastAsia="Times New Roman" w:hAnsi="Times New Roman" w:cs="Times New Roman"/>
      <w:sz w:val="28"/>
      <w:szCs w:val="28"/>
    </w:rPr>
  </w:style>
  <w:style w:type="paragraph" w:styleId="55">
    <w:name w:val="List 5"/>
    <w:basedOn w:val="a2"/>
    <w:semiHidden/>
    <w:rsid w:val="00180467"/>
    <w:pPr>
      <w:spacing w:before="60" w:after="60" w:line="240" w:lineRule="auto"/>
      <w:ind w:left="1415" w:hanging="283"/>
    </w:pPr>
    <w:rPr>
      <w:rFonts w:ascii="Times New Roman" w:eastAsia="Times New Roman" w:hAnsi="Times New Roman" w:cs="Times New Roman"/>
      <w:sz w:val="28"/>
      <w:szCs w:val="28"/>
    </w:rPr>
  </w:style>
  <w:style w:type="table" w:styleId="afff8">
    <w:name w:val="Table Professional"/>
    <w:basedOn w:val="a4"/>
    <w:semiHidden/>
    <w:rsid w:val="00180467"/>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2"/>
    <w:link w:val="HTML9"/>
    <w:semiHidden/>
    <w:rsid w:val="00180467"/>
    <w:pPr>
      <w:spacing w:before="60" w:after="60" w:line="240" w:lineRule="auto"/>
    </w:pPr>
    <w:rPr>
      <w:rFonts w:ascii="Courier New" w:eastAsia="Times New Roman" w:hAnsi="Courier New" w:cs="Courier New"/>
      <w:sz w:val="20"/>
      <w:szCs w:val="20"/>
    </w:rPr>
  </w:style>
  <w:style w:type="character" w:customStyle="1" w:styleId="HTML9">
    <w:name w:val="Стандартный HTML Знак"/>
    <w:basedOn w:val="a3"/>
    <w:link w:val="HTML8"/>
    <w:semiHidden/>
    <w:rsid w:val="00180467"/>
    <w:rPr>
      <w:rFonts w:ascii="Courier New" w:eastAsia="Times New Roman" w:hAnsi="Courier New" w:cs="Courier New"/>
      <w:sz w:val="20"/>
      <w:szCs w:val="20"/>
    </w:rPr>
  </w:style>
  <w:style w:type="numbering" w:styleId="a1">
    <w:name w:val="Outline List 3"/>
    <w:basedOn w:val="a5"/>
    <w:uiPriority w:val="99"/>
    <w:semiHidden/>
    <w:rsid w:val="00180467"/>
    <w:pPr>
      <w:numPr>
        <w:numId w:val="13"/>
      </w:numPr>
    </w:pPr>
  </w:style>
  <w:style w:type="table" w:styleId="16">
    <w:name w:val="Table Columns 1"/>
    <w:basedOn w:val="a4"/>
    <w:semiHidden/>
    <w:rsid w:val="00180467"/>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olumns 2"/>
    <w:basedOn w:val="a4"/>
    <w:semiHidden/>
    <w:rsid w:val="00180467"/>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4"/>
    <w:semiHidden/>
    <w:rsid w:val="00180467"/>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4"/>
    <w:semiHidden/>
    <w:rsid w:val="00180467"/>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4"/>
    <w:semiHidden/>
    <w:rsid w:val="00180467"/>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4"/>
    <w:semiHidden/>
    <w:rsid w:val="00180467"/>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4"/>
    <w:semiHidden/>
    <w:rsid w:val="00180467"/>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4"/>
    <w:semiHidden/>
    <w:rsid w:val="00180467"/>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rsid w:val="00180467"/>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180467"/>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180467"/>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180467"/>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180467"/>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9">
    <w:name w:val="Plain Text"/>
    <w:basedOn w:val="a2"/>
    <w:link w:val="afffa"/>
    <w:semiHidden/>
    <w:rsid w:val="00180467"/>
    <w:pPr>
      <w:spacing w:before="60" w:after="60" w:line="240" w:lineRule="auto"/>
    </w:pPr>
    <w:rPr>
      <w:rFonts w:ascii="Courier New" w:eastAsia="Times New Roman" w:hAnsi="Courier New" w:cs="Courier New"/>
      <w:sz w:val="20"/>
      <w:szCs w:val="20"/>
    </w:rPr>
  </w:style>
  <w:style w:type="character" w:customStyle="1" w:styleId="afffa">
    <w:name w:val="Текст Знак"/>
    <w:basedOn w:val="a3"/>
    <w:link w:val="afff9"/>
    <w:semiHidden/>
    <w:rsid w:val="00180467"/>
    <w:rPr>
      <w:rFonts w:ascii="Courier New" w:eastAsia="Times New Roman" w:hAnsi="Courier New" w:cs="Courier New"/>
      <w:sz w:val="20"/>
      <w:szCs w:val="20"/>
    </w:rPr>
  </w:style>
  <w:style w:type="table" w:styleId="afffb">
    <w:name w:val="Table Theme"/>
    <w:basedOn w:val="a4"/>
    <w:semiHidden/>
    <w:rsid w:val="0018046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7">
    <w:name w:val="Table Colorful 1"/>
    <w:basedOn w:val="a4"/>
    <w:semiHidden/>
    <w:rsid w:val="00180467"/>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2">
    <w:name w:val="Table Colorful 2"/>
    <w:basedOn w:val="a4"/>
    <w:semiHidden/>
    <w:rsid w:val="00180467"/>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4"/>
    <w:semiHidden/>
    <w:rsid w:val="00180467"/>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c">
    <w:name w:val="Block Text"/>
    <w:basedOn w:val="a2"/>
    <w:semiHidden/>
    <w:rsid w:val="00180467"/>
    <w:pPr>
      <w:spacing w:before="60" w:after="120" w:line="240" w:lineRule="auto"/>
      <w:ind w:left="1440" w:right="1440"/>
    </w:pPr>
    <w:rPr>
      <w:rFonts w:ascii="Times New Roman" w:eastAsia="Times New Roman" w:hAnsi="Times New Roman" w:cs="Times New Roman"/>
      <w:sz w:val="28"/>
      <w:szCs w:val="28"/>
    </w:rPr>
  </w:style>
  <w:style w:type="character" w:styleId="HTMLa">
    <w:name w:val="HTML Cite"/>
    <w:basedOn w:val="a3"/>
    <w:semiHidden/>
    <w:rsid w:val="00180467"/>
    <w:rPr>
      <w:i/>
      <w:iCs/>
    </w:rPr>
  </w:style>
  <w:style w:type="paragraph" w:styleId="afffd">
    <w:name w:val="E-mail Signature"/>
    <w:basedOn w:val="a2"/>
    <w:link w:val="afffe"/>
    <w:semiHidden/>
    <w:rsid w:val="00180467"/>
    <w:pPr>
      <w:spacing w:before="60" w:after="60" w:line="240" w:lineRule="auto"/>
    </w:pPr>
    <w:rPr>
      <w:rFonts w:ascii="Times New Roman" w:eastAsia="Times New Roman" w:hAnsi="Times New Roman" w:cs="Times New Roman"/>
      <w:sz w:val="28"/>
      <w:szCs w:val="28"/>
    </w:rPr>
  </w:style>
  <w:style w:type="character" w:customStyle="1" w:styleId="afffe">
    <w:name w:val="Электронная подпись Знак"/>
    <w:basedOn w:val="a3"/>
    <w:link w:val="afffd"/>
    <w:semiHidden/>
    <w:rsid w:val="00180467"/>
    <w:rPr>
      <w:rFonts w:ascii="Times New Roman" w:eastAsia="Times New Roman" w:hAnsi="Times New Roman" w:cs="Times New Roman"/>
      <w:sz w:val="28"/>
      <w:szCs w:val="28"/>
    </w:rPr>
  </w:style>
  <w:style w:type="character" w:customStyle="1" w:styleId="Pro-TabHead0">
    <w:name w:val="Pro-Tab Head Знак"/>
    <w:basedOn w:val="Pro-Tab0"/>
    <w:link w:val="Pro-TabHead"/>
    <w:semiHidden/>
    <w:rsid w:val="00180467"/>
    <w:rPr>
      <w:rFonts w:ascii="Tahoma" w:eastAsia="Times New Roman" w:hAnsi="Tahoma" w:cs="Times New Roman"/>
      <w:b/>
      <w:bCs/>
      <w:sz w:val="16"/>
      <w:szCs w:val="20"/>
    </w:rPr>
  </w:style>
  <w:style w:type="paragraph" w:styleId="affff">
    <w:name w:val="footnote text"/>
    <w:basedOn w:val="a2"/>
    <w:link w:val="affff0"/>
    <w:rsid w:val="00180467"/>
    <w:pPr>
      <w:spacing w:before="60" w:after="60" w:line="240" w:lineRule="auto"/>
    </w:pPr>
    <w:rPr>
      <w:rFonts w:ascii="Tahoma" w:eastAsia="Times New Roman" w:hAnsi="Tahoma" w:cs="Times New Roman"/>
      <w:i/>
      <w:sz w:val="16"/>
      <w:szCs w:val="20"/>
    </w:rPr>
  </w:style>
  <w:style w:type="character" w:customStyle="1" w:styleId="affff0">
    <w:name w:val="Текст сноски Знак"/>
    <w:basedOn w:val="a3"/>
    <w:link w:val="affff"/>
    <w:rsid w:val="00180467"/>
    <w:rPr>
      <w:rFonts w:ascii="Tahoma" w:eastAsia="Times New Roman" w:hAnsi="Tahoma" w:cs="Times New Roman"/>
      <w:i/>
      <w:sz w:val="16"/>
      <w:szCs w:val="20"/>
    </w:rPr>
  </w:style>
  <w:style w:type="paragraph" w:customStyle="1" w:styleId="Pro-Gramma">
    <w:name w:val="Pro-Gramma"/>
    <w:basedOn w:val="a2"/>
    <w:link w:val="Pro-Gramma0"/>
    <w:uiPriority w:val="99"/>
    <w:qFormat/>
    <w:rsid w:val="00180467"/>
    <w:pPr>
      <w:spacing w:before="60" w:after="120" w:line="360" w:lineRule="auto"/>
      <w:ind w:firstLine="709"/>
      <w:jc w:val="both"/>
    </w:pPr>
    <w:rPr>
      <w:rFonts w:ascii="Times New Roman" w:eastAsia="Times New Roman" w:hAnsi="Times New Roman" w:cs="Times New Roman"/>
      <w:sz w:val="28"/>
      <w:szCs w:val="28"/>
    </w:rPr>
  </w:style>
  <w:style w:type="paragraph" w:customStyle="1" w:styleId="Pro-Tab">
    <w:name w:val="Pro-Tab"/>
    <w:basedOn w:val="Pro-Gramma"/>
    <w:link w:val="Pro-Tab0"/>
    <w:semiHidden/>
    <w:rsid w:val="00180467"/>
    <w:pPr>
      <w:spacing w:before="40" w:after="40" w:line="240" w:lineRule="auto"/>
      <w:contextualSpacing/>
      <w:jc w:val="left"/>
    </w:pPr>
    <w:rPr>
      <w:rFonts w:asciiTheme="minorHAnsi" w:eastAsiaTheme="minorEastAsia" w:hAnsiTheme="minorHAnsi" w:cstheme="minorBidi"/>
    </w:rPr>
  </w:style>
  <w:style w:type="character" w:customStyle="1" w:styleId="Pro-">
    <w:name w:val="Pro-Ссылка"/>
    <w:basedOn w:val="a3"/>
    <w:rsid w:val="00180467"/>
    <w:rPr>
      <w:i/>
      <w:color w:val="808080"/>
      <w:u w:val="none"/>
    </w:rPr>
  </w:style>
  <w:style w:type="paragraph" w:customStyle="1" w:styleId="Bottom">
    <w:name w:val="Bottom"/>
    <w:basedOn w:val="aff7"/>
    <w:rsid w:val="00180467"/>
    <w:pPr>
      <w:pBdr>
        <w:top w:val="single" w:sz="4" w:space="6" w:color="808080"/>
      </w:pBdr>
      <w:tabs>
        <w:tab w:val="clear" w:pos="4677"/>
        <w:tab w:val="clear" w:pos="9355"/>
      </w:tabs>
      <w:ind w:right="-18"/>
      <w:jc w:val="right"/>
    </w:pPr>
    <w:rPr>
      <w:rFonts w:ascii="Verdana" w:hAnsi="Verdana"/>
      <w:color w:val="C41C16"/>
      <w:sz w:val="16"/>
    </w:rPr>
  </w:style>
  <w:style w:type="paragraph" w:customStyle="1" w:styleId="Pro-List2">
    <w:name w:val="Pro-List #2"/>
    <w:basedOn w:val="Pro-List1"/>
    <w:uiPriority w:val="99"/>
    <w:rsid w:val="00180467"/>
    <w:pPr>
      <w:tabs>
        <w:tab w:val="clear" w:pos="1134"/>
        <w:tab w:val="left" w:pos="2040"/>
      </w:tabs>
      <w:ind w:left="2040" w:hanging="480"/>
    </w:pPr>
  </w:style>
  <w:style w:type="paragraph" w:customStyle="1" w:styleId="Pro-List3">
    <w:name w:val="Pro-List #3"/>
    <w:basedOn w:val="Pro-List2"/>
    <w:rsid w:val="00180467"/>
    <w:pPr>
      <w:tabs>
        <w:tab w:val="left" w:pos="2640"/>
      </w:tabs>
      <w:ind w:left="2640" w:hanging="600"/>
    </w:pPr>
    <w:rPr>
      <w:lang w:val="en-US"/>
    </w:rPr>
  </w:style>
  <w:style w:type="paragraph" w:customStyle="1" w:styleId="Pro-TabName">
    <w:name w:val="Pro-Tab Name"/>
    <w:basedOn w:val="Pro-TabHead"/>
    <w:uiPriority w:val="99"/>
    <w:rsid w:val="00180467"/>
    <w:pPr>
      <w:spacing w:before="360" w:after="120"/>
      <w:ind w:firstLine="0"/>
      <w:contextualSpacing w:val="0"/>
      <w:jc w:val="center"/>
    </w:pPr>
    <w:rPr>
      <w:rFonts w:ascii="Times New Roman" w:hAnsi="Times New Roman"/>
      <w:b w:val="0"/>
      <w:bCs w:val="0"/>
      <w:i/>
      <w:sz w:val="28"/>
      <w:szCs w:val="28"/>
    </w:rPr>
  </w:style>
  <w:style w:type="paragraph" w:customStyle="1" w:styleId="Pro-List1">
    <w:name w:val="Pro-List #1"/>
    <w:basedOn w:val="Pro-Gramma"/>
    <w:link w:val="Pro-List10"/>
    <w:uiPriority w:val="99"/>
    <w:rsid w:val="00180467"/>
    <w:pPr>
      <w:tabs>
        <w:tab w:val="left" w:pos="1134"/>
      </w:tabs>
      <w:spacing w:before="180"/>
      <w:ind w:hanging="414"/>
    </w:pPr>
  </w:style>
  <w:style w:type="character" w:customStyle="1" w:styleId="Pro-Gramma0">
    <w:name w:val="Pro-Gramma Знак"/>
    <w:basedOn w:val="a3"/>
    <w:link w:val="Pro-Gramma"/>
    <w:uiPriority w:val="99"/>
    <w:rsid w:val="00180467"/>
    <w:rPr>
      <w:rFonts w:ascii="Times New Roman" w:eastAsia="Times New Roman" w:hAnsi="Times New Roman" w:cs="Times New Roman"/>
      <w:sz w:val="28"/>
      <w:szCs w:val="28"/>
    </w:rPr>
  </w:style>
  <w:style w:type="character" w:customStyle="1" w:styleId="Pro-List10">
    <w:name w:val="Pro-List #1 Знак Знак"/>
    <w:basedOn w:val="Pro-Gramma0"/>
    <w:link w:val="Pro-List1"/>
    <w:uiPriority w:val="99"/>
    <w:rsid w:val="00180467"/>
    <w:rPr>
      <w:rFonts w:ascii="Times New Roman" w:eastAsia="Times New Roman" w:hAnsi="Times New Roman" w:cs="Times New Roman"/>
      <w:sz w:val="28"/>
      <w:szCs w:val="28"/>
    </w:rPr>
  </w:style>
  <w:style w:type="character" w:customStyle="1" w:styleId="Pro-Marka">
    <w:name w:val="Pro-Marka"/>
    <w:basedOn w:val="a3"/>
    <w:rsid w:val="00180467"/>
    <w:rPr>
      <w:b/>
      <w:color w:val="C41C16"/>
    </w:rPr>
  </w:style>
  <w:style w:type="paragraph" w:customStyle="1" w:styleId="Pro-List-1">
    <w:name w:val="Pro-List -1"/>
    <w:basedOn w:val="Pro-List1"/>
    <w:rsid w:val="00180467"/>
    <w:pPr>
      <w:numPr>
        <w:ilvl w:val="2"/>
        <w:numId w:val="14"/>
      </w:numPr>
      <w:tabs>
        <w:tab w:val="clear" w:pos="666"/>
        <w:tab w:val="clear" w:pos="1134"/>
        <w:tab w:val="left" w:pos="2040"/>
      </w:tabs>
      <w:ind w:left="2040" w:hanging="240"/>
    </w:pPr>
  </w:style>
  <w:style w:type="paragraph" w:customStyle="1" w:styleId="Pro-List-2">
    <w:name w:val="Pro-List -2"/>
    <w:basedOn w:val="Pro-List-1"/>
    <w:rsid w:val="00180467"/>
    <w:pPr>
      <w:numPr>
        <w:ilvl w:val="3"/>
        <w:numId w:val="15"/>
      </w:numPr>
      <w:tabs>
        <w:tab w:val="clear" w:pos="2040"/>
      </w:tabs>
      <w:spacing w:before="60"/>
    </w:pPr>
  </w:style>
  <w:style w:type="table" w:customStyle="1" w:styleId="Pro-Table">
    <w:name w:val="Pro-Table"/>
    <w:basedOn w:val="a4"/>
    <w:rsid w:val="00180467"/>
    <w:pPr>
      <w:spacing w:before="60" w:after="60" w:line="240" w:lineRule="auto"/>
    </w:pPr>
    <w:rPr>
      <w:rFonts w:ascii="Tahoma" w:eastAsia="Times New Roman" w:hAnsi="Tahoma" w:cs="Times New Roman"/>
      <w:sz w:val="16"/>
      <w:szCs w:val="20"/>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tblStylePr w:type="firstRow">
      <w:pPr>
        <w:keepNext/>
        <w:wordWrap/>
        <w:spacing w:beforeLines="0" w:beforeAutospacing="0" w:afterLines="0" w:afterAutospacing="0"/>
        <w:contextualSpacing w:val="0"/>
      </w:pPr>
      <w:rPr>
        <w:b/>
      </w:rPr>
      <w:tblPr/>
      <w:trPr>
        <w:cantSplit w:val="off"/>
        <w:tblHeader/>
      </w:trPr>
      <w:tcPr>
        <w:tcBorders>
          <w:bottom w:val="single" w:sz="12" w:space="0" w:color="808080"/>
        </w:tcBorders>
      </w:tcPr>
    </w:tblStylePr>
  </w:style>
  <w:style w:type="character" w:customStyle="1" w:styleId="TextNPA">
    <w:name w:val="Text NPA"/>
    <w:basedOn w:val="a3"/>
    <w:rsid w:val="00180467"/>
    <w:rPr>
      <w:rFonts w:ascii="Courier New" w:hAnsi="Courier New"/>
    </w:rPr>
  </w:style>
  <w:style w:type="paragraph" w:styleId="18">
    <w:name w:val="toc 1"/>
    <w:basedOn w:val="a2"/>
    <w:next w:val="a2"/>
    <w:autoRedefine/>
    <w:rsid w:val="00180467"/>
    <w:pPr>
      <w:pBdr>
        <w:bottom w:val="single" w:sz="12" w:space="1" w:color="808080"/>
      </w:pBdr>
      <w:tabs>
        <w:tab w:val="left" w:pos="9921"/>
      </w:tabs>
      <w:spacing w:before="360" w:after="360" w:line="240" w:lineRule="auto"/>
    </w:pPr>
    <w:rPr>
      <w:rFonts w:ascii="Verdana" w:eastAsia="Times New Roman" w:hAnsi="Verdana" w:cs="Times New Roman"/>
      <w:bCs/>
      <w:noProof/>
      <w:sz w:val="28"/>
    </w:rPr>
  </w:style>
  <w:style w:type="paragraph" w:styleId="2f3">
    <w:name w:val="toc 2"/>
    <w:basedOn w:val="a2"/>
    <w:next w:val="a2"/>
    <w:autoRedefine/>
    <w:rsid w:val="00180467"/>
    <w:pPr>
      <w:tabs>
        <w:tab w:val="right" w:pos="9911"/>
      </w:tabs>
      <w:spacing w:before="240" w:after="60" w:line="240" w:lineRule="auto"/>
    </w:pPr>
    <w:rPr>
      <w:rFonts w:ascii="Verdana" w:eastAsia="Times New Roman" w:hAnsi="Verdana" w:cs="Times New Roman"/>
      <w:b/>
      <w:bCs/>
      <w:noProof/>
      <w:color w:val="C41C16"/>
      <w:sz w:val="20"/>
      <w:szCs w:val="20"/>
    </w:rPr>
  </w:style>
  <w:style w:type="paragraph" w:customStyle="1" w:styleId="NPA-Comment">
    <w:name w:val="NPA-Comment"/>
    <w:basedOn w:val="Pro-Gramma"/>
    <w:rsid w:val="00180467"/>
    <w:pPr>
      <w:pBdr>
        <w:top w:val="single" w:sz="4" w:space="1" w:color="808080"/>
        <w:bottom w:val="single" w:sz="4" w:space="1" w:color="808080"/>
      </w:pBdr>
      <w:spacing w:after="60"/>
      <w:ind w:left="482"/>
    </w:pPr>
  </w:style>
  <w:style w:type="paragraph" w:customStyle="1" w:styleId="affff1">
    <w:name w:val="Мой стиль"/>
    <w:basedOn w:val="a2"/>
    <w:link w:val="affff2"/>
    <w:rsid w:val="00180467"/>
    <w:pPr>
      <w:widowControl w:val="0"/>
      <w:tabs>
        <w:tab w:val="left" w:pos="1680"/>
      </w:tabs>
      <w:adjustRightInd w:val="0"/>
      <w:spacing w:before="60" w:after="120" w:line="288" w:lineRule="auto"/>
      <w:ind w:left="1701" w:hanging="501"/>
      <w:jc w:val="both"/>
      <w:textAlignment w:val="baseline"/>
    </w:pPr>
    <w:rPr>
      <w:rFonts w:ascii="Georgia" w:eastAsia="Times New Roman" w:hAnsi="Georgia" w:cs="Times New Roman"/>
      <w:szCs w:val="20"/>
    </w:rPr>
  </w:style>
  <w:style w:type="paragraph" w:styleId="48">
    <w:name w:val="toc 4"/>
    <w:basedOn w:val="a2"/>
    <w:next w:val="a2"/>
    <w:autoRedefine/>
    <w:rsid w:val="00180467"/>
    <w:pPr>
      <w:tabs>
        <w:tab w:val="right" w:pos="9911"/>
      </w:tabs>
      <w:spacing w:before="120" w:after="120" w:line="240" w:lineRule="auto"/>
      <w:ind w:left="1678"/>
    </w:pPr>
    <w:rPr>
      <w:rFonts w:ascii="Georgia" w:eastAsia="Times New Roman" w:hAnsi="Georgia" w:cs="Times New Roman"/>
      <w:i/>
      <w:sz w:val="20"/>
    </w:rPr>
  </w:style>
  <w:style w:type="paragraph" w:styleId="57">
    <w:name w:val="toc 5"/>
    <w:basedOn w:val="a2"/>
    <w:next w:val="a2"/>
    <w:autoRedefine/>
    <w:semiHidden/>
    <w:rsid w:val="00180467"/>
    <w:pPr>
      <w:spacing w:before="60" w:after="60" w:line="240" w:lineRule="auto"/>
    </w:pPr>
    <w:rPr>
      <w:rFonts w:ascii="Times New Roman" w:eastAsia="Times New Roman" w:hAnsi="Times New Roman" w:cs="Times New Roman"/>
    </w:rPr>
  </w:style>
  <w:style w:type="paragraph" w:styleId="62">
    <w:name w:val="toc 6"/>
    <w:basedOn w:val="a2"/>
    <w:next w:val="a2"/>
    <w:autoRedefine/>
    <w:semiHidden/>
    <w:rsid w:val="00180467"/>
    <w:pPr>
      <w:spacing w:before="60" w:after="60" w:line="240" w:lineRule="auto"/>
    </w:pPr>
    <w:rPr>
      <w:rFonts w:ascii="Times New Roman" w:eastAsia="Times New Roman" w:hAnsi="Times New Roman" w:cs="Times New Roman"/>
    </w:rPr>
  </w:style>
  <w:style w:type="paragraph" w:styleId="72">
    <w:name w:val="toc 7"/>
    <w:basedOn w:val="a2"/>
    <w:next w:val="a2"/>
    <w:autoRedefine/>
    <w:semiHidden/>
    <w:rsid w:val="00180467"/>
    <w:pPr>
      <w:spacing w:before="60" w:after="60" w:line="240" w:lineRule="auto"/>
    </w:pPr>
    <w:rPr>
      <w:rFonts w:ascii="Times New Roman" w:eastAsia="Times New Roman" w:hAnsi="Times New Roman" w:cs="Times New Roman"/>
    </w:rPr>
  </w:style>
  <w:style w:type="paragraph" w:styleId="82">
    <w:name w:val="toc 8"/>
    <w:basedOn w:val="a2"/>
    <w:next w:val="a2"/>
    <w:autoRedefine/>
    <w:semiHidden/>
    <w:rsid w:val="00180467"/>
    <w:pPr>
      <w:spacing w:before="60" w:after="60" w:line="240" w:lineRule="auto"/>
    </w:pPr>
    <w:rPr>
      <w:rFonts w:ascii="Times New Roman" w:eastAsia="Times New Roman" w:hAnsi="Times New Roman" w:cs="Times New Roman"/>
    </w:rPr>
  </w:style>
  <w:style w:type="paragraph" w:styleId="91">
    <w:name w:val="toc 9"/>
    <w:basedOn w:val="a2"/>
    <w:next w:val="a2"/>
    <w:autoRedefine/>
    <w:semiHidden/>
    <w:rsid w:val="00180467"/>
    <w:pPr>
      <w:spacing w:before="60" w:after="60" w:line="240" w:lineRule="auto"/>
    </w:pPr>
    <w:rPr>
      <w:rFonts w:ascii="Times New Roman" w:eastAsia="Times New Roman" w:hAnsi="Times New Roman" w:cs="Times New Roman"/>
    </w:rPr>
  </w:style>
  <w:style w:type="character" w:customStyle="1" w:styleId="affff2">
    <w:name w:val="Мой стиль Знак"/>
    <w:basedOn w:val="a3"/>
    <w:link w:val="affff1"/>
    <w:rsid w:val="00180467"/>
    <w:rPr>
      <w:rFonts w:ascii="Georgia" w:eastAsia="Times New Roman" w:hAnsi="Georgia" w:cs="Times New Roman"/>
      <w:szCs w:val="20"/>
    </w:rPr>
  </w:style>
  <w:style w:type="paragraph" w:styleId="affff3">
    <w:name w:val="Balloon Text"/>
    <w:basedOn w:val="a2"/>
    <w:link w:val="affff4"/>
    <w:rsid w:val="00180467"/>
    <w:pPr>
      <w:spacing w:before="60" w:after="60" w:line="240" w:lineRule="auto"/>
    </w:pPr>
    <w:rPr>
      <w:rFonts w:ascii="Tahoma" w:eastAsia="Times New Roman" w:hAnsi="Tahoma" w:cs="Tahoma"/>
      <w:sz w:val="16"/>
      <w:szCs w:val="16"/>
    </w:rPr>
  </w:style>
  <w:style w:type="character" w:customStyle="1" w:styleId="affff4">
    <w:name w:val="Текст выноски Знак"/>
    <w:basedOn w:val="a3"/>
    <w:link w:val="affff3"/>
    <w:rsid w:val="00180467"/>
    <w:rPr>
      <w:rFonts w:ascii="Tahoma" w:eastAsia="Times New Roman" w:hAnsi="Tahoma" w:cs="Tahoma"/>
      <w:sz w:val="16"/>
      <w:szCs w:val="16"/>
    </w:rPr>
  </w:style>
  <w:style w:type="paragraph" w:styleId="affff5">
    <w:name w:val="List Paragraph"/>
    <w:basedOn w:val="a2"/>
    <w:uiPriority w:val="34"/>
    <w:qFormat/>
    <w:rsid w:val="00180467"/>
    <w:pPr>
      <w:spacing w:before="60" w:after="60" w:line="240" w:lineRule="auto"/>
      <w:ind w:left="720"/>
      <w:contextualSpacing/>
    </w:pPr>
    <w:rPr>
      <w:rFonts w:ascii="Times New Roman" w:eastAsia="Times New Roman" w:hAnsi="Times New Roman" w:cs="Times New Roman"/>
      <w:sz w:val="28"/>
      <w:szCs w:val="28"/>
    </w:rPr>
  </w:style>
  <w:style w:type="character" w:customStyle="1" w:styleId="text">
    <w:name w:val="text"/>
    <w:basedOn w:val="a3"/>
    <w:rsid w:val="00180467"/>
  </w:style>
  <w:style w:type="paragraph" w:customStyle="1" w:styleId="ConsPlusCell">
    <w:name w:val="ConsPlusCell"/>
    <w:uiPriority w:val="99"/>
    <w:rsid w:val="00180467"/>
    <w:pPr>
      <w:widowControl w:val="0"/>
      <w:autoSpaceDE w:val="0"/>
      <w:autoSpaceDN w:val="0"/>
      <w:adjustRightInd w:val="0"/>
      <w:spacing w:after="0" w:line="240" w:lineRule="auto"/>
    </w:pPr>
    <w:rPr>
      <w:rFonts w:ascii="Calibri" w:eastAsia="Times New Roman" w:hAnsi="Calibri" w:cs="Calibri"/>
    </w:rPr>
  </w:style>
  <w:style w:type="paragraph" w:styleId="affff6">
    <w:name w:val="No Spacing"/>
    <w:uiPriority w:val="99"/>
    <w:qFormat/>
    <w:rsid w:val="00180467"/>
    <w:pPr>
      <w:spacing w:after="0" w:line="240" w:lineRule="auto"/>
    </w:pPr>
    <w:rPr>
      <w:rFonts w:ascii="Calibri" w:eastAsia="Calibri" w:hAnsi="Calibri" w:cs="Times New Roman"/>
      <w:lang w:eastAsia="en-US"/>
    </w:rPr>
  </w:style>
  <w:style w:type="paragraph" w:customStyle="1" w:styleId="affff7">
    <w:name w:val="дронд"/>
    <w:basedOn w:val="a2"/>
    <w:link w:val="affff8"/>
    <w:qFormat/>
    <w:rsid w:val="00180467"/>
    <w:pPr>
      <w:spacing w:before="60" w:after="60" w:line="240" w:lineRule="auto"/>
    </w:pPr>
    <w:rPr>
      <w:rFonts w:ascii="Times New Roman" w:eastAsia="Calibri" w:hAnsi="Times New Roman" w:cs="Times New Roman"/>
      <w:lang w:eastAsia="en-US"/>
    </w:rPr>
  </w:style>
  <w:style w:type="character" w:customStyle="1" w:styleId="affff8">
    <w:name w:val="дронд Знак"/>
    <w:basedOn w:val="a3"/>
    <w:link w:val="affff7"/>
    <w:rsid w:val="00180467"/>
    <w:rPr>
      <w:rFonts w:ascii="Times New Roman" w:eastAsia="Calibri" w:hAnsi="Times New Roman" w:cs="Times New Roman"/>
      <w:lang w:eastAsia="en-US"/>
    </w:rPr>
  </w:style>
  <w:style w:type="paragraph" w:customStyle="1" w:styleId="ConsPlusNormal">
    <w:name w:val="ConsPlusNormal"/>
    <w:rsid w:val="00180467"/>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19">
    <w:name w:val="Знак1 Знак Знак Знак Знак Знак Знак Знак Знак"/>
    <w:basedOn w:val="a2"/>
    <w:rsid w:val="00180467"/>
    <w:pPr>
      <w:widowControl w:val="0"/>
      <w:adjustRightInd w:val="0"/>
      <w:spacing w:before="60" w:after="160" w:line="240" w:lineRule="exact"/>
      <w:jc w:val="right"/>
    </w:pPr>
    <w:rPr>
      <w:rFonts w:ascii="Times New Roman" w:eastAsia="Times New Roman" w:hAnsi="Times New Roman" w:cs="Times New Roman"/>
      <w:sz w:val="20"/>
      <w:szCs w:val="20"/>
      <w:lang w:val="en-GB" w:eastAsia="en-US"/>
    </w:rPr>
  </w:style>
  <w:style w:type="paragraph" w:customStyle="1" w:styleId="110">
    <w:name w:val="Знак1 Знак Знак Знак Знак Знак Знак Знак Знак1"/>
    <w:basedOn w:val="a2"/>
    <w:rsid w:val="00180467"/>
    <w:pPr>
      <w:widowControl w:val="0"/>
      <w:adjustRightInd w:val="0"/>
      <w:spacing w:before="60" w:after="160" w:line="240" w:lineRule="exact"/>
      <w:jc w:val="right"/>
    </w:pPr>
    <w:rPr>
      <w:rFonts w:ascii="Times New Roman" w:eastAsia="Times New Roman" w:hAnsi="Times New Roman" w:cs="Times New Roman"/>
      <w:sz w:val="20"/>
      <w:szCs w:val="20"/>
      <w:lang w:val="en-GB" w:eastAsia="en-US"/>
    </w:rPr>
  </w:style>
  <w:style w:type="paragraph" w:styleId="affff9">
    <w:name w:val="Revision"/>
    <w:hidden/>
    <w:uiPriority w:val="99"/>
    <w:semiHidden/>
    <w:rsid w:val="00180467"/>
    <w:pPr>
      <w:spacing w:after="0" w:line="240" w:lineRule="auto"/>
    </w:pPr>
    <w:rPr>
      <w:rFonts w:ascii="Times New Roman" w:eastAsia="Times New Roman" w:hAnsi="Times New Roman" w:cs="Times New Roman"/>
      <w:sz w:val="24"/>
      <w:szCs w:val="24"/>
    </w:rPr>
  </w:style>
  <w:style w:type="paragraph" w:customStyle="1" w:styleId="affffa">
    <w:name w:val="Нормальный (таблица)"/>
    <w:basedOn w:val="a2"/>
    <w:next w:val="a2"/>
    <w:uiPriority w:val="99"/>
    <w:rsid w:val="00180467"/>
    <w:pPr>
      <w:widowControl w:val="0"/>
      <w:autoSpaceDE w:val="0"/>
      <w:autoSpaceDN w:val="0"/>
      <w:adjustRightInd w:val="0"/>
      <w:spacing w:before="60" w:after="60" w:line="240" w:lineRule="auto"/>
      <w:jc w:val="both"/>
    </w:pPr>
    <w:rPr>
      <w:rFonts w:ascii="Arial" w:eastAsia="Times New Roman" w:hAnsi="Arial" w:cs="Arial"/>
      <w:sz w:val="28"/>
      <w:szCs w:val="28"/>
    </w:rPr>
  </w:style>
  <w:style w:type="paragraph" w:customStyle="1" w:styleId="1a">
    <w:name w:val="Основной текст с отступом1"/>
    <w:basedOn w:val="a2"/>
    <w:link w:val="BodyTextIndentChar"/>
    <w:semiHidden/>
    <w:rsid w:val="00180467"/>
    <w:pPr>
      <w:spacing w:before="60" w:after="120" w:line="240" w:lineRule="auto"/>
      <w:ind w:left="283"/>
    </w:pPr>
    <w:rPr>
      <w:rFonts w:ascii="Times New Roman" w:eastAsia="Times New Roman" w:hAnsi="Times New Roman" w:cs="Times New Roman"/>
      <w:sz w:val="28"/>
      <w:szCs w:val="28"/>
    </w:rPr>
  </w:style>
  <w:style w:type="paragraph" w:customStyle="1" w:styleId="1b">
    <w:name w:val="Абзац списка1"/>
    <w:basedOn w:val="a2"/>
    <w:rsid w:val="00180467"/>
    <w:pPr>
      <w:spacing w:before="60" w:after="60" w:line="240" w:lineRule="auto"/>
      <w:ind w:left="720"/>
    </w:pPr>
    <w:rPr>
      <w:rFonts w:ascii="Times New Roman" w:eastAsia="Times New Roman" w:hAnsi="Times New Roman" w:cs="Times New Roman"/>
      <w:sz w:val="28"/>
      <w:szCs w:val="28"/>
    </w:rPr>
  </w:style>
  <w:style w:type="paragraph" w:customStyle="1" w:styleId="1c">
    <w:name w:val="Без интервала1"/>
    <w:rsid w:val="00180467"/>
    <w:pPr>
      <w:spacing w:after="0" w:line="240" w:lineRule="auto"/>
    </w:pPr>
    <w:rPr>
      <w:rFonts w:ascii="Calibri" w:eastAsia="Times New Roman" w:hAnsi="Calibri" w:cs="Times New Roman"/>
      <w:lang w:eastAsia="en-US"/>
    </w:rPr>
  </w:style>
  <w:style w:type="paragraph" w:customStyle="1" w:styleId="1d">
    <w:name w:val="Рецензия1"/>
    <w:hidden/>
    <w:semiHidden/>
    <w:rsid w:val="00180467"/>
    <w:pPr>
      <w:spacing w:after="0" w:line="240" w:lineRule="auto"/>
    </w:pPr>
    <w:rPr>
      <w:rFonts w:ascii="Times New Roman" w:eastAsia="Times New Roman" w:hAnsi="Times New Roman" w:cs="Times New Roman"/>
      <w:sz w:val="24"/>
      <w:szCs w:val="24"/>
    </w:rPr>
  </w:style>
  <w:style w:type="character" w:customStyle="1" w:styleId="BodyTextIndentChar">
    <w:name w:val="Body Text Indent Char"/>
    <w:basedOn w:val="a3"/>
    <w:link w:val="1a"/>
    <w:semiHidden/>
    <w:rsid w:val="00180467"/>
    <w:rPr>
      <w:rFonts w:ascii="Times New Roman" w:eastAsia="Times New Roman" w:hAnsi="Times New Roman" w:cs="Times New Roman"/>
      <w:sz w:val="28"/>
      <w:szCs w:val="28"/>
    </w:rPr>
  </w:style>
  <w:style w:type="numbering" w:customStyle="1" w:styleId="ArticleSection">
    <w:name w:val="Article / Section"/>
    <w:rsid w:val="00180467"/>
  </w:style>
  <w:style w:type="character" w:styleId="affffb">
    <w:name w:val="Placeholder Text"/>
    <w:basedOn w:val="a3"/>
    <w:uiPriority w:val="99"/>
    <w:semiHidden/>
    <w:rsid w:val="00180467"/>
    <w:rPr>
      <w:color w:val="808080"/>
    </w:rPr>
  </w:style>
  <w:style w:type="paragraph" w:customStyle="1" w:styleId="210">
    <w:name w:val="Основной текст с отступом 21"/>
    <w:basedOn w:val="a2"/>
    <w:uiPriority w:val="99"/>
    <w:rsid w:val="005A5D5F"/>
    <w:pPr>
      <w:shd w:val="clear" w:color="auto" w:fill="FFFFFF"/>
      <w:suppressAutoHyphens/>
      <w:overflowPunct w:val="0"/>
      <w:autoSpaceDE w:val="0"/>
      <w:spacing w:after="0" w:line="240" w:lineRule="auto"/>
      <w:ind w:left="4956"/>
      <w:jc w:val="both"/>
    </w:pPr>
    <w:rPr>
      <w:rFonts w:ascii="Times New Roman" w:eastAsia="Times New Roman" w:hAnsi="Times New Roman" w:cs="Times New Roman"/>
      <w:b/>
      <w:color w:val="000000"/>
      <w:spacing w:val="-3"/>
      <w:sz w:val="24"/>
      <w:szCs w:val="28"/>
      <w:lang w:eastAsia="ar-SA"/>
    </w:rPr>
  </w:style>
  <w:style w:type="paragraph" w:customStyle="1" w:styleId="ConsPlusNonformat">
    <w:name w:val="ConsPlusNonformat"/>
    <w:uiPriority w:val="99"/>
    <w:rsid w:val="00D36AB5"/>
    <w:pPr>
      <w:autoSpaceDE w:val="0"/>
      <w:autoSpaceDN w:val="0"/>
      <w:adjustRightInd w:val="0"/>
      <w:spacing w:after="0" w:line="240" w:lineRule="auto"/>
    </w:pPr>
    <w:rPr>
      <w:rFonts w:ascii="Courier New" w:eastAsiaTheme="minorHAnsi" w:hAnsi="Courier New" w:cs="Courier New"/>
      <w:sz w:val="20"/>
      <w:szCs w:val="20"/>
      <w:lang w:eastAsia="en-US"/>
    </w:rPr>
  </w:style>
  <w:style w:type="paragraph" w:customStyle="1" w:styleId="ConsPlusTitle">
    <w:name w:val="ConsPlusTitle"/>
    <w:rsid w:val="00BF334F"/>
    <w:pPr>
      <w:autoSpaceDE w:val="0"/>
      <w:autoSpaceDN w:val="0"/>
      <w:adjustRightInd w:val="0"/>
      <w:spacing w:after="0" w:line="240" w:lineRule="auto"/>
    </w:pPr>
    <w:rPr>
      <w:rFonts w:ascii="Arial" w:eastAsia="Arial Unicode MS" w:hAnsi="Arial" w:cs="Arial"/>
      <w:b/>
      <w:bCs/>
      <w:sz w:val="20"/>
      <w:szCs w:val="20"/>
    </w:rPr>
  </w:style>
  <w:style w:type="character" w:customStyle="1" w:styleId="affffc">
    <w:name w:val="Основной текст_"/>
    <w:link w:val="1e"/>
    <w:uiPriority w:val="99"/>
    <w:locked/>
    <w:rsid w:val="00ED2271"/>
    <w:rPr>
      <w:sz w:val="27"/>
      <w:szCs w:val="27"/>
      <w:shd w:val="clear" w:color="auto" w:fill="FFFFFF"/>
    </w:rPr>
  </w:style>
  <w:style w:type="paragraph" w:customStyle="1" w:styleId="1e">
    <w:name w:val="Основной текст1"/>
    <w:basedOn w:val="a2"/>
    <w:link w:val="affffc"/>
    <w:uiPriority w:val="99"/>
    <w:rsid w:val="00ED2271"/>
    <w:pPr>
      <w:shd w:val="clear" w:color="auto" w:fill="FFFFFF"/>
      <w:spacing w:after="5160" w:line="317" w:lineRule="exact"/>
      <w:ind w:hanging="720"/>
    </w:pPr>
    <w:rPr>
      <w:sz w:val="27"/>
      <w:szCs w:val="27"/>
    </w:rPr>
  </w:style>
  <w:style w:type="character" w:customStyle="1" w:styleId="2f4">
    <w:name w:val="Основной текст (2)_"/>
    <w:link w:val="2f5"/>
    <w:uiPriority w:val="99"/>
    <w:locked/>
    <w:rsid w:val="00ED2271"/>
    <w:rPr>
      <w:sz w:val="27"/>
      <w:szCs w:val="27"/>
      <w:shd w:val="clear" w:color="auto" w:fill="FFFFFF"/>
    </w:rPr>
  </w:style>
  <w:style w:type="paragraph" w:customStyle="1" w:styleId="2f5">
    <w:name w:val="Основной текст (2)"/>
    <w:basedOn w:val="a2"/>
    <w:link w:val="2f4"/>
    <w:uiPriority w:val="99"/>
    <w:rsid w:val="00ED2271"/>
    <w:pPr>
      <w:shd w:val="clear" w:color="auto" w:fill="FFFFFF"/>
      <w:spacing w:before="5160" w:after="0" w:line="370" w:lineRule="exact"/>
    </w:pPr>
    <w:rPr>
      <w:sz w:val="27"/>
      <w:szCs w:val="27"/>
    </w:rPr>
  </w:style>
  <w:style w:type="paragraph" w:customStyle="1" w:styleId="211">
    <w:name w:val="Основной текст 21"/>
    <w:basedOn w:val="a2"/>
    <w:uiPriority w:val="99"/>
    <w:rsid w:val="00ED2271"/>
    <w:pPr>
      <w:suppressAutoHyphens/>
      <w:overflowPunct w:val="0"/>
      <w:autoSpaceDE w:val="0"/>
      <w:spacing w:after="0" w:line="240" w:lineRule="auto"/>
      <w:ind w:firstLine="720"/>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10">
    <w:name w:val="a1"/>
    <w:pPr>
      <w:numPr>
        <w:numId w:val="13"/>
      </w:numPr>
    </w:pPr>
  </w:style>
  <w:style w:type="numbering" w:customStyle="1" w:styleId="22">
    <w:name w:val="111111"/>
    <w:pPr>
      <w:numPr>
        <w:numId w:val="1"/>
      </w:numPr>
    </w:pPr>
  </w:style>
  <w:style w:type="numbering" w:customStyle="1" w:styleId="32">
    <w:name w:val="1ai"/>
    <w:pPr>
      <w:numPr>
        <w:numId w:val="2"/>
      </w:numPr>
    </w:pPr>
  </w:style>
</w:styles>
</file>

<file path=word/webSettings.xml><?xml version="1.0" encoding="utf-8"?>
<w:webSettings xmlns:r="http://schemas.openxmlformats.org/officeDocument/2006/relationships" xmlns:w="http://schemas.openxmlformats.org/wordprocessingml/2006/main">
  <w:divs>
    <w:div w:id="384522914">
      <w:bodyDiv w:val="1"/>
      <w:marLeft w:val="0"/>
      <w:marRight w:val="0"/>
      <w:marTop w:val="0"/>
      <w:marBottom w:val="0"/>
      <w:divBdr>
        <w:top w:val="none" w:sz="0" w:space="0" w:color="auto"/>
        <w:left w:val="none" w:sz="0" w:space="0" w:color="auto"/>
        <w:bottom w:val="none" w:sz="0" w:space="0" w:color="auto"/>
        <w:right w:val="none" w:sz="0" w:space="0" w:color="auto"/>
      </w:divBdr>
    </w:div>
    <w:div w:id="1572959331">
      <w:bodyDiv w:val="1"/>
      <w:marLeft w:val="0"/>
      <w:marRight w:val="0"/>
      <w:marTop w:val="0"/>
      <w:marBottom w:val="0"/>
      <w:divBdr>
        <w:top w:val="none" w:sz="0" w:space="0" w:color="auto"/>
        <w:left w:val="none" w:sz="0" w:space="0" w:color="auto"/>
        <w:bottom w:val="none" w:sz="0" w:space="0" w:color="auto"/>
        <w:right w:val="none" w:sz="0" w:space="0" w:color="auto"/>
      </w:divBdr>
      <w:divsChild>
        <w:div w:id="391660415">
          <w:marLeft w:val="0"/>
          <w:marRight w:val="0"/>
          <w:marTop w:val="0"/>
          <w:marBottom w:val="0"/>
          <w:divBdr>
            <w:top w:val="none" w:sz="0" w:space="0" w:color="auto"/>
            <w:left w:val="none" w:sz="0" w:space="0" w:color="auto"/>
            <w:bottom w:val="none" w:sz="0" w:space="0" w:color="auto"/>
            <w:right w:val="none" w:sz="0" w:space="0" w:color="auto"/>
          </w:divBdr>
        </w:div>
        <w:div w:id="2043362021">
          <w:marLeft w:val="0"/>
          <w:marRight w:val="0"/>
          <w:marTop w:val="0"/>
          <w:marBottom w:val="0"/>
          <w:divBdr>
            <w:top w:val="none" w:sz="0" w:space="0" w:color="auto"/>
            <w:left w:val="none" w:sz="0" w:space="0" w:color="auto"/>
            <w:bottom w:val="none" w:sz="0" w:space="0" w:color="auto"/>
            <w:right w:val="none" w:sz="0" w:space="0" w:color="auto"/>
          </w:divBdr>
        </w:div>
        <w:div w:id="1860272009">
          <w:marLeft w:val="0"/>
          <w:marRight w:val="0"/>
          <w:marTop w:val="0"/>
          <w:marBottom w:val="0"/>
          <w:divBdr>
            <w:top w:val="none" w:sz="0" w:space="0" w:color="auto"/>
            <w:left w:val="none" w:sz="0" w:space="0" w:color="auto"/>
            <w:bottom w:val="none" w:sz="0" w:space="0" w:color="auto"/>
            <w:right w:val="none" w:sz="0" w:space="0" w:color="auto"/>
          </w:divBdr>
        </w:div>
        <w:div w:id="1486244290">
          <w:marLeft w:val="0"/>
          <w:marRight w:val="0"/>
          <w:marTop w:val="0"/>
          <w:marBottom w:val="0"/>
          <w:divBdr>
            <w:top w:val="none" w:sz="0" w:space="0" w:color="auto"/>
            <w:left w:val="none" w:sz="0" w:space="0" w:color="auto"/>
            <w:bottom w:val="none" w:sz="0" w:space="0" w:color="auto"/>
            <w:right w:val="none" w:sz="0" w:space="0" w:color="auto"/>
          </w:divBdr>
        </w:div>
        <w:div w:id="669140397">
          <w:marLeft w:val="0"/>
          <w:marRight w:val="0"/>
          <w:marTop w:val="0"/>
          <w:marBottom w:val="0"/>
          <w:divBdr>
            <w:top w:val="none" w:sz="0" w:space="0" w:color="auto"/>
            <w:left w:val="none" w:sz="0" w:space="0" w:color="auto"/>
            <w:bottom w:val="none" w:sz="0" w:space="0" w:color="auto"/>
            <w:right w:val="none" w:sz="0" w:space="0" w:color="auto"/>
          </w:divBdr>
        </w:div>
        <w:div w:id="460731881">
          <w:marLeft w:val="0"/>
          <w:marRight w:val="0"/>
          <w:marTop w:val="0"/>
          <w:marBottom w:val="0"/>
          <w:divBdr>
            <w:top w:val="none" w:sz="0" w:space="0" w:color="auto"/>
            <w:left w:val="none" w:sz="0" w:space="0" w:color="auto"/>
            <w:bottom w:val="none" w:sz="0" w:space="0" w:color="auto"/>
            <w:right w:val="none" w:sz="0" w:space="0" w:color="auto"/>
          </w:divBdr>
        </w:div>
        <w:div w:id="819614550">
          <w:marLeft w:val="0"/>
          <w:marRight w:val="0"/>
          <w:marTop w:val="0"/>
          <w:marBottom w:val="0"/>
          <w:divBdr>
            <w:top w:val="none" w:sz="0" w:space="0" w:color="auto"/>
            <w:left w:val="none" w:sz="0" w:space="0" w:color="auto"/>
            <w:bottom w:val="none" w:sz="0" w:space="0" w:color="auto"/>
            <w:right w:val="none" w:sz="0" w:space="0" w:color="auto"/>
          </w:divBdr>
        </w:div>
        <w:div w:id="751050273">
          <w:marLeft w:val="0"/>
          <w:marRight w:val="0"/>
          <w:marTop w:val="0"/>
          <w:marBottom w:val="0"/>
          <w:divBdr>
            <w:top w:val="none" w:sz="0" w:space="0" w:color="auto"/>
            <w:left w:val="none" w:sz="0" w:space="0" w:color="auto"/>
            <w:bottom w:val="none" w:sz="0" w:space="0" w:color="auto"/>
            <w:right w:val="none" w:sz="0" w:space="0" w:color="auto"/>
          </w:divBdr>
        </w:div>
        <w:div w:id="1843003708">
          <w:marLeft w:val="0"/>
          <w:marRight w:val="0"/>
          <w:marTop w:val="0"/>
          <w:marBottom w:val="0"/>
          <w:divBdr>
            <w:top w:val="none" w:sz="0" w:space="0" w:color="auto"/>
            <w:left w:val="none" w:sz="0" w:space="0" w:color="auto"/>
            <w:bottom w:val="none" w:sz="0" w:space="0" w:color="auto"/>
            <w:right w:val="none" w:sz="0" w:space="0" w:color="auto"/>
          </w:divBdr>
        </w:div>
        <w:div w:id="1867987859">
          <w:marLeft w:val="0"/>
          <w:marRight w:val="0"/>
          <w:marTop w:val="0"/>
          <w:marBottom w:val="0"/>
          <w:divBdr>
            <w:top w:val="none" w:sz="0" w:space="0" w:color="auto"/>
            <w:left w:val="none" w:sz="0" w:space="0" w:color="auto"/>
            <w:bottom w:val="none" w:sz="0" w:space="0" w:color="auto"/>
            <w:right w:val="none" w:sz="0" w:space="0" w:color="auto"/>
          </w:divBdr>
        </w:div>
        <w:div w:id="495733100">
          <w:marLeft w:val="0"/>
          <w:marRight w:val="0"/>
          <w:marTop w:val="0"/>
          <w:marBottom w:val="0"/>
          <w:divBdr>
            <w:top w:val="none" w:sz="0" w:space="0" w:color="auto"/>
            <w:left w:val="none" w:sz="0" w:space="0" w:color="auto"/>
            <w:bottom w:val="none" w:sz="0" w:space="0" w:color="auto"/>
            <w:right w:val="none" w:sz="0" w:space="0" w:color="auto"/>
          </w:divBdr>
        </w:div>
        <w:div w:id="1181317666">
          <w:marLeft w:val="0"/>
          <w:marRight w:val="0"/>
          <w:marTop w:val="0"/>
          <w:marBottom w:val="0"/>
          <w:divBdr>
            <w:top w:val="none" w:sz="0" w:space="0" w:color="auto"/>
            <w:left w:val="none" w:sz="0" w:space="0" w:color="auto"/>
            <w:bottom w:val="none" w:sz="0" w:space="0" w:color="auto"/>
            <w:right w:val="none" w:sz="0" w:space="0" w:color="auto"/>
          </w:divBdr>
        </w:div>
        <w:div w:id="214512021">
          <w:marLeft w:val="0"/>
          <w:marRight w:val="0"/>
          <w:marTop w:val="0"/>
          <w:marBottom w:val="0"/>
          <w:divBdr>
            <w:top w:val="none" w:sz="0" w:space="0" w:color="auto"/>
            <w:left w:val="none" w:sz="0" w:space="0" w:color="auto"/>
            <w:bottom w:val="none" w:sz="0" w:space="0" w:color="auto"/>
            <w:right w:val="none" w:sz="0" w:space="0" w:color="auto"/>
          </w:divBdr>
        </w:div>
        <w:div w:id="684137894">
          <w:marLeft w:val="0"/>
          <w:marRight w:val="0"/>
          <w:marTop w:val="0"/>
          <w:marBottom w:val="0"/>
          <w:divBdr>
            <w:top w:val="none" w:sz="0" w:space="0" w:color="auto"/>
            <w:left w:val="none" w:sz="0" w:space="0" w:color="auto"/>
            <w:bottom w:val="none" w:sz="0" w:space="0" w:color="auto"/>
            <w:right w:val="none" w:sz="0" w:space="0" w:color="auto"/>
          </w:divBdr>
        </w:div>
        <w:div w:id="197402130">
          <w:marLeft w:val="0"/>
          <w:marRight w:val="0"/>
          <w:marTop w:val="0"/>
          <w:marBottom w:val="0"/>
          <w:divBdr>
            <w:top w:val="none" w:sz="0" w:space="0" w:color="auto"/>
            <w:left w:val="none" w:sz="0" w:space="0" w:color="auto"/>
            <w:bottom w:val="none" w:sz="0" w:space="0" w:color="auto"/>
            <w:right w:val="none" w:sz="0" w:space="0" w:color="auto"/>
          </w:divBdr>
        </w:div>
        <w:div w:id="780801433">
          <w:marLeft w:val="0"/>
          <w:marRight w:val="0"/>
          <w:marTop w:val="0"/>
          <w:marBottom w:val="0"/>
          <w:divBdr>
            <w:top w:val="none" w:sz="0" w:space="0" w:color="auto"/>
            <w:left w:val="none" w:sz="0" w:space="0" w:color="auto"/>
            <w:bottom w:val="none" w:sz="0" w:space="0" w:color="auto"/>
            <w:right w:val="none" w:sz="0" w:space="0" w:color="auto"/>
          </w:divBdr>
        </w:div>
        <w:div w:id="178156526">
          <w:marLeft w:val="0"/>
          <w:marRight w:val="0"/>
          <w:marTop w:val="0"/>
          <w:marBottom w:val="0"/>
          <w:divBdr>
            <w:top w:val="none" w:sz="0" w:space="0" w:color="auto"/>
            <w:left w:val="none" w:sz="0" w:space="0" w:color="auto"/>
            <w:bottom w:val="none" w:sz="0" w:space="0" w:color="auto"/>
            <w:right w:val="none" w:sz="0" w:space="0" w:color="auto"/>
          </w:divBdr>
        </w:div>
        <w:div w:id="347684537">
          <w:marLeft w:val="0"/>
          <w:marRight w:val="0"/>
          <w:marTop w:val="0"/>
          <w:marBottom w:val="0"/>
          <w:divBdr>
            <w:top w:val="none" w:sz="0" w:space="0" w:color="auto"/>
            <w:left w:val="none" w:sz="0" w:space="0" w:color="auto"/>
            <w:bottom w:val="none" w:sz="0" w:space="0" w:color="auto"/>
            <w:right w:val="none" w:sz="0" w:space="0" w:color="auto"/>
          </w:divBdr>
        </w:div>
        <w:div w:id="1652707709">
          <w:marLeft w:val="0"/>
          <w:marRight w:val="0"/>
          <w:marTop w:val="0"/>
          <w:marBottom w:val="0"/>
          <w:divBdr>
            <w:top w:val="none" w:sz="0" w:space="0" w:color="auto"/>
            <w:left w:val="none" w:sz="0" w:space="0" w:color="auto"/>
            <w:bottom w:val="none" w:sz="0" w:space="0" w:color="auto"/>
            <w:right w:val="none" w:sz="0" w:space="0" w:color="auto"/>
          </w:divBdr>
        </w:div>
        <w:div w:id="1094201741">
          <w:marLeft w:val="0"/>
          <w:marRight w:val="0"/>
          <w:marTop w:val="0"/>
          <w:marBottom w:val="0"/>
          <w:divBdr>
            <w:top w:val="none" w:sz="0" w:space="0" w:color="auto"/>
            <w:left w:val="none" w:sz="0" w:space="0" w:color="auto"/>
            <w:bottom w:val="none" w:sz="0" w:space="0" w:color="auto"/>
            <w:right w:val="none" w:sz="0" w:space="0" w:color="auto"/>
          </w:divBdr>
        </w:div>
        <w:div w:id="321197140">
          <w:marLeft w:val="0"/>
          <w:marRight w:val="0"/>
          <w:marTop w:val="0"/>
          <w:marBottom w:val="0"/>
          <w:divBdr>
            <w:top w:val="none" w:sz="0" w:space="0" w:color="auto"/>
            <w:left w:val="none" w:sz="0" w:space="0" w:color="auto"/>
            <w:bottom w:val="none" w:sz="0" w:space="0" w:color="auto"/>
            <w:right w:val="none" w:sz="0" w:space="0" w:color="auto"/>
          </w:divBdr>
        </w:div>
        <w:div w:id="1547791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806AB-1F99-4497-9B37-BF01DBDAE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16</Pages>
  <Words>2905</Words>
  <Characters>16560</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ОМХ</dc:creator>
  <cp:lastModifiedBy>Светлана</cp:lastModifiedBy>
  <cp:revision>119</cp:revision>
  <cp:lastPrinted>2019-04-19T08:12:00Z</cp:lastPrinted>
  <dcterms:created xsi:type="dcterms:W3CDTF">2017-03-09T08:40:00Z</dcterms:created>
  <dcterms:modified xsi:type="dcterms:W3CDTF">2019-06-14T07:59:00Z</dcterms:modified>
</cp:coreProperties>
</file>