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6E" w:rsidRPr="009654C6" w:rsidRDefault="003F36EA" w:rsidP="003F36EA">
      <w:pPr>
        <w:pStyle w:val="2"/>
        <w:ind w:left="0"/>
        <w:jc w:val="center"/>
        <w:rPr>
          <w:sz w:val="28"/>
        </w:rPr>
      </w:pPr>
      <w:r w:rsidRPr="009654C6">
        <w:rPr>
          <w:noProof/>
          <w:sz w:val="28"/>
        </w:rPr>
        <w:drawing>
          <wp:inline distT="0" distB="0" distL="0" distR="0" wp14:anchorId="4DA34791" wp14:editId="0BFD58A0">
            <wp:extent cx="561975" cy="676275"/>
            <wp:effectExtent l="0" t="0" r="9525"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p w:rsidR="003F36EA" w:rsidRPr="009654C6" w:rsidRDefault="003F36EA" w:rsidP="003F36EA">
      <w:pPr>
        <w:pStyle w:val="2"/>
        <w:ind w:left="0"/>
        <w:jc w:val="center"/>
        <w:rPr>
          <w:sz w:val="28"/>
        </w:rPr>
      </w:pPr>
      <w:r w:rsidRPr="009654C6">
        <w:rPr>
          <w:sz w:val="28"/>
        </w:rPr>
        <w:t>АДМИНИСТРАЦИЯ</w:t>
      </w:r>
    </w:p>
    <w:p w:rsidR="003F36EA" w:rsidRPr="009654C6" w:rsidRDefault="003F36EA" w:rsidP="003F36EA">
      <w:pPr>
        <w:pStyle w:val="2"/>
        <w:ind w:left="0"/>
        <w:jc w:val="center"/>
        <w:rPr>
          <w:sz w:val="28"/>
        </w:rPr>
      </w:pPr>
      <w:r w:rsidRPr="009654C6">
        <w:rPr>
          <w:sz w:val="28"/>
        </w:rPr>
        <w:t>ПАЛЕХСКОГО МУНИЦИПАЛЬНОГО РАЙОНА</w:t>
      </w:r>
    </w:p>
    <w:p w:rsidR="009654C6" w:rsidRPr="009654C6" w:rsidRDefault="009654C6" w:rsidP="009654C6">
      <w:pPr>
        <w:pStyle w:val="2"/>
        <w:ind w:left="0"/>
        <w:jc w:val="center"/>
        <w:rPr>
          <w:sz w:val="28"/>
        </w:rPr>
      </w:pPr>
      <w:r w:rsidRPr="009654C6">
        <w:rPr>
          <w:sz w:val="28"/>
        </w:rPr>
        <w:t>__________________________________________________________________</w:t>
      </w:r>
    </w:p>
    <w:p w:rsidR="003F36EA" w:rsidRPr="009654C6" w:rsidRDefault="003F36EA" w:rsidP="003F36EA">
      <w:pPr>
        <w:pStyle w:val="2"/>
        <w:ind w:left="0"/>
        <w:jc w:val="center"/>
        <w:rPr>
          <w:sz w:val="28"/>
        </w:rPr>
      </w:pPr>
      <w:r w:rsidRPr="009654C6">
        <w:rPr>
          <w:sz w:val="28"/>
        </w:rPr>
        <w:t>ПОСТАНОВЛЕНИЕ</w:t>
      </w:r>
    </w:p>
    <w:p w:rsidR="00EA47A9" w:rsidRDefault="00EA47A9" w:rsidP="003F36EA">
      <w:pPr>
        <w:pStyle w:val="2"/>
        <w:ind w:left="0"/>
        <w:jc w:val="center"/>
        <w:rPr>
          <w:b w:val="0"/>
          <w:sz w:val="28"/>
        </w:rPr>
      </w:pPr>
    </w:p>
    <w:p w:rsidR="00EA47A9" w:rsidRDefault="00EA47A9" w:rsidP="003F36EA">
      <w:pPr>
        <w:pStyle w:val="2"/>
        <w:ind w:left="0"/>
        <w:jc w:val="center"/>
        <w:rPr>
          <w:b w:val="0"/>
          <w:sz w:val="28"/>
        </w:rPr>
      </w:pPr>
    </w:p>
    <w:p w:rsidR="009654C6" w:rsidRDefault="009654C6" w:rsidP="003F36EA">
      <w:pPr>
        <w:pStyle w:val="2"/>
        <w:ind w:left="0"/>
        <w:jc w:val="center"/>
        <w:rPr>
          <w:b w:val="0"/>
          <w:sz w:val="28"/>
        </w:rPr>
      </w:pPr>
      <w:r w:rsidRPr="009654C6">
        <w:rPr>
          <w:b w:val="0"/>
          <w:sz w:val="28"/>
        </w:rPr>
        <w:t xml:space="preserve">от </w:t>
      </w:r>
      <w:r w:rsidR="00805654">
        <w:rPr>
          <w:b w:val="0"/>
          <w:sz w:val="28"/>
        </w:rPr>
        <w:t xml:space="preserve">                  </w:t>
      </w:r>
      <w:r w:rsidR="00845361">
        <w:rPr>
          <w:b w:val="0"/>
          <w:sz w:val="28"/>
        </w:rPr>
        <w:t xml:space="preserve"> </w:t>
      </w:r>
      <w:r w:rsidRPr="009654C6">
        <w:rPr>
          <w:b w:val="0"/>
          <w:sz w:val="28"/>
        </w:rPr>
        <w:t>№</w:t>
      </w:r>
      <w:r w:rsidR="00ED79B6">
        <w:rPr>
          <w:b w:val="0"/>
          <w:sz w:val="28"/>
        </w:rPr>
        <w:t xml:space="preserve"> </w:t>
      </w:r>
      <w:r w:rsidR="00805654">
        <w:rPr>
          <w:b w:val="0"/>
          <w:sz w:val="28"/>
        </w:rPr>
        <w:t xml:space="preserve">                </w:t>
      </w:r>
      <w:proofErr w:type="gramStart"/>
      <w:r w:rsidRPr="009654C6">
        <w:rPr>
          <w:b w:val="0"/>
          <w:sz w:val="28"/>
        </w:rPr>
        <w:t>-п</w:t>
      </w:r>
      <w:proofErr w:type="gramEnd"/>
      <w:r w:rsidRPr="009654C6">
        <w:rPr>
          <w:b w:val="0"/>
          <w:sz w:val="28"/>
        </w:rPr>
        <w:t xml:space="preserve"> </w:t>
      </w:r>
    </w:p>
    <w:p w:rsidR="00E1177F" w:rsidRDefault="00E1177F" w:rsidP="003F36EA">
      <w:pPr>
        <w:pStyle w:val="2"/>
        <w:ind w:left="0"/>
        <w:jc w:val="center"/>
        <w:rPr>
          <w:b w:val="0"/>
          <w:sz w:val="28"/>
        </w:rPr>
      </w:pPr>
    </w:p>
    <w:p w:rsidR="00D8026F" w:rsidRPr="000856E8" w:rsidRDefault="00D8026F" w:rsidP="00D8026F">
      <w:pPr>
        <w:overflowPunct/>
        <w:autoSpaceDE/>
        <w:autoSpaceDN/>
        <w:adjustRightInd/>
        <w:jc w:val="center"/>
        <w:rPr>
          <w:rFonts w:cs="Monotype Corsiva"/>
          <w:b/>
          <w:iCs/>
          <w:sz w:val="28"/>
          <w:szCs w:val="28"/>
        </w:rPr>
      </w:pPr>
      <w:r w:rsidRPr="00D8026F">
        <w:rPr>
          <w:rFonts w:cs="Monotype Corsiva"/>
          <w:b/>
          <w:iCs/>
          <w:sz w:val="28"/>
          <w:szCs w:val="28"/>
        </w:rPr>
        <w:t xml:space="preserve">О внесении изменений в </w:t>
      </w:r>
      <w:r w:rsidR="000856E8" w:rsidRPr="000856E8">
        <w:rPr>
          <w:b/>
          <w:bCs/>
          <w:sz w:val="28"/>
          <w:szCs w:val="28"/>
        </w:rPr>
        <w:t>постановление администрации Палехского муниципального района от 20.12.2016 № 706-п «Об утверждении административного регламента предоставления муниципальной услуги «Предоставление информации о текущей успеваемости учащегося, ведение электронного дневника электронного журнала успеваемости</w:t>
      </w:r>
      <w:r w:rsidR="000856E8" w:rsidRPr="000856E8">
        <w:rPr>
          <w:b/>
          <w:sz w:val="28"/>
          <w:szCs w:val="28"/>
        </w:rPr>
        <w:t>»</w:t>
      </w:r>
    </w:p>
    <w:p w:rsidR="00D8026F" w:rsidRPr="00D8026F" w:rsidRDefault="00D8026F" w:rsidP="00D8026F">
      <w:pPr>
        <w:overflowPunct/>
        <w:autoSpaceDE/>
        <w:autoSpaceDN/>
        <w:adjustRightInd/>
        <w:jc w:val="center"/>
        <w:rPr>
          <w:rFonts w:cs="Monotype Corsiva"/>
          <w:b/>
          <w:iCs/>
          <w:sz w:val="28"/>
          <w:szCs w:val="28"/>
        </w:rPr>
      </w:pPr>
    </w:p>
    <w:p w:rsidR="009654C6" w:rsidRPr="00F8680F" w:rsidRDefault="00075F04" w:rsidP="00F8680F">
      <w:pPr>
        <w:overflowPunct/>
        <w:ind w:firstLine="709"/>
        <w:jc w:val="both"/>
        <w:rPr>
          <w:b/>
          <w:sz w:val="28"/>
          <w:szCs w:val="28"/>
        </w:rPr>
      </w:pPr>
      <w:r w:rsidRPr="00B77E6C">
        <w:rPr>
          <w:sz w:val="28"/>
          <w:szCs w:val="28"/>
        </w:rPr>
        <w:t>В целях приведения в соответствие</w:t>
      </w:r>
      <w:r w:rsidR="00EB152F">
        <w:rPr>
          <w:sz w:val="28"/>
          <w:szCs w:val="28"/>
        </w:rPr>
        <w:t xml:space="preserve"> с действующим законодательством</w:t>
      </w:r>
      <w:r w:rsidRPr="00B77E6C">
        <w:rPr>
          <w:sz w:val="28"/>
          <w:szCs w:val="28"/>
        </w:rPr>
        <w:t xml:space="preserve"> муниципальных правовых актов Палехского муниципального района</w:t>
      </w:r>
      <w:r>
        <w:rPr>
          <w:sz w:val="28"/>
        </w:rPr>
        <w:t>, в</w:t>
      </w:r>
      <w:r w:rsidR="00F8680F" w:rsidRPr="00F8680F">
        <w:rPr>
          <w:sz w:val="28"/>
        </w:rPr>
        <w:t xml:space="preserve"> </w:t>
      </w:r>
      <w:r w:rsidR="00F8680F" w:rsidRPr="00253878">
        <w:rPr>
          <w:sz w:val="28"/>
        </w:rPr>
        <w:t>соответствии с</w:t>
      </w:r>
      <w:r w:rsidR="00F8680F">
        <w:rPr>
          <w:b/>
          <w:sz w:val="28"/>
        </w:rPr>
        <w:t xml:space="preserve"> </w:t>
      </w:r>
      <w:r w:rsidR="00F8680F">
        <w:rPr>
          <w:sz w:val="28"/>
          <w:szCs w:val="28"/>
        </w:rPr>
        <w:t xml:space="preserve">Федеральным законом от </w:t>
      </w:r>
      <w:r>
        <w:rPr>
          <w:sz w:val="28"/>
          <w:szCs w:val="28"/>
        </w:rPr>
        <w:t>27.07.2010</w:t>
      </w:r>
      <w:r w:rsidR="00F8680F">
        <w:rPr>
          <w:sz w:val="28"/>
          <w:szCs w:val="28"/>
        </w:rPr>
        <w:t xml:space="preserve"> N 2</w:t>
      </w:r>
      <w:r>
        <w:rPr>
          <w:sz w:val="28"/>
          <w:szCs w:val="28"/>
        </w:rPr>
        <w:t>10</w:t>
      </w:r>
      <w:r w:rsidR="00F8680F">
        <w:rPr>
          <w:sz w:val="28"/>
          <w:szCs w:val="28"/>
        </w:rPr>
        <w:t>-ФЗ «</w:t>
      </w:r>
      <w:r>
        <w:rPr>
          <w:sz w:val="28"/>
          <w:szCs w:val="28"/>
        </w:rPr>
        <w:t>Об организации предоставления государственных и муниципальных услуг»</w:t>
      </w:r>
      <w:r w:rsidR="00F8680F">
        <w:rPr>
          <w:sz w:val="28"/>
          <w:szCs w:val="28"/>
        </w:rPr>
        <w:t xml:space="preserve"> </w:t>
      </w:r>
      <w:r w:rsidR="00D8026F" w:rsidRPr="00D8026F">
        <w:rPr>
          <w:rFonts w:cs="Monotype Corsiva"/>
          <w:iCs/>
          <w:sz w:val="28"/>
        </w:rPr>
        <w:t>администрация Палехского  муниципального  района</w:t>
      </w:r>
      <w:r w:rsidR="00D8026F">
        <w:rPr>
          <w:rFonts w:cs="Monotype Corsiva"/>
          <w:iCs/>
          <w:sz w:val="28"/>
        </w:rPr>
        <w:t xml:space="preserve"> </w:t>
      </w:r>
      <w:proofErr w:type="gramStart"/>
      <w:r w:rsidR="009654C6" w:rsidRPr="00F8680F">
        <w:rPr>
          <w:b/>
          <w:sz w:val="28"/>
        </w:rPr>
        <w:t>п</w:t>
      </w:r>
      <w:proofErr w:type="gramEnd"/>
      <w:r w:rsidR="009654C6" w:rsidRPr="00F8680F">
        <w:rPr>
          <w:b/>
          <w:sz w:val="28"/>
        </w:rPr>
        <w:t xml:space="preserve"> о с т а н о в л я е т:</w:t>
      </w:r>
    </w:p>
    <w:p w:rsidR="0057148A" w:rsidRPr="0047759D" w:rsidRDefault="0057148A" w:rsidP="00D8026F">
      <w:pPr>
        <w:pStyle w:val="ac"/>
        <w:numPr>
          <w:ilvl w:val="0"/>
          <w:numId w:val="15"/>
        </w:numPr>
        <w:tabs>
          <w:tab w:val="left" w:pos="993"/>
          <w:tab w:val="left" w:pos="1276"/>
        </w:tabs>
        <w:overflowPunct/>
        <w:ind w:left="0" w:firstLine="720"/>
        <w:jc w:val="both"/>
        <w:rPr>
          <w:bCs/>
          <w:sz w:val="28"/>
          <w:szCs w:val="28"/>
        </w:rPr>
      </w:pPr>
      <w:r w:rsidRPr="00D8026F">
        <w:rPr>
          <w:bCs/>
          <w:sz w:val="28"/>
          <w:szCs w:val="28"/>
        </w:rPr>
        <w:t xml:space="preserve">Внести </w:t>
      </w:r>
      <w:r w:rsidR="00E91605">
        <w:rPr>
          <w:bCs/>
          <w:sz w:val="28"/>
          <w:szCs w:val="28"/>
        </w:rPr>
        <w:t xml:space="preserve">в </w:t>
      </w:r>
      <w:r w:rsidRPr="00D8026F">
        <w:rPr>
          <w:bCs/>
          <w:sz w:val="28"/>
          <w:szCs w:val="28"/>
        </w:rPr>
        <w:t>постановлени</w:t>
      </w:r>
      <w:r w:rsidR="00F8680F">
        <w:rPr>
          <w:bCs/>
          <w:sz w:val="28"/>
          <w:szCs w:val="28"/>
        </w:rPr>
        <w:t>е</w:t>
      </w:r>
      <w:r w:rsidRPr="00D8026F">
        <w:rPr>
          <w:bCs/>
          <w:sz w:val="28"/>
          <w:szCs w:val="28"/>
        </w:rPr>
        <w:t xml:space="preserve"> администрации Палехского муниципального района от </w:t>
      </w:r>
      <w:r w:rsidR="00075F04">
        <w:rPr>
          <w:bCs/>
          <w:sz w:val="28"/>
          <w:szCs w:val="28"/>
        </w:rPr>
        <w:t>20.12.2016</w:t>
      </w:r>
      <w:r w:rsidRPr="00D8026F">
        <w:rPr>
          <w:bCs/>
          <w:sz w:val="28"/>
          <w:szCs w:val="28"/>
        </w:rPr>
        <w:t xml:space="preserve"> № </w:t>
      </w:r>
      <w:r w:rsidR="00075F04">
        <w:rPr>
          <w:bCs/>
          <w:sz w:val="28"/>
          <w:szCs w:val="28"/>
        </w:rPr>
        <w:t>706</w:t>
      </w:r>
      <w:r w:rsidRPr="00D8026F">
        <w:rPr>
          <w:bCs/>
          <w:sz w:val="28"/>
          <w:szCs w:val="28"/>
        </w:rPr>
        <w:t>-п «Об утверждении административного регламента предоставления муниципальной услуги «</w:t>
      </w:r>
      <w:r w:rsidR="00075F04">
        <w:rPr>
          <w:bCs/>
          <w:sz w:val="28"/>
          <w:szCs w:val="28"/>
        </w:rPr>
        <w:t>Предоставление информации о текущей успеваемости учащегося, ведение электронного дневника электронного журнала успеваемости</w:t>
      </w:r>
      <w:r w:rsidRPr="00D8026F">
        <w:rPr>
          <w:sz w:val="28"/>
          <w:szCs w:val="28"/>
        </w:rPr>
        <w:t xml:space="preserve">» </w:t>
      </w:r>
      <w:r w:rsidR="00F8680F">
        <w:rPr>
          <w:sz w:val="28"/>
          <w:szCs w:val="28"/>
        </w:rPr>
        <w:t xml:space="preserve">(далее – Постановление) </w:t>
      </w:r>
      <w:r w:rsidRPr="00D8026F">
        <w:rPr>
          <w:sz w:val="28"/>
          <w:szCs w:val="28"/>
        </w:rPr>
        <w:t>следующ</w:t>
      </w:r>
      <w:r w:rsidR="00075F04">
        <w:rPr>
          <w:sz w:val="28"/>
          <w:szCs w:val="28"/>
        </w:rPr>
        <w:t>и</w:t>
      </w:r>
      <w:r w:rsidRPr="00D8026F">
        <w:rPr>
          <w:sz w:val="28"/>
          <w:szCs w:val="28"/>
        </w:rPr>
        <w:t>е изменени</w:t>
      </w:r>
      <w:r w:rsidR="00075F04">
        <w:rPr>
          <w:sz w:val="28"/>
          <w:szCs w:val="28"/>
        </w:rPr>
        <w:t>я</w:t>
      </w:r>
      <w:r w:rsidRPr="00D8026F">
        <w:rPr>
          <w:sz w:val="28"/>
          <w:szCs w:val="28"/>
        </w:rPr>
        <w:t>:</w:t>
      </w:r>
    </w:p>
    <w:p w:rsidR="0047759D" w:rsidRPr="00F8680F" w:rsidRDefault="00EB152F" w:rsidP="00F8680F">
      <w:pPr>
        <w:pStyle w:val="ac"/>
        <w:numPr>
          <w:ilvl w:val="1"/>
          <w:numId w:val="15"/>
        </w:numPr>
        <w:tabs>
          <w:tab w:val="left" w:pos="993"/>
          <w:tab w:val="left" w:pos="1276"/>
        </w:tabs>
        <w:overflowPunct/>
        <w:ind w:left="0" w:firstLine="720"/>
        <w:jc w:val="both"/>
        <w:rPr>
          <w:sz w:val="28"/>
          <w:szCs w:val="28"/>
        </w:rPr>
      </w:pPr>
      <w:r>
        <w:rPr>
          <w:sz w:val="28"/>
          <w:szCs w:val="28"/>
        </w:rPr>
        <w:t>П</w:t>
      </w:r>
      <w:r w:rsidR="0047759D" w:rsidRPr="00F8680F">
        <w:rPr>
          <w:sz w:val="28"/>
          <w:szCs w:val="28"/>
        </w:rPr>
        <w:t xml:space="preserve">ункт </w:t>
      </w:r>
      <w:r w:rsidR="00075F04">
        <w:rPr>
          <w:sz w:val="28"/>
          <w:szCs w:val="28"/>
        </w:rPr>
        <w:t>5.2.3</w:t>
      </w:r>
      <w:r w:rsidR="0000368E" w:rsidRPr="00F8680F">
        <w:rPr>
          <w:sz w:val="28"/>
          <w:szCs w:val="28"/>
        </w:rPr>
        <w:t>.</w:t>
      </w:r>
      <w:r w:rsidR="0047759D" w:rsidRPr="00F8680F">
        <w:rPr>
          <w:sz w:val="28"/>
          <w:szCs w:val="28"/>
        </w:rPr>
        <w:t xml:space="preserve"> раздела </w:t>
      </w:r>
      <w:r w:rsidR="00B81A1A">
        <w:rPr>
          <w:sz w:val="28"/>
          <w:szCs w:val="28"/>
        </w:rPr>
        <w:t>5</w:t>
      </w:r>
      <w:r>
        <w:rPr>
          <w:sz w:val="28"/>
          <w:szCs w:val="28"/>
        </w:rPr>
        <w:t xml:space="preserve"> приложения к Постановлению</w:t>
      </w:r>
      <w:r w:rsidR="0047759D" w:rsidRPr="00F8680F">
        <w:rPr>
          <w:sz w:val="28"/>
          <w:szCs w:val="28"/>
        </w:rPr>
        <w:t xml:space="preserve"> </w:t>
      </w:r>
      <w:r w:rsidR="00B81A1A">
        <w:rPr>
          <w:sz w:val="28"/>
          <w:szCs w:val="28"/>
        </w:rPr>
        <w:t>изложить в новой редакции</w:t>
      </w:r>
      <w:r w:rsidR="0047759D" w:rsidRPr="00F8680F">
        <w:rPr>
          <w:sz w:val="28"/>
          <w:szCs w:val="28"/>
        </w:rPr>
        <w:t>:</w:t>
      </w:r>
    </w:p>
    <w:p w:rsidR="00B81A1A" w:rsidRPr="00DF117E" w:rsidRDefault="0047759D" w:rsidP="00B81A1A">
      <w:pPr>
        <w:widowControl w:val="0"/>
        <w:overflowPunct/>
        <w:adjustRightInd/>
        <w:ind w:firstLine="540"/>
        <w:jc w:val="both"/>
        <w:rPr>
          <w:sz w:val="28"/>
          <w:szCs w:val="28"/>
        </w:rPr>
      </w:pPr>
      <w:r>
        <w:rPr>
          <w:sz w:val="28"/>
          <w:szCs w:val="28"/>
        </w:rPr>
        <w:t>«</w:t>
      </w:r>
      <w:r w:rsidR="00B81A1A">
        <w:rPr>
          <w:sz w:val="28"/>
          <w:szCs w:val="28"/>
        </w:rPr>
        <w:t xml:space="preserve">5.2.3. </w:t>
      </w:r>
      <w:r w:rsidR="00B81A1A" w:rsidRPr="00DF117E">
        <w:rPr>
          <w:sz w:val="28"/>
          <w:szCs w:val="28"/>
        </w:rPr>
        <w:t>Заявитель может обратиться с жалобой, в том числе в следующих случаях:</w:t>
      </w:r>
    </w:p>
    <w:p w:rsidR="00962169" w:rsidRDefault="00B81A1A" w:rsidP="00B81A1A">
      <w:pPr>
        <w:pStyle w:val="ac"/>
        <w:tabs>
          <w:tab w:val="left" w:pos="993"/>
          <w:tab w:val="left" w:pos="1276"/>
        </w:tabs>
        <w:overflowPunct/>
        <w:ind w:left="0" w:firstLine="720"/>
        <w:jc w:val="both"/>
        <w:rPr>
          <w:sz w:val="28"/>
          <w:szCs w:val="28"/>
        </w:rPr>
      </w:pPr>
      <w:r>
        <w:rPr>
          <w:sz w:val="28"/>
          <w:szCs w:val="28"/>
        </w:rPr>
        <w:t xml:space="preserve">- </w:t>
      </w:r>
      <w:r w:rsidR="00962169">
        <w:rPr>
          <w:sz w:val="28"/>
          <w:szCs w:val="28"/>
        </w:rPr>
        <w:t xml:space="preserve"> нарушения срока регистрации запроса Заявителя о предоставлении муниципальной услуги;</w:t>
      </w:r>
    </w:p>
    <w:p w:rsidR="00962169" w:rsidRDefault="00962169" w:rsidP="00B81A1A">
      <w:pPr>
        <w:pStyle w:val="ac"/>
        <w:tabs>
          <w:tab w:val="left" w:pos="993"/>
          <w:tab w:val="left" w:pos="1276"/>
        </w:tabs>
        <w:overflowPunct/>
        <w:ind w:left="0" w:firstLine="720"/>
        <w:jc w:val="both"/>
        <w:rPr>
          <w:sz w:val="28"/>
          <w:szCs w:val="28"/>
        </w:rPr>
      </w:pPr>
      <w:r>
        <w:rPr>
          <w:sz w:val="28"/>
          <w:szCs w:val="28"/>
        </w:rPr>
        <w:t>-   нарушения срока предоставления муниципальной услуги;</w:t>
      </w:r>
    </w:p>
    <w:p w:rsidR="00962169" w:rsidRDefault="00962169" w:rsidP="00962169">
      <w:pPr>
        <w:overflowPunct/>
        <w:ind w:firstLine="709"/>
        <w:jc w:val="both"/>
        <w:rPr>
          <w:sz w:val="28"/>
          <w:szCs w:val="28"/>
        </w:rPr>
      </w:pPr>
      <w:r>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2169" w:rsidRDefault="00962169" w:rsidP="00962169">
      <w:pPr>
        <w:overflowPunct/>
        <w:ind w:firstLine="709"/>
        <w:jc w:val="both"/>
        <w:rPr>
          <w:sz w:val="28"/>
          <w:szCs w:val="28"/>
        </w:rPr>
      </w:pPr>
      <w:r>
        <w:rPr>
          <w:sz w:val="28"/>
          <w:szCs w:val="28"/>
        </w:rPr>
        <w:lastRenderedPageBreak/>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2169" w:rsidRDefault="00962169" w:rsidP="00962169">
      <w:pPr>
        <w:overflowPunct/>
        <w:ind w:firstLine="709"/>
        <w:jc w:val="both"/>
        <w:rPr>
          <w:sz w:val="28"/>
          <w:szCs w:val="28"/>
        </w:rPr>
      </w:pPr>
      <w:proofErr w:type="gramStart"/>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2169" w:rsidRDefault="00962169" w:rsidP="00962169">
      <w:pPr>
        <w:overflowPunct/>
        <w:ind w:firstLine="709"/>
        <w:jc w:val="both"/>
        <w:rPr>
          <w:sz w:val="28"/>
          <w:szCs w:val="28"/>
        </w:rPr>
      </w:pPr>
      <w:r>
        <w:rPr>
          <w:sz w:val="28"/>
          <w:szCs w:val="28"/>
        </w:rPr>
        <w:t xml:space="preserve">- затребование с </w:t>
      </w:r>
      <w:r w:rsidR="00E934ED">
        <w:rPr>
          <w:sz w:val="28"/>
          <w:szCs w:val="28"/>
        </w:rPr>
        <w:t>З</w:t>
      </w:r>
      <w:r>
        <w:rPr>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2169" w:rsidRDefault="00962169" w:rsidP="00962169">
      <w:pPr>
        <w:overflowPunct/>
        <w:ind w:firstLine="709"/>
        <w:jc w:val="both"/>
        <w:rPr>
          <w:sz w:val="28"/>
          <w:szCs w:val="28"/>
        </w:rPr>
      </w:pPr>
      <w:proofErr w:type="gramStart"/>
      <w:r>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62169" w:rsidRDefault="00962169" w:rsidP="00962169">
      <w:pPr>
        <w:overflowPunct/>
        <w:ind w:firstLine="709"/>
        <w:jc w:val="both"/>
        <w:rPr>
          <w:sz w:val="28"/>
          <w:szCs w:val="28"/>
        </w:rPr>
      </w:pPr>
      <w:r>
        <w:rPr>
          <w:sz w:val="28"/>
          <w:szCs w:val="28"/>
        </w:rPr>
        <w:t>- нарушение срока или порядка выдачи документов по результатам предоставления муниципальной услуги;</w:t>
      </w:r>
    </w:p>
    <w:p w:rsidR="00962169" w:rsidRDefault="00962169" w:rsidP="00962169">
      <w:pPr>
        <w:overflowPunct/>
        <w:ind w:firstLine="709"/>
        <w:jc w:val="both"/>
        <w:rPr>
          <w:sz w:val="28"/>
          <w:szCs w:val="28"/>
        </w:rPr>
      </w:pPr>
      <w:proofErr w:type="gramStart"/>
      <w:r>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62169" w:rsidRDefault="00962169" w:rsidP="00962169">
      <w:pPr>
        <w:overflowPunct/>
        <w:ind w:firstLine="709"/>
        <w:jc w:val="both"/>
        <w:rPr>
          <w:sz w:val="28"/>
          <w:szCs w:val="28"/>
        </w:rPr>
      </w:pPr>
      <w:proofErr w:type="gramStart"/>
      <w:r>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8E3D69">
          <w:rPr>
            <w:sz w:val="28"/>
            <w:szCs w:val="28"/>
          </w:rPr>
          <w:t>пунктом 4 части 1 статьи 7</w:t>
        </w:r>
      </w:hyperlink>
      <w:r>
        <w:rPr>
          <w:sz w:val="28"/>
          <w:szCs w:val="28"/>
        </w:rPr>
        <w:t xml:space="preserve"> Федерального закона</w:t>
      </w:r>
      <w:r w:rsidR="008E3D69">
        <w:rPr>
          <w:sz w:val="28"/>
          <w:szCs w:val="28"/>
        </w:rPr>
        <w:t xml:space="preserve"> от 27.07.2010 №210-ФЗ «Об организации предоставления государственных и муниципальных услуг»».</w:t>
      </w:r>
      <w:proofErr w:type="gramEnd"/>
    </w:p>
    <w:p w:rsidR="008E3D69" w:rsidRDefault="008E3D69" w:rsidP="008E3D69">
      <w:pPr>
        <w:tabs>
          <w:tab w:val="left" w:pos="993"/>
          <w:tab w:val="left" w:pos="1276"/>
        </w:tabs>
        <w:overflowPunct/>
        <w:ind w:firstLine="709"/>
        <w:jc w:val="both"/>
        <w:rPr>
          <w:sz w:val="28"/>
          <w:szCs w:val="28"/>
        </w:rPr>
      </w:pPr>
      <w:r w:rsidRPr="008E3D69">
        <w:rPr>
          <w:sz w:val="28"/>
          <w:szCs w:val="28"/>
        </w:rPr>
        <w:t xml:space="preserve">1.2. </w:t>
      </w:r>
      <w:r w:rsidR="00EB152F">
        <w:rPr>
          <w:sz w:val="28"/>
          <w:szCs w:val="28"/>
        </w:rPr>
        <w:t>В</w:t>
      </w:r>
      <w:r>
        <w:rPr>
          <w:sz w:val="28"/>
          <w:szCs w:val="28"/>
        </w:rPr>
        <w:t>торой абзац</w:t>
      </w:r>
      <w:r w:rsidRPr="008E3D69">
        <w:rPr>
          <w:sz w:val="28"/>
          <w:szCs w:val="28"/>
        </w:rPr>
        <w:t xml:space="preserve"> пункт</w:t>
      </w:r>
      <w:r>
        <w:rPr>
          <w:sz w:val="28"/>
          <w:szCs w:val="28"/>
        </w:rPr>
        <w:t>а</w:t>
      </w:r>
      <w:r w:rsidRPr="008E3D69">
        <w:rPr>
          <w:sz w:val="28"/>
          <w:szCs w:val="28"/>
        </w:rPr>
        <w:t xml:space="preserve"> 5.2.</w:t>
      </w:r>
      <w:r>
        <w:rPr>
          <w:sz w:val="28"/>
          <w:szCs w:val="28"/>
        </w:rPr>
        <w:t>5</w:t>
      </w:r>
      <w:r w:rsidRPr="008E3D69">
        <w:rPr>
          <w:sz w:val="28"/>
          <w:szCs w:val="28"/>
        </w:rPr>
        <w:t xml:space="preserve">. раздела 5 </w:t>
      </w:r>
      <w:r w:rsidR="00EB152F">
        <w:rPr>
          <w:sz w:val="28"/>
          <w:szCs w:val="28"/>
        </w:rPr>
        <w:t xml:space="preserve">приложения к Постановлению </w:t>
      </w:r>
      <w:r w:rsidRPr="008E3D69">
        <w:rPr>
          <w:sz w:val="28"/>
          <w:szCs w:val="28"/>
        </w:rPr>
        <w:t>изложить в новой редакции:</w:t>
      </w:r>
    </w:p>
    <w:p w:rsidR="008E3D69" w:rsidRDefault="008E3D69" w:rsidP="008E3D69">
      <w:pPr>
        <w:overflowPunct/>
        <w:ind w:firstLine="709"/>
        <w:jc w:val="both"/>
        <w:rPr>
          <w:sz w:val="28"/>
          <w:szCs w:val="28"/>
        </w:rPr>
      </w:pPr>
      <w:proofErr w:type="gramStart"/>
      <w:r>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3D69" w:rsidRDefault="00EB152F" w:rsidP="00334B06">
      <w:pPr>
        <w:pStyle w:val="ac"/>
        <w:numPr>
          <w:ilvl w:val="1"/>
          <w:numId w:val="21"/>
        </w:numPr>
        <w:overflowPunct/>
        <w:ind w:left="0" w:firstLine="709"/>
        <w:jc w:val="both"/>
        <w:rPr>
          <w:sz w:val="28"/>
          <w:szCs w:val="28"/>
        </w:rPr>
      </w:pPr>
      <w:r>
        <w:rPr>
          <w:sz w:val="28"/>
          <w:szCs w:val="28"/>
        </w:rPr>
        <w:lastRenderedPageBreak/>
        <w:t>П</w:t>
      </w:r>
      <w:r w:rsidR="00334B06">
        <w:rPr>
          <w:sz w:val="28"/>
          <w:szCs w:val="28"/>
        </w:rPr>
        <w:t xml:space="preserve">ункт 2.10 раздела 2 </w:t>
      </w:r>
      <w:r>
        <w:rPr>
          <w:sz w:val="28"/>
          <w:szCs w:val="28"/>
        </w:rPr>
        <w:t xml:space="preserve">приложения к Постановлению </w:t>
      </w:r>
      <w:r w:rsidR="00334B06">
        <w:rPr>
          <w:sz w:val="28"/>
          <w:szCs w:val="28"/>
        </w:rPr>
        <w:t>изложить в новой редакции:</w:t>
      </w:r>
    </w:p>
    <w:p w:rsidR="00334B06" w:rsidRDefault="00334B06" w:rsidP="00334B06">
      <w:pPr>
        <w:overflowPunct/>
        <w:ind w:firstLine="709"/>
        <w:jc w:val="both"/>
        <w:rPr>
          <w:sz w:val="28"/>
          <w:szCs w:val="28"/>
        </w:rPr>
      </w:pPr>
      <w:r>
        <w:rPr>
          <w:sz w:val="28"/>
          <w:szCs w:val="28"/>
        </w:rPr>
        <w:t>«При личном обращении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r w:rsidR="000244B0">
        <w:rPr>
          <w:sz w:val="28"/>
          <w:szCs w:val="28"/>
        </w:rPr>
        <w:t>.</w:t>
      </w:r>
    </w:p>
    <w:p w:rsidR="0047759D" w:rsidRDefault="00EB152F" w:rsidP="000357DA">
      <w:pPr>
        <w:pStyle w:val="ac"/>
        <w:numPr>
          <w:ilvl w:val="1"/>
          <w:numId w:val="21"/>
        </w:numPr>
        <w:tabs>
          <w:tab w:val="left" w:pos="993"/>
          <w:tab w:val="left" w:pos="1276"/>
        </w:tabs>
        <w:overflowPunct/>
        <w:ind w:left="0" w:firstLine="720"/>
        <w:jc w:val="both"/>
        <w:rPr>
          <w:sz w:val="28"/>
          <w:szCs w:val="28"/>
        </w:rPr>
      </w:pPr>
      <w:r>
        <w:rPr>
          <w:sz w:val="28"/>
          <w:szCs w:val="28"/>
        </w:rPr>
        <w:t>П</w:t>
      </w:r>
      <w:r w:rsidR="000357DA">
        <w:rPr>
          <w:sz w:val="28"/>
          <w:szCs w:val="28"/>
        </w:rPr>
        <w:t>ункт 2.7. раздела 2</w:t>
      </w:r>
      <w:r>
        <w:rPr>
          <w:sz w:val="28"/>
          <w:szCs w:val="28"/>
        </w:rPr>
        <w:t xml:space="preserve"> приложения к Постановлению</w:t>
      </w:r>
      <w:r w:rsidR="000357DA">
        <w:rPr>
          <w:sz w:val="28"/>
          <w:szCs w:val="28"/>
        </w:rPr>
        <w:t xml:space="preserve"> изложить в новой редакции:</w:t>
      </w:r>
    </w:p>
    <w:p w:rsidR="000357DA" w:rsidRDefault="000357DA" w:rsidP="000357DA">
      <w:pPr>
        <w:pStyle w:val="ac"/>
        <w:tabs>
          <w:tab w:val="left" w:pos="993"/>
          <w:tab w:val="left" w:pos="1276"/>
        </w:tabs>
        <w:overflowPunct/>
        <w:ind w:left="0" w:firstLine="720"/>
        <w:jc w:val="both"/>
        <w:rPr>
          <w:sz w:val="28"/>
          <w:szCs w:val="28"/>
        </w:rPr>
      </w:pPr>
      <w:r>
        <w:rPr>
          <w:sz w:val="28"/>
          <w:szCs w:val="28"/>
        </w:rPr>
        <w:t xml:space="preserve">«2.7. </w:t>
      </w:r>
      <w:r w:rsidRPr="000357DA">
        <w:rPr>
          <w:sz w:val="28"/>
          <w:szCs w:val="28"/>
        </w:rPr>
        <w:t>Исчерпывающий перечень оснований для отказа в приеме документов, необходимых для предоставления муниципальной услуги</w:t>
      </w:r>
      <w:r>
        <w:rPr>
          <w:sz w:val="28"/>
          <w:szCs w:val="28"/>
        </w:rPr>
        <w:t>.</w:t>
      </w:r>
    </w:p>
    <w:p w:rsidR="000357DA" w:rsidRDefault="000357DA" w:rsidP="000357DA">
      <w:pPr>
        <w:widowControl w:val="0"/>
        <w:overflowPunct/>
        <w:adjustRightInd/>
        <w:ind w:firstLine="709"/>
        <w:jc w:val="both"/>
        <w:rPr>
          <w:sz w:val="28"/>
          <w:szCs w:val="28"/>
        </w:rPr>
      </w:pPr>
      <w:r>
        <w:rPr>
          <w:sz w:val="28"/>
          <w:szCs w:val="28"/>
        </w:rPr>
        <w:t xml:space="preserve">- запрашиваемая информация не относится к компетенции </w:t>
      </w:r>
      <w:r w:rsidRPr="009A638F">
        <w:rPr>
          <w:sz w:val="28"/>
          <w:szCs w:val="28"/>
        </w:rPr>
        <w:t>общеобразовательны</w:t>
      </w:r>
      <w:r>
        <w:rPr>
          <w:sz w:val="28"/>
          <w:szCs w:val="28"/>
        </w:rPr>
        <w:t>х</w:t>
      </w:r>
      <w:r w:rsidRPr="009A638F">
        <w:rPr>
          <w:sz w:val="28"/>
          <w:szCs w:val="28"/>
        </w:rPr>
        <w:t xml:space="preserve"> учреждени</w:t>
      </w:r>
      <w:r>
        <w:rPr>
          <w:sz w:val="28"/>
          <w:szCs w:val="28"/>
        </w:rPr>
        <w:t>й Палехского муниципального района;</w:t>
      </w:r>
    </w:p>
    <w:p w:rsidR="000357DA" w:rsidRDefault="000357DA" w:rsidP="000357DA">
      <w:pPr>
        <w:overflowPunct/>
        <w:ind w:firstLine="540"/>
        <w:jc w:val="both"/>
        <w:rPr>
          <w:sz w:val="28"/>
          <w:szCs w:val="28"/>
        </w:rPr>
      </w:pPr>
      <w:r>
        <w:rPr>
          <w:sz w:val="28"/>
          <w:szCs w:val="28"/>
        </w:rPr>
        <w:t xml:space="preserve">  - отсутствие в письменном обращении фамилии, имени, отчества, личной подписи Заявителя, направившего обращение, и почтового или электронного адреса, по которому должен быть направлен ответ;</w:t>
      </w:r>
    </w:p>
    <w:p w:rsidR="000357DA" w:rsidRDefault="000357DA" w:rsidP="000357DA">
      <w:pPr>
        <w:overflowPunct/>
        <w:ind w:firstLine="540"/>
        <w:jc w:val="both"/>
        <w:rPr>
          <w:sz w:val="28"/>
          <w:szCs w:val="28"/>
        </w:rPr>
      </w:pPr>
      <w:r>
        <w:rPr>
          <w:sz w:val="28"/>
          <w:szCs w:val="28"/>
        </w:rPr>
        <w:t xml:space="preserve">  - содержание в письменном обращении нецензурных либо оскорбительных выражений, угроз жизни, здоровью и имуществу должностного лица, а также членов его семьи;</w:t>
      </w:r>
    </w:p>
    <w:p w:rsidR="000357DA" w:rsidRDefault="000357DA" w:rsidP="000357DA">
      <w:pPr>
        <w:overflowPunct/>
        <w:ind w:firstLine="540"/>
        <w:jc w:val="both"/>
        <w:rPr>
          <w:sz w:val="28"/>
          <w:szCs w:val="28"/>
        </w:rPr>
      </w:pPr>
      <w:r>
        <w:rPr>
          <w:sz w:val="28"/>
          <w:szCs w:val="28"/>
        </w:rPr>
        <w:t xml:space="preserve">  - текст письменного обращения не поддается прочтению, в том числе фамилия и адрес Заявителя;</w:t>
      </w:r>
    </w:p>
    <w:p w:rsidR="000357DA" w:rsidRDefault="000357DA" w:rsidP="000357DA">
      <w:pPr>
        <w:overflowPunct/>
        <w:ind w:firstLine="540"/>
        <w:jc w:val="both"/>
        <w:rPr>
          <w:sz w:val="28"/>
          <w:szCs w:val="28"/>
        </w:rPr>
      </w:pPr>
      <w:r>
        <w:rPr>
          <w:sz w:val="28"/>
          <w:szCs w:val="28"/>
        </w:rPr>
        <w:t>- не подлежат приему письменные обращения, имеющие подчистки либо приписки, зачеркнутые слова и иные исправления, исполненные карандашом, а также письменные обращения с серьезными повреждениями, не позволяющими однозначно истолковать их содержание</w:t>
      </w:r>
      <w:r w:rsidR="00E934ED">
        <w:rPr>
          <w:sz w:val="28"/>
          <w:szCs w:val="28"/>
        </w:rPr>
        <w:t>»</w:t>
      </w:r>
      <w:r w:rsidR="00940DBB">
        <w:rPr>
          <w:sz w:val="28"/>
          <w:szCs w:val="28"/>
        </w:rPr>
        <w:t>.</w:t>
      </w:r>
    </w:p>
    <w:p w:rsidR="008824E4" w:rsidRPr="00760692" w:rsidRDefault="00931B99" w:rsidP="000244B0">
      <w:pPr>
        <w:pStyle w:val="ac"/>
        <w:numPr>
          <w:ilvl w:val="0"/>
          <w:numId w:val="22"/>
        </w:numPr>
        <w:tabs>
          <w:tab w:val="left" w:pos="993"/>
        </w:tabs>
        <w:overflowPunct/>
        <w:ind w:left="0" w:firstLine="709"/>
        <w:jc w:val="both"/>
        <w:rPr>
          <w:bCs/>
          <w:sz w:val="28"/>
          <w:szCs w:val="28"/>
        </w:rPr>
      </w:pPr>
      <w:r w:rsidRPr="00760692">
        <w:rPr>
          <w:bCs/>
          <w:sz w:val="28"/>
          <w:szCs w:val="28"/>
        </w:rPr>
        <w:t>О</w:t>
      </w:r>
      <w:r w:rsidR="008824E4" w:rsidRPr="00760692">
        <w:rPr>
          <w:bCs/>
          <w:sz w:val="28"/>
          <w:szCs w:val="28"/>
        </w:rPr>
        <w:t>публикова</w:t>
      </w:r>
      <w:r w:rsidRPr="00760692">
        <w:rPr>
          <w:bCs/>
          <w:sz w:val="28"/>
          <w:szCs w:val="28"/>
        </w:rPr>
        <w:t xml:space="preserve">ть настоящее постановление </w:t>
      </w:r>
      <w:r w:rsidR="008824E4" w:rsidRPr="00760692">
        <w:rPr>
          <w:bCs/>
          <w:sz w:val="28"/>
          <w:szCs w:val="28"/>
        </w:rPr>
        <w:t xml:space="preserve"> в </w:t>
      </w:r>
      <w:r w:rsidR="008824E4" w:rsidRPr="00760692">
        <w:rPr>
          <w:sz w:val="28"/>
        </w:rPr>
        <w:t xml:space="preserve">информационном </w:t>
      </w:r>
      <w:r w:rsidR="008824E4" w:rsidRPr="00760692">
        <w:rPr>
          <w:sz w:val="28"/>
          <w:szCs w:val="28"/>
        </w:rPr>
        <w:t>бюллетене органов местного самоуправления Палехского муниципального района</w:t>
      </w:r>
      <w:r w:rsidRPr="00760692">
        <w:rPr>
          <w:spacing w:val="2"/>
          <w:sz w:val="28"/>
          <w:szCs w:val="28"/>
          <w:shd w:val="clear" w:color="auto" w:fill="FFFFFF"/>
        </w:rPr>
        <w:t xml:space="preserve"> и разместить в информационно-телекоммуникационной сети "Интернет" на официальном сайте Палехского муниципального района</w:t>
      </w:r>
      <w:r w:rsidR="008824E4" w:rsidRPr="00760692">
        <w:rPr>
          <w:bCs/>
          <w:sz w:val="28"/>
          <w:szCs w:val="28"/>
        </w:rPr>
        <w:t xml:space="preserve">. </w:t>
      </w:r>
    </w:p>
    <w:p w:rsidR="009654C6" w:rsidRPr="009654C6" w:rsidRDefault="009654C6" w:rsidP="00AF2AF0">
      <w:pPr>
        <w:tabs>
          <w:tab w:val="left" w:pos="981"/>
          <w:tab w:val="left" w:pos="1276"/>
        </w:tabs>
        <w:overflowPunct/>
        <w:ind w:firstLine="709"/>
        <w:jc w:val="both"/>
        <w:rPr>
          <w:b/>
          <w:bCs/>
          <w:sz w:val="28"/>
          <w:szCs w:val="28"/>
        </w:rPr>
      </w:pPr>
    </w:p>
    <w:p w:rsidR="0047595F" w:rsidRDefault="0047595F" w:rsidP="00AF2AF0">
      <w:pPr>
        <w:shd w:val="clear" w:color="auto" w:fill="FFFFFF"/>
        <w:spacing w:line="276" w:lineRule="auto"/>
        <w:jc w:val="both"/>
        <w:rPr>
          <w:b/>
          <w:sz w:val="28"/>
          <w:szCs w:val="28"/>
        </w:rPr>
      </w:pPr>
    </w:p>
    <w:p w:rsidR="0047595F" w:rsidRDefault="0047595F" w:rsidP="00AF2AF0">
      <w:pPr>
        <w:shd w:val="clear" w:color="auto" w:fill="FFFFFF"/>
        <w:spacing w:line="276" w:lineRule="auto"/>
        <w:jc w:val="both"/>
        <w:rPr>
          <w:b/>
          <w:sz w:val="28"/>
          <w:szCs w:val="28"/>
        </w:rPr>
      </w:pPr>
    </w:p>
    <w:p w:rsidR="0057148A" w:rsidRDefault="00E1177F" w:rsidP="0057148A">
      <w:pPr>
        <w:shd w:val="clear" w:color="auto" w:fill="FFFFFF"/>
        <w:spacing w:line="276" w:lineRule="auto"/>
        <w:jc w:val="both"/>
        <w:rPr>
          <w:b/>
          <w:sz w:val="28"/>
          <w:szCs w:val="28"/>
        </w:rPr>
      </w:pPr>
      <w:r w:rsidRPr="00E1177F">
        <w:rPr>
          <w:b/>
          <w:sz w:val="28"/>
          <w:szCs w:val="28"/>
        </w:rPr>
        <w:t xml:space="preserve">Глава </w:t>
      </w:r>
      <w:proofErr w:type="gramStart"/>
      <w:r w:rsidRPr="00E1177F">
        <w:rPr>
          <w:b/>
          <w:sz w:val="28"/>
          <w:szCs w:val="28"/>
        </w:rPr>
        <w:t>Палехского</w:t>
      </w:r>
      <w:proofErr w:type="gramEnd"/>
      <w:r w:rsidRPr="00E1177F">
        <w:rPr>
          <w:b/>
          <w:sz w:val="28"/>
          <w:szCs w:val="28"/>
        </w:rPr>
        <w:t xml:space="preserve"> </w:t>
      </w:r>
    </w:p>
    <w:p w:rsidR="00E6658D" w:rsidRDefault="00E1177F" w:rsidP="0057148A">
      <w:pPr>
        <w:shd w:val="clear" w:color="auto" w:fill="FFFFFF"/>
        <w:spacing w:line="276" w:lineRule="auto"/>
        <w:jc w:val="both"/>
        <w:rPr>
          <w:b/>
          <w:color w:val="000000"/>
          <w:spacing w:val="-4"/>
          <w:sz w:val="28"/>
          <w:szCs w:val="28"/>
        </w:rPr>
      </w:pPr>
      <w:r w:rsidRPr="00E1177F">
        <w:rPr>
          <w:b/>
          <w:sz w:val="28"/>
          <w:szCs w:val="28"/>
        </w:rPr>
        <w:t>муниципального района</w:t>
      </w:r>
      <w:r>
        <w:rPr>
          <w:b/>
          <w:sz w:val="28"/>
          <w:szCs w:val="28"/>
        </w:rPr>
        <w:t xml:space="preserve">                                </w:t>
      </w:r>
      <w:r w:rsidR="0057148A">
        <w:rPr>
          <w:b/>
          <w:sz w:val="28"/>
          <w:szCs w:val="28"/>
        </w:rPr>
        <w:t xml:space="preserve">                         </w:t>
      </w:r>
      <w:r>
        <w:rPr>
          <w:b/>
          <w:sz w:val="28"/>
          <w:szCs w:val="28"/>
        </w:rPr>
        <w:t xml:space="preserve">   </w:t>
      </w:r>
      <w:r w:rsidRPr="009654C6">
        <w:rPr>
          <w:b/>
          <w:color w:val="000000"/>
          <w:spacing w:val="-4"/>
          <w:sz w:val="28"/>
          <w:szCs w:val="28"/>
        </w:rPr>
        <w:t xml:space="preserve">И.В. </w:t>
      </w:r>
      <w:proofErr w:type="spellStart"/>
      <w:r w:rsidRPr="009654C6">
        <w:rPr>
          <w:b/>
          <w:color w:val="000000"/>
          <w:spacing w:val="-4"/>
          <w:sz w:val="28"/>
          <w:szCs w:val="28"/>
        </w:rPr>
        <w:t>Старкин</w:t>
      </w:r>
      <w:proofErr w:type="spellEnd"/>
    </w:p>
    <w:p w:rsidR="00B135C5" w:rsidRDefault="00B135C5" w:rsidP="0057148A">
      <w:pPr>
        <w:shd w:val="clear" w:color="auto" w:fill="FFFFFF"/>
        <w:spacing w:line="276" w:lineRule="auto"/>
        <w:jc w:val="both"/>
        <w:rPr>
          <w:b/>
          <w:color w:val="000000"/>
          <w:spacing w:val="-4"/>
          <w:sz w:val="28"/>
          <w:szCs w:val="28"/>
        </w:rPr>
      </w:pPr>
    </w:p>
    <w:p w:rsidR="00B135C5" w:rsidRDefault="00B135C5" w:rsidP="0057148A">
      <w:pPr>
        <w:shd w:val="clear" w:color="auto" w:fill="FFFFFF"/>
        <w:spacing w:line="276" w:lineRule="auto"/>
        <w:jc w:val="both"/>
        <w:rPr>
          <w:b/>
          <w:color w:val="000000"/>
          <w:spacing w:val="-4"/>
          <w:sz w:val="28"/>
          <w:szCs w:val="28"/>
        </w:rPr>
      </w:pPr>
    </w:p>
    <w:p w:rsidR="00B135C5" w:rsidRDefault="00B135C5" w:rsidP="0057148A">
      <w:pPr>
        <w:shd w:val="clear" w:color="auto" w:fill="FFFFFF"/>
        <w:spacing w:line="276" w:lineRule="auto"/>
        <w:jc w:val="both"/>
        <w:rPr>
          <w:b/>
          <w:color w:val="000000"/>
          <w:spacing w:val="-4"/>
          <w:sz w:val="28"/>
          <w:szCs w:val="28"/>
        </w:rPr>
      </w:pPr>
    </w:p>
    <w:p w:rsidR="00B135C5" w:rsidRDefault="00B135C5" w:rsidP="0057148A">
      <w:pPr>
        <w:shd w:val="clear" w:color="auto" w:fill="FFFFFF"/>
        <w:spacing w:line="276" w:lineRule="auto"/>
        <w:jc w:val="both"/>
        <w:rPr>
          <w:b/>
          <w:color w:val="000000"/>
          <w:spacing w:val="-4"/>
          <w:sz w:val="28"/>
          <w:szCs w:val="28"/>
        </w:rPr>
      </w:pPr>
    </w:p>
    <w:p w:rsidR="00B135C5" w:rsidRDefault="00B135C5" w:rsidP="0057148A">
      <w:pPr>
        <w:shd w:val="clear" w:color="auto" w:fill="FFFFFF"/>
        <w:spacing w:line="276" w:lineRule="auto"/>
        <w:jc w:val="both"/>
        <w:rPr>
          <w:b/>
          <w:color w:val="000000"/>
          <w:spacing w:val="-4"/>
          <w:sz w:val="28"/>
          <w:szCs w:val="28"/>
        </w:rPr>
      </w:pPr>
    </w:p>
    <w:p w:rsidR="00B135C5" w:rsidRDefault="00B135C5" w:rsidP="0057148A">
      <w:pPr>
        <w:shd w:val="clear" w:color="auto" w:fill="FFFFFF"/>
        <w:spacing w:line="276" w:lineRule="auto"/>
        <w:jc w:val="both"/>
        <w:rPr>
          <w:b/>
          <w:color w:val="000000"/>
          <w:spacing w:val="-4"/>
          <w:sz w:val="28"/>
          <w:szCs w:val="28"/>
        </w:rPr>
      </w:pPr>
    </w:p>
    <w:p w:rsidR="00B135C5" w:rsidRDefault="00B135C5" w:rsidP="0057148A">
      <w:pPr>
        <w:shd w:val="clear" w:color="auto" w:fill="FFFFFF"/>
        <w:spacing w:line="276" w:lineRule="auto"/>
        <w:jc w:val="both"/>
        <w:rPr>
          <w:b/>
          <w:color w:val="000000"/>
          <w:spacing w:val="-4"/>
          <w:sz w:val="28"/>
          <w:szCs w:val="28"/>
        </w:rPr>
      </w:pPr>
    </w:p>
    <w:p w:rsidR="00B135C5" w:rsidRDefault="00B135C5" w:rsidP="0057148A">
      <w:pPr>
        <w:shd w:val="clear" w:color="auto" w:fill="FFFFFF"/>
        <w:spacing w:line="276" w:lineRule="auto"/>
        <w:jc w:val="both"/>
        <w:rPr>
          <w:b/>
          <w:color w:val="000000"/>
          <w:spacing w:val="-4"/>
          <w:sz w:val="28"/>
          <w:szCs w:val="28"/>
        </w:rPr>
      </w:pPr>
    </w:p>
    <w:p w:rsidR="00B135C5" w:rsidRDefault="00B135C5" w:rsidP="0057148A">
      <w:pPr>
        <w:shd w:val="clear" w:color="auto" w:fill="FFFFFF"/>
        <w:spacing w:line="276" w:lineRule="auto"/>
        <w:jc w:val="both"/>
        <w:rPr>
          <w:b/>
          <w:color w:val="000000"/>
          <w:spacing w:val="-4"/>
          <w:sz w:val="28"/>
          <w:szCs w:val="28"/>
        </w:rPr>
      </w:pPr>
    </w:p>
    <w:p w:rsidR="00FC3051" w:rsidRPr="001D3F46" w:rsidRDefault="00FC3051" w:rsidP="00FC3051">
      <w:pPr>
        <w:jc w:val="right"/>
      </w:pPr>
      <w:r w:rsidRPr="001D3F46">
        <w:lastRenderedPageBreak/>
        <w:t>Дело – 1</w:t>
      </w:r>
    </w:p>
    <w:p w:rsidR="00FC3051" w:rsidRDefault="00FC3051" w:rsidP="00FC3051">
      <w:pPr>
        <w:jc w:val="right"/>
      </w:pPr>
      <w:r w:rsidRPr="001D3F46">
        <w:t>ОО – 1</w:t>
      </w:r>
    </w:p>
    <w:p w:rsidR="00FC3051" w:rsidRPr="001D3F46" w:rsidRDefault="00FC3051" w:rsidP="00FC3051">
      <w:pPr>
        <w:jc w:val="right"/>
      </w:pPr>
      <w:r w:rsidRPr="001D3F46">
        <w:t xml:space="preserve">ИТОГО: </w:t>
      </w:r>
      <w:r>
        <w:t>2</w:t>
      </w:r>
      <w:r w:rsidRPr="001D3F46">
        <w:t xml:space="preserve">  </w:t>
      </w:r>
    </w:p>
    <w:p w:rsidR="00FC3051" w:rsidRPr="001D3F46" w:rsidRDefault="00FC3051" w:rsidP="00FC3051">
      <w:pPr>
        <w:jc w:val="right"/>
      </w:pPr>
    </w:p>
    <w:p w:rsidR="00FC3051" w:rsidRPr="001D3F46" w:rsidRDefault="00FC3051" w:rsidP="00FC3051">
      <w:pPr>
        <w:shd w:val="clear" w:color="auto" w:fill="FFFFFF"/>
        <w:ind w:left="1996" w:right="1644" w:firstLine="255"/>
        <w:jc w:val="center"/>
        <w:rPr>
          <w:b/>
          <w:bCs/>
          <w:color w:val="000000"/>
          <w:spacing w:val="-3"/>
          <w:sz w:val="27"/>
          <w:szCs w:val="27"/>
        </w:rPr>
      </w:pPr>
      <w:r w:rsidRPr="001D3F46">
        <w:rPr>
          <w:b/>
          <w:bCs/>
          <w:color w:val="000000"/>
          <w:sz w:val="27"/>
          <w:szCs w:val="27"/>
        </w:rPr>
        <w:t xml:space="preserve">ЛИСТ СОГЛАСОВАНИЯ ПРОЕКТА </w:t>
      </w:r>
      <w:r w:rsidRPr="001D3F46">
        <w:rPr>
          <w:b/>
          <w:bCs/>
          <w:color w:val="000000"/>
          <w:spacing w:val="-3"/>
          <w:sz w:val="27"/>
          <w:szCs w:val="27"/>
        </w:rPr>
        <w:t>ПОСТАНОВЛЕНИЯ И РАСПОРЯЖЕНИЯ АДМИНИСТРАЦИИ</w:t>
      </w:r>
    </w:p>
    <w:p w:rsidR="00FC3051" w:rsidRPr="001D3F46" w:rsidRDefault="00FC3051" w:rsidP="00FC3051">
      <w:pPr>
        <w:shd w:val="clear" w:color="auto" w:fill="FFFFFF"/>
        <w:ind w:left="1996" w:right="1644" w:firstLine="255"/>
        <w:jc w:val="center"/>
        <w:rPr>
          <w:b/>
          <w:bCs/>
          <w:color w:val="000000"/>
          <w:spacing w:val="-3"/>
          <w:sz w:val="27"/>
          <w:szCs w:val="27"/>
        </w:rPr>
      </w:pPr>
    </w:p>
    <w:p w:rsidR="00FC3051" w:rsidRPr="001D3F46" w:rsidRDefault="00FC3051" w:rsidP="00FC3051">
      <w:pPr>
        <w:shd w:val="clear" w:color="auto" w:fill="FFFFFF"/>
        <w:rPr>
          <w:sz w:val="28"/>
        </w:rPr>
      </w:pPr>
      <w:r w:rsidRPr="001D3F46">
        <w:rPr>
          <w:color w:val="000000"/>
          <w:spacing w:val="-6"/>
          <w:sz w:val="22"/>
          <w:szCs w:val="22"/>
        </w:rPr>
        <w:t xml:space="preserve">Название проекта </w:t>
      </w:r>
      <w:r w:rsidRPr="001D3F46">
        <w:rPr>
          <w:color w:val="000000"/>
          <w:spacing w:val="-6"/>
          <w:sz w:val="22"/>
          <w:szCs w:val="22"/>
          <w:u w:val="single"/>
        </w:rPr>
        <w:t xml:space="preserve">постановления, </w:t>
      </w:r>
      <w:r w:rsidRPr="001D3F46">
        <w:rPr>
          <w:color w:val="000000"/>
          <w:spacing w:val="-6"/>
          <w:sz w:val="22"/>
          <w:szCs w:val="22"/>
        </w:rPr>
        <w:t>распоряжения администрации Палехского муниципального района</w:t>
      </w:r>
      <w:r w:rsidRPr="001D3F46">
        <w:rPr>
          <w:sz w:val="28"/>
        </w:rPr>
        <w:t xml:space="preserve"> </w:t>
      </w:r>
    </w:p>
    <w:p w:rsidR="000856E8" w:rsidRPr="000856E8" w:rsidRDefault="000856E8" w:rsidP="000856E8">
      <w:pPr>
        <w:overflowPunct/>
        <w:autoSpaceDE/>
        <w:autoSpaceDN/>
        <w:adjustRightInd/>
        <w:jc w:val="both"/>
        <w:rPr>
          <w:rFonts w:cs="Monotype Corsiva"/>
          <w:iCs/>
          <w:sz w:val="28"/>
          <w:szCs w:val="28"/>
        </w:rPr>
      </w:pPr>
      <w:r>
        <w:rPr>
          <w:rFonts w:cs="Monotype Corsiva"/>
          <w:iCs/>
          <w:sz w:val="28"/>
          <w:szCs w:val="28"/>
        </w:rPr>
        <w:t>«</w:t>
      </w:r>
      <w:bookmarkStart w:id="0" w:name="_GoBack"/>
      <w:bookmarkEnd w:id="0"/>
      <w:r w:rsidRPr="000856E8">
        <w:rPr>
          <w:rFonts w:cs="Monotype Corsiva"/>
          <w:iCs/>
          <w:sz w:val="28"/>
          <w:szCs w:val="28"/>
        </w:rPr>
        <w:t xml:space="preserve">О внесении изменений в </w:t>
      </w:r>
      <w:r w:rsidRPr="000856E8">
        <w:rPr>
          <w:bCs/>
          <w:sz w:val="28"/>
          <w:szCs w:val="28"/>
        </w:rPr>
        <w:t>постановление администрации Палехского муниципального района от 20.12.2016 № 706-п «Об утверждении административного регламента предоставления муниципальной услуги «Предоставление информации о текущей успеваемости учащегося, ведение электронного дневника электронного журнала успеваемости</w:t>
      </w:r>
      <w:r w:rsidRPr="000856E8">
        <w:rPr>
          <w:sz w:val="28"/>
          <w:szCs w:val="28"/>
        </w:rPr>
        <w:t>»</w:t>
      </w:r>
    </w:p>
    <w:p w:rsidR="00FC3051" w:rsidRDefault="00FC3051" w:rsidP="00FC3051">
      <w:pPr>
        <w:overflowPunct/>
        <w:jc w:val="both"/>
        <w:rPr>
          <w:color w:val="000000"/>
          <w:spacing w:val="-5"/>
          <w:sz w:val="22"/>
          <w:szCs w:val="22"/>
        </w:rPr>
      </w:pPr>
      <w:r w:rsidRPr="001D3F46">
        <w:rPr>
          <w:color w:val="000000"/>
          <w:spacing w:val="-5"/>
          <w:sz w:val="22"/>
          <w:szCs w:val="22"/>
        </w:rPr>
        <w:t xml:space="preserve">В </w:t>
      </w:r>
      <w:proofErr w:type="gramStart"/>
      <w:r w:rsidRPr="001D3F46">
        <w:rPr>
          <w:color w:val="000000"/>
          <w:spacing w:val="-5"/>
          <w:sz w:val="22"/>
          <w:szCs w:val="22"/>
        </w:rPr>
        <w:t>связи</w:t>
      </w:r>
      <w:proofErr w:type="gramEnd"/>
      <w:r w:rsidRPr="001D3F46">
        <w:rPr>
          <w:color w:val="000000"/>
          <w:spacing w:val="-5"/>
          <w:sz w:val="22"/>
          <w:szCs w:val="22"/>
        </w:rPr>
        <w:t xml:space="preserve"> с чем вносится проект: </w:t>
      </w:r>
      <w:r>
        <w:rPr>
          <w:i/>
          <w:color w:val="000000"/>
          <w:spacing w:val="-5"/>
          <w:sz w:val="22"/>
          <w:szCs w:val="22"/>
          <w:u w:val="single"/>
        </w:rPr>
        <w:t>текущие вопросы</w:t>
      </w:r>
    </w:p>
    <w:p w:rsidR="00FC3051" w:rsidRPr="001D3F46" w:rsidRDefault="00FC3051" w:rsidP="00FC3051">
      <w:pPr>
        <w:overflowPunct/>
        <w:jc w:val="both"/>
        <w:rPr>
          <w:color w:val="000000"/>
          <w:spacing w:val="-6"/>
          <w:sz w:val="22"/>
          <w:szCs w:val="22"/>
        </w:rPr>
      </w:pPr>
      <w:r w:rsidRPr="001D3F46">
        <w:rPr>
          <w:color w:val="000000"/>
          <w:spacing w:val="-6"/>
          <w:sz w:val="22"/>
          <w:szCs w:val="22"/>
        </w:rPr>
        <w:t>Проект постановления, распоряжения администрации Палехского муниципального района вносит</w:t>
      </w:r>
    </w:p>
    <w:p w:rsidR="00FC3051" w:rsidRPr="001D3F46" w:rsidRDefault="00FC3051" w:rsidP="00FC3051">
      <w:pPr>
        <w:shd w:val="clear" w:color="auto" w:fill="FFFFFF"/>
        <w:jc w:val="both"/>
        <w:rPr>
          <w:i/>
          <w:color w:val="000000"/>
          <w:spacing w:val="-6"/>
          <w:sz w:val="24"/>
          <w:szCs w:val="24"/>
          <w:u w:val="single"/>
        </w:rPr>
      </w:pPr>
      <w:r w:rsidRPr="001D3F46">
        <w:rPr>
          <w:i/>
          <w:color w:val="000000"/>
          <w:spacing w:val="-6"/>
          <w:sz w:val="24"/>
          <w:szCs w:val="24"/>
          <w:u w:val="single"/>
        </w:rPr>
        <w:t xml:space="preserve">Отдел образования администрации Палехского муниципального района, </w:t>
      </w:r>
      <w:r w:rsidR="00760692">
        <w:rPr>
          <w:i/>
          <w:color w:val="000000"/>
          <w:spacing w:val="-6"/>
          <w:sz w:val="24"/>
          <w:szCs w:val="24"/>
          <w:u w:val="single"/>
        </w:rPr>
        <w:t>О.Ю.Гунаева</w:t>
      </w:r>
    </w:p>
    <w:p w:rsidR="00FC3051" w:rsidRPr="001D3F46" w:rsidRDefault="00FC3051" w:rsidP="00FC3051">
      <w:pPr>
        <w:shd w:val="clear" w:color="auto" w:fill="FFFFFF"/>
        <w:ind w:right="1264"/>
        <w:rPr>
          <w:color w:val="000000"/>
          <w:spacing w:val="-5"/>
          <w:sz w:val="22"/>
          <w:szCs w:val="22"/>
        </w:rPr>
      </w:pPr>
      <w:r w:rsidRPr="001D3F46">
        <w:rPr>
          <w:color w:val="000000"/>
          <w:spacing w:val="-5"/>
          <w:sz w:val="22"/>
          <w:szCs w:val="22"/>
        </w:rPr>
        <w:t>Разработчик проекта:</w:t>
      </w:r>
    </w:p>
    <w:p w:rsidR="00FC3051" w:rsidRPr="001D3F46" w:rsidRDefault="00FC3051" w:rsidP="00FC3051">
      <w:pPr>
        <w:shd w:val="clear" w:color="auto" w:fill="FFFFFF"/>
        <w:tabs>
          <w:tab w:val="left" w:pos="9355"/>
        </w:tabs>
        <w:ind w:right="-1"/>
        <w:jc w:val="both"/>
        <w:rPr>
          <w:color w:val="000000"/>
          <w:spacing w:val="-5"/>
          <w:sz w:val="24"/>
          <w:szCs w:val="24"/>
        </w:rPr>
      </w:pPr>
      <w:r w:rsidRPr="001D3F46">
        <w:rPr>
          <w:i/>
          <w:sz w:val="24"/>
          <w:szCs w:val="24"/>
          <w:u w:val="single"/>
        </w:rPr>
        <w:t xml:space="preserve">ведущий специалист-юрист </w:t>
      </w:r>
      <w:r w:rsidRPr="001D3F46">
        <w:rPr>
          <w:i/>
          <w:color w:val="000000"/>
          <w:spacing w:val="-6"/>
          <w:sz w:val="24"/>
          <w:szCs w:val="24"/>
          <w:u w:val="single"/>
        </w:rPr>
        <w:t xml:space="preserve">Отдела образования администрации Палехского муниципального района </w:t>
      </w:r>
      <w:r w:rsidR="000244B0">
        <w:rPr>
          <w:i/>
          <w:color w:val="000000"/>
          <w:spacing w:val="-6"/>
          <w:sz w:val="24"/>
          <w:szCs w:val="24"/>
          <w:u w:val="single"/>
        </w:rPr>
        <w:t>Терёхина В.В.</w:t>
      </w:r>
    </w:p>
    <w:p w:rsidR="00FC3051" w:rsidRPr="001D3F46" w:rsidRDefault="00FC3051" w:rsidP="00FC3051">
      <w:pPr>
        <w:shd w:val="clear" w:color="auto" w:fill="FFFFFF"/>
        <w:rPr>
          <w:color w:val="000000"/>
          <w:spacing w:val="-6"/>
          <w:sz w:val="22"/>
          <w:szCs w:val="22"/>
        </w:rPr>
      </w:pPr>
      <w:r w:rsidRPr="001D3F46">
        <w:rPr>
          <w:color w:val="000000"/>
          <w:spacing w:val="-6"/>
          <w:sz w:val="22"/>
          <w:szCs w:val="22"/>
        </w:rPr>
        <w:t>Проект согласован:</w:t>
      </w:r>
    </w:p>
    <w:tbl>
      <w:tblPr>
        <w:tblW w:w="9645" w:type="dxa"/>
        <w:tblInd w:w="70" w:type="dxa"/>
        <w:tblLayout w:type="fixed"/>
        <w:tblCellMar>
          <w:left w:w="70" w:type="dxa"/>
          <w:right w:w="70" w:type="dxa"/>
        </w:tblCellMar>
        <w:tblLook w:val="04A0" w:firstRow="1" w:lastRow="0" w:firstColumn="1" w:lastColumn="0" w:noHBand="0" w:noVBand="1"/>
      </w:tblPr>
      <w:tblGrid>
        <w:gridCol w:w="1561"/>
        <w:gridCol w:w="1560"/>
        <w:gridCol w:w="2979"/>
        <w:gridCol w:w="2269"/>
        <w:gridCol w:w="1276"/>
      </w:tblGrid>
      <w:tr w:rsidR="00FC3051" w:rsidRPr="001D3F46" w:rsidTr="00C717D6">
        <w:trPr>
          <w:trHeight w:val="240"/>
        </w:trPr>
        <w:tc>
          <w:tcPr>
            <w:tcW w:w="1561" w:type="dxa"/>
            <w:tcBorders>
              <w:top w:val="single" w:sz="6" w:space="0" w:color="auto"/>
              <w:left w:val="single" w:sz="6" w:space="0" w:color="auto"/>
              <w:bottom w:val="single" w:sz="6" w:space="0" w:color="auto"/>
              <w:right w:val="single" w:sz="6" w:space="0" w:color="auto"/>
            </w:tcBorders>
            <w:hideMark/>
          </w:tcPr>
          <w:p w:rsidR="00FC3051" w:rsidRPr="001D3F46" w:rsidRDefault="00FC3051" w:rsidP="00C717D6">
            <w:pPr>
              <w:overflowPunct/>
              <w:autoSpaceDE/>
              <w:autoSpaceDN/>
              <w:adjustRightInd/>
              <w:jc w:val="center"/>
              <w:rPr>
                <w:snapToGrid w:val="0"/>
                <w:sz w:val="24"/>
                <w:szCs w:val="24"/>
              </w:rPr>
            </w:pPr>
            <w:r w:rsidRPr="001D3F46">
              <w:rPr>
                <w:snapToGrid w:val="0"/>
                <w:sz w:val="24"/>
                <w:szCs w:val="24"/>
              </w:rPr>
              <w:t>Дата поступления проекта</w:t>
            </w:r>
          </w:p>
        </w:tc>
        <w:tc>
          <w:tcPr>
            <w:tcW w:w="1560" w:type="dxa"/>
            <w:tcBorders>
              <w:top w:val="single" w:sz="6" w:space="0" w:color="auto"/>
              <w:left w:val="single" w:sz="6" w:space="0" w:color="auto"/>
              <w:bottom w:val="single" w:sz="6" w:space="0" w:color="auto"/>
              <w:right w:val="single" w:sz="6" w:space="0" w:color="auto"/>
            </w:tcBorders>
            <w:hideMark/>
          </w:tcPr>
          <w:p w:rsidR="00FC3051" w:rsidRPr="001D3F46" w:rsidRDefault="00FC3051" w:rsidP="00C717D6">
            <w:pPr>
              <w:overflowPunct/>
              <w:autoSpaceDE/>
              <w:autoSpaceDN/>
              <w:adjustRightInd/>
              <w:jc w:val="center"/>
              <w:rPr>
                <w:snapToGrid w:val="0"/>
                <w:sz w:val="24"/>
                <w:szCs w:val="24"/>
              </w:rPr>
            </w:pPr>
            <w:r w:rsidRPr="001D3F46">
              <w:rPr>
                <w:snapToGrid w:val="0"/>
                <w:sz w:val="24"/>
                <w:szCs w:val="24"/>
              </w:rPr>
              <w:t>Дата визирования проекта</w:t>
            </w:r>
          </w:p>
        </w:tc>
        <w:tc>
          <w:tcPr>
            <w:tcW w:w="2979"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jc w:val="center"/>
              <w:rPr>
                <w:snapToGrid w:val="0"/>
                <w:sz w:val="24"/>
                <w:szCs w:val="24"/>
              </w:rPr>
            </w:pPr>
          </w:p>
          <w:p w:rsidR="00FC3051" w:rsidRPr="001D3F46" w:rsidRDefault="00FC3051" w:rsidP="00C717D6">
            <w:pPr>
              <w:overflowPunct/>
              <w:autoSpaceDE/>
              <w:autoSpaceDN/>
              <w:adjustRightInd/>
              <w:jc w:val="center"/>
              <w:rPr>
                <w:snapToGrid w:val="0"/>
                <w:sz w:val="24"/>
                <w:szCs w:val="24"/>
              </w:rPr>
            </w:pPr>
            <w:r w:rsidRPr="001D3F46">
              <w:rPr>
                <w:snapToGrid w:val="0"/>
                <w:sz w:val="24"/>
                <w:szCs w:val="24"/>
              </w:rPr>
              <w:t>Должность, ФИО</w:t>
            </w:r>
          </w:p>
        </w:tc>
        <w:tc>
          <w:tcPr>
            <w:tcW w:w="2269"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jc w:val="center"/>
              <w:rPr>
                <w:snapToGrid w:val="0"/>
                <w:sz w:val="24"/>
                <w:szCs w:val="24"/>
              </w:rPr>
            </w:pPr>
          </w:p>
          <w:p w:rsidR="00FC3051" w:rsidRPr="001D3F46" w:rsidRDefault="00FC3051" w:rsidP="00C717D6">
            <w:pPr>
              <w:overflowPunct/>
              <w:autoSpaceDE/>
              <w:autoSpaceDN/>
              <w:adjustRightInd/>
              <w:jc w:val="center"/>
              <w:rPr>
                <w:snapToGrid w:val="0"/>
                <w:sz w:val="24"/>
                <w:szCs w:val="24"/>
              </w:rPr>
            </w:pPr>
            <w:r w:rsidRPr="001D3F46">
              <w:rPr>
                <w:snapToGrid w:val="0"/>
                <w:sz w:val="24"/>
                <w:szCs w:val="24"/>
              </w:rPr>
              <w:t>Замечания</w:t>
            </w:r>
          </w:p>
          <w:p w:rsidR="00FC3051" w:rsidRPr="001D3F46" w:rsidRDefault="00FC3051" w:rsidP="00C717D6">
            <w:pPr>
              <w:overflowPunct/>
              <w:autoSpaceDE/>
              <w:autoSpaceDN/>
              <w:adjustRightInd/>
              <w:jc w:val="center"/>
              <w:rPr>
                <w:snapToGrid w:val="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jc w:val="center"/>
              <w:rPr>
                <w:snapToGrid w:val="0"/>
                <w:sz w:val="24"/>
                <w:szCs w:val="24"/>
              </w:rPr>
            </w:pPr>
          </w:p>
          <w:p w:rsidR="00FC3051" w:rsidRPr="001D3F46" w:rsidRDefault="00FC3051" w:rsidP="00C717D6">
            <w:pPr>
              <w:overflowPunct/>
              <w:autoSpaceDE/>
              <w:autoSpaceDN/>
              <w:adjustRightInd/>
              <w:jc w:val="center"/>
              <w:rPr>
                <w:snapToGrid w:val="0"/>
                <w:sz w:val="24"/>
                <w:szCs w:val="24"/>
              </w:rPr>
            </w:pPr>
            <w:r w:rsidRPr="001D3F46">
              <w:rPr>
                <w:snapToGrid w:val="0"/>
                <w:sz w:val="24"/>
                <w:szCs w:val="24"/>
              </w:rPr>
              <w:t>Подпись</w:t>
            </w:r>
          </w:p>
        </w:tc>
      </w:tr>
      <w:tr w:rsidR="00FC3051" w:rsidRPr="001D3F46" w:rsidTr="00C717D6">
        <w:trPr>
          <w:trHeight w:val="240"/>
        </w:trPr>
        <w:tc>
          <w:tcPr>
            <w:tcW w:w="1561"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rPr>
                <w:snapToGrid w:val="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rPr>
                <w:snapToGrid w:val="0"/>
                <w:sz w:val="22"/>
                <w:szCs w:val="22"/>
              </w:rPr>
            </w:pPr>
          </w:p>
        </w:tc>
        <w:tc>
          <w:tcPr>
            <w:tcW w:w="2979" w:type="dxa"/>
            <w:tcBorders>
              <w:top w:val="single" w:sz="6" w:space="0" w:color="auto"/>
              <w:left w:val="single" w:sz="6" w:space="0" w:color="auto"/>
              <w:bottom w:val="single" w:sz="6" w:space="0" w:color="auto"/>
              <w:right w:val="single" w:sz="6" w:space="0" w:color="auto"/>
            </w:tcBorders>
            <w:hideMark/>
          </w:tcPr>
          <w:p w:rsidR="00FC3051" w:rsidRPr="001D3F46" w:rsidRDefault="00FC3051" w:rsidP="00760692">
            <w:pPr>
              <w:shd w:val="clear" w:color="auto" w:fill="FFFFFF"/>
              <w:rPr>
                <w:color w:val="000000"/>
                <w:spacing w:val="-6"/>
                <w:sz w:val="24"/>
                <w:szCs w:val="24"/>
              </w:rPr>
            </w:pPr>
            <w:r w:rsidRPr="001D3F46">
              <w:rPr>
                <w:spacing w:val="-6"/>
                <w:sz w:val="24"/>
                <w:szCs w:val="24"/>
              </w:rPr>
              <w:t xml:space="preserve">начальник </w:t>
            </w:r>
            <w:r w:rsidRPr="001D3F46">
              <w:rPr>
                <w:color w:val="000000"/>
                <w:spacing w:val="-6"/>
                <w:sz w:val="24"/>
                <w:szCs w:val="24"/>
              </w:rPr>
              <w:t xml:space="preserve">Отдела образования администрации Палехского муниципального района </w:t>
            </w:r>
            <w:r w:rsidR="00760692">
              <w:rPr>
                <w:color w:val="000000"/>
                <w:spacing w:val="-6"/>
                <w:sz w:val="24"/>
                <w:szCs w:val="24"/>
              </w:rPr>
              <w:t>О.Ю.Гунаева</w:t>
            </w:r>
          </w:p>
        </w:tc>
        <w:tc>
          <w:tcPr>
            <w:tcW w:w="2269"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rPr>
                <w:snapToGrid w:val="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rPr>
                <w:snapToGrid w:val="0"/>
                <w:sz w:val="22"/>
                <w:szCs w:val="22"/>
              </w:rPr>
            </w:pPr>
          </w:p>
        </w:tc>
      </w:tr>
      <w:tr w:rsidR="00FC3051" w:rsidRPr="001D3F46" w:rsidTr="00C717D6">
        <w:trPr>
          <w:trHeight w:val="240"/>
        </w:trPr>
        <w:tc>
          <w:tcPr>
            <w:tcW w:w="1561"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rPr>
                <w:snapToGrid w:val="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rPr>
                <w:snapToGrid w:val="0"/>
                <w:sz w:val="22"/>
                <w:szCs w:val="22"/>
              </w:rPr>
            </w:pPr>
          </w:p>
        </w:tc>
        <w:tc>
          <w:tcPr>
            <w:tcW w:w="2979" w:type="dxa"/>
            <w:tcBorders>
              <w:top w:val="single" w:sz="6" w:space="0" w:color="auto"/>
              <w:left w:val="single" w:sz="6" w:space="0" w:color="auto"/>
              <w:bottom w:val="single" w:sz="6" w:space="0" w:color="auto"/>
              <w:right w:val="single" w:sz="6" w:space="0" w:color="auto"/>
            </w:tcBorders>
          </w:tcPr>
          <w:p w:rsidR="00FC3051" w:rsidRPr="001D3F46" w:rsidRDefault="00FC3051" w:rsidP="00760692">
            <w:pPr>
              <w:shd w:val="clear" w:color="auto" w:fill="FFFFFF"/>
              <w:rPr>
                <w:spacing w:val="-6"/>
                <w:sz w:val="24"/>
                <w:szCs w:val="24"/>
              </w:rPr>
            </w:pPr>
            <w:r w:rsidRPr="001D3F46">
              <w:rPr>
                <w:spacing w:val="-6"/>
                <w:sz w:val="24"/>
                <w:szCs w:val="24"/>
              </w:rPr>
              <w:t xml:space="preserve">начальник организационно-правового управления </w:t>
            </w:r>
            <w:r w:rsidRPr="001D3F46">
              <w:rPr>
                <w:color w:val="000000"/>
                <w:spacing w:val="-6"/>
                <w:sz w:val="24"/>
                <w:szCs w:val="24"/>
              </w:rPr>
              <w:t xml:space="preserve">администрации Палехского муниципального района </w:t>
            </w:r>
            <w:proofErr w:type="spellStart"/>
            <w:r w:rsidR="00760692">
              <w:rPr>
                <w:color w:val="000000"/>
                <w:spacing w:val="-6"/>
                <w:sz w:val="24"/>
                <w:szCs w:val="24"/>
              </w:rPr>
              <w:t>С.В.Якубова</w:t>
            </w:r>
            <w:proofErr w:type="spellEnd"/>
          </w:p>
        </w:tc>
        <w:tc>
          <w:tcPr>
            <w:tcW w:w="2269"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rPr>
                <w:snapToGrid w:val="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rPr>
                <w:snapToGrid w:val="0"/>
                <w:sz w:val="22"/>
                <w:szCs w:val="22"/>
              </w:rPr>
            </w:pPr>
          </w:p>
        </w:tc>
      </w:tr>
      <w:tr w:rsidR="00FC3051" w:rsidRPr="001D3F46" w:rsidTr="00C717D6">
        <w:trPr>
          <w:trHeight w:val="240"/>
        </w:trPr>
        <w:tc>
          <w:tcPr>
            <w:tcW w:w="1561"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rPr>
                <w:snapToGrid w:val="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rPr>
                <w:snapToGrid w:val="0"/>
                <w:sz w:val="22"/>
                <w:szCs w:val="22"/>
              </w:rPr>
            </w:pPr>
          </w:p>
        </w:tc>
        <w:tc>
          <w:tcPr>
            <w:tcW w:w="2979" w:type="dxa"/>
            <w:tcBorders>
              <w:top w:val="single" w:sz="6" w:space="0" w:color="auto"/>
              <w:left w:val="single" w:sz="6" w:space="0" w:color="auto"/>
              <w:bottom w:val="single" w:sz="6" w:space="0" w:color="auto"/>
              <w:right w:val="single" w:sz="6" w:space="0" w:color="auto"/>
            </w:tcBorders>
          </w:tcPr>
          <w:p w:rsidR="00FC3051" w:rsidRPr="001D3F46" w:rsidRDefault="00FC3051" w:rsidP="00760692">
            <w:pPr>
              <w:shd w:val="clear" w:color="auto" w:fill="FFFFFF"/>
              <w:rPr>
                <w:spacing w:val="-6"/>
                <w:sz w:val="24"/>
                <w:szCs w:val="24"/>
              </w:rPr>
            </w:pPr>
            <w:r w:rsidRPr="001D3F46">
              <w:rPr>
                <w:sz w:val="24"/>
                <w:szCs w:val="24"/>
              </w:rPr>
              <w:t>заместитель главы администрации Палехского муниципального района</w:t>
            </w:r>
            <w:r>
              <w:rPr>
                <w:sz w:val="24"/>
                <w:szCs w:val="24"/>
              </w:rPr>
              <w:t xml:space="preserve"> </w:t>
            </w:r>
            <w:proofErr w:type="spellStart"/>
            <w:r w:rsidR="00760692">
              <w:rPr>
                <w:sz w:val="24"/>
                <w:szCs w:val="24"/>
              </w:rPr>
              <w:t>Е.В.Жилякова</w:t>
            </w:r>
            <w:proofErr w:type="spellEnd"/>
          </w:p>
        </w:tc>
        <w:tc>
          <w:tcPr>
            <w:tcW w:w="2269"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rPr>
                <w:snapToGrid w:val="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3051" w:rsidRPr="001D3F46" w:rsidRDefault="00FC3051" w:rsidP="00C717D6">
            <w:pPr>
              <w:overflowPunct/>
              <w:autoSpaceDE/>
              <w:autoSpaceDN/>
              <w:adjustRightInd/>
              <w:rPr>
                <w:snapToGrid w:val="0"/>
                <w:sz w:val="22"/>
                <w:szCs w:val="22"/>
              </w:rPr>
            </w:pPr>
          </w:p>
        </w:tc>
      </w:tr>
    </w:tbl>
    <w:p w:rsidR="00FC3051" w:rsidRPr="001D3F46" w:rsidRDefault="00FC3051" w:rsidP="00FC3051">
      <w:pPr>
        <w:shd w:val="clear" w:color="auto" w:fill="FFFFFF"/>
        <w:rPr>
          <w:sz w:val="22"/>
          <w:szCs w:val="22"/>
        </w:rPr>
      </w:pPr>
    </w:p>
    <w:p w:rsidR="00FC3051" w:rsidRPr="00585181" w:rsidRDefault="00FC3051" w:rsidP="00FC3051">
      <w:pPr>
        <w:shd w:val="clear" w:color="auto" w:fill="FFFFFF"/>
        <w:rPr>
          <w:color w:val="000000"/>
          <w:spacing w:val="-5"/>
          <w:sz w:val="24"/>
          <w:szCs w:val="24"/>
        </w:rPr>
      </w:pPr>
      <w:r w:rsidRPr="00585181">
        <w:rPr>
          <w:color w:val="000000"/>
          <w:spacing w:val="-5"/>
          <w:sz w:val="24"/>
          <w:szCs w:val="24"/>
        </w:rPr>
        <w:t xml:space="preserve">Главный специалист </w:t>
      </w:r>
      <w:r w:rsidRPr="00585181">
        <w:rPr>
          <w:spacing w:val="-6"/>
          <w:sz w:val="24"/>
          <w:szCs w:val="24"/>
        </w:rPr>
        <w:t xml:space="preserve">организационно-правового управления </w:t>
      </w:r>
      <w:r w:rsidRPr="00585181">
        <w:rPr>
          <w:color w:val="000000"/>
          <w:spacing w:val="-6"/>
          <w:sz w:val="24"/>
          <w:szCs w:val="24"/>
        </w:rPr>
        <w:t xml:space="preserve">администрации Палехского муниципального района </w:t>
      </w:r>
    </w:p>
    <w:sectPr w:rsidR="00FC3051" w:rsidRPr="00585181" w:rsidSect="003F36EA">
      <w:footerReference w:type="even" r:id="rId11"/>
      <w:footerReference w:type="default" r:id="rId12"/>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922" w:rsidRDefault="00373922" w:rsidP="00A020ED">
      <w:r>
        <w:separator/>
      </w:r>
    </w:p>
  </w:endnote>
  <w:endnote w:type="continuationSeparator" w:id="0">
    <w:p w:rsidR="00373922" w:rsidRDefault="00373922" w:rsidP="00A0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F5" w:rsidRDefault="00C32B92">
    <w:pPr>
      <w:pStyle w:val="a8"/>
      <w:framePr w:wrap="around" w:vAnchor="text" w:hAnchor="margin" w:xAlign="right" w:y="1"/>
      <w:rPr>
        <w:rStyle w:val="aa"/>
      </w:rPr>
    </w:pPr>
    <w:r>
      <w:rPr>
        <w:rStyle w:val="aa"/>
      </w:rPr>
      <w:fldChar w:fldCharType="begin"/>
    </w:r>
    <w:r w:rsidR="0025238C">
      <w:rPr>
        <w:rStyle w:val="aa"/>
      </w:rPr>
      <w:instrText xml:space="preserve">PAGE  </w:instrText>
    </w:r>
    <w:r>
      <w:rPr>
        <w:rStyle w:val="aa"/>
      </w:rPr>
      <w:fldChar w:fldCharType="end"/>
    </w:r>
  </w:p>
  <w:p w:rsidR="00A861F5" w:rsidRDefault="00A861F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F5" w:rsidRDefault="00A861F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922" w:rsidRDefault="00373922" w:rsidP="00A020ED">
      <w:r>
        <w:separator/>
      </w:r>
    </w:p>
  </w:footnote>
  <w:footnote w:type="continuationSeparator" w:id="0">
    <w:p w:rsidR="00373922" w:rsidRDefault="00373922" w:rsidP="00A02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79DF"/>
    <w:multiLevelType w:val="hybridMultilevel"/>
    <w:tmpl w:val="8346AD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CE1037"/>
    <w:multiLevelType w:val="multilevel"/>
    <w:tmpl w:val="647C670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8FD791F"/>
    <w:multiLevelType w:val="multilevel"/>
    <w:tmpl w:val="E69480C2"/>
    <w:lvl w:ilvl="0">
      <w:start w:val="1"/>
      <w:numFmt w:val="decimal"/>
      <w:lvlText w:val="%1."/>
      <w:lvlJc w:val="left"/>
      <w:pPr>
        <w:ind w:left="1429" w:hanging="360"/>
      </w:p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DF2388B"/>
    <w:multiLevelType w:val="multilevel"/>
    <w:tmpl w:val="F50EBB10"/>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16514D0"/>
    <w:multiLevelType w:val="multilevel"/>
    <w:tmpl w:val="461C250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4AA"/>
    <w:multiLevelType w:val="multilevel"/>
    <w:tmpl w:val="1F1CD972"/>
    <w:lvl w:ilvl="0">
      <w:start w:val="1"/>
      <w:numFmt w:val="decimal"/>
      <w:lvlText w:val="%1."/>
      <w:lvlJc w:val="left"/>
      <w:pPr>
        <w:ind w:left="720" w:hanging="360"/>
      </w:pPr>
      <w:rPr>
        <w:rFonts w:hint="default"/>
        <w:b w:val="0"/>
        <w:i w:val="0"/>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A1F3B25"/>
    <w:multiLevelType w:val="multilevel"/>
    <w:tmpl w:val="47F4AEF4"/>
    <w:lvl w:ilvl="0">
      <w:start w:val="1"/>
      <w:numFmt w:val="upperRoman"/>
      <w:lvlText w:val="%1."/>
      <w:lvlJc w:val="left"/>
      <w:pPr>
        <w:ind w:left="1080" w:hanging="720"/>
      </w:pPr>
      <w:rPr>
        <w:rFonts w:hint="default"/>
        <w:b/>
      </w:rPr>
    </w:lvl>
    <w:lvl w:ilvl="1">
      <w:start w:val="1"/>
      <w:numFmt w:val="decimal"/>
      <w:isLgl/>
      <w:lvlText w:val="%2."/>
      <w:lvlJc w:val="left"/>
      <w:pPr>
        <w:ind w:left="1287" w:hanging="720"/>
      </w:pPr>
      <w:rPr>
        <w:rFonts w:ascii="Times New Roman" w:eastAsia="Times New Roman" w:hAnsi="Times New Roman" w:cs="Times New Roman"/>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21F9091C"/>
    <w:multiLevelType w:val="multilevel"/>
    <w:tmpl w:val="DCFC3D4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33DF3965"/>
    <w:multiLevelType w:val="multilevel"/>
    <w:tmpl w:val="49EAFE9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43522BA"/>
    <w:multiLevelType w:val="multilevel"/>
    <w:tmpl w:val="4BE4020C"/>
    <w:lvl w:ilvl="0">
      <w:start w:val="1"/>
      <w:numFmt w:val="decimal"/>
      <w:lvlText w:val="%1."/>
      <w:lvlJc w:val="left"/>
      <w:pPr>
        <w:tabs>
          <w:tab w:val="num" w:pos="1995"/>
        </w:tabs>
        <w:ind w:left="1995" w:hanging="1275"/>
      </w:pPr>
      <w:rPr>
        <w:rFonts w:hint="default"/>
        <w:b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71D16DE"/>
    <w:multiLevelType w:val="multilevel"/>
    <w:tmpl w:val="DCFC3D4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45145F0A"/>
    <w:multiLevelType w:val="hybridMultilevel"/>
    <w:tmpl w:val="1540A35C"/>
    <w:lvl w:ilvl="0" w:tplc="37B0BEE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2E3FBD"/>
    <w:multiLevelType w:val="hybridMultilevel"/>
    <w:tmpl w:val="F1E6BA9E"/>
    <w:lvl w:ilvl="0" w:tplc="BBFEB7CA">
      <w:start w:val="1"/>
      <w:numFmt w:val="decimal"/>
      <w:lvlText w:val="%1."/>
      <w:lvlJc w:val="left"/>
      <w:pPr>
        <w:tabs>
          <w:tab w:val="num" w:pos="360"/>
        </w:tabs>
        <w:ind w:left="360" w:hanging="360"/>
      </w:pPr>
      <w:rPr>
        <w:color w:val="auto"/>
        <w:sz w:val="28"/>
        <w:szCs w:val="28"/>
      </w:rPr>
    </w:lvl>
    <w:lvl w:ilvl="1" w:tplc="582AD94C">
      <w:start w:val="1"/>
      <w:numFmt w:val="decimal"/>
      <w:isLgl/>
      <w:lvlText w:val="%2.%2"/>
      <w:lvlJc w:val="left"/>
      <w:pPr>
        <w:tabs>
          <w:tab w:val="num" w:pos="360"/>
        </w:tabs>
        <w:ind w:left="360" w:hanging="360"/>
      </w:pPr>
      <w:rPr>
        <w:rFonts w:hint="default"/>
      </w:rPr>
    </w:lvl>
    <w:lvl w:ilvl="2" w:tplc="D52232BC">
      <w:numFmt w:val="none"/>
      <w:lvlText w:val=""/>
      <w:lvlJc w:val="left"/>
      <w:pPr>
        <w:tabs>
          <w:tab w:val="num" w:pos="360"/>
        </w:tabs>
      </w:pPr>
    </w:lvl>
    <w:lvl w:ilvl="3" w:tplc="BB4A96B6">
      <w:numFmt w:val="none"/>
      <w:lvlText w:val=""/>
      <w:lvlJc w:val="left"/>
      <w:pPr>
        <w:tabs>
          <w:tab w:val="num" w:pos="360"/>
        </w:tabs>
      </w:pPr>
    </w:lvl>
    <w:lvl w:ilvl="4" w:tplc="48B24D08">
      <w:numFmt w:val="none"/>
      <w:lvlText w:val=""/>
      <w:lvlJc w:val="left"/>
      <w:pPr>
        <w:tabs>
          <w:tab w:val="num" w:pos="360"/>
        </w:tabs>
      </w:pPr>
    </w:lvl>
    <w:lvl w:ilvl="5" w:tplc="B83ECE0C">
      <w:numFmt w:val="none"/>
      <w:lvlText w:val=""/>
      <w:lvlJc w:val="left"/>
      <w:pPr>
        <w:tabs>
          <w:tab w:val="num" w:pos="360"/>
        </w:tabs>
      </w:pPr>
    </w:lvl>
    <w:lvl w:ilvl="6" w:tplc="169A952A">
      <w:numFmt w:val="none"/>
      <w:lvlText w:val=""/>
      <w:lvlJc w:val="left"/>
      <w:pPr>
        <w:tabs>
          <w:tab w:val="num" w:pos="360"/>
        </w:tabs>
      </w:pPr>
    </w:lvl>
    <w:lvl w:ilvl="7" w:tplc="108C076E">
      <w:numFmt w:val="none"/>
      <w:lvlText w:val=""/>
      <w:lvlJc w:val="left"/>
      <w:pPr>
        <w:tabs>
          <w:tab w:val="num" w:pos="360"/>
        </w:tabs>
      </w:pPr>
    </w:lvl>
    <w:lvl w:ilvl="8" w:tplc="82707FFC">
      <w:numFmt w:val="none"/>
      <w:lvlText w:val=""/>
      <w:lvlJc w:val="left"/>
      <w:pPr>
        <w:tabs>
          <w:tab w:val="num" w:pos="360"/>
        </w:tabs>
      </w:pPr>
    </w:lvl>
  </w:abstractNum>
  <w:abstractNum w:abstractNumId="13">
    <w:nsid w:val="4FCB74FC"/>
    <w:multiLevelType w:val="multilevel"/>
    <w:tmpl w:val="6588A1D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1B66FC4"/>
    <w:multiLevelType w:val="multilevel"/>
    <w:tmpl w:val="E2FEB29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1D3568B"/>
    <w:multiLevelType w:val="hybridMultilevel"/>
    <w:tmpl w:val="8168FD1A"/>
    <w:lvl w:ilvl="0" w:tplc="6B2254AA">
      <w:start w:val="3"/>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6">
    <w:nsid w:val="63F91B29"/>
    <w:multiLevelType w:val="multilevel"/>
    <w:tmpl w:val="DCFC3D4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66354828"/>
    <w:multiLevelType w:val="multilevel"/>
    <w:tmpl w:val="DCFC3D4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665E6F3F"/>
    <w:multiLevelType w:val="hybridMultilevel"/>
    <w:tmpl w:val="19EE295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7278358E"/>
    <w:multiLevelType w:val="multilevel"/>
    <w:tmpl w:val="838CF9D6"/>
    <w:lvl w:ilvl="0">
      <w:start w:val="1"/>
      <w:numFmt w:val="upperRoman"/>
      <w:lvlText w:val="%1."/>
      <w:lvlJc w:val="left"/>
      <w:pPr>
        <w:ind w:left="1080" w:hanging="720"/>
      </w:pPr>
      <w:rPr>
        <w:rFonts w:hint="default"/>
      </w:rPr>
    </w:lvl>
    <w:lvl w:ilvl="1">
      <w:start w:val="1"/>
      <w:numFmt w:val="decimal"/>
      <w:lvlText w:val="%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72EA522B"/>
    <w:multiLevelType w:val="multilevel"/>
    <w:tmpl w:val="76D6768C"/>
    <w:lvl w:ilvl="0">
      <w:start w:val="1"/>
      <w:numFmt w:val="decimal"/>
      <w:lvlText w:val="%1"/>
      <w:lvlJc w:val="left"/>
      <w:pPr>
        <w:ind w:left="375" w:hanging="375"/>
      </w:pPr>
      <w:rPr>
        <w:rFonts w:hint="default"/>
      </w:rPr>
    </w:lvl>
    <w:lvl w:ilvl="1">
      <w:start w:val="1"/>
      <w:numFmt w:val="decimal"/>
      <w:lvlText w:val="%1.%2"/>
      <w:lvlJc w:val="left"/>
      <w:pPr>
        <w:ind w:left="1159" w:hanging="375"/>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1">
    <w:nsid w:val="75D83714"/>
    <w:multiLevelType w:val="multilevel"/>
    <w:tmpl w:val="6D66787E"/>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8"/>
  </w:num>
  <w:num w:numId="2">
    <w:abstractNumId w:val="9"/>
  </w:num>
  <w:num w:numId="3">
    <w:abstractNumId w:val="12"/>
  </w:num>
  <w:num w:numId="4">
    <w:abstractNumId w:val="2"/>
  </w:num>
  <w:num w:numId="5">
    <w:abstractNumId w:val="11"/>
  </w:num>
  <w:num w:numId="6">
    <w:abstractNumId w:val="5"/>
  </w:num>
  <w:num w:numId="7">
    <w:abstractNumId w:val="15"/>
  </w:num>
  <w:num w:numId="8">
    <w:abstractNumId w:val="20"/>
  </w:num>
  <w:num w:numId="9">
    <w:abstractNumId w:val="6"/>
  </w:num>
  <w:num w:numId="10">
    <w:abstractNumId w:val="4"/>
  </w:num>
  <w:num w:numId="11">
    <w:abstractNumId w:val="19"/>
  </w:num>
  <w:num w:numId="12">
    <w:abstractNumId w:val="0"/>
  </w:num>
  <w:num w:numId="13">
    <w:abstractNumId w:val="14"/>
  </w:num>
  <w:num w:numId="14">
    <w:abstractNumId w:val="8"/>
  </w:num>
  <w:num w:numId="15">
    <w:abstractNumId w:val="16"/>
  </w:num>
  <w:num w:numId="16">
    <w:abstractNumId w:val="17"/>
  </w:num>
  <w:num w:numId="17">
    <w:abstractNumId w:val="10"/>
  </w:num>
  <w:num w:numId="18">
    <w:abstractNumId w:val="3"/>
  </w:num>
  <w:num w:numId="19">
    <w:abstractNumId w:val="21"/>
  </w:num>
  <w:num w:numId="20">
    <w:abstractNumId w:val="7"/>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6E"/>
    <w:rsid w:val="0000368E"/>
    <w:rsid w:val="00004288"/>
    <w:rsid w:val="000051B2"/>
    <w:rsid w:val="0001092C"/>
    <w:rsid w:val="00012A28"/>
    <w:rsid w:val="00015868"/>
    <w:rsid w:val="00022530"/>
    <w:rsid w:val="00023686"/>
    <w:rsid w:val="000244B0"/>
    <w:rsid w:val="00032E9A"/>
    <w:rsid w:val="000357DA"/>
    <w:rsid w:val="00044093"/>
    <w:rsid w:val="00050F25"/>
    <w:rsid w:val="00053A30"/>
    <w:rsid w:val="0005523B"/>
    <w:rsid w:val="00063077"/>
    <w:rsid w:val="00065C93"/>
    <w:rsid w:val="00075506"/>
    <w:rsid w:val="000755F5"/>
    <w:rsid w:val="00075F04"/>
    <w:rsid w:val="000763EE"/>
    <w:rsid w:val="00076821"/>
    <w:rsid w:val="000856E8"/>
    <w:rsid w:val="00086B5B"/>
    <w:rsid w:val="000877E3"/>
    <w:rsid w:val="00090690"/>
    <w:rsid w:val="00090F8D"/>
    <w:rsid w:val="0009185F"/>
    <w:rsid w:val="00092C4C"/>
    <w:rsid w:val="00094834"/>
    <w:rsid w:val="00094A4A"/>
    <w:rsid w:val="00094B8F"/>
    <w:rsid w:val="000959D9"/>
    <w:rsid w:val="000960F8"/>
    <w:rsid w:val="00097127"/>
    <w:rsid w:val="000A1778"/>
    <w:rsid w:val="000B041C"/>
    <w:rsid w:val="000B128A"/>
    <w:rsid w:val="000B4A05"/>
    <w:rsid w:val="000B650B"/>
    <w:rsid w:val="000B7C47"/>
    <w:rsid w:val="000D23AE"/>
    <w:rsid w:val="000D40B2"/>
    <w:rsid w:val="000E2034"/>
    <w:rsid w:val="000E3CF7"/>
    <w:rsid w:val="000F128B"/>
    <w:rsid w:val="000F2AB6"/>
    <w:rsid w:val="000F56C4"/>
    <w:rsid w:val="000F754F"/>
    <w:rsid w:val="00100B3A"/>
    <w:rsid w:val="0010117B"/>
    <w:rsid w:val="00103363"/>
    <w:rsid w:val="00110633"/>
    <w:rsid w:val="00113C4D"/>
    <w:rsid w:val="00115370"/>
    <w:rsid w:val="001207F0"/>
    <w:rsid w:val="0012143A"/>
    <w:rsid w:val="001226AD"/>
    <w:rsid w:val="0013097F"/>
    <w:rsid w:val="00130C41"/>
    <w:rsid w:val="00130D2D"/>
    <w:rsid w:val="00132DFB"/>
    <w:rsid w:val="0013613E"/>
    <w:rsid w:val="001538AA"/>
    <w:rsid w:val="00160810"/>
    <w:rsid w:val="00160C5F"/>
    <w:rsid w:val="00161566"/>
    <w:rsid w:val="00161F05"/>
    <w:rsid w:val="00175DC7"/>
    <w:rsid w:val="00185896"/>
    <w:rsid w:val="00192752"/>
    <w:rsid w:val="001973A8"/>
    <w:rsid w:val="001A2F90"/>
    <w:rsid w:val="001A6347"/>
    <w:rsid w:val="001B0F74"/>
    <w:rsid w:val="001C3AAE"/>
    <w:rsid w:val="001C54A0"/>
    <w:rsid w:val="001D6B4C"/>
    <w:rsid w:val="001E00CF"/>
    <w:rsid w:val="001E63CC"/>
    <w:rsid w:val="001E661B"/>
    <w:rsid w:val="001E6A19"/>
    <w:rsid w:val="001F03D3"/>
    <w:rsid w:val="001F1B35"/>
    <w:rsid w:val="001F58DC"/>
    <w:rsid w:val="001F63A2"/>
    <w:rsid w:val="00207ACE"/>
    <w:rsid w:val="00210BDE"/>
    <w:rsid w:val="00223040"/>
    <w:rsid w:val="002241DF"/>
    <w:rsid w:val="00227662"/>
    <w:rsid w:val="0025238C"/>
    <w:rsid w:val="00252F15"/>
    <w:rsid w:val="00253878"/>
    <w:rsid w:val="00254BE8"/>
    <w:rsid w:val="0026232F"/>
    <w:rsid w:val="00262552"/>
    <w:rsid w:val="00264CF1"/>
    <w:rsid w:val="00264F2F"/>
    <w:rsid w:val="00272681"/>
    <w:rsid w:val="00276E6D"/>
    <w:rsid w:val="00284C2F"/>
    <w:rsid w:val="00290C1D"/>
    <w:rsid w:val="002A1F09"/>
    <w:rsid w:val="002A5E0D"/>
    <w:rsid w:val="002A71F2"/>
    <w:rsid w:val="002B6F4F"/>
    <w:rsid w:val="002B7C88"/>
    <w:rsid w:val="002C27A0"/>
    <w:rsid w:val="002C3AB8"/>
    <w:rsid w:val="002E2807"/>
    <w:rsid w:val="00300569"/>
    <w:rsid w:val="0030498D"/>
    <w:rsid w:val="00332757"/>
    <w:rsid w:val="003330E1"/>
    <w:rsid w:val="00334621"/>
    <w:rsid w:val="00334B06"/>
    <w:rsid w:val="00337FD1"/>
    <w:rsid w:val="00342827"/>
    <w:rsid w:val="00343C4D"/>
    <w:rsid w:val="00352B3A"/>
    <w:rsid w:val="00355472"/>
    <w:rsid w:val="003575CE"/>
    <w:rsid w:val="00362817"/>
    <w:rsid w:val="003649F1"/>
    <w:rsid w:val="0036621F"/>
    <w:rsid w:val="00373922"/>
    <w:rsid w:val="003743F9"/>
    <w:rsid w:val="00374955"/>
    <w:rsid w:val="00377365"/>
    <w:rsid w:val="00377B02"/>
    <w:rsid w:val="0038079E"/>
    <w:rsid w:val="00382251"/>
    <w:rsid w:val="0038435A"/>
    <w:rsid w:val="00390621"/>
    <w:rsid w:val="00392B43"/>
    <w:rsid w:val="00393785"/>
    <w:rsid w:val="00394DDB"/>
    <w:rsid w:val="00395A2F"/>
    <w:rsid w:val="00397296"/>
    <w:rsid w:val="003A4C48"/>
    <w:rsid w:val="003B248E"/>
    <w:rsid w:val="003D0576"/>
    <w:rsid w:val="003E28AC"/>
    <w:rsid w:val="003E5E4B"/>
    <w:rsid w:val="003F1667"/>
    <w:rsid w:val="003F328E"/>
    <w:rsid w:val="003F36EA"/>
    <w:rsid w:val="003F7DCF"/>
    <w:rsid w:val="004004B6"/>
    <w:rsid w:val="00406AB9"/>
    <w:rsid w:val="00407E16"/>
    <w:rsid w:val="00411705"/>
    <w:rsid w:val="004120C4"/>
    <w:rsid w:val="004165CE"/>
    <w:rsid w:val="004231FF"/>
    <w:rsid w:val="00436A3B"/>
    <w:rsid w:val="00437C39"/>
    <w:rsid w:val="00440071"/>
    <w:rsid w:val="00440AB5"/>
    <w:rsid w:val="004421FE"/>
    <w:rsid w:val="00443D90"/>
    <w:rsid w:val="00450E8B"/>
    <w:rsid w:val="004517DD"/>
    <w:rsid w:val="00454834"/>
    <w:rsid w:val="004570C9"/>
    <w:rsid w:val="0046303F"/>
    <w:rsid w:val="004635DE"/>
    <w:rsid w:val="004636AC"/>
    <w:rsid w:val="00473232"/>
    <w:rsid w:val="0047595F"/>
    <w:rsid w:val="00476C0C"/>
    <w:rsid w:val="0047759D"/>
    <w:rsid w:val="00480E7D"/>
    <w:rsid w:val="004811A0"/>
    <w:rsid w:val="004868FB"/>
    <w:rsid w:val="00487FA3"/>
    <w:rsid w:val="00490712"/>
    <w:rsid w:val="00492AE3"/>
    <w:rsid w:val="004A205C"/>
    <w:rsid w:val="004B1D86"/>
    <w:rsid w:val="004C0E0F"/>
    <w:rsid w:val="004C3644"/>
    <w:rsid w:val="004C4906"/>
    <w:rsid w:val="004C661F"/>
    <w:rsid w:val="004D2997"/>
    <w:rsid w:val="004D3F1D"/>
    <w:rsid w:val="004D6E93"/>
    <w:rsid w:val="004E0F85"/>
    <w:rsid w:val="004E7C2C"/>
    <w:rsid w:val="004F1D33"/>
    <w:rsid w:val="004F51E7"/>
    <w:rsid w:val="004F7991"/>
    <w:rsid w:val="00500AF3"/>
    <w:rsid w:val="005071D6"/>
    <w:rsid w:val="005102D6"/>
    <w:rsid w:val="00511226"/>
    <w:rsid w:val="00511F8F"/>
    <w:rsid w:val="00515CB3"/>
    <w:rsid w:val="00516877"/>
    <w:rsid w:val="00526A2F"/>
    <w:rsid w:val="00526BAA"/>
    <w:rsid w:val="00532666"/>
    <w:rsid w:val="005459E8"/>
    <w:rsid w:val="00552757"/>
    <w:rsid w:val="00554B5F"/>
    <w:rsid w:val="0057148A"/>
    <w:rsid w:val="00576F52"/>
    <w:rsid w:val="00584750"/>
    <w:rsid w:val="00587027"/>
    <w:rsid w:val="00587C48"/>
    <w:rsid w:val="00597051"/>
    <w:rsid w:val="005A2570"/>
    <w:rsid w:val="005B08FD"/>
    <w:rsid w:val="005C74D1"/>
    <w:rsid w:val="005D28DC"/>
    <w:rsid w:val="005E2426"/>
    <w:rsid w:val="005F1DDD"/>
    <w:rsid w:val="005F3782"/>
    <w:rsid w:val="005F37E9"/>
    <w:rsid w:val="00602757"/>
    <w:rsid w:val="00602776"/>
    <w:rsid w:val="00602EFE"/>
    <w:rsid w:val="0060356D"/>
    <w:rsid w:val="006061CC"/>
    <w:rsid w:val="00613A9C"/>
    <w:rsid w:val="006159A9"/>
    <w:rsid w:val="00616C59"/>
    <w:rsid w:val="0061788D"/>
    <w:rsid w:val="006213BF"/>
    <w:rsid w:val="00627515"/>
    <w:rsid w:val="006352E7"/>
    <w:rsid w:val="00637A44"/>
    <w:rsid w:val="00641BCC"/>
    <w:rsid w:val="00647245"/>
    <w:rsid w:val="006518F8"/>
    <w:rsid w:val="00652ED9"/>
    <w:rsid w:val="0065646E"/>
    <w:rsid w:val="006613A4"/>
    <w:rsid w:val="00672E52"/>
    <w:rsid w:val="00673D43"/>
    <w:rsid w:val="006801C8"/>
    <w:rsid w:val="00685FA6"/>
    <w:rsid w:val="006876E6"/>
    <w:rsid w:val="00692B07"/>
    <w:rsid w:val="006930A9"/>
    <w:rsid w:val="0069313F"/>
    <w:rsid w:val="006B66B9"/>
    <w:rsid w:val="006D0C28"/>
    <w:rsid w:val="006D0F47"/>
    <w:rsid w:val="006D71A3"/>
    <w:rsid w:val="006F1CFF"/>
    <w:rsid w:val="006F5509"/>
    <w:rsid w:val="006F5FDE"/>
    <w:rsid w:val="006F6E7D"/>
    <w:rsid w:val="00704190"/>
    <w:rsid w:val="007313E0"/>
    <w:rsid w:val="00735D7C"/>
    <w:rsid w:val="007421B9"/>
    <w:rsid w:val="00743990"/>
    <w:rsid w:val="00744A04"/>
    <w:rsid w:val="00750A0D"/>
    <w:rsid w:val="0075562B"/>
    <w:rsid w:val="00756E9A"/>
    <w:rsid w:val="007574B8"/>
    <w:rsid w:val="0076028C"/>
    <w:rsid w:val="00760692"/>
    <w:rsid w:val="00761960"/>
    <w:rsid w:val="00761C7B"/>
    <w:rsid w:val="0076508E"/>
    <w:rsid w:val="00770261"/>
    <w:rsid w:val="00773A4F"/>
    <w:rsid w:val="00791918"/>
    <w:rsid w:val="007A0590"/>
    <w:rsid w:val="007A136B"/>
    <w:rsid w:val="007A300D"/>
    <w:rsid w:val="007A42E2"/>
    <w:rsid w:val="007A638E"/>
    <w:rsid w:val="007B0118"/>
    <w:rsid w:val="007C1265"/>
    <w:rsid w:val="007C309D"/>
    <w:rsid w:val="007C4D20"/>
    <w:rsid w:val="007D0E60"/>
    <w:rsid w:val="007D143D"/>
    <w:rsid w:val="007E198B"/>
    <w:rsid w:val="007E2D99"/>
    <w:rsid w:val="007E2F03"/>
    <w:rsid w:val="007F0C38"/>
    <w:rsid w:val="007F34BC"/>
    <w:rsid w:val="007F666C"/>
    <w:rsid w:val="00801BA1"/>
    <w:rsid w:val="00803908"/>
    <w:rsid w:val="00804834"/>
    <w:rsid w:val="00805654"/>
    <w:rsid w:val="0080689B"/>
    <w:rsid w:val="008116AC"/>
    <w:rsid w:val="00815265"/>
    <w:rsid w:val="00823EE2"/>
    <w:rsid w:val="008249B1"/>
    <w:rsid w:val="0083129B"/>
    <w:rsid w:val="00833C32"/>
    <w:rsid w:val="00834176"/>
    <w:rsid w:val="00834704"/>
    <w:rsid w:val="00836C49"/>
    <w:rsid w:val="00845361"/>
    <w:rsid w:val="0085084E"/>
    <w:rsid w:val="00852B61"/>
    <w:rsid w:val="00857544"/>
    <w:rsid w:val="008601EB"/>
    <w:rsid w:val="008824E4"/>
    <w:rsid w:val="0089590E"/>
    <w:rsid w:val="00895C92"/>
    <w:rsid w:val="00896CF1"/>
    <w:rsid w:val="008A53C8"/>
    <w:rsid w:val="008B0D2A"/>
    <w:rsid w:val="008B1EFB"/>
    <w:rsid w:val="008B2A2D"/>
    <w:rsid w:val="008C1B2F"/>
    <w:rsid w:val="008D07C9"/>
    <w:rsid w:val="008D3729"/>
    <w:rsid w:val="008E3D69"/>
    <w:rsid w:val="008E56C1"/>
    <w:rsid w:val="008E74C2"/>
    <w:rsid w:val="008F06FC"/>
    <w:rsid w:val="008F196E"/>
    <w:rsid w:val="008F5AB7"/>
    <w:rsid w:val="00901E16"/>
    <w:rsid w:val="00903060"/>
    <w:rsid w:val="00904E6A"/>
    <w:rsid w:val="00910988"/>
    <w:rsid w:val="00911BB6"/>
    <w:rsid w:val="0091375D"/>
    <w:rsid w:val="00914232"/>
    <w:rsid w:val="009252DE"/>
    <w:rsid w:val="00931B99"/>
    <w:rsid w:val="0093466E"/>
    <w:rsid w:val="00935622"/>
    <w:rsid w:val="00940DBB"/>
    <w:rsid w:val="009512EA"/>
    <w:rsid w:val="00955A3D"/>
    <w:rsid w:val="00962169"/>
    <w:rsid w:val="0096322E"/>
    <w:rsid w:val="00963EDE"/>
    <w:rsid w:val="009654C6"/>
    <w:rsid w:val="009711F8"/>
    <w:rsid w:val="009713F1"/>
    <w:rsid w:val="0098169F"/>
    <w:rsid w:val="00986D1A"/>
    <w:rsid w:val="00990960"/>
    <w:rsid w:val="00990D5B"/>
    <w:rsid w:val="00991324"/>
    <w:rsid w:val="009B0507"/>
    <w:rsid w:val="009B7466"/>
    <w:rsid w:val="009B7FA6"/>
    <w:rsid w:val="009C68EA"/>
    <w:rsid w:val="009C7306"/>
    <w:rsid w:val="009D2A4B"/>
    <w:rsid w:val="009D34EA"/>
    <w:rsid w:val="009D49C8"/>
    <w:rsid w:val="009D5C47"/>
    <w:rsid w:val="009D7ED2"/>
    <w:rsid w:val="009E00DA"/>
    <w:rsid w:val="009F4A5B"/>
    <w:rsid w:val="009F65CC"/>
    <w:rsid w:val="00A020ED"/>
    <w:rsid w:val="00A03970"/>
    <w:rsid w:val="00A03EB6"/>
    <w:rsid w:val="00A22BF5"/>
    <w:rsid w:val="00A239BE"/>
    <w:rsid w:val="00A30669"/>
    <w:rsid w:val="00A36326"/>
    <w:rsid w:val="00A364AC"/>
    <w:rsid w:val="00A37D24"/>
    <w:rsid w:val="00A41AE9"/>
    <w:rsid w:val="00A5568E"/>
    <w:rsid w:val="00A55C43"/>
    <w:rsid w:val="00A60FB0"/>
    <w:rsid w:val="00A635AD"/>
    <w:rsid w:val="00A648E6"/>
    <w:rsid w:val="00A76C89"/>
    <w:rsid w:val="00A77649"/>
    <w:rsid w:val="00A77A24"/>
    <w:rsid w:val="00A81EA9"/>
    <w:rsid w:val="00A824E0"/>
    <w:rsid w:val="00A857BE"/>
    <w:rsid w:val="00A861F5"/>
    <w:rsid w:val="00A90F62"/>
    <w:rsid w:val="00A93C17"/>
    <w:rsid w:val="00A94C9D"/>
    <w:rsid w:val="00AA36E0"/>
    <w:rsid w:val="00AA558E"/>
    <w:rsid w:val="00AB00A3"/>
    <w:rsid w:val="00AC6083"/>
    <w:rsid w:val="00AE220A"/>
    <w:rsid w:val="00AF026A"/>
    <w:rsid w:val="00AF238E"/>
    <w:rsid w:val="00AF2AF0"/>
    <w:rsid w:val="00AF6160"/>
    <w:rsid w:val="00AF7E0C"/>
    <w:rsid w:val="00B03E7B"/>
    <w:rsid w:val="00B0528E"/>
    <w:rsid w:val="00B06974"/>
    <w:rsid w:val="00B06C4F"/>
    <w:rsid w:val="00B06C87"/>
    <w:rsid w:val="00B12D78"/>
    <w:rsid w:val="00B135C5"/>
    <w:rsid w:val="00B137CA"/>
    <w:rsid w:val="00B25773"/>
    <w:rsid w:val="00B448B3"/>
    <w:rsid w:val="00B53DA2"/>
    <w:rsid w:val="00B545CE"/>
    <w:rsid w:val="00B62F69"/>
    <w:rsid w:val="00B645AB"/>
    <w:rsid w:val="00B67297"/>
    <w:rsid w:val="00B67CF6"/>
    <w:rsid w:val="00B716B6"/>
    <w:rsid w:val="00B73E61"/>
    <w:rsid w:val="00B7501F"/>
    <w:rsid w:val="00B76F6D"/>
    <w:rsid w:val="00B8032B"/>
    <w:rsid w:val="00B8080C"/>
    <w:rsid w:val="00B81A1A"/>
    <w:rsid w:val="00B84454"/>
    <w:rsid w:val="00B957B1"/>
    <w:rsid w:val="00B96A17"/>
    <w:rsid w:val="00BB1AE4"/>
    <w:rsid w:val="00BB222B"/>
    <w:rsid w:val="00BB4263"/>
    <w:rsid w:val="00BC160C"/>
    <w:rsid w:val="00BC40A0"/>
    <w:rsid w:val="00BC7B94"/>
    <w:rsid w:val="00BD3569"/>
    <w:rsid w:val="00BE6E87"/>
    <w:rsid w:val="00BF184E"/>
    <w:rsid w:val="00BF36A7"/>
    <w:rsid w:val="00C00FA2"/>
    <w:rsid w:val="00C05505"/>
    <w:rsid w:val="00C21B4A"/>
    <w:rsid w:val="00C24DAC"/>
    <w:rsid w:val="00C32B92"/>
    <w:rsid w:val="00C33BBE"/>
    <w:rsid w:val="00C3426F"/>
    <w:rsid w:val="00C34876"/>
    <w:rsid w:val="00C37EEE"/>
    <w:rsid w:val="00C43A32"/>
    <w:rsid w:val="00C47980"/>
    <w:rsid w:val="00C60D1A"/>
    <w:rsid w:val="00C63955"/>
    <w:rsid w:val="00C65BC6"/>
    <w:rsid w:val="00C70D47"/>
    <w:rsid w:val="00C7123C"/>
    <w:rsid w:val="00C76977"/>
    <w:rsid w:val="00C85B46"/>
    <w:rsid w:val="00C921C5"/>
    <w:rsid w:val="00CA3E83"/>
    <w:rsid w:val="00CA4DCA"/>
    <w:rsid w:val="00CA78EA"/>
    <w:rsid w:val="00CB0B64"/>
    <w:rsid w:val="00CB41B1"/>
    <w:rsid w:val="00CB7FDA"/>
    <w:rsid w:val="00CD32FB"/>
    <w:rsid w:val="00CD4E71"/>
    <w:rsid w:val="00CD64B6"/>
    <w:rsid w:val="00CE1664"/>
    <w:rsid w:val="00CE1F75"/>
    <w:rsid w:val="00CE316F"/>
    <w:rsid w:val="00CE50E3"/>
    <w:rsid w:val="00CF1810"/>
    <w:rsid w:val="00CF30F2"/>
    <w:rsid w:val="00CF5C23"/>
    <w:rsid w:val="00D03FD3"/>
    <w:rsid w:val="00D10B54"/>
    <w:rsid w:val="00D15083"/>
    <w:rsid w:val="00D206CC"/>
    <w:rsid w:val="00D20FE6"/>
    <w:rsid w:val="00D35A5E"/>
    <w:rsid w:val="00D42C6E"/>
    <w:rsid w:val="00D433A2"/>
    <w:rsid w:val="00D4381E"/>
    <w:rsid w:val="00D46156"/>
    <w:rsid w:val="00D46318"/>
    <w:rsid w:val="00D61C6C"/>
    <w:rsid w:val="00D70C22"/>
    <w:rsid w:val="00D8026F"/>
    <w:rsid w:val="00D82AC5"/>
    <w:rsid w:val="00D83559"/>
    <w:rsid w:val="00D83C8B"/>
    <w:rsid w:val="00D92882"/>
    <w:rsid w:val="00D95A9A"/>
    <w:rsid w:val="00DA1F30"/>
    <w:rsid w:val="00DA4745"/>
    <w:rsid w:val="00DA5948"/>
    <w:rsid w:val="00DB1BBF"/>
    <w:rsid w:val="00DB6B92"/>
    <w:rsid w:val="00DC1597"/>
    <w:rsid w:val="00DC15FA"/>
    <w:rsid w:val="00DC3129"/>
    <w:rsid w:val="00DD3E09"/>
    <w:rsid w:val="00DD6FCE"/>
    <w:rsid w:val="00DD7C47"/>
    <w:rsid w:val="00DE1C5F"/>
    <w:rsid w:val="00DE4616"/>
    <w:rsid w:val="00DE71E9"/>
    <w:rsid w:val="00DE7EA1"/>
    <w:rsid w:val="00DF4872"/>
    <w:rsid w:val="00DF4BA4"/>
    <w:rsid w:val="00E05038"/>
    <w:rsid w:val="00E05D81"/>
    <w:rsid w:val="00E1177F"/>
    <w:rsid w:val="00E130DC"/>
    <w:rsid w:val="00E22A18"/>
    <w:rsid w:val="00E24830"/>
    <w:rsid w:val="00E255EA"/>
    <w:rsid w:val="00E317FE"/>
    <w:rsid w:val="00E331DE"/>
    <w:rsid w:val="00E35343"/>
    <w:rsid w:val="00E45C6E"/>
    <w:rsid w:val="00E46E41"/>
    <w:rsid w:val="00E515BC"/>
    <w:rsid w:val="00E51B53"/>
    <w:rsid w:val="00E51D8B"/>
    <w:rsid w:val="00E52E5B"/>
    <w:rsid w:val="00E637C4"/>
    <w:rsid w:val="00E64DF0"/>
    <w:rsid w:val="00E6658D"/>
    <w:rsid w:val="00E81D81"/>
    <w:rsid w:val="00E85505"/>
    <w:rsid w:val="00E8581C"/>
    <w:rsid w:val="00E91605"/>
    <w:rsid w:val="00E934ED"/>
    <w:rsid w:val="00E93EAB"/>
    <w:rsid w:val="00E95BCE"/>
    <w:rsid w:val="00EA0CB5"/>
    <w:rsid w:val="00EA12EB"/>
    <w:rsid w:val="00EA1CF9"/>
    <w:rsid w:val="00EA2FD6"/>
    <w:rsid w:val="00EA3FF8"/>
    <w:rsid w:val="00EA47A9"/>
    <w:rsid w:val="00EA6106"/>
    <w:rsid w:val="00EB152F"/>
    <w:rsid w:val="00EB46FC"/>
    <w:rsid w:val="00EC5680"/>
    <w:rsid w:val="00EC6B32"/>
    <w:rsid w:val="00ED5BCA"/>
    <w:rsid w:val="00ED79B6"/>
    <w:rsid w:val="00EF35CE"/>
    <w:rsid w:val="00EF4E5A"/>
    <w:rsid w:val="00F0114E"/>
    <w:rsid w:val="00F07442"/>
    <w:rsid w:val="00F12875"/>
    <w:rsid w:val="00F14352"/>
    <w:rsid w:val="00F155FB"/>
    <w:rsid w:val="00F1625A"/>
    <w:rsid w:val="00F24FB9"/>
    <w:rsid w:val="00F408A9"/>
    <w:rsid w:val="00F41E7D"/>
    <w:rsid w:val="00F613AA"/>
    <w:rsid w:val="00F61905"/>
    <w:rsid w:val="00F64174"/>
    <w:rsid w:val="00F67FB0"/>
    <w:rsid w:val="00F70F6E"/>
    <w:rsid w:val="00F72996"/>
    <w:rsid w:val="00F759B8"/>
    <w:rsid w:val="00F814A9"/>
    <w:rsid w:val="00F8680F"/>
    <w:rsid w:val="00FA3783"/>
    <w:rsid w:val="00FA6E31"/>
    <w:rsid w:val="00FB1E03"/>
    <w:rsid w:val="00FB6D66"/>
    <w:rsid w:val="00FB7849"/>
    <w:rsid w:val="00FC2455"/>
    <w:rsid w:val="00FC2F10"/>
    <w:rsid w:val="00FC3051"/>
    <w:rsid w:val="00FC4C51"/>
    <w:rsid w:val="00FC5008"/>
    <w:rsid w:val="00FD2A7F"/>
    <w:rsid w:val="00FD3E5B"/>
    <w:rsid w:val="00FE7C82"/>
    <w:rsid w:val="00FF1648"/>
    <w:rsid w:val="00FF2074"/>
    <w:rsid w:val="00FF3C31"/>
    <w:rsid w:val="00FF6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F6E"/>
    <w:pPr>
      <w:overflowPunct w:val="0"/>
      <w:autoSpaceDE w:val="0"/>
      <w:autoSpaceDN w:val="0"/>
      <w:adjustRightInd w:val="0"/>
    </w:pPr>
  </w:style>
  <w:style w:type="paragraph" w:styleId="3">
    <w:name w:val="heading 3"/>
    <w:basedOn w:val="a"/>
    <w:next w:val="a"/>
    <w:qFormat/>
    <w:rsid w:val="00F70F6E"/>
    <w:pPr>
      <w:keepNext/>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F70F6E"/>
    <w:pPr>
      <w:overflowPunct/>
      <w:autoSpaceDE/>
      <w:autoSpaceDN/>
      <w:adjustRightInd/>
    </w:pPr>
  </w:style>
  <w:style w:type="paragraph" w:styleId="2">
    <w:name w:val="Body Text Indent 2"/>
    <w:basedOn w:val="a"/>
    <w:rsid w:val="00F70F6E"/>
    <w:pPr>
      <w:shd w:val="clear" w:color="auto" w:fill="FFFFFF"/>
      <w:ind w:left="4956"/>
      <w:jc w:val="both"/>
    </w:pPr>
    <w:rPr>
      <w:b/>
      <w:color w:val="000000"/>
      <w:spacing w:val="-3"/>
      <w:sz w:val="24"/>
      <w:szCs w:val="28"/>
    </w:rPr>
  </w:style>
  <w:style w:type="table" w:styleId="a4">
    <w:name w:val="Table Grid"/>
    <w:basedOn w:val="a1"/>
    <w:rsid w:val="00F70F6E"/>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8601EB"/>
    <w:pPr>
      <w:widowControl w:val="0"/>
      <w:ind w:right="19772"/>
    </w:pPr>
    <w:rPr>
      <w:rFonts w:ascii="Arial" w:hAnsi="Arial"/>
      <w:snapToGrid w:val="0"/>
    </w:rPr>
  </w:style>
  <w:style w:type="paragraph" w:customStyle="1" w:styleId="a5">
    <w:name w:val="Знак"/>
    <w:basedOn w:val="a"/>
    <w:rsid w:val="0036621F"/>
    <w:pPr>
      <w:overflowPunct/>
      <w:autoSpaceDE/>
      <w:autoSpaceDN/>
      <w:adjustRightInd/>
      <w:spacing w:after="160" w:line="240" w:lineRule="exact"/>
    </w:pPr>
    <w:rPr>
      <w:rFonts w:ascii="Verdana" w:hAnsi="Verdana"/>
      <w:lang w:val="en-US" w:eastAsia="en-US"/>
    </w:rPr>
  </w:style>
  <w:style w:type="paragraph" w:styleId="a6">
    <w:name w:val="Balloon Text"/>
    <w:basedOn w:val="a"/>
    <w:link w:val="a7"/>
    <w:rsid w:val="00EA6106"/>
    <w:rPr>
      <w:rFonts w:ascii="Tahoma" w:hAnsi="Tahoma" w:cs="Tahoma"/>
      <w:sz w:val="16"/>
      <w:szCs w:val="16"/>
    </w:rPr>
  </w:style>
  <w:style w:type="character" w:customStyle="1" w:styleId="a7">
    <w:name w:val="Текст выноски Знак"/>
    <w:link w:val="a6"/>
    <w:rsid w:val="00EA6106"/>
    <w:rPr>
      <w:rFonts w:ascii="Tahoma" w:hAnsi="Tahoma" w:cs="Tahoma"/>
      <w:sz w:val="16"/>
      <w:szCs w:val="16"/>
    </w:rPr>
  </w:style>
  <w:style w:type="paragraph" w:styleId="a8">
    <w:name w:val="footer"/>
    <w:basedOn w:val="a"/>
    <w:link w:val="a9"/>
    <w:rsid w:val="001C3AAE"/>
    <w:pPr>
      <w:tabs>
        <w:tab w:val="center" w:pos="4677"/>
        <w:tab w:val="right" w:pos="9355"/>
      </w:tabs>
    </w:pPr>
  </w:style>
  <w:style w:type="character" w:customStyle="1" w:styleId="a9">
    <w:name w:val="Нижний колонтитул Знак"/>
    <w:basedOn w:val="a0"/>
    <w:link w:val="a8"/>
    <w:rsid w:val="001C3AAE"/>
  </w:style>
  <w:style w:type="character" w:styleId="aa">
    <w:name w:val="page number"/>
    <w:basedOn w:val="a0"/>
    <w:rsid w:val="001C3AAE"/>
  </w:style>
  <w:style w:type="paragraph" w:customStyle="1" w:styleId="ConsPlusTitle">
    <w:name w:val="ConsPlusTitle"/>
    <w:uiPriority w:val="99"/>
    <w:rsid w:val="00BC7B94"/>
    <w:pPr>
      <w:widowControl w:val="0"/>
      <w:autoSpaceDE w:val="0"/>
      <w:autoSpaceDN w:val="0"/>
      <w:adjustRightInd w:val="0"/>
    </w:pPr>
    <w:rPr>
      <w:rFonts w:ascii="Calibri" w:hAnsi="Calibri" w:cs="Calibri"/>
      <w:b/>
      <w:bCs/>
      <w:sz w:val="22"/>
      <w:szCs w:val="22"/>
    </w:rPr>
  </w:style>
  <w:style w:type="paragraph" w:styleId="ab">
    <w:name w:val="Normal (Web)"/>
    <w:basedOn w:val="a"/>
    <w:rsid w:val="00BC7B94"/>
    <w:pPr>
      <w:overflowPunct/>
      <w:autoSpaceDE/>
      <w:autoSpaceDN/>
      <w:adjustRightInd/>
      <w:spacing w:before="100" w:beforeAutospacing="1" w:after="100" w:afterAutospacing="1"/>
    </w:pPr>
    <w:rPr>
      <w:sz w:val="24"/>
      <w:szCs w:val="24"/>
    </w:rPr>
  </w:style>
  <w:style w:type="paragraph" w:styleId="ac">
    <w:name w:val="List Paragraph"/>
    <w:basedOn w:val="a"/>
    <w:uiPriority w:val="34"/>
    <w:qFormat/>
    <w:rsid w:val="00BC7B94"/>
    <w:pPr>
      <w:ind w:left="720"/>
      <w:contextualSpacing/>
    </w:pPr>
  </w:style>
  <w:style w:type="paragraph" w:customStyle="1" w:styleId="ad">
    <w:name w:val="Знак"/>
    <w:basedOn w:val="a"/>
    <w:rsid w:val="008116AC"/>
    <w:pPr>
      <w:overflowPunct/>
      <w:autoSpaceDE/>
      <w:autoSpaceDN/>
      <w:adjustRightInd/>
      <w:spacing w:after="160" w:line="240" w:lineRule="exact"/>
    </w:pPr>
    <w:rPr>
      <w:rFonts w:ascii="Verdana" w:hAnsi="Verdana"/>
      <w:lang w:val="en-US" w:eastAsia="en-US"/>
    </w:rPr>
  </w:style>
  <w:style w:type="paragraph" w:customStyle="1" w:styleId="ConsPlusNormal">
    <w:name w:val="ConsPlusNormal"/>
    <w:rsid w:val="00CF5C23"/>
    <w:pPr>
      <w:widowControl w:val="0"/>
      <w:suppressAutoHyphens/>
      <w:autoSpaceDE w:val="0"/>
      <w:ind w:firstLine="720"/>
    </w:pPr>
    <w:rPr>
      <w:rFonts w:ascii="Arial" w:eastAsia="Arial" w:hAnsi="Arial" w:cs="Arial"/>
      <w:lang w:eastAsia="hi-IN" w:bidi="hi-IN"/>
    </w:rPr>
  </w:style>
  <w:style w:type="character" w:styleId="ae">
    <w:name w:val="Hyperlink"/>
    <w:rsid w:val="006B66B9"/>
    <w:rPr>
      <w:color w:val="0000FF"/>
      <w:u w:val="single"/>
    </w:rPr>
  </w:style>
  <w:style w:type="table" w:customStyle="1" w:styleId="1">
    <w:name w:val="Сетка таблицы1"/>
    <w:basedOn w:val="a1"/>
    <w:next w:val="a4"/>
    <w:uiPriority w:val="39"/>
    <w:rsid w:val="00264F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D8026F"/>
    <w:pPr>
      <w:spacing w:after="120"/>
    </w:pPr>
  </w:style>
  <w:style w:type="character" w:customStyle="1" w:styleId="af0">
    <w:name w:val="Основной текст Знак"/>
    <w:basedOn w:val="a0"/>
    <w:link w:val="af"/>
    <w:rsid w:val="00D80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F6E"/>
    <w:pPr>
      <w:overflowPunct w:val="0"/>
      <w:autoSpaceDE w:val="0"/>
      <w:autoSpaceDN w:val="0"/>
      <w:adjustRightInd w:val="0"/>
    </w:pPr>
  </w:style>
  <w:style w:type="paragraph" w:styleId="3">
    <w:name w:val="heading 3"/>
    <w:basedOn w:val="a"/>
    <w:next w:val="a"/>
    <w:qFormat/>
    <w:rsid w:val="00F70F6E"/>
    <w:pPr>
      <w:keepNext/>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F70F6E"/>
    <w:pPr>
      <w:overflowPunct/>
      <w:autoSpaceDE/>
      <w:autoSpaceDN/>
      <w:adjustRightInd/>
    </w:pPr>
  </w:style>
  <w:style w:type="paragraph" w:styleId="2">
    <w:name w:val="Body Text Indent 2"/>
    <w:basedOn w:val="a"/>
    <w:rsid w:val="00F70F6E"/>
    <w:pPr>
      <w:shd w:val="clear" w:color="auto" w:fill="FFFFFF"/>
      <w:ind w:left="4956"/>
      <w:jc w:val="both"/>
    </w:pPr>
    <w:rPr>
      <w:b/>
      <w:color w:val="000000"/>
      <w:spacing w:val="-3"/>
      <w:sz w:val="24"/>
      <w:szCs w:val="28"/>
    </w:rPr>
  </w:style>
  <w:style w:type="table" w:styleId="a4">
    <w:name w:val="Table Grid"/>
    <w:basedOn w:val="a1"/>
    <w:rsid w:val="00F70F6E"/>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8601EB"/>
    <w:pPr>
      <w:widowControl w:val="0"/>
      <w:ind w:right="19772"/>
    </w:pPr>
    <w:rPr>
      <w:rFonts w:ascii="Arial" w:hAnsi="Arial"/>
      <w:snapToGrid w:val="0"/>
    </w:rPr>
  </w:style>
  <w:style w:type="paragraph" w:customStyle="1" w:styleId="a5">
    <w:name w:val="Знак"/>
    <w:basedOn w:val="a"/>
    <w:rsid w:val="0036621F"/>
    <w:pPr>
      <w:overflowPunct/>
      <w:autoSpaceDE/>
      <w:autoSpaceDN/>
      <w:adjustRightInd/>
      <w:spacing w:after="160" w:line="240" w:lineRule="exact"/>
    </w:pPr>
    <w:rPr>
      <w:rFonts w:ascii="Verdana" w:hAnsi="Verdana"/>
      <w:lang w:val="en-US" w:eastAsia="en-US"/>
    </w:rPr>
  </w:style>
  <w:style w:type="paragraph" w:styleId="a6">
    <w:name w:val="Balloon Text"/>
    <w:basedOn w:val="a"/>
    <w:link w:val="a7"/>
    <w:rsid w:val="00EA6106"/>
    <w:rPr>
      <w:rFonts w:ascii="Tahoma" w:hAnsi="Tahoma" w:cs="Tahoma"/>
      <w:sz w:val="16"/>
      <w:szCs w:val="16"/>
    </w:rPr>
  </w:style>
  <w:style w:type="character" w:customStyle="1" w:styleId="a7">
    <w:name w:val="Текст выноски Знак"/>
    <w:link w:val="a6"/>
    <w:rsid w:val="00EA6106"/>
    <w:rPr>
      <w:rFonts w:ascii="Tahoma" w:hAnsi="Tahoma" w:cs="Tahoma"/>
      <w:sz w:val="16"/>
      <w:szCs w:val="16"/>
    </w:rPr>
  </w:style>
  <w:style w:type="paragraph" w:styleId="a8">
    <w:name w:val="footer"/>
    <w:basedOn w:val="a"/>
    <w:link w:val="a9"/>
    <w:rsid w:val="001C3AAE"/>
    <w:pPr>
      <w:tabs>
        <w:tab w:val="center" w:pos="4677"/>
        <w:tab w:val="right" w:pos="9355"/>
      </w:tabs>
    </w:pPr>
  </w:style>
  <w:style w:type="character" w:customStyle="1" w:styleId="a9">
    <w:name w:val="Нижний колонтитул Знак"/>
    <w:basedOn w:val="a0"/>
    <w:link w:val="a8"/>
    <w:rsid w:val="001C3AAE"/>
  </w:style>
  <w:style w:type="character" w:styleId="aa">
    <w:name w:val="page number"/>
    <w:basedOn w:val="a0"/>
    <w:rsid w:val="001C3AAE"/>
  </w:style>
  <w:style w:type="paragraph" w:customStyle="1" w:styleId="ConsPlusTitle">
    <w:name w:val="ConsPlusTitle"/>
    <w:uiPriority w:val="99"/>
    <w:rsid w:val="00BC7B94"/>
    <w:pPr>
      <w:widowControl w:val="0"/>
      <w:autoSpaceDE w:val="0"/>
      <w:autoSpaceDN w:val="0"/>
      <w:adjustRightInd w:val="0"/>
    </w:pPr>
    <w:rPr>
      <w:rFonts w:ascii="Calibri" w:hAnsi="Calibri" w:cs="Calibri"/>
      <w:b/>
      <w:bCs/>
      <w:sz w:val="22"/>
      <w:szCs w:val="22"/>
    </w:rPr>
  </w:style>
  <w:style w:type="paragraph" w:styleId="ab">
    <w:name w:val="Normal (Web)"/>
    <w:basedOn w:val="a"/>
    <w:rsid w:val="00BC7B94"/>
    <w:pPr>
      <w:overflowPunct/>
      <w:autoSpaceDE/>
      <w:autoSpaceDN/>
      <w:adjustRightInd/>
      <w:spacing w:before="100" w:beforeAutospacing="1" w:after="100" w:afterAutospacing="1"/>
    </w:pPr>
    <w:rPr>
      <w:sz w:val="24"/>
      <w:szCs w:val="24"/>
    </w:rPr>
  </w:style>
  <w:style w:type="paragraph" w:styleId="ac">
    <w:name w:val="List Paragraph"/>
    <w:basedOn w:val="a"/>
    <w:uiPriority w:val="34"/>
    <w:qFormat/>
    <w:rsid w:val="00BC7B94"/>
    <w:pPr>
      <w:ind w:left="720"/>
      <w:contextualSpacing/>
    </w:pPr>
  </w:style>
  <w:style w:type="paragraph" w:customStyle="1" w:styleId="ad">
    <w:name w:val="Знак"/>
    <w:basedOn w:val="a"/>
    <w:rsid w:val="008116AC"/>
    <w:pPr>
      <w:overflowPunct/>
      <w:autoSpaceDE/>
      <w:autoSpaceDN/>
      <w:adjustRightInd/>
      <w:spacing w:after="160" w:line="240" w:lineRule="exact"/>
    </w:pPr>
    <w:rPr>
      <w:rFonts w:ascii="Verdana" w:hAnsi="Verdana"/>
      <w:lang w:val="en-US" w:eastAsia="en-US"/>
    </w:rPr>
  </w:style>
  <w:style w:type="paragraph" w:customStyle="1" w:styleId="ConsPlusNormal">
    <w:name w:val="ConsPlusNormal"/>
    <w:rsid w:val="00CF5C23"/>
    <w:pPr>
      <w:widowControl w:val="0"/>
      <w:suppressAutoHyphens/>
      <w:autoSpaceDE w:val="0"/>
      <w:ind w:firstLine="720"/>
    </w:pPr>
    <w:rPr>
      <w:rFonts w:ascii="Arial" w:eastAsia="Arial" w:hAnsi="Arial" w:cs="Arial"/>
      <w:lang w:eastAsia="hi-IN" w:bidi="hi-IN"/>
    </w:rPr>
  </w:style>
  <w:style w:type="character" w:styleId="ae">
    <w:name w:val="Hyperlink"/>
    <w:rsid w:val="006B66B9"/>
    <w:rPr>
      <w:color w:val="0000FF"/>
      <w:u w:val="single"/>
    </w:rPr>
  </w:style>
  <w:style w:type="table" w:customStyle="1" w:styleId="1">
    <w:name w:val="Сетка таблицы1"/>
    <w:basedOn w:val="a1"/>
    <w:next w:val="a4"/>
    <w:uiPriority w:val="39"/>
    <w:rsid w:val="00264F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D8026F"/>
    <w:pPr>
      <w:spacing w:after="120"/>
    </w:pPr>
  </w:style>
  <w:style w:type="character" w:customStyle="1" w:styleId="af0">
    <w:name w:val="Основной текст Знак"/>
    <w:basedOn w:val="a0"/>
    <w:link w:val="af"/>
    <w:rsid w:val="00D8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D26091AC4CC4877F67CEF6402D488AD4082967F5E50FEE4B078580262AC97150323A7C509E5FFB8F9C2CBACAD3A0839943F42DD0B4D2qD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F1DF-553A-4B21-BD9C-B61D5F16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РОО</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7</cp:revision>
  <cp:lastPrinted>2019-10-30T06:08:00Z</cp:lastPrinted>
  <dcterms:created xsi:type="dcterms:W3CDTF">2019-10-28T05:31:00Z</dcterms:created>
  <dcterms:modified xsi:type="dcterms:W3CDTF">2019-10-30T06:32:00Z</dcterms:modified>
</cp:coreProperties>
</file>