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97" w:type="dxa"/>
        <w:tblInd w:w="108" w:type="dxa"/>
        <w:tblLayout w:type="fixed"/>
        <w:tblLook w:val="0000"/>
      </w:tblPr>
      <w:tblGrid>
        <w:gridCol w:w="3056"/>
        <w:gridCol w:w="3275"/>
        <w:gridCol w:w="2566"/>
      </w:tblGrid>
      <w:tr w:rsidR="00F3694B" w:rsidTr="00D44B45">
        <w:trPr>
          <w:trHeight w:val="975"/>
        </w:trPr>
        <w:tc>
          <w:tcPr>
            <w:tcW w:w="3056" w:type="dxa"/>
          </w:tcPr>
          <w:p w:rsidR="00F3694B" w:rsidRDefault="00F3694B" w:rsidP="00BB2455">
            <w:pPr>
              <w:pStyle w:val="a4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</w:tcPr>
          <w:p w:rsidR="00F3694B" w:rsidRDefault="004564D3" w:rsidP="00BB2455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19050" t="0" r="9525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6" w:type="dxa"/>
          </w:tcPr>
          <w:p w:rsidR="00F3694B" w:rsidRDefault="00F3694B" w:rsidP="00BB2455">
            <w:pPr>
              <w:pStyle w:val="a4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F3694B" w:rsidTr="00D44B45">
        <w:trPr>
          <w:trHeight w:val="1348"/>
        </w:trPr>
        <w:tc>
          <w:tcPr>
            <w:tcW w:w="88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94B" w:rsidRPr="00051048" w:rsidRDefault="00F3694B" w:rsidP="00BB2455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F3694B" w:rsidRDefault="00F3694B" w:rsidP="00BB2455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ПАЛЕХСКОГО МУНИЦИПАЛЬНОГО РАЙОНА</w:t>
            </w:r>
            <w:r>
              <w:rPr>
                <w:spacing w:val="0"/>
                <w:sz w:val="32"/>
                <w:szCs w:val="32"/>
              </w:rPr>
              <w:t xml:space="preserve"> </w:t>
            </w:r>
          </w:p>
          <w:p w:rsidR="00F3694B" w:rsidRPr="00CA58AB" w:rsidRDefault="00F3694B" w:rsidP="00BB2455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F3694B" w:rsidTr="00D44B45">
        <w:trPr>
          <w:trHeight w:val="501"/>
        </w:trPr>
        <w:tc>
          <w:tcPr>
            <w:tcW w:w="88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694B" w:rsidRPr="00CA58AB" w:rsidRDefault="00F3694B" w:rsidP="001F5496">
            <w:pPr>
              <w:pStyle w:val="3"/>
              <w:rPr>
                <w:spacing w:val="0"/>
                <w:sz w:val="32"/>
                <w:szCs w:val="32"/>
              </w:rPr>
            </w:pPr>
            <w:r w:rsidRPr="00CA58AB">
              <w:rPr>
                <w:spacing w:val="0"/>
                <w:sz w:val="32"/>
                <w:szCs w:val="32"/>
              </w:rPr>
              <w:t>ПОСТАНОВЛЕНИЕ</w:t>
            </w:r>
          </w:p>
        </w:tc>
      </w:tr>
    </w:tbl>
    <w:p w:rsidR="00D105F4" w:rsidRPr="001F5496" w:rsidRDefault="00D105F4" w:rsidP="001F5496">
      <w:pPr>
        <w:pStyle w:val="22"/>
        <w:ind w:left="0"/>
        <w:jc w:val="center"/>
        <w:rPr>
          <w:sz w:val="28"/>
        </w:rPr>
      </w:pPr>
    </w:p>
    <w:tbl>
      <w:tblPr>
        <w:tblW w:w="9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58"/>
      </w:tblGrid>
      <w:tr w:rsidR="00CA58AB" w:rsidRPr="00320A40" w:rsidTr="003147F5">
        <w:tc>
          <w:tcPr>
            <w:tcW w:w="9158" w:type="dxa"/>
            <w:tcBorders>
              <w:top w:val="nil"/>
              <w:left w:val="nil"/>
              <w:bottom w:val="nil"/>
              <w:right w:val="nil"/>
            </w:tcBorders>
          </w:tcPr>
          <w:p w:rsidR="001F5496" w:rsidRPr="001F5496" w:rsidRDefault="0095500F" w:rsidP="000F654C">
            <w:pPr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hd w:val="clear" w:color="auto" w:fill="FFFFFF"/>
              </w:rPr>
              <w:t xml:space="preserve">от </w:t>
            </w:r>
            <w:r w:rsidR="000F654C">
              <w:rPr>
                <w:spacing w:val="-3"/>
                <w:sz w:val="28"/>
                <w:shd w:val="clear" w:color="auto" w:fill="FFFFFF"/>
              </w:rPr>
              <w:t xml:space="preserve">              </w:t>
            </w:r>
            <w:r>
              <w:rPr>
                <w:spacing w:val="-3"/>
                <w:sz w:val="28"/>
                <w:shd w:val="clear" w:color="auto" w:fill="FFFFFF"/>
              </w:rPr>
              <w:t xml:space="preserve">№ </w:t>
            </w:r>
          </w:p>
        </w:tc>
      </w:tr>
      <w:tr w:rsidR="00787C10" w:rsidRPr="0095500F" w:rsidTr="003147F5">
        <w:tc>
          <w:tcPr>
            <w:tcW w:w="9158" w:type="dxa"/>
            <w:tcBorders>
              <w:top w:val="nil"/>
              <w:left w:val="nil"/>
              <w:bottom w:val="nil"/>
              <w:right w:val="nil"/>
            </w:tcBorders>
          </w:tcPr>
          <w:p w:rsidR="0095500F" w:rsidRPr="0095500F" w:rsidRDefault="0095500F" w:rsidP="000F654C">
            <w:pPr>
              <w:jc w:val="center"/>
              <w:rPr>
                <w:b/>
                <w:sz w:val="28"/>
              </w:rPr>
            </w:pPr>
          </w:p>
        </w:tc>
      </w:tr>
      <w:tr w:rsidR="002C18DD" w:rsidRPr="0095500F" w:rsidTr="003147F5">
        <w:tc>
          <w:tcPr>
            <w:tcW w:w="9158" w:type="dxa"/>
            <w:tcBorders>
              <w:top w:val="nil"/>
              <w:left w:val="nil"/>
              <w:bottom w:val="nil"/>
              <w:right w:val="nil"/>
            </w:tcBorders>
          </w:tcPr>
          <w:p w:rsidR="000F654C" w:rsidRPr="000F654C" w:rsidRDefault="000F654C" w:rsidP="000F654C">
            <w:pPr>
              <w:pStyle w:val="51"/>
              <w:shd w:val="clear" w:color="auto" w:fill="auto"/>
              <w:spacing w:before="0"/>
              <w:ind w:left="80"/>
              <w:rPr>
                <w:sz w:val="28"/>
                <w:szCs w:val="28"/>
              </w:rPr>
            </w:pPr>
            <w:r w:rsidRPr="000F654C">
              <w:rPr>
                <w:color w:val="000000"/>
                <w:sz w:val="28"/>
                <w:szCs w:val="28"/>
                <w:lang w:bidi="ru-RU"/>
              </w:rPr>
              <w:t>О внесении изменения в постановление администрации Палехского</w:t>
            </w:r>
            <w:r w:rsidRPr="000F654C">
              <w:rPr>
                <w:color w:val="000000"/>
                <w:sz w:val="28"/>
                <w:szCs w:val="28"/>
                <w:lang w:bidi="ru-RU"/>
              </w:rPr>
              <w:br/>
              <w:t>муниципального района от 01.11.2013 года № 702-п</w:t>
            </w:r>
            <w:r w:rsidRPr="000F654C">
              <w:rPr>
                <w:color w:val="000000"/>
                <w:sz w:val="28"/>
                <w:szCs w:val="28"/>
                <w:lang w:bidi="ru-RU"/>
              </w:rPr>
              <w:br/>
              <w:t>«Об утверждении муниципальной программы</w:t>
            </w:r>
            <w:r w:rsidRPr="000F654C">
              <w:rPr>
                <w:color w:val="000000"/>
                <w:sz w:val="28"/>
                <w:szCs w:val="28"/>
                <w:lang w:bidi="ru-RU"/>
              </w:rPr>
              <w:br/>
              <w:t>«Экономическое развитие Палехского муниципального района»</w:t>
            </w:r>
          </w:p>
          <w:p w:rsidR="000F654C" w:rsidRPr="000F654C" w:rsidRDefault="000F654C" w:rsidP="000F654C">
            <w:pPr>
              <w:pStyle w:val="25"/>
              <w:shd w:val="clear" w:color="auto" w:fill="auto"/>
              <w:spacing w:before="0" w:after="238"/>
              <w:ind w:firstLine="800"/>
              <w:rPr>
                <w:sz w:val="28"/>
                <w:szCs w:val="28"/>
              </w:rPr>
            </w:pPr>
            <w:r w:rsidRPr="000F654C">
              <w:rPr>
                <w:color w:val="000000"/>
                <w:sz w:val="28"/>
                <w:szCs w:val="28"/>
                <w:lang w:bidi="ru-RU"/>
              </w:rPr>
              <w:t xml:space="preserve">В целях сохранения и рационального использования туристских ресурсов, объектов туристского показа, а также природного и культурного наследия Палехского района, в соответствии со ст.15 Федерального закона от 06.10.2003 года № 131-ФЗ «Об общих принципах организации местного самоуправления в РФ», с целью более эффективного использования бюджетных средств, руководствуясь Уставом Палехского муниципального района, администрация Палехского муниципального района </w:t>
            </w:r>
            <w:r w:rsidRPr="000F654C">
              <w:rPr>
                <w:rStyle w:val="26"/>
                <w:sz w:val="28"/>
                <w:szCs w:val="28"/>
              </w:rPr>
              <w:t>постановляет:</w:t>
            </w:r>
          </w:p>
          <w:p w:rsidR="000F654C" w:rsidRPr="000F654C" w:rsidRDefault="000F654C" w:rsidP="003147F5">
            <w:pPr>
              <w:pStyle w:val="25"/>
              <w:numPr>
                <w:ilvl w:val="0"/>
                <w:numId w:val="1"/>
              </w:numPr>
              <w:shd w:val="clear" w:color="auto" w:fill="auto"/>
              <w:tabs>
                <w:tab w:val="left" w:pos="1067"/>
              </w:tabs>
              <w:spacing w:before="0" w:after="0" w:line="322" w:lineRule="exact"/>
              <w:ind w:firstLine="800"/>
              <w:rPr>
                <w:sz w:val="28"/>
                <w:szCs w:val="28"/>
              </w:rPr>
            </w:pPr>
            <w:r w:rsidRPr="000F654C">
              <w:rPr>
                <w:color w:val="000000"/>
                <w:sz w:val="28"/>
                <w:szCs w:val="28"/>
                <w:lang w:bidi="ru-RU"/>
              </w:rPr>
              <w:t>Внести в постановление администрации Палехского муниципального района от 01.11.2013 года № 702-п «Об утверждении муниципальной программы «Экономическое развитие Палехского муниципального района» изменение, изложив Приложение к постановлению в новой редакции (прилагается).</w:t>
            </w:r>
          </w:p>
          <w:p w:rsidR="000F654C" w:rsidRPr="000F654C" w:rsidRDefault="000F654C" w:rsidP="003147F5">
            <w:pPr>
              <w:pStyle w:val="25"/>
              <w:numPr>
                <w:ilvl w:val="0"/>
                <w:numId w:val="1"/>
              </w:numPr>
              <w:shd w:val="clear" w:color="auto" w:fill="auto"/>
              <w:tabs>
                <w:tab w:val="left" w:pos="1064"/>
              </w:tabs>
              <w:spacing w:before="0" w:after="0" w:line="324" w:lineRule="exact"/>
              <w:rPr>
                <w:sz w:val="28"/>
                <w:szCs w:val="28"/>
              </w:rPr>
            </w:pPr>
            <w:r w:rsidRPr="000F654C">
              <w:rPr>
                <w:color w:val="000000"/>
                <w:sz w:val="28"/>
                <w:szCs w:val="28"/>
                <w:lang w:bidi="ru-RU"/>
              </w:rPr>
              <w:t>Опубликовать настоящее постановление в информационном бюллетене органов местного самоуправления Палехского муниципального района.</w:t>
            </w:r>
          </w:p>
          <w:p w:rsidR="007F04DD" w:rsidRPr="000F654C" w:rsidRDefault="007F04DD" w:rsidP="00512EB9">
            <w:pPr>
              <w:pStyle w:val="af3"/>
              <w:ind w:left="0" w:firstLine="709"/>
              <w:jc w:val="both"/>
              <w:rPr>
                <w:sz w:val="28"/>
                <w:szCs w:val="28"/>
              </w:rPr>
            </w:pPr>
          </w:p>
          <w:p w:rsidR="007F04DD" w:rsidRDefault="007F04DD" w:rsidP="00512EB9">
            <w:pPr>
              <w:pStyle w:val="af3"/>
              <w:ind w:left="0" w:firstLine="709"/>
              <w:jc w:val="both"/>
              <w:rPr>
                <w:sz w:val="28"/>
                <w:szCs w:val="28"/>
              </w:rPr>
            </w:pPr>
          </w:p>
          <w:p w:rsidR="007F04DD" w:rsidRPr="0095500F" w:rsidRDefault="007F04DD" w:rsidP="00512EB9">
            <w:pPr>
              <w:pStyle w:val="af3"/>
              <w:ind w:left="0" w:firstLine="709"/>
              <w:jc w:val="both"/>
              <w:rPr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-28"/>
              <w:tblW w:w="89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946"/>
              <w:gridCol w:w="1775"/>
              <w:gridCol w:w="2221"/>
            </w:tblGrid>
            <w:tr w:rsidR="000F654C" w:rsidRPr="0095500F" w:rsidTr="006D3B38">
              <w:trPr>
                <w:trHeight w:val="1006"/>
              </w:trPr>
              <w:tc>
                <w:tcPr>
                  <w:tcW w:w="49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F654C" w:rsidRDefault="000F654C" w:rsidP="00E74A46">
                  <w:pPr>
                    <w:shd w:val="clear" w:color="auto" w:fill="FFFFFF"/>
                    <w:rPr>
                      <w:b/>
                      <w:color w:val="000000"/>
                      <w:spacing w:val="-1"/>
                      <w:sz w:val="28"/>
                      <w:szCs w:val="28"/>
                    </w:rPr>
                  </w:pPr>
                </w:p>
                <w:p w:rsidR="000F654C" w:rsidRPr="0095500F" w:rsidRDefault="000F654C" w:rsidP="00E74A46">
                  <w:pPr>
                    <w:shd w:val="clear" w:color="auto" w:fill="FFFFFF"/>
                    <w:rPr>
                      <w:b/>
                      <w:color w:val="000000"/>
                      <w:spacing w:val="-1"/>
                      <w:sz w:val="28"/>
                      <w:szCs w:val="28"/>
                    </w:rPr>
                  </w:pPr>
                  <w:r w:rsidRPr="0095500F">
                    <w:rPr>
                      <w:b/>
                      <w:color w:val="000000"/>
                      <w:spacing w:val="-1"/>
                      <w:sz w:val="28"/>
                      <w:szCs w:val="28"/>
                    </w:rPr>
                    <w:t xml:space="preserve">Глава Палехского </w:t>
                  </w:r>
                </w:p>
                <w:p w:rsidR="000F654C" w:rsidRPr="0095500F" w:rsidRDefault="000F654C" w:rsidP="00E74A46">
                  <w:pPr>
                    <w:shd w:val="clear" w:color="auto" w:fill="FFFFFF"/>
                    <w:rPr>
                      <w:b/>
                      <w:color w:val="000000"/>
                      <w:spacing w:val="-1"/>
                      <w:sz w:val="28"/>
                      <w:szCs w:val="28"/>
                    </w:rPr>
                  </w:pPr>
                  <w:r w:rsidRPr="0095500F">
                    <w:rPr>
                      <w:b/>
                      <w:color w:val="000000"/>
                      <w:spacing w:val="-1"/>
                      <w:sz w:val="28"/>
                      <w:szCs w:val="28"/>
                    </w:rPr>
                    <w:t>муниципального района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F654C" w:rsidRPr="0095500F" w:rsidRDefault="000F654C" w:rsidP="00E74A46">
                  <w:pPr>
                    <w:rPr>
                      <w:b/>
                      <w:color w:val="000000"/>
                      <w:spacing w:val="-1"/>
                      <w:sz w:val="28"/>
                      <w:szCs w:val="28"/>
                    </w:rPr>
                  </w:pP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F654C" w:rsidRPr="0095500F" w:rsidRDefault="000F654C" w:rsidP="00E74A46">
                  <w:pPr>
                    <w:jc w:val="right"/>
                    <w:rPr>
                      <w:b/>
                      <w:color w:val="000000"/>
                      <w:spacing w:val="-4"/>
                      <w:sz w:val="28"/>
                      <w:szCs w:val="28"/>
                    </w:rPr>
                  </w:pPr>
                </w:p>
                <w:p w:rsidR="000F654C" w:rsidRDefault="000F654C" w:rsidP="00E74A46">
                  <w:pPr>
                    <w:ind w:right="-108"/>
                    <w:jc w:val="right"/>
                    <w:rPr>
                      <w:b/>
                      <w:color w:val="000000"/>
                      <w:spacing w:val="-1"/>
                      <w:sz w:val="28"/>
                      <w:szCs w:val="28"/>
                    </w:rPr>
                  </w:pPr>
                  <w:r w:rsidRPr="0095500F">
                    <w:rPr>
                      <w:b/>
                      <w:color w:val="000000"/>
                      <w:spacing w:val="-1"/>
                      <w:sz w:val="28"/>
                      <w:szCs w:val="28"/>
                    </w:rPr>
                    <w:t xml:space="preserve"> </w:t>
                  </w:r>
                </w:p>
                <w:p w:rsidR="000F654C" w:rsidRPr="0095500F" w:rsidRDefault="000F654C" w:rsidP="00E74A46">
                  <w:pPr>
                    <w:ind w:right="-108"/>
                    <w:jc w:val="right"/>
                    <w:rPr>
                      <w:b/>
                      <w:color w:val="000000"/>
                      <w:spacing w:val="-1"/>
                      <w:sz w:val="28"/>
                      <w:szCs w:val="28"/>
                    </w:rPr>
                  </w:pPr>
                  <w:r w:rsidRPr="0095500F">
                    <w:rPr>
                      <w:b/>
                      <w:color w:val="000000"/>
                      <w:spacing w:val="-1"/>
                      <w:sz w:val="28"/>
                      <w:szCs w:val="28"/>
                    </w:rPr>
                    <w:t>И.В. Старкин</w:t>
                  </w:r>
                </w:p>
              </w:tc>
            </w:tr>
          </w:tbl>
          <w:p w:rsidR="00E17EEC" w:rsidRPr="0095500F" w:rsidRDefault="00E17EEC" w:rsidP="00512EB9">
            <w:pPr>
              <w:pStyle w:val="21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73B23" w:rsidRPr="0095500F" w:rsidTr="003147F5">
        <w:tc>
          <w:tcPr>
            <w:tcW w:w="9158" w:type="dxa"/>
            <w:tcBorders>
              <w:top w:val="nil"/>
              <w:left w:val="nil"/>
              <w:bottom w:val="nil"/>
              <w:right w:val="nil"/>
            </w:tcBorders>
          </w:tcPr>
          <w:p w:rsidR="001F5496" w:rsidRDefault="001F5496" w:rsidP="003D2364">
            <w:pPr>
              <w:jc w:val="both"/>
              <w:rPr>
                <w:sz w:val="28"/>
                <w:szCs w:val="28"/>
              </w:rPr>
            </w:pPr>
          </w:p>
          <w:p w:rsidR="003147F5" w:rsidRDefault="003147F5" w:rsidP="003D2364">
            <w:pPr>
              <w:jc w:val="both"/>
              <w:rPr>
                <w:sz w:val="28"/>
                <w:szCs w:val="28"/>
              </w:rPr>
            </w:pPr>
          </w:p>
          <w:p w:rsidR="003147F5" w:rsidRDefault="003147F5" w:rsidP="003D2364">
            <w:pPr>
              <w:jc w:val="both"/>
              <w:rPr>
                <w:sz w:val="28"/>
                <w:szCs w:val="28"/>
              </w:rPr>
            </w:pPr>
          </w:p>
          <w:p w:rsidR="003147F5" w:rsidRDefault="003147F5" w:rsidP="003D2364">
            <w:pPr>
              <w:jc w:val="both"/>
              <w:rPr>
                <w:sz w:val="28"/>
                <w:szCs w:val="28"/>
              </w:rPr>
            </w:pPr>
          </w:p>
          <w:p w:rsidR="003147F5" w:rsidRPr="0095500F" w:rsidRDefault="003147F5" w:rsidP="003D2364">
            <w:pPr>
              <w:jc w:val="both"/>
              <w:rPr>
                <w:sz w:val="28"/>
                <w:szCs w:val="28"/>
              </w:rPr>
            </w:pPr>
          </w:p>
        </w:tc>
      </w:tr>
    </w:tbl>
    <w:p w:rsidR="003147F5" w:rsidRDefault="003147F5" w:rsidP="003147F5">
      <w:pPr>
        <w:ind w:left="1134"/>
        <w:contextualSpacing/>
        <w:jc w:val="right"/>
      </w:pPr>
    </w:p>
    <w:p w:rsidR="003147F5" w:rsidRDefault="003147F5" w:rsidP="003147F5">
      <w:pPr>
        <w:ind w:left="1134"/>
        <w:contextualSpacing/>
        <w:jc w:val="right"/>
      </w:pPr>
      <w:r>
        <w:t>Приложение</w:t>
      </w:r>
    </w:p>
    <w:p w:rsidR="003147F5" w:rsidRDefault="003147F5" w:rsidP="003147F5">
      <w:pPr>
        <w:ind w:left="1134"/>
        <w:contextualSpacing/>
        <w:jc w:val="right"/>
      </w:pPr>
      <w:r>
        <w:t>к постановлению администрации</w:t>
      </w:r>
    </w:p>
    <w:p w:rsidR="003147F5" w:rsidRDefault="003147F5" w:rsidP="003147F5">
      <w:pPr>
        <w:ind w:left="1134"/>
        <w:contextualSpacing/>
        <w:jc w:val="right"/>
      </w:pPr>
      <w:r>
        <w:t>Палехского муниципального района</w:t>
      </w:r>
    </w:p>
    <w:p w:rsidR="003147F5" w:rsidRDefault="003147F5" w:rsidP="003147F5">
      <w:pPr>
        <w:ind w:left="1134"/>
        <w:contextualSpacing/>
        <w:jc w:val="right"/>
      </w:pPr>
      <w:r>
        <w:rPr>
          <w:color w:val="000000"/>
          <w:spacing w:val="-3"/>
        </w:rPr>
        <w:t>от                      №     -п</w:t>
      </w:r>
    </w:p>
    <w:p w:rsidR="003147F5" w:rsidRDefault="003147F5" w:rsidP="003147F5">
      <w:pPr>
        <w:jc w:val="right"/>
      </w:pPr>
    </w:p>
    <w:p w:rsidR="003147F5" w:rsidRDefault="003147F5" w:rsidP="003147F5">
      <w:pPr>
        <w:ind w:left="1134"/>
        <w:contextualSpacing/>
        <w:jc w:val="right"/>
      </w:pPr>
      <w:r>
        <w:t>Приложение</w:t>
      </w:r>
    </w:p>
    <w:p w:rsidR="003147F5" w:rsidRDefault="003147F5" w:rsidP="003147F5">
      <w:pPr>
        <w:ind w:left="1134"/>
        <w:contextualSpacing/>
        <w:jc w:val="right"/>
      </w:pPr>
      <w:r>
        <w:t>к постановлению администрации</w:t>
      </w:r>
    </w:p>
    <w:p w:rsidR="003147F5" w:rsidRDefault="003147F5" w:rsidP="003147F5">
      <w:pPr>
        <w:ind w:left="1134"/>
        <w:contextualSpacing/>
        <w:jc w:val="right"/>
      </w:pPr>
      <w:r>
        <w:t>Палехского муниципального района</w:t>
      </w:r>
    </w:p>
    <w:p w:rsidR="003147F5" w:rsidRDefault="003147F5" w:rsidP="003147F5">
      <w:pPr>
        <w:ind w:left="1134"/>
        <w:contextualSpacing/>
        <w:jc w:val="right"/>
      </w:pPr>
      <w:r>
        <w:rPr>
          <w:color w:val="000000"/>
          <w:spacing w:val="-3"/>
        </w:rPr>
        <w:t>от 01.11.2013 № 702-п</w:t>
      </w:r>
    </w:p>
    <w:p w:rsidR="003147F5" w:rsidRDefault="003147F5" w:rsidP="003147F5"/>
    <w:p w:rsidR="003147F5" w:rsidRDefault="003147F5" w:rsidP="003147F5">
      <w:pPr>
        <w:pStyle w:val="3"/>
        <w:mirrorIndents/>
        <w:rPr>
          <w:b w:val="0"/>
          <w:spacing w:val="0"/>
          <w:sz w:val="28"/>
          <w:szCs w:val="28"/>
        </w:rPr>
      </w:pPr>
      <w:r>
        <w:rPr>
          <w:spacing w:val="0"/>
          <w:sz w:val="28"/>
          <w:szCs w:val="28"/>
        </w:rPr>
        <w:t>Муниципальная программа</w:t>
      </w:r>
    </w:p>
    <w:p w:rsidR="003147F5" w:rsidRDefault="003147F5" w:rsidP="003147F5">
      <w:pPr>
        <w:pStyle w:val="Pro-Gramma0"/>
        <w:spacing w:before="0" w:line="240" w:lineRule="auto"/>
        <w:ind w:left="0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«Экономическое развитие Палехского муниципального района»</w:t>
      </w:r>
    </w:p>
    <w:p w:rsidR="003147F5" w:rsidRDefault="003147F5" w:rsidP="003147F5">
      <w:pPr>
        <w:pStyle w:val="Pro-Gramma0"/>
        <w:spacing w:before="0" w:line="240" w:lineRule="auto"/>
        <w:contextualSpacing/>
        <w:mirrorIndents/>
        <w:jc w:val="center"/>
        <w:rPr>
          <w:rFonts w:ascii="Times New Roman" w:hAnsi="Times New Roman"/>
          <w:b/>
          <w:sz w:val="24"/>
        </w:rPr>
      </w:pPr>
    </w:p>
    <w:p w:rsidR="003147F5" w:rsidRDefault="003147F5" w:rsidP="003147F5">
      <w:pPr>
        <w:pStyle w:val="Pro-Gramma0"/>
        <w:spacing w:before="0" w:line="240" w:lineRule="auto"/>
        <w:ind w:left="1854"/>
        <w:contextualSpacing/>
        <w:mirrorIndents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1. Паспорт программы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/>
      </w:tblPr>
      <w:tblGrid>
        <w:gridCol w:w="2586"/>
        <w:gridCol w:w="6701"/>
      </w:tblGrid>
      <w:tr w:rsidR="003147F5" w:rsidTr="003147F5">
        <w:trPr>
          <w:cantSplit/>
        </w:trPr>
        <w:tc>
          <w:tcPr>
            <w:tcW w:w="2586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6701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Экономическое развитие Палехского муниципального района</w:t>
            </w:r>
          </w:p>
        </w:tc>
      </w:tr>
      <w:tr w:rsidR="003147F5" w:rsidTr="003147F5">
        <w:trPr>
          <w:cantSplit/>
        </w:trPr>
        <w:tc>
          <w:tcPr>
            <w:tcW w:w="258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Срок реализации программы </w:t>
            </w:r>
          </w:p>
        </w:tc>
        <w:tc>
          <w:tcPr>
            <w:tcW w:w="6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2014-2023</w:t>
            </w:r>
          </w:p>
        </w:tc>
      </w:tr>
      <w:tr w:rsidR="003147F5" w:rsidTr="003147F5">
        <w:trPr>
          <w:cantSplit/>
        </w:trPr>
        <w:tc>
          <w:tcPr>
            <w:tcW w:w="258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Перечень подпрограмм</w:t>
            </w:r>
          </w:p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 Формирование благоприятной инвестиционной среды.</w:t>
            </w:r>
          </w:p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 Развитие туризма в Палехском муниципальном районе.</w:t>
            </w:r>
          </w:p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 Развитие малого и среднего предпринимательства.</w:t>
            </w:r>
          </w:p>
        </w:tc>
      </w:tr>
      <w:tr w:rsidR="003147F5" w:rsidTr="003147F5">
        <w:trPr>
          <w:cantSplit/>
          <w:trHeight w:val="598"/>
        </w:trPr>
        <w:tc>
          <w:tcPr>
            <w:tcW w:w="2586" w:type="dxa"/>
            <w:tcBorders>
              <w:top w:val="single" w:sz="2" w:space="0" w:color="808080"/>
              <w:left w:val="single" w:sz="12" w:space="0" w:color="808080"/>
              <w:bottom w:val="single" w:sz="4" w:space="0" w:color="auto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Администратор </w:t>
            </w:r>
          </w:p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</w:tc>
        <w:tc>
          <w:tcPr>
            <w:tcW w:w="6701" w:type="dxa"/>
            <w:tcBorders>
              <w:top w:val="single" w:sz="2" w:space="0" w:color="808080"/>
              <w:left w:val="single" w:sz="2" w:space="0" w:color="808080"/>
              <w:bottom w:val="single" w:sz="4" w:space="0" w:color="auto"/>
              <w:right w:val="single" w:sz="12" w:space="0" w:color="808080"/>
            </w:tcBorders>
          </w:tcPr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Палехского муниципального района</w:t>
            </w:r>
          </w:p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147F5" w:rsidTr="003147F5">
        <w:trPr>
          <w:cantSplit/>
          <w:trHeight w:val="591"/>
        </w:trPr>
        <w:tc>
          <w:tcPr>
            <w:tcW w:w="2586" w:type="dxa"/>
            <w:tcBorders>
              <w:top w:val="single" w:sz="4" w:space="0" w:color="auto"/>
              <w:left w:val="single" w:sz="12" w:space="0" w:color="808080"/>
              <w:bottom w:val="single" w:sz="4" w:space="0" w:color="auto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2" w:space="0" w:color="808080"/>
              <w:bottom w:val="single" w:sz="4" w:space="0" w:color="auto"/>
              <w:right w:val="single" w:sz="12" w:space="0" w:color="808080"/>
            </w:tcBorders>
          </w:tcPr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Палехского муниципального района</w:t>
            </w:r>
          </w:p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147F5" w:rsidTr="003147F5">
        <w:trPr>
          <w:cantSplit/>
          <w:trHeight w:val="1719"/>
        </w:trPr>
        <w:tc>
          <w:tcPr>
            <w:tcW w:w="2586" w:type="dxa"/>
            <w:tcBorders>
              <w:top w:val="single" w:sz="4" w:space="0" w:color="auto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Исполнители 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Администрация Палехского муниципального района (управление экономики, инвестиций и сельского хозяйства, управление муниципального хозяйства), </w:t>
            </w:r>
          </w:p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ОГКУ «Палехский центр занятости» </w:t>
            </w:r>
          </w:p>
          <w:p w:rsidR="003147F5" w:rsidRDefault="003147F5">
            <w:pPr>
              <w:pStyle w:val="ConsPlusNormal"/>
              <w:spacing w:line="276" w:lineRule="auto"/>
              <w:ind w:firstLine="2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Отдел культуры, спорта и молодежной политики, </w:t>
            </w:r>
          </w:p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Отдел городского хозяйства,</w:t>
            </w:r>
          </w:p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МУП «Палехский туристский центр»</w:t>
            </w:r>
          </w:p>
        </w:tc>
      </w:tr>
      <w:tr w:rsidR="003147F5" w:rsidTr="003147F5">
        <w:trPr>
          <w:cantSplit/>
        </w:trPr>
        <w:tc>
          <w:tcPr>
            <w:tcW w:w="258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Цель (цели) программы</w:t>
            </w:r>
          </w:p>
        </w:tc>
        <w:tc>
          <w:tcPr>
            <w:tcW w:w="6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1.Создание в Палехском районе  благоприятного инвестиционного климата и условий для ведения бизнеса;</w:t>
            </w:r>
          </w:p>
          <w:p w:rsidR="003147F5" w:rsidRDefault="003147F5">
            <w:pPr>
              <w:pStyle w:val="ConsPlusCell"/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Развитие туризма в Палехском муниципальном районе: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создание условий для формирования конкурентоспособной туристской отрасли.</w:t>
            </w:r>
          </w:p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сохранение и рациональное использование туристских ресурсов, объектов туристского показа, природного и культурного наследия Палехского района.</w:t>
            </w:r>
          </w:p>
        </w:tc>
      </w:tr>
      <w:tr w:rsidR="003147F5" w:rsidTr="003147F5">
        <w:trPr>
          <w:cantSplit/>
        </w:trPr>
        <w:tc>
          <w:tcPr>
            <w:tcW w:w="258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Целевые индикаторы</w:t>
            </w:r>
          </w:p>
        </w:tc>
        <w:tc>
          <w:tcPr>
            <w:tcW w:w="6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инвестиций в основной капитал за счет всех источников финансирования;</w:t>
            </w:r>
          </w:p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индекс физического объема инвестиций;</w:t>
            </w:r>
          </w:p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увеличение туристических потоков;</w:t>
            </w:r>
          </w:p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доля среднесписочной численности работников (без внешних совместителей), занятых на микро-, малых и средних предприятиях и у индивидуальных предпринимателей в общей численности занятого населения;</w:t>
            </w:r>
          </w:p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субъектов малого и среднего предпринимательства (включая индивидуальных предпринимателей) в расчете на 10 тыс. человек населения</w:t>
            </w:r>
          </w:p>
        </w:tc>
      </w:tr>
      <w:tr w:rsidR="003147F5" w:rsidTr="003147F5">
        <w:trPr>
          <w:cantSplit/>
        </w:trPr>
        <w:tc>
          <w:tcPr>
            <w:tcW w:w="258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ресурсного обеспечения программы</w:t>
            </w:r>
          </w:p>
        </w:tc>
        <w:tc>
          <w:tcPr>
            <w:tcW w:w="6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Общий объем бюджетных ассигнований (бюджет Палехского муниципального района):* </w:t>
            </w:r>
          </w:p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2014 год – </w:t>
            </w:r>
            <w:r>
              <w:rPr>
                <w:color w:val="000000" w:themeColor="text1"/>
                <w:sz w:val="26"/>
                <w:szCs w:val="26"/>
              </w:rPr>
              <w:t>&lt;*&gt;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., </w:t>
            </w:r>
          </w:p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2015 год –  8500,00 руб., </w:t>
            </w:r>
          </w:p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2016 год – 1630,00 руб., </w:t>
            </w:r>
          </w:p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2017 год  - 2120,00 руб., </w:t>
            </w:r>
          </w:p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2018 год – </w:t>
            </w:r>
            <w:r>
              <w:rPr>
                <w:color w:val="000000" w:themeColor="text1"/>
                <w:sz w:val="26"/>
                <w:szCs w:val="26"/>
              </w:rPr>
              <w:t>&lt;*&gt;</w:t>
            </w:r>
            <w:r>
              <w:rPr>
                <w:rFonts w:ascii="Times New Roman" w:hAnsi="Times New Roman"/>
                <w:sz w:val="26"/>
                <w:szCs w:val="26"/>
              </w:rPr>
              <w:t>.,</w:t>
            </w:r>
          </w:p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2019 год –  </w:t>
            </w:r>
            <w:r>
              <w:rPr>
                <w:color w:val="000000" w:themeColor="text1"/>
                <w:sz w:val="26"/>
                <w:szCs w:val="26"/>
              </w:rPr>
              <w:t>&lt;*&gt;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., </w:t>
            </w:r>
          </w:p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2020 год -  </w:t>
            </w:r>
            <w:r>
              <w:rPr>
                <w:color w:val="000000" w:themeColor="text1"/>
                <w:sz w:val="26"/>
                <w:szCs w:val="26"/>
              </w:rPr>
              <w:t>&lt;*&gt;</w:t>
            </w:r>
            <w:r>
              <w:rPr>
                <w:rFonts w:ascii="Times New Roman" w:hAnsi="Times New Roman"/>
                <w:sz w:val="26"/>
                <w:szCs w:val="26"/>
              </w:rPr>
              <w:t>.,</w:t>
            </w:r>
          </w:p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 год -  10 000,00 руб.,</w:t>
            </w:r>
          </w:p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 год -  10 000,00 руб.</w:t>
            </w:r>
          </w:p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 год – 10000,00 руб.</w:t>
            </w:r>
          </w:p>
        </w:tc>
      </w:tr>
      <w:tr w:rsidR="003147F5" w:rsidTr="003147F5">
        <w:trPr>
          <w:cantSplit/>
        </w:trPr>
        <w:tc>
          <w:tcPr>
            <w:tcW w:w="2586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701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3147F5" w:rsidRDefault="003147F5">
            <w:pPr>
              <w:pStyle w:val="Pro-List1"/>
              <w:tabs>
                <w:tab w:val="left" w:pos="0"/>
              </w:tabs>
              <w:spacing w:before="0" w:line="240" w:lineRule="auto"/>
              <w:ind w:left="0" w:firstLine="709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обеспечение позитивной динамики развития малого и среднего предпринимательства в муниципальном образовании (увеличение числа субъектов малого и среднего предпринимательства на 5,0 % до 2023 году); </w:t>
            </w:r>
          </w:p>
          <w:p w:rsidR="003147F5" w:rsidRDefault="003147F5">
            <w:pPr>
              <w:pStyle w:val="Pro-List1"/>
              <w:tabs>
                <w:tab w:val="left" w:pos="0"/>
              </w:tabs>
              <w:spacing w:before="0" w:line="240" w:lineRule="auto"/>
              <w:ind w:left="0" w:firstLine="709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ab/>
              <w:t>повышение инвестиционной привлекательности Палехского муниципального района, увеличение на этой основе объема инвестиций в основной капитал к 2023 году на 54,8 %.</w:t>
            </w:r>
          </w:p>
          <w:p w:rsidR="003147F5" w:rsidRDefault="003147F5">
            <w:pPr>
              <w:spacing w:line="276" w:lineRule="auto"/>
              <w:ind w:firstLine="21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      -  увеличение туристского потока;</w:t>
            </w:r>
          </w:p>
          <w:p w:rsidR="003147F5" w:rsidRDefault="003147F5">
            <w:pPr>
              <w:spacing w:line="276" w:lineRule="auto"/>
              <w:ind w:firstLine="21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       - увеличение длительности пребывания туристов на территории поселка;</w:t>
            </w:r>
          </w:p>
          <w:p w:rsidR="003147F5" w:rsidRDefault="003147F5">
            <w:pPr>
              <w:spacing w:line="276" w:lineRule="auto"/>
              <w:ind w:firstLine="21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      - увеличение прибыли предприятий и учреждений сферы туризма;</w:t>
            </w:r>
          </w:p>
          <w:p w:rsidR="003147F5" w:rsidRDefault="003147F5">
            <w:pPr>
              <w:spacing w:line="276" w:lineRule="auto"/>
              <w:ind w:firstLine="21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      -  увеличение налоговых отчислений в местный бюджет;</w:t>
            </w:r>
          </w:p>
          <w:p w:rsidR="003147F5" w:rsidRDefault="003147F5">
            <w:pPr>
              <w:pStyle w:val="Pro-List1"/>
              <w:tabs>
                <w:tab w:val="left" w:pos="0"/>
              </w:tabs>
              <w:spacing w:before="0" w:line="240" w:lineRule="auto"/>
              <w:ind w:left="0" w:firstLine="709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увеличение вклада отрасли туризма в социально-экономическое развитие Палехского муниципального района.</w:t>
            </w:r>
          </w:p>
        </w:tc>
      </w:tr>
    </w:tbl>
    <w:p w:rsidR="003147F5" w:rsidRDefault="003147F5" w:rsidP="003147F5">
      <w:pPr>
        <w:ind w:left="142" w:right="142"/>
        <w:jc w:val="both"/>
        <w:rPr>
          <w:sz w:val="26"/>
          <w:szCs w:val="26"/>
        </w:rPr>
      </w:pPr>
      <w:r>
        <w:rPr>
          <w:sz w:val="26"/>
          <w:szCs w:val="26"/>
        </w:rPr>
        <w:t>Примечание:</w:t>
      </w:r>
    </w:p>
    <w:p w:rsidR="003147F5" w:rsidRDefault="003147F5" w:rsidP="003147F5">
      <w:pPr>
        <w:ind w:left="142" w:right="142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*</w:t>
      </w:r>
      <w:r>
        <w:rPr>
          <w:sz w:val="26"/>
          <w:szCs w:val="26"/>
        </w:rPr>
        <w:t>Объем бюджетных ассигнований за счет средств бюджета района на реализацию мероприятий будет определен администрацией Палехского муниципального района по бюджетным проектировкам на очередной финансовый год и плановый период.</w:t>
      </w:r>
    </w:p>
    <w:p w:rsidR="003147F5" w:rsidRDefault="003147F5" w:rsidP="003147F5">
      <w:pPr>
        <w:ind w:left="142" w:right="142"/>
        <w:jc w:val="both"/>
        <w:rPr>
          <w:sz w:val="26"/>
          <w:szCs w:val="26"/>
        </w:rPr>
      </w:pPr>
    </w:p>
    <w:p w:rsidR="003147F5" w:rsidRDefault="003147F5" w:rsidP="003147F5">
      <w:pPr>
        <w:pStyle w:val="4"/>
        <w:spacing w:before="0"/>
        <w:jc w:val="center"/>
        <w:rPr>
          <w:sz w:val="26"/>
          <w:szCs w:val="26"/>
        </w:rPr>
      </w:pPr>
      <w:r>
        <w:rPr>
          <w:i/>
          <w:sz w:val="26"/>
          <w:szCs w:val="26"/>
        </w:rPr>
        <w:t>2. Анализ текущей ситуации в сфере реализации муниципальной программы</w:t>
      </w:r>
    </w:p>
    <w:p w:rsidR="003147F5" w:rsidRDefault="003147F5" w:rsidP="003147F5">
      <w:pPr>
        <w:pStyle w:val="4"/>
        <w:spacing w:before="0"/>
        <w:rPr>
          <w:i/>
          <w:sz w:val="26"/>
          <w:szCs w:val="26"/>
        </w:rPr>
      </w:pPr>
    </w:p>
    <w:p w:rsidR="003147F5" w:rsidRDefault="003147F5" w:rsidP="003147F5">
      <w:pPr>
        <w:pStyle w:val="4"/>
        <w:spacing w:before="0"/>
        <w:rPr>
          <w:sz w:val="26"/>
          <w:szCs w:val="26"/>
        </w:rPr>
      </w:pPr>
      <w:r>
        <w:rPr>
          <w:sz w:val="26"/>
          <w:szCs w:val="26"/>
        </w:rPr>
        <w:t>2.1. Инвестиционный климат и инвестиционная активность</w:t>
      </w:r>
    </w:p>
    <w:p w:rsidR="003147F5" w:rsidRDefault="003147F5" w:rsidP="003147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Одним из важнейших элементов экономической политики является эффективное управление инвестиционными процессами. Этот элемент организации хозяйственной деятельности в муниципальном образовании предопределяет долгосрочные экономические результаты. Повышение инвестиционной активности и улучшение инвестиционного климата являются важнейшими задачами в развитии района. Происходящие в настоящее время изменения в социально-экономической сфере и характере взаимоотношений между субъектами инвестиционной деятельности, проявляющиеся в ужесточении конкуренции между различными территориями, предприятиями за привлечение инвестиций, требуют новых подходов к проводимой инвестиционной политике.</w:t>
      </w:r>
    </w:p>
    <w:p w:rsidR="003147F5" w:rsidRDefault="003147F5" w:rsidP="003147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Современная местная инвестиционная политика должна быть направлена на поиск новых эффективных решений, которые позволят активизировать инвестиционные процессы на территории района. Необходимо привлечение инвестиций в реальный сектор экономики для обеспечения занятости и повышения уровня доходов местного населения, роста налоговой базы и сбалансированности муниципального бюджета, решения ряда социальных проблем и исключения социальной напряженности.</w:t>
      </w:r>
    </w:p>
    <w:p w:rsidR="003147F5" w:rsidRDefault="003147F5" w:rsidP="003147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целях формирования благоприятных тенденций для развития инвестиционной деятельности в районе:</w:t>
      </w:r>
    </w:p>
    <w:p w:rsidR="003147F5" w:rsidRDefault="003147F5" w:rsidP="003147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определены приоритетные направления развития территории;</w:t>
      </w:r>
    </w:p>
    <w:p w:rsidR="003147F5" w:rsidRDefault="003147F5" w:rsidP="003147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создана информационная база инвестиционных предложений;</w:t>
      </w:r>
    </w:p>
    <w:p w:rsidR="003147F5" w:rsidRDefault="003147F5" w:rsidP="003147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сформирован перечень потенциальных инвестиционных площадок, на которых возможна реализация инвестиционных проектов;</w:t>
      </w:r>
    </w:p>
    <w:p w:rsidR="003147F5" w:rsidRDefault="003147F5" w:rsidP="003147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формируется нормативная база об инвестиционной деятельности, осуществляемой на территории района;</w:t>
      </w:r>
    </w:p>
    <w:p w:rsidR="003147F5" w:rsidRDefault="003147F5" w:rsidP="003147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организована системная работа с инвесторами (консультационная, информационная, сопроводительная). Осуществляется содействие предприятиям и организациям в сокращении сроков подготовки и выдачи разрешительной документации при реализации инвестиционных проектов. </w:t>
      </w:r>
    </w:p>
    <w:p w:rsidR="003147F5" w:rsidRDefault="003147F5" w:rsidP="003147F5">
      <w:pPr>
        <w:pStyle w:val="Pro-Gramma0"/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Информация о потенциальных инвестиционных возможностях Палехского муниципального района размещается на Интернет-портале «Инвестиции Ивановской области», интерактивной инвестиционной карте Ивановской области и официальном сайте Палехского муниципального района.</w:t>
      </w:r>
    </w:p>
    <w:p w:rsidR="003147F5" w:rsidRDefault="003147F5" w:rsidP="003147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целью повышения инвестиционной привлекательности в районе проводится активная работа по развитию инженерной инфраструктуры и коммуникаций, что служит хорошими предпосылками для привлечения инвестиций. </w:t>
      </w:r>
    </w:p>
    <w:p w:rsidR="003147F5" w:rsidRDefault="003147F5" w:rsidP="003147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Инвестиции в основной капитал за счет всех источников финансирования имеют в настоящее время крайне неустойчивые показатели, что объясняется недостаточностью собственных доходов местного бюджета и ведущих предприятий района, а также зависимостью местного бюджета от политики, проводимой Правительством Ивановской области в сфере инвестиционной деятельности. </w:t>
      </w:r>
    </w:p>
    <w:p w:rsidR="003147F5" w:rsidRDefault="003147F5" w:rsidP="003147F5">
      <w:pPr>
        <w:pStyle w:val="Pro-TabName"/>
        <w:spacing w:before="0" w:after="0"/>
        <w:rPr>
          <w:rFonts w:ascii="Times New Roman" w:hAnsi="Times New Roman"/>
          <w:i/>
          <w:color w:val="auto"/>
          <w:sz w:val="26"/>
          <w:szCs w:val="26"/>
        </w:rPr>
      </w:pPr>
      <w:r>
        <w:rPr>
          <w:rFonts w:ascii="Times New Roman" w:hAnsi="Times New Roman"/>
          <w:i/>
          <w:color w:val="auto"/>
          <w:sz w:val="26"/>
          <w:szCs w:val="26"/>
        </w:rPr>
        <w:t xml:space="preserve">Таблица 1. Динамика объемов инвестиций в основной капитал </w:t>
      </w:r>
    </w:p>
    <w:tbl>
      <w:tblPr>
        <w:tblW w:w="918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/>
      </w:tblPr>
      <w:tblGrid>
        <w:gridCol w:w="525"/>
        <w:gridCol w:w="2135"/>
        <w:gridCol w:w="709"/>
        <w:gridCol w:w="992"/>
        <w:gridCol w:w="1061"/>
        <w:gridCol w:w="923"/>
        <w:gridCol w:w="993"/>
        <w:gridCol w:w="992"/>
        <w:gridCol w:w="850"/>
      </w:tblGrid>
      <w:tr w:rsidR="003147F5" w:rsidTr="003147F5">
        <w:trPr>
          <w:cantSplit/>
        </w:trPr>
        <w:tc>
          <w:tcPr>
            <w:tcW w:w="525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</w:tc>
        <w:tc>
          <w:tcPr>
            <w:tcW w:w="2135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Ед. изм.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2012</w:t>
            </w:r>
          </w:p>
        </w:tc>
        <w:tc>
          <w:tcPr>
            <w:tcW w:w="1061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2013</w:t>
            </w:r>
          </w:p>
        </w:tc>
        <w:tc>
          <w:tcPr>
            <w:tcW w:w="923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2014</w:t>
            </w:r>
          </w:p>
        </w:tc>
        <w:tc>
          <w:tcPr>
            <w:tcW w:w="993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2015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2016</w:t>
            </w:r>
          </w:p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2017</w:t>
            </w:r>
          </w:p>
        </w:tc>
      </w:tr>
      <w:tr w:rsidR="003147F5" w:rsidTr="003147F5">
        <w:trPr>
          <w:cantSplit/>
        </w:trPr>
        <w:tc>
          <w:tcPr>
            <w:tcW w:w="52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1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млн. руб.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82,3</w:t>
            </w:r>
          </w:p>
        </w:tc>
        <w:tc>
          <w:tcPr>
            <w:tcW w:w="10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77,9</w:t>
            </w:r>
          </w:p>
        </w:tc>
        <w:tc>
          <w:tcPr>
            <w:tcW w:w="9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84,0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154,1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52,9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41,1</w:t>
            </w:r>
          </w:p>
        </w:tc>
      </w:tr>
      <w:tr w:rsidR="003147F5" w:rsidTr="003147F5">
        <w:trPr>
          <w:cantSplit/>
        </w:trPr>
        <w:tc>
          <w:tcPr>
            <w:tcW w:w="525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135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инвестиций в основной капитал (за исключением бюджетных средств) в расчете на 1 человека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1140</w:t>
            </w:r>
          </w:p>
        </w:tc>
        <w:tc>
          <w:tcPr>
            <w:tcW w:w="1061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1385,5</w:t>
            </w:r>
          </w:p>
        </w:tc>
        <w:tc>
          <w:tcPr>
            <w:tcW w:w="923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1277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2758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4823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4280</w:t>
            </w:r>
          </w:p>
        </w:tc>
      </w:tr>
    </w:tbl>
    <w:p w:rsidR="003147F5" w:rsidRDefault="003147F5" w:rsidP="003147F5">
      <w:pPr>
        <w:pStyle w:val="Pro-Gramma0"/>
        <w:spacing w:before="0" w:line="240" w:lineRule="auto"/>
        <w:ind w:left="-142" w:firstLine="851"/>
        <w:contextualSpacing/>
        <w:rPr>
          <w:rFonts w:ascii="Times New Roman" w:hAnsi="Times New Roman"/>
          <w:sz w:val="26"/>
          <w:szCs w:val="26"/>
        </w:rPr>
      </w:pPr>
    </w:p>
    <w:p w:rsidR="003147F5" w:rsidRDefault="003147F5" w:rsidP="003147F5">
      <w:pPr>
        <w:pStyle w:val="Pro-Gramma0"/>
        <w:spacing w:before="0" w:line="240" w:lineRule="auto"/>
        <w:ind w:left="-142" w:firstLine="851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Невысокий уровень инвестиционной привлекательности Палехского муниципального района обусловлен, как объективными причинами (слабая </w:t>
      </w:r>
      <w:r>
        <w:rPr>
          <w:rFonts w:ascii="Times New Roman" w:hAnsi="Times New Roman"/>
          <w:sz w:val="26"/>
          <w:szCs w:val="26"/>
        </w:rPr>
        <w:lastRenderedPageBreak/>
        <w:t>ресурсная база, невысокий уровень доходов населения, малочисленность жителей сельских населенных пунктов и др.), так и причинами управляемого характера (отсутствие инвестиционных площадок, обеспеченных объектами инженерной и транспортной инфраструктуры,  неразвитость механизма государственно-частного партнерства в целях привлечения инвестиций для реализации значимых инвестиционных проектов).</w:t>
      </w:r>
    </w:p>
    <w:p w:rsidR="003147F5" w:rsidRDefault="003147F5" w:rsidP="003147F5">
      <w:pPr>
        <w:pStyle w:val="Pro-Gramma0"/>
        <w:spacing w:before="0" w:line="240" w:lineRule="auto"/>
        <w:ind w:left="-142" w:firstLine="851"/>
        <w:contextualSpacing/>
        <w:rPr>
          <w:rFonts w:ascii="Times New Roman" w:hAnsi="Times New Roman"/>
          <w:sz w:val="26"/>
          <w:szCs w:val="26"/>
        </w:rPr>
      </w:pPr>
    </w:p>
    <w:p w:rsidR="003147F5" w:rsidRDefault="003147F5" w:rsidP="003147F5">
      <w:pPr>
        <w:pStyle w:val="Pro-Gramma0"/>
        <w:spacing w:before="0" w:line="240" w:lineRule="auto"/>
        <w:ind w:left="-142" w:firstLine="851"/>
        <w:contextualSpacing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2.2. Развитие туризма</w:t>
      </w:r>
    </w:p>
    <w:p w:rsidR="003147F5" w:rsidRDefault="003147F5" w:rsidP="003147F5">
      <w:pPr>
        <w:pStyle w:val="Pro-Gramma0"/>
        <w:spacing w:before="0" w:line="240" w:lineRule="auto"/>
        <w:ind w:left="-142" w:firstLine="851"/>
        <w:contextualSpacing/>
        <w:rPr>
          <w:rFonts w:ascii="Times New Roman" w:hAnsi="Times New Roman"/>
          <w:sz w:val="26"/>
          <w:szCs w:val="26"/>
        </w:rPr>
      </w:pPr>
    </w:p>
    <w:p w:rsidR="003147F5" w:rsidRDefault="003147F5" w:rsidP="003147F5">
      <w:pPr>
        <w:overflowPunct/>
        <w:ind w:firstLine="54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Актуальность разработки и принятия подпрограммы "Развитие туризма в Палехском муниципальном районе" обусловлена международными и общероссийскими тенденциями развития отрасли "туризм". Современная туристская индустрия является одной из крупнейших высокодоходных и наиболее динамично развивающихся отраслей.</w:t>
      </w:r>
    </w:p>
    <w:p w:rsidR="003147F5" w:rsidRDefault="003147F5" w:rsidP="003147F5">
      <w:pPr>
        <w:ind w:firstLine="709"/>
        <w:jc w:val="both"/>
        <w:rPr>
          <w:color w:val="000000" w:themeColor="text1"/>
          <w:spacing w:val="-10"/>
          <w:position w:val="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Туризм укрепил свои позиции в качестве значимой отрасли экономики Палехского муниципального района и стал играть важную роль в его социально-экономическом развитии. Это инструмент, который позволяет комплексно решать целый ряд задач – привлечение инвестиций, содействие развитию смежных отраслей экономики; быстрое создание рабочих мест, благоустройство территории, развитие коммунальной инфраструктуры, </w:t>
      </w:r>
      <w:r>
        <w:rPr>
          <w:color w:val="000000" w:themeColor="text1"/>
          <w:spacing w:val="-10"/>
          <w:position w:val="1"/>
          <w:sz w:val="26"/>
          <w:szCs w:val="26"/>
        </w:rPr>
        <w:t>улучшение состояния дорог.</w:t>
      </w:r>
    </w:p>
    <w:p w:rsidR="003147F5" w:rsidRDefault="003147F5" w:rsidP="003147F5">
      <w:pPr>
        <w:spacing w:before="120"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Палехский муниципальный район в целом обладает значительным потенциалом в развитии туризма: бренд палехской лаковой миниатюры известен далеко за пределами России, традиции иконописи и других народных промыслов привлекают на территорию Палехского района порядка 50 тысяч туристов ежегодно.</w:t>
      </w:r>
    </w:p>
    <w:p w:rsidR="003147F5" w:rsidRDefault="003147F5" w:rsidP="003147F5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За последние годы в Палехском городском поселении и районе, кроме действующего Государственного музея палехского искусства и Крестовоздвиженского храма, появились новые объекты туристской сферы. Это МУП «Палехский туристский центр», туристическая фирма «Славянка» в д. Пестово с ее конными маршрутами, охотой и этно-представлениями, гостевой дом «Ковчег», новые объекты питания и торговли. Но они не рассчитаны на большой поток туристов, к тому же действуют обособленно. </w:t>
      </w:r>
    </w:p>
    <w:p w:rsidR="003147F5" w:rsidRDefault="003147F5" w:rsidP="003147F5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Палех на протяжении многих лет является центром притяжения на маршрутах «Золотого кольца», поселок входит в новый туристский проект «Золотой Венец России», а также в совсем молодой проект «Сказочное кольцо России», который смог в полной мере оценить потенциал Палеха как родины Жар-птицы.</w:t>
      </w:r>
    </w:p>
    <w:p w:rsidR="003147F5" w:rsidRDefault="003147F5" w:rsidP="003147F5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На сегодняшний день в комплексном экскурсионном обслуживании туристов задействованы Государственный музей палехского искусства, Палехское художественное училище, Дом ремесел, предприятия по производству изделий лаковой миниатюры. Реализуются инвестиционные проекты по созданию иконописных мастерских и количество таких частных предприятий с каждым годом увеличивается. В 2014 году открылось новое здание музея палехского искусства – Музей иконы, что даст новый импульс к развитию туризма и увеличению туристического потока.</w:t>
      </w:r>
    </w:p>
    <w:p w:rsidR="003147F5" w:rsidRDefault="003147F5" w:rsidP="003147F5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Но не только перечисленные туристические объекты могут привлечь на территорию Палехского района гостей. Приверженцы событийного туризма могут посетить крупные ежегодные мероприятия, которые  стали для района </w:t>
      </w:r>
      <w:r>
        <w:rPr>
          <w:color w:val="000000" w:themeColor="text1"/>
          <w:sz w:val="26"/>
          <w:szCs w:val="26"/>
        </w:rPr>
        <w:lastRenderedPageBreak/>
        <w:t>имиджевыми и привлекают участников и гостей не только из близлежащих районов, но и из разных областей. Такими мероприятиями по праву могут считаться:</w:t>
      </w:r>
    </w:p>
    <w:p w:rsidR="003147F5" w:rsidRDefault="003147F5" w:rsidP="003147F5">
      <w:pPr>
        <w:ind w:firstLine="709"/>
        <w:jc w:val="both"/>
        <w:rPr>
          <w:iCs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>
        <w:rPr>
          <w:iCs/>
          <w:color w:val="000000" w:themeColor="text1"/>
          <w:sz w:val="26"/>
          <w:szCs w:val="26"/>
        </w:rPr>
        <w:t>Организация и проведение Крестовоздвиженской ярмарки – фестиваля  «Палех – город мастеров»</w:t>
      </w:r>
      <w:r>
        <w:rPr>
          <w:i/>
          <w:color w:val="000000" w:themeColor="text1"/>
          <w:sz w:val="26"/>
          <w:szCs w:val="26"/>
        </w:rPr>
        <w:t xml:space="preserve">, </w:t>
      </w:r>
      <w:r>
        <w:rPr>
          <w:color w:val="000000" w:themeColor="text1"/>
          <w:sz w:val="26"/>
          <w:szCs w:val="26"/>
        </w:rPr>
        <w:t>где  главными действующими лицами являются палешане и жители Палехского района, а так же к участию в ярмарке приглашаются представители Ивановской области и всех регионов России, на территории которых бытуют традиционные художественные промыслы, мастера-умельцы декоративно-прикладного и народного творчества, предприятия и организации, занимающиеся производством художественных предметов народного искусства, представители сельскохозяйственных предприятий и крестьянских подворий.</w:t>
      </w:r>
    </w:p>
    <w:p w:rsidR="003147F5" w:rsidRDefault="003147F5" w:rsidP="003147F5">
      <w:pPr>
        <w:jc w:val="both"/>
        <w:rPr>
          <w:color w:val="000000" w:themeColor="text1"/>
          <w:sz w:val="26"/>
          <w:szCs w:val="26"/>
        </w:rPr>
      </w:pPr>
      <w:r>
        <w:rPr>
          <w:iCs/>
          <w:color w:val="000000" w:themeColor="text1"/>
          <w:sz w:val="26"/>
          <w:szCs w:val="26"/>
        </w:rPr>
        <w:t xml:space="preserve">         - Фестиваль «Яблочный Спас»</w:t>
      </w:r>
      <w:r>
        <w:rPr>
          <w:i/>
          <w:color w:val="000000" w:themeColor="text1"/>
          <w:sz w:val="26"/>
          <w:szCs w:val="26"/>
        </w:rPr>
        <w:t xml:space="preserve"> - </w:t>
      </w:r>
      <w:r>
        <w:rPr>
          <w:color w:val="000000" w:themeColor="text1"/>
          <w:sz w:val="26"/>
          <w:szCs w:val="26"/>
        </w:rPr>
        <w:t>проект, объединяющий творчески ориентированных людей, уникальное по масштабности арт-событие, отвечающее интересам творческого сообщества Палеха и Ивановского региона в целом. Одновременно с этим, фестиваль открыт для участия соседним городам, представителям других регионов и стран. Более того, проведение фестиваля направлено на объединение усилий для совместного решения локальных и глобальных проблем, назревших в творческом мире, продвижения культурно значимых идей и проектов.</w:t>
      </w:r>
    </w:p>
    <w:p w:rsidR="003147F5" w:rsidRDefault="003147F5" w:rsidP="003147F5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Благодаря обширному комплексу мероприятий, фестиваль  способствует активизации творческих процессов, созданию культурного пространства, необходимого для возрождения и развития творческой атмосферы художников Палеха. </w:t>
      </w:r>
    </w:p>
    <w:p w:rsidR="003147F5" w:rsidRDefault="003147F5" w:rsidP="003147F5">
      <w:pPr>
        <w:suppressAutoHyphens/>
        <w:ind w:firstLine="708"/>
        <w:jc w:val="both"/>
        <w:rPr>
          <w:rFonts w:eastAsia="Calibri"/>
          <w:color w:val="000000" w:themeColor="text1"/>
          <w:sz w:val="26"/>
          <w:szCs w:val="26"/>
        </w:rPr>
      </w:pPr>
      <w:r>
        <w:rPr>
          <w:bCs/>
          <w:iCs/>
          <w:color w:val="000000" w:themeColor="text1"/>
          <w:sz w:val="26"/>
          <w:szCs w:val="26"/>
          <w:lang w:eastAsia="ar-SA"/>
        </w:rPr>
        <w:t>С</w:t>
      </w:r>
      <w:r>
        <w:rPr>
          <w:rFonts w:eastAsia="Calibri"/>
          <w:color w:val="000000" w:themeColor="text1"/>
          <w:sz w:val="26"/>
          <w:szCs w:val="26"/>
        </w:rPr>
        <w:t xml:space="preserve">лабо развитая инженерная инфраструктура туристских объектов является препятствием для привлечения частных инвестиций в туристскую сферу. </w:t>
      </w:r>
      <w:r>
        <w:rPr>
          <w:color w:val="000000" w:themeColor="text1"/>
          <w:sz w:val="26"/>
          <w:szCs w:val="26"/>
        </w:rPr>
        <w:t>Необходима реконструкция водопроводных сетей и очень важным является вопрос состояния системы очистки сточных вод. Пропускная способность очистных сооружений в п. Палех не соответствует существующей потребности.</w:t>
      </w:r>
    </w:p>
    <w:p w:rsidR="003147F5" w:rsidRDefault="003147F5" w:rsidP="003147F5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Для повышения привлекательности поселка необходимо отремонтировать улично-дорожную сеть, нуждаются в капитальном ремонте. </w:t>
      </w:r>
    </w:p>
    <w:p w:rsidR="003147F5" w:rsidRDefault="003147F5" w:rsidP="003147F5">
      <w:pPr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>
        <w:rPr>
          <w:color w:val="000000" w:themeColor="text1"/>
          <w:sz w:val="26"/>
          <w:szCs w:val="26"/>
          <w:shd w:val="clear" w:color="auto" w:fill="FFFFFF"/>
        </w:rPr>
        <w:t>Необходимо создать современную пешеходную зону, соединяющую туристические объекты, реконструировать системы освещения, организовать ландшафтные работы с использованием малых архитектурных форм.</w:t>
      </w:r>
    </w:p>
    <w:p w:rsidR="003147F5" w:rsidRDefault="003147F5" w:rsidP="003147F5">
      <w:pPr>
        <w:pStyle w:val="Pro-Gramma0"/>
        <w:spacing w:before="0" w:line="240" w:lineRule="auto"/>
        <w:ind w:left="-142" w:firstLine="851"/>
        <w:contextualSpacing/>
        <w:rPr>
          <w:rFonts w:ascii="Times New Roman" w:hAnsi="Times New Roman"/>
          <w:sz w:val="26"/>
          <w:szCs w:val="26"/>
        </w:rPr>
      </w:pPr>
    </w:p>
    <w:p w:rsidR="003147F5" w:rsidRDefault="003147F5" w:rsidP="003147F5">
      <w:pPr>
        <w:pStyle w:val="Pro-TabName"/>
        <w:rPr>
          <w:rFonts w:ascii="Times New Roman" w:hAnsi="Times New Roman"/>
          <w:i/>
          <w:color w:val="auto"/>
          <w:sz w:val="28"/>
          <w:szCs w:val="28"/>
        </w:rPr>
      </w:pPr>
      <w:r>
        <w:rPr>
          <w:rFonts w:ascii="Times New Roman" w:hAnsi="Times New Roman"/>
          <w:i/>
          <w:color w:val="auto"/>
          <w:sz w:val="28"/>
          <w:szCs w:val="28"/>
        </w:rPr>
        <w:t xml:space="preserve">Таблиц а 2. </w:t>
      </w:r>
      <w:r>
        <w:rPr>
          <w:rFonts w:ascii="Times New Roman" w:hAnsi="Times New Roman"/>
          <w:i/>
          <w:color w:val="auto"/>
          <w:sz w:val="26"/>
          <w:szCs w:val="26"/>
        </w:rPr>
        <w:t>Показатели, характеризующие текущую ситуацию в сфере развития туризма</w:t>
      </w:r>
    </w:p>
    <w:tbl>
      <w:tblPr>
        <w:tblW w:w="9780" w:type="dxa"/>
        <w:tblInd w:w="-49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/>
      </w:tblPr>
      <w:tblGrid>
        <w:gridCol w:w="425"/>
        <w:gridCol w:w="2162"/>
        <w:gridCol w:w="672"/>
        <w:gridCol w:w="850"/>
        <w:gridCol w:w="817"/>
        <w:gridCol w:w="992"/>
        <w:gridCol w:w="992"/>
        <w:gridCol w:w="993"/>
        <w:gridCol w:w="992"/>
        <w:gridCol w:w="885"/>
      </w:tblGrid>
      <w:tr w:rsidR="003147F5" w:rsidTr="003147F5">
        <w:trPr>
          <w:cantSplit/>
        </w:trPr>
        <w:tc>
          <w:tcPr>
            <w:tcW w:w="426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uppressAutoHyphens/>
              <w:spacing w:before="0"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п/п</w:t>
            </w:r>
          </w:p>
        </w:tc>
        <w:tc>
          <w:tcPr>
            <w:tcW w:w="2163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uppressAutoHyphens/>
              <w:spacing w:before="0"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целевого индикатора (показателя)</w:t>
            </w:r>
          </w:p>
        </w:tc>
        <w:tc>
          <w:tcPr>
            <w:tcW w:w="672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147F5" w:rsidRDefault="003147F5">
            <w:pPr>
              <w:pStyle w:val="Pro-Tab"/>
              <w:suppressAutoHyphens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Ед. изм.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147F5" w:rsidRDefault="003147F5">
            <w:pPr>
              <w:pStyle w:val="Pro-Tab"/>
              <w:suppressAutoHyphens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2012</w:t>
            </w:r>
          </w:p>
          <w:p w:rsidR="003147F5" w:rsidRDefault="003147F5">
            <w:pPr>
              <w:pStyle w:val="Pro-Tab"/>
              <w:suppressAutoHyphens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факт</w:t>
            </w:r>
          </w:p>
        </w:tc>
        <w:tc>
          <w:tcPr>
            <w:tcW w:w="817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47F5" w:rsidRDefault="003147F5">
            <w:pPr>
              <w:pStyle w:val="Pro-Tab"/>
              <w:suppressAutoHyphens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2013</w:t>
            </w:r>
          </w:p>
          <w:p w:rsidR="003147F5" w:rsidRDefault="003147F5">
            <w:pPr>
              <w:pStyle w:val="Pro-Tab"/>
              <w:suppressAutoHyphens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147F5" w:rsidRDefault="003147F5">
            <w:pPr>
              <w:pStyle w:val="Pro-Tab"/>
              <w:suppressAutoHyphens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2014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147F5" w:rsidRDefault="003147F5">
            <w:pPr>
              <w:pStyle w:val="Pro-Tab"/>
              <w:suppressAutoHyphens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2015</w:t>
            </w:r>
          </w:p>
        </w:tc>
        <w:tc>
          <w:tcPr>
            <w:tcW w:w="993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uppressAutoHyphens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2016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uppressAutoHyphens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2017</w:t>
            </w:r>
          </w:p>
        </w:tc>
        <w:tc>
          <w:tcPr>
            <w:tcW w:w="885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147F5" w:rsidRDefault="003147F5">
            <w:pPr>
              <w:pStyle w:val="Pro-Tab"/>
              <w:suppressAutoHyphens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</w:tr>
      <w:tr w:rsidR="003147F5" w:rsidTr="003147F5">
        <w:trPr>
          <w:cantSplit/>
        </w:trPr>
        <w:tc>
          <w:tcPr>
            <w:tcW w:w="426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uppressAutoHyphens/>
              <w:spacing w:before="0"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2163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uppressAutoHyphens/>
              <w:spacing w:before="0"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Увеличение 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туристских 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потоков (в %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   базовому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периоду 2012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года)       </w:t>
            </w:r>
          </w:p>
        </w:tc>
        <w:tc>
          <w:tcPr>
            <w:tcW w:w="672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uppressAutoHyphens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uppressAutoHyphens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</w:p>
        </w:tc>
        <w:tc>
          <w:tcPr>
            <w:tcW w:w="817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uppressAutoHyphens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7,1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uppressAutoHyphens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uppressAutoHyphens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26,2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uppressAutoHyphens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uppressAutoHyphens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1,2 раза</w:t>
            </w:r>
          </w:p>
        </w:tc>
        <w:tc>
          <w:tcPr>
            <w:tcW w:w="885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3147F5" w:rsidRDefault="003147F5">
            <w:pPr>
              <w:pStyle w:val="Pro-Tab"/>
              <w:suppressAutoHyphens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1,4 </w:t>
            </w:r>
          </w:p>
          <w:p w:rsidR="003147F5" w:rsidRDefault="003147F5">
            <w:pPr>
              <w:pStyle w:val="Pro-Tab"/>
              <w:suppressAutoHyphens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раза</w:t>
            </w:r>
          </w:p>
        </w:tc>
      </w:tr>
    </w:tbl>
    <w:p w:rsidR="003147F5" w:rsidRDefault="003147F5" w:rsidP="003147F5">
      <w:pPr>
        <w:pStyle w:val="Pro-Gramma0"/>
        <w:spacing w:before="0" w:line="240" w:lineRule="auto"/>
        <w:ind w:left="-142" w:firstLine="851"/>
        <w:contextualSpacing/>
        <w:rPr>
          <w:rFonts w:ascii="Times New Roman" w:hAnsi="Times New Roman"/>
          <w:sz w:val="26"/>
          <w:szCs w:val="26"/>
        </w:rPr>
      </w:pPr>
    </w:p>
    <w:p w:rsidR="003147F5" w:rsidRDefault="003147F5" w:rsidP="003147F5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Основными факторами, сдерживающими развитие туризма в Палехском районе, являются:</w:t>
      </w:r>
    </w:p>
    <w:p w:rsidR="003147F5" w:rsidRDefault="003147F5" w:rsidP="003147F5">
      <w:pPr>
        <w:numPr>
          <w:ilvl w:val="0"/>
          <w:numId w:val="2"/>
        </w:numPr>
        <w:tabs>
          <w:tab w:val="left" w:pos="1134"/>
        </w:tabs>
        <w:overflowPunct/>
        <w:autoSpaceDE/>
        <w:adjustRightInd/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iCs/>
          <w:color w:val="000000" w:themeColor="text1"/>
          <w:sz w:val="26"/>
          <w:szCs w:val="26"/>
        </w:rPr>
        <w:t>недостаточное продвижение народных промыслов;</w:t>
      </w:r>
    </w:p>
    <w:p w:rsidR="003147F5" w:rsidRDefault="003147F5" w:rsidP="003147F5">
      <w:pPr>
        <w:numPr>
          <w:ilvl w:val="0"/>
          <w:numId w:val="2"/>
        </w:numPr>
        <w:tabs>
          <w:tab w:val="left" w:pos="1134"/>
        </w:tabs>
        <w:overflowPunct/>
        <w:autoSpaceDE/>
        <w:adjustRightInd/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дефицит информации о Палехском районе как районе благоприятном для туризма, недостаточное маркетинговое продвижение;</w:t>
      </w:r>
    </w:p>
    <w:p w:rsidR="003147F5" w:rsidRDefault="003147F5" w:rsidP="003147F5">
      <w:pPr>
        <w:numPr>
          <w:ilvl w:val="0"/>
          <w:numId w:val="2"/>
        </w:numPr>
        <w:tabs>
          <w:tab w:val="left" w:pos="1134"/>
        </w:tabs>
        <w:overflowPunct/>
        <w:autoSpaceDE/>
        <w:adjustRightInd/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незначительность инвестиций, направленных на поддержание и развитие туризма и его инфраструктуры, и как следствие - </w:t>
      </w:r>
      <w:r>
        <w:rPr>
          <w:iCs/>
          <w:color w:val="000000" w:themeColor="text1"/>
          <w:sz w:val="26"/>
          <w:szCs w:val="26"/>
        </w:rPr>
        <w:t>слабое развитие инфраструктуры поселка для качественного приема значительного числа туристов.</w:t>
      </w:r>
    </w:p>
    <w:p w:rsidR="003147F5" w:rsidRDefault="003147F5" w:rsidP="003147F5">
      <w:pPr>
        <w:tabs>
          <w:tab w:val="left" w:pos="1134"/>
        </w:tabs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Учитывая вышеизложенное, основными приоритетами и целями муниципальной политики по  развитию  туризма в Палехском городском поселении и районе являются:</w:t>
      </w:r>
    </w:p>
    <w:p w:rsidR="003147F5" w:rsidRDefault="003147F5" w:rsidP="003147F5">
      <w:pPr>
        <w:pStyle w:val="ConsPlusCel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1.Создание условий для формирования конкурентоспособной туристской отрасли.</w:t>
      </w:r>
    </w:p>
    <w:p w:rsidR="003147F5" w:rsidRDefault="003147F5" w:rsidP="003147F5">
      <w:pPr>
        <w:pStyle w:val="ConsPlusCel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2. Совершенствование нормативно-правового регулирования в сфере туризма в Палехском  районе.</w:t>
      </w:r>
    </w:p>
    <w:p w:rsidR="003147F5" w:rsidRDefault="003147F5" w:rsidP="003147F5">
      <w:pPr>
        <w:pStyle w:val="ConsPlusCel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  Обеспечение роста турпотока в район.</w:t>
      </w:r>
    </w:p>
    <w:p w:rsidR="003147F5" w:rsidRDefault="003147F5" w:rsidP="003147F5">
      <w:pPr>
        <w:pStyle w:val="ConsPlusCel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4. Формирование имиджа Палехского городского поселения, района посредством рекламно-информационной деятельности, направленной на создание образа Палехского района, как туристического центра и продвижение его на российский и международный туристические рынки.</w:t>
      </w:r>
    </w:p>
    <w:p w:rsidR="003147F5" w:rsidRDefault="003147F5" w:rsidP="003147F5">
      <w:pPr>
        <w:pStyle w:val="ConsPlusCel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5. Развитие событийного туризма, разработка ключевых событий и уникальных мероприятий.</w:t>
      </w:r>
    </w:p>
    <w:p w:rsidR="003147F5" w:rsidRDefault="003147F5" w:rsidP="003147F5">
      <w:pPr>
        <w:pStyle w:val="ConsPlusCel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6. Увеличение степени использования в туристической деятельности историко-культурного и природного потенциала Палехского городского поселения и района, формирование новых экскурсионно - туристических объектов.</w:t>
      </w:r>
    </w:p>
    <w:p w:rsidR="003147F5" w:rsidRDefault="003147F5" w:rsidP="003147F5">
      <w:pPr>
        <w:pStyle w:val="ConsPlusCel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Развитие туристской инфраструктуры, в том числе создание безбарьерной среды.</w:t>
      </w:r>
    </w:p>
    <w:p w:rsidR="003147F5" w:rsidRDefault="003147F5" w:rsidP="003147F5">
      <w:pPr>
        <w:pStyle w:val="ConsPlusCel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Сохранение и рациональное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использование туристских ресурсов, объектов туристского показа, природного и культурного наследия Палехского района.</w:t>
      </w:r>
    </w:p>
    <w:p w:rsidR="003147F5" w:rsidRDefault="003147F5" w:rsidP="003147F5">
      <w:pPr>
        <w:pStyle w:val="Pro-Gramma0"/>
        <w:spacing w:before="0" w:line="240" w:lineRule="auto"/>
        <w:ind w:left="0"/>
        <w:contextualSpacing/>
        <w:rPr>
          <w:rFonts w:ascii="Times New Roman" w:hAnsi="Times New Roman"/>
          <w:sz w:val="26"/>
          <w:szCs w:val="26"/>
        </w:rPr>
      </w:pPr>
    </w:p>
    <w:p w:rsidR="003147F5" w:rsidRDefault="003147F5" w:rsidP="003147F5">
      <w:pPr>
        <w:pStyle w:val="4"/>
        <w:spacing w:before="0"/>
        <w:rPr>
          <w:sz w:val="26"/>
          <w:szCs w:val="26"/>
        </w:rPr>
      </w:pPr>
      <w:r>
        <w:rPr>
          <w:sz w:val="26"/>
          <w:szCs w:val="26"/>
        </w:rPr>
        <w:t xml:space="preserve">             2.3. Малое и среднее предпринимательство</w:t>
      </w:r>
    </w:p>
    <w:p w:rsidR="003147F5" w:rsidRDefault="003147F5" w:rsidP="003147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Развитие малого предпринимательства является одним из наиболее значимых направлений деятельности муниципальной власти в рамках решения вопросов социально-экономического развития района и смягчения социальных проблем.</w:t>
      </w:r>
      <w:r>
        <w:rPr>
          <w:sz w:val="26"/>
          <w:szCs w:val="26"/>
        </w:rPr>
        <w:tab/>
        <w:t xml:space="preserve">Малый бизнес играет важную роль в решении экономических и социальных задач района, так как способствует созданию новых рабочих мест, насыщению потребительского рынка товарами и услугами, формированию </w:t>
      </w:r>
      <w:r>
        <w:rPr>
          <w:sz w:val="26"/>
          <w:szCs w:val="26"/>
        </w:rPr>
        <w:lastRenderedPageBreak/>
        <w:t>конкурентной среды, обеспечивает экономическую самостоятельность населения района, стабильность налоговых поступлений.</w:t>
      </w:r>
      <w:r>
        <w:rPr>
          <w:sz w:val="26"/>
          <w:szCs w:val="26"/>
        </w:rPr>
        <w:tab/>
        <w:t>Малое  предпринимательство - с одной стороны, специфический сектор экономики, создающий материальные блага при минимальном привлечении материальных, энергетических, природных ресурсов и максимальном использовании человеческого капитала, а с другой - сфера самореализации и самообеспечения населения.</w:t>
      </w:r>
    </w:p>
    <w:p w:rsidR="003147F5" w:rsidRDefault="003147F5" w:rsidP="003147F5">
      <w:pPr>
        <w:ind w:firstLine="709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Малый бизнес продолжает оставаться для района значительным резервом на ближайшие годы. По состоянию на 01.01.2017 года</w:t>
      </w:r>
      <w:r>
        <w:rPr>
          <w:color w:val="0070C0"/>
          <w:kern w:val="2"/>
          <w:sz w:val="26"/>
          <w:szCs w:val="26"/>
        </w:rPr>
        <w:t xml:space="preserve"> </w:t>
      </w:r>
      <w:r>
        <w:rPr>
          <w:kern w:val="2"/>
          <w:sz w:val="26"/>
          <w:szCs w:val="26"/>
        </w:rPr>
        <w:t>на территории района зарегистрировано 186 индивидуальных предпринимателей и 59 малых и средних предприятий. Численность занятых в малом бизнесе 1,43 тыс. человек.</w:t>
      </w:r>
    </w:p>
    <w:p w:rsidR="003147F5" w:rsidRDefault="003147F5" w:rsidP="003147F5">
      <w:pPr>
        <w:pStyle w:val="Pro-TabName"/>
        <w:spacing w:before="0" w:after="0"/>
        <w:rPr>
          <w:rFonts w:ascii="Times New Roman" w:hAnsi="Times New Roman"/>
          <w:i/>
          <w:color w:val="auto"/>
          <w:sz w:val="26"/>
          <w:szCs w:val="26"/>
        </w:rPr>
      </w:pPr>
    </w:p>
    <w:p w:rsidR="003147F5" w:rsidRDefault="003147F5" w:rsidP="003147F5">
      <w:pPr>
        <w:pStyle w:val="Pro-TabName"/>
        <w:spacing w:before="0" w:after="0"/>
        <w:rPr>
          <w:rFonts w:ascii="Times New Roman" w:hAnsi="Times New Roman"/>
          <w:b w:val="0"/>
          <w:i/>
          <w:color w:val="auto"/>
          <w:sz w:val="26"/>
          <w:szCs w:val="26"/>
        </w:rPr>
      </w:pPr>
      <w:r>
        <w:rPr>
          <w:rFonts w:ascii="Times New Roman" w:hAnsi="Times New Roman"/>
          <w:i/>
          <w:color w:val="auto"/>
          <w:sz w:val="26"/>
          <w:szCs w:val="26"/>
        </w:rPr>
        <w:t>Таблица 3. Показатели, характеризующие текущую ситуацию в сфере малого и среднего предпринимательства</w:t>
      </w:r>
    </w:p>
    <w:p w:rsidR="003147F5" w:rsidRDefault="003147F5" w:rsidP="003147F5">
      <w:pPr>
        <w:ind w:left="450" w:right="968" w:firstLine="709"/>
        <w:contextualSpacing/>
        <w:jc w:val="center"/>
        <w:rPr>
          <w:b/>
          <w:color w:val="0070C0"/>
          <w:sz w:val="26"/>
          <w:szCs w:val="26"/>
        </w:rPr>
      </w:pPr>
    </w:p>
    <w:tbl>
      <w:tblPr>
        <w:tblW w:w="9204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56"/>
        <w:gridCol w:w="852"/>
        <w:gridCol w:w="851"/>
        <w:gridCol w:w="993"/>
        <w:gridCol w:w="992"/>
        <w:gridCol w:w="992"/>
        <w:gridCol w:w="1134"/>
        <w:gridCol w:w="1134"/>
      </w:tblGrid>
      <w:tr w:rsidR="003147F5" w:rsidTr="003147F5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snapToGrid w:val="0"/>
              <w:spacing w:line="276" w:lineRule="auto"/>
              <w:ind w:left="109"/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Пок</w:t>
            </w:r>
            <w:r>
              <w:rPr>
                <w:bCs/>
                <w:iCs/>
                <w:spacing w:val="-4"/>
                <w:sz w:val="26"/>
                <w:szCs w:val="26"/>
              </w:rPr>
              <w:t>а</w:t>
            </w:r>
            <w:r>
              <w:rPr>
                <w:bCs/>
                <w:iCs/>
                <w:spacing w:val="-2"/>
                <w:sz w:val="26"/>
                <w:szCs w:val="26"/>
              </w:rPr>
              <w:t>з</w:t>
            </w:r>
            <w:r>
              <w:rPr>
                <w:bCs/>
                <w:iCs/>
                <w:spacing w:val="-1"/>
                <w:sz w:val="26"/>
                <w:szCs w:val="26"/>
              </w:rPr>
              <w:t>ат</w:t>
            </w:r>
            <w:r>
              <w:rPr>
                <w:bCs/>
                <w:iCs/>
                <w:spacing w:val="-4"/>
                <w:sz w:val="26"/>
                <w:szCs w:val="26"/>
              </w:rPr>
              <w:t>е</w:t>
            </w:r>
            <w:r>
              <w:rPr>
                <w:bCs/>
                <w:iCs/>
                <w:sz w:val="26"/>
                <w:szCs w:val="26"/>
              </w:rPr>
              <w:t>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snapToGrid w:val="0"/>
              <w:spacing w:line="276" w:lineRule="auto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snapToGrid w:val="0"/>
              <w:spacing w:line="276" w:lineRule="auto"/>
              <w:ind w:left="33"/>
              <w:contextualSpacing/>
              <w:jc w:val="center"/>
              <w:rPr>
                <w:bCs/>
                <w:iCs/>
                <w:spacing w:val="-2"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2012</w:t>
            </w:r>
          </w:p>
          <w:p w:rsidR="003147F5" w:rsidRDefault="003147F5">
            <w:pPr>
              <w:snapToGrid w:val="0"/>
              <w:spacing w:line="276" w:lineRule="auto"/>
              <w:ind w:left="33"/>
              <w:contextualSpacing/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snapToGrid w:val="0"/>
              <w:spacing w:line="276" w:lineRule="auto"/>
              <w:ind w:left="57"/>
              <w:contextualSpacing/>
              <w:jc w:val="center"/>
              <w:rPr>
                <w:bCs/>
                <w:iCs/>
                <w:spacing w:val="-2"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2013</w:t>
            </w:r>
          </w:p>
          <w:p w:rsidR="003147F5" w:rsidRDefault="003147F5">
            <w:pPr>
              <w:snapToGrid w:val="0"/>
              <w:spacing w:line="276" w:lineRule="auto"/>
              <w:ind w:left="57"/>
              <w:contextualSpacing/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snapToGrid w:val="0"/>
              <w:spacing w:line="276" w:lineRule="auto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2014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snapToGrid w:val="0"/>
              <w:spacing w:line="276" w:lineRule="auto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2015</w:t>
            </w:r>
          </w:p>
          <w:p w:rsidR="003147F5" w:rsidRDefault="003147F5">
            <w:pPr>
              <w:snapToGrid w:val="0"/>
              <w:spacing w:line="276" w:lineRule="auto"/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snapToGrid w:val="0"/>
              <w:spacing w:line="276" w:lineRule="auto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snapToGrid w:val="0"/>
              <w:spacing w:line="276" w:lineRule="auto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2017</w:t>
            </w:r>
          </w:p>
        </w:tc>
      </w:tr>
      <w:tr w:rsidR="003147F5" w:rsidTr="003147F5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snapToGrid w:val="0"/>
              <w:spacing w:line="276" w:lineRule="auto"/>
              <w:ind w:left="113" w:right="113"/>
              <w:contextualSpacing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 xml:space="preserve">Численность субъектов малого и среднего предпринимательства, </w:t>
            </w:r>
            <w:r>
              <w:rPr>
                <w:spacing w:val="-4"/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се</w:t>
            </w:r>
            <w:r>
              <w:rPr>
                <w:spacing w:val="-3"/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snapToGrid w:val="0"/>
              <w:spacing w:line="276" w:lineRule="auto"/>
              <w:ind w:left="113" w:right="113"/>
              <w:contextualSpacing/>
              <w:jc w:val="center"/>
              <w:rPr>
                <w:sz w:val="26"/>
                <w:szCs w:val="26"/>
              </w:rPr>
            </w:pPr>
          </w:p>
          <w:p w:rsidR="003147F5" w:rsidRDefault="003147F5">
            <w:pPr>
              <w:snapToGrid w:val="0"/>
              <w:spacing w:line="276" w:lineRule="auto"/>
              <w:ind w:left="113" w:right="113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F5" w:rsidRDefault="003147F5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F5" w:rsidRDefault="003147F5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F5" w:rsidRDefault="003147F5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F5" w:rsidRDefault="003147F5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F5" w:rsidRDefault="003147F5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3147F5" w:rsidRDefault="003147F5">
            <w:pPr>
              <w:spacing w:line="276" w:lineRule="auto"/>
              <w:rPr>
                <w:sz w:val="26"/>
                <w:szCs w:val="26"/>
              </w:rPr>
            </w:pPr>
          </w:p>
          <w:p w:rsidR="003147F5" w:rsidRDefault="003147F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249</w:t>
            </w:r>
          </w:p>
        </w:tc>
      </w:tr>
      <w:tr w:rsidR="003147F5" w:rsidTr="003147F5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snapToGrid w:val="0"/>
              <w:spacing w:line="276" w:lineRule="auto"/>
              <w:ind w:left="113" w:right="113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Численность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занятых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 малом бизнесе (б</w:t>
            </w:r>
            <w:r>
              <w:rPr>
                <w:spacing w:val="-6"/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з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внешних </w:t>
            </w:r>
            <w:r>
              <w:rPr>
                <w:spacing w:val="1"/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о</w:t>
            </w:r>
            <w:r>
              <w:rPr>
                <w:spacing w:val="-2"/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мести</w:t>
            </w:r>
            <w:r>
              <w:rPr>
                <w:spacing w:val="-3"/>
                <w:sz w:val="26"/>
                <w:szCs w:val="26"/>
              </w:rPr>
              <w:t>т</w:t>
            </w:r>
            <w:r>
              <w:rPr>
                <w:spacing w:val="-4"/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лей)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snapToGrid w:val="0"/>
              <w:spacing w:line="276" w:lineRule="auto"/>
              <w:ind w:left="113" w:right="113"/>
              <w:contextualSpacing/>
              <w:jc w:val="center"/>
              <w:rPr>
                <w:sz w:val="26"/>
                <w:szCs w:val="26"/>
              </w:rPr>
            </w:pPr>
          </w:p>
          <w:p w:rsidR="003147F5" w:rsidRDefault="003147F5">
            <w:pPr>
              <w:snapToGrid w:val="0"/>
              <w:spacing w:line="276" w:lineRule="auto"/>
              <w:ind w:left="113" w:right="113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Тыс.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F5" w:rsidRDefault="003147F5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F5" w:rsidRDefault="003147F5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F5" w:rsidRDefault="003147F5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F5" w:rsidRDefault="003147F5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F5" w:rsidRDefault="003147F5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  <w:p w:rsidR="003147F5" w:rsidRDefault="003147F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</w:p>
          <w:p w:rsidR="003147F5" w:rsidRDefault="003147F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1,45</w:t>
            </w:r>
          </w:p>
        </w:tc>
      </w:tr>
      <w:tr w:rsidR="003147F5" w:rsidTr="003147F5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snapToGrid w:val="0"/>
              <w:spacing w:line="276" w:lineRule="auto"/>
              <w:ind w:left="113" w:right="113"/>
              <w:contextualSpacing/>
              <w:rPr>
                <w:spacing w:val="-4"/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Д</w:t>
            </w:r>
            <w:r>
              <w:rPr>
                <w:spacing w:val="-4"/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ля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занятых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 микро-, малых и средних предприятиях и у индивидуальных предпринимателей , в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%</w:t>
            </w:r>
            <w:r>
              <w:rPr>
                <w:spacing w:val="-4"/>
                <w:sz w:val="26"/>
                <w:szCs w:val="26"/>
              </w:rPr>
              <w:t xml:space="preserve"> о</w:t>
            </w:r>
            <w:r>
              <w:rPr>
                <w:sz w:val="26"/>
                <w:szCs w:val="26"/>
              </w:rPr>
              <w:t>т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об</w:t>
            </w:r>
            <w:r>
              <w:rPr>
                <w:spacing w:val="-2"/>
                <w:sz w:val="26"/>
                <w:szCs w:val="26"/>
              </w:rPr>
              <w:t>щ</w:t>
            </w:r>
            <w:r>
              <w:rPr>
                <w:sz w:val="26"/>
                <w:szCs w:val="26"/>
              </w:rPr>
              <w:t>ей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численности</w:t>
            </w:r>
            <w:r>
              <w:rPr>
                <w:spacing w:val="-4"/>
                <w:sz w:val="26"/>
                <w:szCs w:val="26"/>
              </w:rPr>
              <w:t xml:space="preserve"> занятых в экономике района,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snapToGrid w:val="0"/>
              <w:spacing w:line="276" w:lineRule="auto"/>
              <w:ind w:left="113" w:right="113"/>
              <w:contextualSpacing/>
              <w:jc w:val="center"/>
              <w:rPr>
                <w:spacing w:val="-4"/>
                <w:sz w:val="26"/>
                <w:szCs w:val="26"/>
              </w:rPr>
            </w:pPr>
          </w:p>
          <w:p w:rsidR="003147F5" w:rsidRDefault="003147F5">
            <w:pPr>
              <w:snapToGrid w:val="0"/>
              <w:spacing w:line="276" w:lineRule="auto"/>
              <w:ind w:left="113" w:right="113"/>
              <w:contextualSpacing/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F5" w:rsidRDefault="003147F5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F5" w:rsidRDefault="003147F5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F5" w:rsidRDefault="003147F5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F5" w:rsidRDefault="003147F5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F5" w:rsidRDefault="003147F5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3147F5" w:rsidRDefault="003147F5">
            <w:pPr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42,5</w:t>
            </w:r>
          </w:p>
          <w:p w:rsidR="003147F5" w:rsidRDefault="003147F5">
            <w:pPr>
              <w:snapToGrid w:val="0"/>
              <w:spacing w:line="276" w:lineRule="auto"/>
              <w:rPr>
                <w:sz w:val="26"/>
                <w:szCs w:val="26"/>
              </w:rPr>
            </w:pPr>
          </w:p>
          <w:p w:rsidR="003147F5" w:rsidRDefault="003147F5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3147F5" w:rsidRDefault="003147F5" w:rsidP="003147F5">
      <w:pPr>
        <w:ind w:firstLine="709"/>
        <w:jc w:val="both"/>
        <w:rPr>
          <w:color w:val="0070C0"/>
          <w:sz w:val="26"/>
          <w:szCs w:val="26"/>
        </w:rPr>
      </w:pPr>
    </w:p>
    <w:p w:rsidR="003147F5" w:rsidRDefault="003147F5" w:rsidP="003147F5">
      <w:pPr>
        <w:pStyle w:val="Pro-Gramma0"/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Существует ряд причин и факторов, сдерживающих развитие данного сектора экономики, в том числе:</w:t>
      </w:r>
    </w:p>
    <w:p w:rsidR="003147F5" w:rsidRDefault="003147F5" w:rsidP="003147F5">
      <w:pPr>
        <w:pStyle w:val="Pro-List1"/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ab/>
        <w:t>нестабильность законодательной базы, регулирующей деятельность субъектов малого и среднего бизнеса;</w:t>
      </w:r>
    </w:p>
    <w:p w:rsidR="003147F5" w:rsidRDefault="003147F5" w:rsidP="003147F5">
      <w:pPr>
        <w:pStyle w:val="Pro-List1"/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ab/>
        <w:t>дефицит материальных (зданий и помещений, оборудования) и финансовых ресурсов для развития малого и среднего предпринимательства;</w:t>
      </w:r>
    </w:p>
    <w:p w:rsidR="003147F5" w:rsidRDefault="003147F5" w:rsidP="003147F5">
      <w:pPr>
        <w:pStyle w:val="Pro-List1"/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</w:t>
      </w:r>
      <w:r>
        <w:rPr>
          <w:rFonts w:ascii="Times New Roman" w:hAnsi="Times New Roman"/>
          <w:sz w:val="26"/>
          <w:szCs w:val="26"/>
        </w:rPr>
        <w:tab/>
        <w:t>нехватка квалифицированных кадров и недостаток у предпринимателей навыков ведения бизнеса, опыта управления;</w:t>
      </w:r>
    </w:p>
    <w:p w:rsidR="003147F5" w:rsidRDefault="003147F5" w:rsidP="003147F5">
      <w:pPr>
        <w:pStyle w:val="Pro-List1"/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ab/>
        <w:t>высокая административная нагрузка на малый бизнес, в том числе, необходимость ведения с 2013 года полноценного бухгалтерского учета;</w:t>
      </w:r>
    </w:p>
    <w:p w:rsidR="003147F5" w:rsidRDefault="003147F5" w:rsidP="003147F5">
      <w:pPr>
        <w:pStyle w:val="Pro-List1"/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ab/>
        <w:t>административные барьеры и недостаточно эффективное взаимодействие контролирующих и надзорных органов.</w:t>
      </w:r>
    </w:p>
    <w:p w:rsidR="003147F5" w:rsidRDefault="003147F5" w:rsidP="003147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Отрицательное влияние на развитие малого бизнеса оказывает ещё и низкая платежеспособность населения. Серьёзным препятствием  в становлении и развитии предпринимательской деятельности является сложность в получении кредитов, жёсткие требования коммерческих банков при кредитовании.</w:t>
      </w:r>
    </w:p>
    <w:p w:rsidR="00D13252" w:rsidRDefault="003147F5" w:rsidP="003147F5">
      <w:pPr>
        <w:ind w:firstLine="709"/>
        <w:jc w:val="both"/>
        <w:rPr>
          <w:sz w:val="26"/>
          <w:szCs w:val="26"/>
        </w:rPr>
        <w:sectPr w:rsidR="00D13252">
          <w:pgSz w:w="11906" w:h="16838"/>
          <w:pgMar w:top="1134" w:right="1276" w:bottom="1134" w:left="1559" w:header="709" w:footer="709" w:gutter="0"/>
          <w:cols w:space="720"/>
        </w:sectPr>
      </w:pPr>
      <w:r>
        <w:rPr>
          <w:sz w:val="26"/>
          <w:szCs w:val="26"/>
        </w:rPr>
        <w:t>Деятельность субъектов малого предпринимательства во многом зависит от действий органов государственной власти и органов местного самоуправления. Программа разработана с целью реализации  основных положений Федерального закона от 24.07.2007  №  209-ФЗ «О развитии малого и среднего предпринимательства в Российской Федерации» и направлена на осуществление муниципальной политики в области развития малого предпринимательства на территории Па</w:t>
      </w:r>
      <w:r w:rsidR="00D13252">
        <w:rPr>
          <w:sz w:val="26"/>
          <w:szCs w:val="26"/>
        </w:rPr>
        <w:t>лехского муниципального района.</w:t>
      </w:r>
    </w:p>
    <w:p w:rsidR="00D13252" w:rsidRDefault="00D13252" w:rsidP="00D13252">
      <w:pPr>
        <w:pStyle w:val="Pro-TabName"/>
        <w:spacing w:before="0" w:after="0"/>
        <w:rPr>
          <w:rFonts w:ascii="Times New Roman" w:hAnsi="Times New Roman"/>
          <w:color w:val="auto"/>
          <w:sz w:val="26"/>
          <w:szCs w:val="26"/>
        </w:rPr>
      </w:pPr>
    </w:p>
    <w:p w:rsidR="00D13252" w:rsidRDefault="00D13252" w:rsidP="003147F5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3147F5" w:rsidRDefault="003147F5" w:rsidP="003147F5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3. Сведения о целевых индикаторах (показателях) </w:t>
      </w:r>
    </w:p>
    <w:p w:rsidR="003147F5" w:rsidRDefault="003147F5" w:rsidP="003147F5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реализации Программы</w:t>
      </w:r>
    </w:p>
    <w:p w:rsidR="003147F5" w:rsidRDefault="003147F5" w:rsidP="003147F5">
      <w:pPr>
        <w:pStyle w:val="Pro-Gramma0"/>
        <w:tabs>
          <w:tab w:val="left" w:pos="0"/>
        </w:tabs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  <w:lang w:eastAsia="ar-SA"/>
        </w:rPr>
      </w:pPr>
    </w:p>
    <w:p w:rsidR="003147F5" w:rsidRDefault="003147F5" w:rsidP="003147F5">
      <w:pPr>
        <w:pStyle w:val="Pro-Gramma0"/>
        <w:tabs>
          <w:tab w:val="left" w:pos="0"/>
        </w:tabs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Целевые показатели, характеризующие ожидаемые результаты реализации муниципальной программы (в том числе по годам реализации) представлены в нижеследующей таблице.</w:t>
      </w:r>
    </w:p>
    <w:p w:rsidR="003147F5" w:rsidRDefault="003147F5" w:rsidP="003147F5">
      <w:pPr>
        <w:pStyle w:val="Pro-Gramma0"/>
        <w:tabs>
          <w:tab w:val="left" w:pos="0"/>
        </w:tabs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</w:rPr>
      </w:pPr>
    </w:p>
    <w:p w:rsidR="003147F5" w:rsidRDefault="003147F5" w:rsidP="003147F5">
      <w:pPr>
        <w:pStyle w:val="Pro-TabName"/>
        <w:spacing w:before="0" w:after="0"/>
        <w:rPr>
          <w:rFonts w:ascii="Times New Roman" w:hAnsi="Times New Roman"/>
          <w:i/>
          <w:color w:val="auto"/>
          <w:sz w:val="26"/>
          <w:szCs w:val="26"/>
        </w:rPr>
      </w:pPr>
      <w:r>
        <w:rPr>
          <w:rFonts w:ascii="Times New Roman" w:hAnsi="Times New Roman"/>
          <w:i/>
          <w:color w:val="auto"/>
          <w:sz w:val="26"/>
          <w:szCs w:val="26"/>
        </w:rPr>
        <w:t>Таблица 4. Сведения о целевых индикаторах (показателях) реализации Программы</w:t>
      </w:r>
    </w:p>
    <w:tbl>
      <w:tblPr>
        <w:tblW w:w="5200" w:type="pct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/>
      </w:tblPr>
      <w:tblGrid>
        <w:gridCol w:w="619"/>
        <w:gridCol w:w="2910"/>
        <w:gridCol w:w="1116"/>
        <w:gridCol w:w="1116"/>
        <w:gridCol w:w="1126"/>
        <w:gridCol w:w="1126"/>
        <w:gridCol w:w="1039"/>
        <w:gridCol w:w="1101"/>
        <w:gridCol w:w="1076"/>
        <w:gridCol w:w="1076"/>
        <w:gridCol w:w="993"/>
        <w:gridCol w:w="996"/>
        <w:gridCol w:w="1083"/>
      </w:tblGrid>
      <w:tr w:rsidR="003147F5" w:rsidTr="003147F5">
        <w:trPr>
          <w:cantSplit/>
        </w:trPr>
        <w:tc>
          <w:tcPr>
            <w:tcW w:w="201" w:type="pct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п/п</w:t>
            </w:r>
          </w:p>
        </w:tc>
        <w:tc>
          <w:tcPr>
            <w:tcW w:w="946" w:type="pct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целевого индикатора (показателя)</w:t>
            </w:r>
          </w:p>
        </w:tc>
        <w:tc>
          <w:tcPr>
            <w:tcW w:w="363" w:type="pct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Ед. изм.</w:t>
            </w:r>
          </w:p>
        </w:tc>
        <w:tc>
          <w:tcPr>
            <w:tcW w:w="363" w:type="pct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2014</w:t>
            </w:r>
          </w:p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факт</w:t>
            </w:r>
          </w:p>
        </w:tc>
        <w:tc>
          <w:tcPr>
            <w:tcW w:w="366" w:type="pct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2015</w:t>
            </w:r>
          </w:p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факт</w:t>
            </w:r>
          </w:p>
        </w:tc>
        <w:tc>
          <w:tcPr>
            <w:tcW w:w="366" w:type="pct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2016</w:t>
            </w:r>
          </w:p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факт</w:t>
            </w:r>
          </w:p>
        </w:tc>
        <w:tc>
          <w:tcPr>
            <w:tcW w:w="338" w:type="pct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</w:t>
            </w:r>
          </w:p>
          <w:p w:rsidR="003147F5" w:rsidRDefault="003147F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факт</w:t>
            </w:r>
          </w:p>
        </w:tc>
        <w:tc>
          <w:tcPr>
            <w:tcW w:w="358" w:type="pct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2018</w:t>
            </w:r>
          </w:p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факт</w:t>
            </w:r>
          </w:p>
        </w:tc>
        <w:tc>
          <w:tcPr>
            <w:tcW w:w="350" w:type="pct"/>
            <w:tcBorders>
              <w:top w:val="single" w:sz="1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350" w:type="pct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323" w:type="pct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324" w:type="pct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352" w:type="pct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</w:tr>
      <w:tr w:rsidR="003147F5" w:rsidTr="003147F5">
        <w:trPr>
          <w:cantSplit/>
        </w:trPr>
        <w:tc>
          <w:tcPr>
            <w:tcW w:w="201" w:type="pct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94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36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Млн. руб.</w:t>
            </w:r>
          </w:p>
        </w:tc>
        <w:tc>
          <w:tcPr>
            <w:tcW w:w="36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84,0</w:t>
            </w:r>
          </w:p>
        </w:tc>
        <w:tc>
          <w:tcPr>
            <w:tcW w:w="36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154,1</w:t>
            </w:r>
          </w:p>
        </w:tc>
        <w:tc>
          <w:tcPr>
            <w:tcW w:w="36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52,9</w:t>
            </w:r>
          </w:p>
        </w:tc>
        <w:tc>
          <w:tcPr>
            <w:tcW w:w="33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41,1</w:t>
            </w:r>
          </w:p>
        </w:tc>
        <w:tc>
          <w:tcPr>
            <w:tcW w:w="35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61,1</w:t>
            </w:r>
          </w:p>
        </w:tc>
        <w:tc>
          <w:tcPr>
            <w:tcW w:w="350" w:type="pct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165,7</w:t>
            </w:r>
          </w:p>
        </w:tc>
        <w:tc>
          <w:tcPr>
            <w:tcW w:w="35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348,5</w:t>
            </w:r>
          </w:p>
        </w:tc>
        <w:tc>
          <w:tcPr>
            <w:tcW w:w="32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165</w:t>
            </w:r>
          </w:p>
        </w:tc>
        <w:tc>
          <w:tcPr>
            <w:tcW w:w="32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49,5</w:t>
            </w:r>
          </w:p>
        </w:tc>
        <w:tc>
          <w:tcPr>
            <w:tcW w:w="35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49,5</w:t>
            </w:r>
          </w:p>
        </w:tc>
      </w:tr>
      <w:tr w:rsidR="003147F5" w:rsidTr="003147F5">
        <w:trPr>
          <w:cantSplit/>
        </w:trPr>
        <w:tc>
          <w:tcPr>
            <w:tcW w:w="201" w:type="pct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94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Индекс физического объема инвестиций</w:t>
            </w:r>
          </w:p>
        </w:tc>
        <w:tc>
          <w:tcPr>
            <w:tcW w:w="36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36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99,8</w:t>
            </w:r>
          </w:p>
        </w:tc>
        <w:tc>
          <w:tcPr>
            <w:tcW w:w="36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159,5</w:t>
            </w:r>
          </w:p>
        </w:tc>
        <w:tc>
          <w:tcPr>
            <w:tcW w:w="36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31,8</w:t>
            </w:r>
          </w:p>
        </w:tc>
        <w:tc>
          <w:tcPr>
            <w:tcW w:w="33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72,6</w:t>
            </w:r>
          </w:p>
        </w:tc>
        <w:tc>
          <w:tcPr>
            <w:tcW w:w="35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140,3</w:t>
            </w:r>
          </w:p>
        </w:tc>
        <w:tc>
          <w:tcPr>
            <w:tcW w:w="350" w:type="pct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157,1</w:t>
            </w:r>
          </w:p>
        </w:tc>
        <w:tc>
          <w:tcPr>
            <w:tcW w:w="35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199,7</w:t>
            </w:r>
          </w:p>
        </w:tc>
        <w:tc>
          <w:tcPr>
            <w:tcW w:w="32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45,1</w:t>
            </w:r>
          </w:p>
        </w:tc>
        <w:tc>
          <w:tcPr>
            <w:tcW w:w="32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28,7</w:t>
            </w:r>
          </w:p>
        </w:tc>
        <w:tc>
          <w:tcPr>
            <w:tcW w:w="35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28,7</w:t>
            </w:r>
          </w:p>
        </w:tc>
      </w:tr>
      <w:tr w:rsidR="003147F5" w:rsidTr="003147F5">
        <w:trPr>
          <w:cantSplit/>
        </w:trPr>
        <w:tc>
          <w:tcPr>
            <w:tcW w:w="201" w:type="pct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94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Увеличение 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туристских 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потоков (в %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к   базовому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периоду 2012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года)       </w:t>
            </w:r>
          </w:p>
        </w:tc>
        <w:tc>
          <w:tcPr>
            <w:tcW w:w="36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36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126</w:t>
            </w:r>
          </w:p>
        </w:tc>
        <w:tc>
          <w:tcPr>
            <w:tcW w:w="36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1,1 раза</w:t>
            </w:r>
          </w:p>
        </w:tc>
        <w:tc>
          <w:tcPr>
            <w:tcW w:w="33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1.2 раза</w:t>
            </w:r>
          </w:p>
        </w:tc>
        <w:tc>
          <w:tcPr>
            <w:tcW w:w="35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1,4 раза</w:t>
            </w:r>
          </w:p>
        </w:tc>
        <w:tc>
          <w:tcPr>
            <w:tcW w:w="350" w:type="pct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1,5 раза</w:t>
            </w:r>
          </w:p>
        </w:tc>
        <w:tc>
          <w:tcPr>
            <w:tcW w:w="35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2,0 раза</w:t>
            </w:r>
          </w:p>
        </w:tc>
        <w:tc>
          <w:tcPr>
            <w:tcW w:w="32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2,0 раза</w:t>
            </w:r>
          </w:p>
        </w:tc>
        <w:tc>
          <w:tcPr>
            <w:tcW w:w="32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2,0 раза</w:t>
            </w:r>
          </w:p>
        </w:tc>
        <w:tc>
          <w:tcPr>
            <w:tcW w:w="35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2,0 раза</w:t>
            </w:r>
          </w:p>
        </w:tc>
      </w:tr>
      <w:tr w:rsidR="003147F5" w:rsidTr="003147F5">
        <w:trPr>
          <w:cantSplit/>
        </w:trPr>
        <w:tc>
          <w:tcPr>
            <w:tcW w:w="201" w:type="pct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94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Доля среднесписочной численности работников (без внешних совместителей), занятых на микро-, малых и средних предприятиях и у индивидуальных предпринимателей в общей численности занятого населения</w:t>
            </w:r>
          </w:p>
        </w:tc>
        <w:tc>
          <w:tcPr>
            <w:tcW w:w="36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36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41,7</w:t>
            </w:r>
          </w:p>
        </w:tc>
        <w:tc>
          <w:tcPr>
            <w:tcW w:w="36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42,0</w:t>
            </w:r>
          </w:p>
        </w:tc>
        <w:tc>
          <w:tcPr>
            <w:tcW w:w="36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42,0</w:t>
            </w:r>
          </w:p>
        </w:tc>
        <w:tc>
          <w:tcPr>
            <w:tcW w:w="33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42,5</w:t>
            </w:r>
          </w:p>
        </w:tc>
        <w:tc>
          <w:tcPr>
            <w:tcW w:w="35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42,8</w:t>
            </w:r>
          </w:p>
        </w:tc>
        <w:tc>
          <w:tcPr>
            <w:tcW w:w="350" w:type="pct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43,0</w:t>
            </w:r>
          </w:p>
        </w:tc>
        <w:tc>
          <w:tcPr>
            <w:tcW w:w="35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43,0</w:t>
            </w:r>
          </w:p>
        </w:tc>
        <w:tc>
          <w:tcPr>
            <w:tcW w:w="32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43,6</w:t>
            </w:r>
          </w:p>
        </w:tc>
        <w:tc>
          <w:tcPr>
            <w:tcW w:w="32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44,0</w:t>
            </w:r>
          </w:p>
        </w:tc>
        <w:tc>
          <w:tcPr>
            <w:tcW w:w="35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44,0</w:t>
            </w:r>
          </w:p>
        </w:tc>
      </w:tr>
      <w:tr w:rsidR="003147F5" w:rsidTr="003147F5">
        <w:trPr>
          <w:cantSplit/>
        </w:trPr>
        <w:tc>
          <w:tcPr>
            <w:tcW w:w="201" w:type="pct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946" w:type="pct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субъектов малого и среднего предпринимательства (включая индивидуальных предпринимателей) в расчете на 10 тыс. человек населения</w:t>
            </w:r>
          </w:p>
        </w:tc>
        <w:tc>
          <w:tcPr>
            <w:tcW w:w="363" w:type="pct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363" w:type="pct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249</w:t>
            </w:r>
          </w:p>
        </w:tc>
        <w:tc>
          <w:tcPr>
            <w:tcW w:w="366" w:type="pct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249</w:t>
            </w:r>
          </w:p>
        </w:tc>
        <w:tc>
          <w:tcPr>
            <w:tcW w:w="366" w:type="pct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252</w:t>
            </w:r>
          </w:p>
        </w:tc>
        <w:tc>
          <w:tcPr>
            <w:tcW w:w="338" w:type="pct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260</w:t>
            </w:r>
          </w:p>
        </w:tc>
        <w:tc>
          <w:tcPr>
            <w:tcW w:w="358" w:type="pct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4" w:space="0" w:color="auto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269</w:t>
            </w:r>
          </w:p>
        </w:tc>
        <w:tc>
          <w:tcPr>
            <w:tcW w:w="350" w:type="pct"/>
            <w:tcBorders>
              <w:top w:val="single" w:sz="2" w:space="0" w:color="808080"/>
              <w:left w:val="single" w:sz="4" w:space="0" w:color="auto"/>
              <w:bottom w:val="single" w:sz="1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272</w:t>
            </w:r>
          </w:p>
        </w:tc>
        <w:tc>
          <w:tcPr>
            <w:tcW w:w="350" w:type="pct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278</w:t>
            </w:r>
          </w:p>
        </w:tc>
        <w:tc>
          <w:tcPr>
            <w:tcW w:w="323" w:type="pct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281</w:t>
            </w:r>
          </w:p>
        </w:tc>
        <w:tc>
          <w:tcPr>
            <w:tcW w:w="324" w:type="pct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284</w:t>
            </w:r>
          </w:p>
        </w:tc>
        <w:tc>
          <w:tcPr>
            <w:tcW w:w="352" w:type="pct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284</w:t>
            </w:r>
          </w:p>
        </w:tc>
      </w:tr>
    </w:tbl>
    <w:p w:rsidR="003147F5" w:rsidRDefault="003147F5" w:rsidP="003147F5">
      <w:pPr>
        <w:pStyle w:val="Pro-Gramma0"/>
        <w:spacing w:before="0" w:line="240" w:lineRule="auto"/>
        <w:ind w:firstLine="709"/>
        <w:contextualSpacing/>
        <w:rPr>
          <w:rFonts w:ascii="Times New Roman" w:hAnsi="Times New Roman"/>
          <w:sz w:val="26"/>
          <w:szCs w:val="26"/>
        </w:rPr>
      </w:pPr>
    </w:p>
    <w:p w:rsidR="003147F5" w:rsidRDefault="003147F5" w:rsidP="003147F5">
      <w:pPr>
        <w:pStyle w:val="Pro-Gramma0"/>
        <w:spacing w:before="0" w:line="240" w:lineRule="auto"/>
        <w:ind w:left="-142" w:firstLine="851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Муниципальная программа реализуется посредством трёх подпрограмм. </w:t>
      </w:r>
    </w:p>
    <w:p w:rsidR="003147F5" w:rsidRDefault="003147F5" w:rsidP="003147F5">
      <w:pPr>
        <w:pStyle w:val="Pro-Gramma0"/>
        <w:spacing w:before="0" w:line="240" w:lineRule="auto"/>
        <w:ind w:left="-142" w:firstLine="851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Подпрограммы объединяют в себе ключевые мероприятия, направленные на изменение сложившейся ситуации в сфере экономического развития Палехского муниципального района:</w:t>
      </w:r>
    </w:p>
    <w:p w:rsidR="003147F5" w:rsidRDefault="003147F5" w:rsidP="003147F5">
      <w:pPr>
        <w:pStyle w:val="Pro-List1"/>
        <w:tabs>
          <w:tab w:val="left" w:pos="851"/>
        </w:tabs>
        <w:spacing w:before="0" w:line="240" w:lineRule="auto"/>
        <w:ind w:left="-142" w:firstLine="851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</w:t>
      </w:r>
      <w:r>
        <w:rPr>
          <w:rFonts w:ascii="Times New Roman" w:hAnsi="Times New Roman"/>
          <w:sz w:val="26"/>
          <w:szCs w:val="26"/>
        </w:rPr>
        <w:tab/>
        <w:t>подпрограмма «Формирование благоприятной инвестиционной среды»  включает в себя комплекс мероприятий, направленных на повышение инвестиционной привлекательности и инвестиционной активности;</w:t>
      </w:r>
    </w:p>
    <w:p w:rsidR="003147F5" w:rsidRDefault="003147F5" w:rsidP="003147F5">
      <w:pPr>
        <w:pStyle w:val="Pro-List1"/>
        <w:tabs>
          <w:tab w:val="left" w:pos="851"/>
        </w:tabs>
        <w:spacing w:before="0" w:line="240" w:lineRule="auto"/>
        <w:ind w:left="-142" w:firstLine="851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2)  подпрограмма «Развитие туризма в Палехском муниципальном районе» направлена на развитие туристического потенциала Палехского района;</w:t>
      </w:r>
    </w:p>
    <w:p w:rsidR="00D13252" w:rsidRPr="00D13252" w:rsidRDefault="003147F5" w:rsidP="00D13252">
      <w:pPr>
        <w:pStyle w:val="Pro-List1"/>
        <w:tabs>
          <w:tab w:val="left" w:pos="851"/>
        </w:tabs>
        <w:spacing w:before="0" w:line="240" w:lineRule="auto"/>
        <w:ind w:left="-142" w:firstLine="851"/>
        <w:contextualSpacing/>
        <w:rPr>
          <w:rFonts w:ascii="Times New Roman" w:hAnsi="Times New Roman"/>
          <w:sz w:val="26"/>
          <w:szCs w:val="26"/>
        </w:rPr>
        <w:sectPr w:rsidR="00D13252" w:rsidRPr="00D13252" w:rsidSect="00D13252">
          <w:pgSz w:w="16838" w:h="11906" w:orient="landscape"/>
          <w:pgMar w:top="1559" w:right="1134" w:bottom="1276" w:left="1134" w:header="709" w:footer="709" w:gutter="0"/>
          <w:cols w:space="720"/>
          <w:docGrid w:linePitch="272"/>
        </w:sectPr>
      </w:pPr>
      <w:r>
        <w:rPr>
          <w:rFonts w:ascii="Times New Roman" w:hAnsi="Times New Roman"/>
          <w:sz w:val="26"/>
          <w:szCs w:val="26"/>
        </w:rPr>
        <w:t>3)</w:t>
      </w:r>
      <w:r>
        <w:rPr>
          <w:rFonts w:ascii="Times New Roman" w:hAnsi="Times New Roman"/>
          <w:sz w:val="26"/>
          <w:szCs w:val="26"/>
        </w:rPr>
        <w:tab/>
        <w:t>подпрограмма «Развитие малого и среднего предпринимательства»  объединяет в себе мероприятия по поддержке субъектов малого</w:t>
      </w:r>
      <w:r w:rsidR="00D13252">
        <w:rPr>
          <w:rFonts w:ascii="Times New Roman" w:hAnsi="Times New Roman"/>
          <w:sz w:val="26"/>
          <w:szCs w:val="26"/>
        </w:rPr>
        <w:t xml:space="preserve"> и среднего предпринимательства</w:t>
      </w:r>
    </w:p>
    <w:p w:rsidR="00D13252" w:rsidRDefault="00D13252" w:rsidP="003147F5"/>
    <w:p w:rsidR="00D13252" w:rsidRDefault="00D13252" w:rsidP="003147F5"/>
    <w:p w:rsidR="003147F5" w:rsidRDefault="003147F5" w:rsidP="003147F5"/>
    <w:p w:rsidR="003147F5" w:rsidRDefault="003147F5" w:rsidP="003147F5">
      <w:pPr>
        <w:pStyle w:val="Pro-Gramma0"/>
        <w:suppressAutoHyphens/>
        <w:spacing w:before="0" w:line="240" w:lineRule="auto"/>
        <w:ind w:left="0"/>
        <w:contextualSpacing/>
        <w:rPr>
          <w:rFonts w:ascii="Times New Roman" w:hAnsi="Times New Roman"/>
          <w:sz w:val="26"/>
          <w:szCs w:val="26"/>
        </w:rPr>
      </w:pPr>
    </w:p>
    <w:p w:rsidR="003147F5" w:rsidRDefault="003147F5" w:rsidP="003147F5">
      <w:pPr>
        <w:pStyle w:val="Pro-Gramma0"/>
        <w:suppressAutoHyphens/>
        <w:spacing w:before="0" w:line="240" w:lineRule="auto"/>
        <w:ind w:left="5387" w:firstLine="709"/>
        <w:contextualSpacing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1</w:t>
      </w:r>
    </w:p>
    <w:p w:rsidR="003147F5" w:rsidRDefault="003147F5" w:rsidP="003147F5">
      <w:pPr>
        <w:pStyle w:val="Pro-Gramma0"/>
        <w:suppressAutoHyphens/>
        <w:spacing w:before="0" w:line="240" w:lineRule="auto"/>
        <w:ind w:left="5387" w:firstLine="709"/>
        <w:contextualSpacing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к муниципальной программе «Экономическое развитие Палехского муниципального района»</w:t>
      </w:r>
    </w:p>
    <w:p w:rsidR="003147F5" w:rsidRDefault="003147F5" w:rsidP="003147F5">
      <w:pPr>
        <w:pStyle w:val="Pro-Gramma0"/>
        <w:suppressAutoHyphens/>
        <w:spacing w:before="0" w:line="240" w:lineRule="auto"/>
        <w:ind w:left="5387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3147F5" w:rsidRDefault="003147F5" w:rsidP="003147F5">
      <w:pPr>
        <w:pStyle w:val="3"/>
        <w:numPr>
          <w:ilvl w:val="2"/>
          <w:numId w:val="3"/>
        </w:numPr>
        <w:suppressAutoHyphens/>
        <w:autoSpaceDN/>
        <w:adjustRightInd/>
        <w:contextualSpacing/>
        <w:rPr>
          <w:b w:val="0"/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Подпрограмма «Формирование благоприятной </w:t>
      </w:r>
    </w:p>
    <w:p w:rsidR="003147F5" w:rsidRDefault="003147F5" w:rsidP="003147F5">
      <w:pPr>
        <w:pStyle w:val="3"/>
        <w:numPr>
          <w:ilvl w:val="2"/>
          <w:numId w:val="3"/>
        </w:numPr>
        <w:suppressAutoHyphens/>
        <w:autoSpaceDN/>
        <w:adjustRightInd/>
        <w:contextualSpacing/>
        <w:rPr>
          <w:b w:val="0"/>
          <w:spacing w:val="0"/>
          <w:sz w:val="26"/>
          <w:szCs w:val="26"/>
        </w:rPr>
      </w:pPr>
      <w:r>
        <w:rPr>
          <w:spacing w:val="0"/>
          <w:sz w:val="26"/>
          <w:szCs w:val="26"/>
        </w:rPr>
        <w:t>инвестиционной среды»</w:t>
      </w:r>
    </w:p>
    <w:p w:rsidR="003147F5" w:rsidRDefault="003147F5" w:rsidP="003147F5">
      <w:pPr>
        <w:pStyle w:val="4"/>
        <w:spacing w:before="0"/>
        <w:ind w:firstLine="709"/>
        <w:contextualSpacing/>
        <w:rPr>
          <w:sz w:val="26"/>
          <w:szCs w:val="26"/>
        </w:rPr>
      </w:pPr>
    </w:p>
    <w:p w:rsidR="003147F5" w:rsidRDefault="003147F5" w:rsidP="003147F5">
      <w:pPr>
        <w:pStyle w:val="4"/>
        <w:spacing w:before="0"/>
        <w:contextualSpacing/>
        <w:rPr>
          <w:sz w:val="26"/>
          <w:szCs w:val="26"/>
        </w:rPr>
      </w:pPr>
      <w:r>
        <w:rPr>
          <w:sz w:val="26"/>
          <w:szCs w:val="26"/>
        </w:rPr>
        <w:t>1. Паспорт подпрограммы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/>
      </w:tblPr>
      <w:tblGrid>
        <w:gridCol w:w="2589"/>
        <w:gridCol w:w="6698"/>
      </w:tblGrid>
      <w:tr w:rsidR="003147F5" w:rsidTr="003147F5">
        <w:trPr>
          <w:cantSplit/>
        </w:trPr>
        <w:tc>
          <w:tcPr>
            <w:tcW w:w="2626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944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Формирование благоприятной инвестиционной среды</w:t>
            </w:r>
          </w:p>
        </w:tc>
      </w:tr>
      <w:tr w:rsidR="003147F5" w:rsidTr="003147F5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Срок реализации подпрограммы 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2014-2023</w:t>
            </w:r>
          </w:p>
        </w:tc>
      </w:tr>
      <w:tr w:rsidR="003147F5" w:rsidTr="003147F5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Палехского муниципального района</w:t>
            </w:r>
          </w:p>
        </w:tc>
      </w:tr>
      <w:tr w:rsidR="003147F5" w:rsidTr="003147F5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Исполнители основных мероприятий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Палехского муниципального района (управление экономики, инвестиций и сельского хозяйства)</w:t>
            </w:r>
          </w:p>
        </w:tc>
      </w:tr>
      <w:tr w:rsidR="003147F5" w:rsidTr="003147F5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Цель (цели) подпрограммы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Привлечение инвесторов </w:t>
            </w:r>
          </w:p>
        </w:tc>
      </w:tr>
      <w:tr w:rsidR="003147F5" w:rsidTr="003147F5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Задачи подпрограммы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Создание благоприятного инвестиционного климата</w:t>
            </w:r>
          </w:p>
        </w:tc>
      </w:tr>
      <w:tr w:rsidR="003147F5" w:rsidTr="003147F5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ресурсного обеспечения подпрограммы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 финансирования</w:t>
            </w:r>
          </w:p>
        </w:tc>
      </w:tr>
      <w:tr w:rsidR="003147F5" w:rsidTr="003147F5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ab/>
              <w:t>повышение инвестиционной привлекательности Палехского муниципального района, увеличение на этой основе объема инвестиций в основной капитал к 2023 году на 54,8 %.</w:t>
            </w:r>
          </w:p>
        </w:tc>
      </w:tr>
    </w:tbl>
    <w:p w:rsidR="003147F5" w:rsidRDefault="003147F5" w:rsidP="003147F5">
      <w:pPr>
        <w:pStyle w:val="4"/>
        <w:spacing w:before="0"/>
        <w:contextualSpacing/>
        <w:rPr>
          <w:rFonts w:eastAsiaTheme="majorEastAsia"/>
          <w:color w:val="4F81BD" w:themeColor="accent1"/>
          <w:sz w:val="26"/>
          <w:szCs w:val="26"/>
        </w:rPr>
      </w:pPr>
    </w:p>
    <w:p w:rsidR="003147F5" w:rsidRDefault="003147F5" w:rsidP="003147F5">
      <w:pPr>
        <w:pStyle w:val="4"/>
        <w:spacing w:before="0"/>
        <w:contextualSpacing/>
        <w:rPr>
          <w:sz w:val="26"/>
          <w:szCs w:val="26"/>
        </w:rPr>
      </w:pPr>
      <w:r>
        <w:rPr>
          <w:sz w:val="26"/>
          <w:szCs w:val="26"/>
        </w:rPr>
        <w:t>2. Характеристика основных мероприятий подпрограммы</w:t>
      </w:r>
    </w:p>
    <w:p w:rsidR="003147F5" w:rsidRDefault="003147F5" w:rsidP="003147F5">
      <w:pPr>
        <w:pStyle w:val="Pro-Gramma0"/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Реализация подпрограммы предполагает выполнение следующих мероприятий:</w:t>
      </w:r>
    </w:p>
    <w:p w:rsidR="003147F5" w:rsidRDefault="003147F5" w:rsidP="003147F5">
      <w:pPr>
        <w:pStyle w:val="af3"/>
        <w:numPr>
          <w:ilvl w:val="0"/>
          <w:numId w:val="4"/>
        </w:numPr>
        <w:overflowPunct/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Формирование основных принципов инвестиционной политики, механизмов взаимодействия и организационной схемы управления инвестиционным процессом. </w:t>
      </w:r>
    </w:p>
    <w:p w:rsidR="003147F5" w:rsidRDefault="003147F5" w:rsidP="003147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Выполнение мероприятия предусматривает мониторинг федеральной и региональной нормативной правовой базы по вопросу формирования инвестиционной политики и стимулированию инвестиционной активности, </w:t>
      </w:r>
      <w:r>
        <w:rPr>
          <w:sz w:val="26"/>
          <w:szCs w:val="26"/>
        </w:rPr>
        <w:lastRenderedPageBreak/>
        <w:t>изучение и применение передового опыта муниципальных образований других районов в формировании и реализации местной инвестиционной политики.</w:t>
      </w:r>
    </w:p>
    <w:p w:rsidR="003147F5" w:rsidRDefault="003147F5" w:rsidP="003147F5">
      <w:pPr>
        <w:pStyle w:val="af5"/>
        <w:spacing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Исполнителем мероприятия выступает управление экономики, инвестиций и сельского хозяйства администрации Палехского муниципального района.</w:t>
      </w:r>
    </w:p>
    <w:p w:rsidR="003147F5" w:rsidRDefault="003147F5" w:rsidP="003147F5">
      <w:pPr>
        <w:pStyle w:val="af5"/>
        <w:spacing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Срок выполнения мероприятия -   2014-2023 г.г.</w:t>
      </w:r>
    </w:p>
    <w:p w:rsidR="003147F5" w:rsidRDefault="003147F5" w:rsidP="003147F5">
      <w:pPr>
        <w:pStyle w:val="af3"/>
        <w:numPr>
          <w:ilvl w:val="0"/>
          <w:numId w:val="4"/>
        </w:numPr>
        <w:overflowPunct/>
        <w:jc w:val="both"/>
        <w:rPr>
          <w:sz w:val="26"/>
          <w:szCs w:val="26"/>
        </w:rPr>
      </w:pPr>
      <w:r>
        <w:rPr>
          <w:sz w:val="26"/>
          <w:szCs w:val="26"/>
        </w:rPr>
        <w:t>Создание благоприятной для инвестиций административной среды.</w:t>
      </w:r>
    </w:p>
    <w:p w:rsidR="003147F5" w:rsidRDefault="003147F5" w:rsidP="003147F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Выполнение мероприятия предусматривает оказание информационно-организационного и консультационного содействия лицам, осуществляющим инвестиционную деятельность (планирующим её осуществление) на территории района, содействие в получении инвесторами государственной поддержки, в том числе в виде грантов, государственных гарантий, поручительств, субсидирования части затрат, административное сопровождение инвесторов и проектов, устранение бюрократических барьеров:  проведение анализа и оптимизации существую</w:t>
      </w:r>
      <w:r>
        <w:rPr>
          <w:sz w:val="26"/>
          <w:szCs w:val="26"/>
        </w:rPr>
        <w:softHyphen/>
        <w:t>щих процедур выбора и предоставления земельных участков под строитель</w:t>
      </w:r>
      <w:r>
        <w:rPr>
          <w:sz w:val="26"/>
          <w:szCs w:val="26"/>
        </w:rPr>
        <w:softHyphen/>
        <w:t>ство, получения разрешения на строительство, приемка строительного объ</w:t>
      </w:r>
      <w:r>
        <w:rPr>
          <w:sz w:val="26"/>
          <w:szCs w:val="26"/>
        </w:rPr>
        <w:softHyphen/>
        <w:t>екта, регистрация прав собственности на земельный участок и строительный объект.</w:t>
      </w:r>
    </w:p>
    <w:p w:rsidR="003147F5" w:rsidRDefault="003147F5" w:rsidP="003147F5">
      <w:pPr>
        <w:pStyle w:val="af5"/>
        <w:spacing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Исполнителем мероприятия выступает управление экономики, инвестиций и сельского хозяйства администрации Палехского муниципального района.</w:t>
      </w:r>
    </w:p>
    <w:p w:rsidR="003147F5" w:rsidRDefault="003147F5" w:rsidP="003147F5">
      <w:pPr>
        <w:pStyle w:val="af5"/>
        <w:spacing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Срок выполнения мероприятия -   2014-2023 г.г.</w:t>
      </w:r>
    </w:p>
    <w:p w:rsidR="003147F5" w:rsidRDefault="003147F5" w:rsidP="003147F5">
      <w:pPr>
        <w:pStyle w:val="af3"/>
        <w:numPr>
          <w:ilvl w:val="0"/>
          <w:numId w:val="4"/>
        </w:numPr>
        <w:overflowPunct/>
        <w:jc w:val="both"/>
        <w:rPr>
          <w:sz w:val="26"/>
          <w:szCs w:val="26"/>
        </w:rPr>
      </w:pPr>
      <w:r>
        <w:rPr>
          <w:sz w:val="26"/>
          <w:szCs w:val="26"/>
        </w:rPr>
        <w:t>Информационное обеспечение инвестиционной деятельности.</w:t>
      </w:r>
    </w:p>
    <w:p w:rsidR="003147F5" w:rsidRDefault="003147F5" w:rsidP="003147F5">
      <w:pPr>
        <w:pStyle w:val="af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Выполнение мероприятия предусматривает организацию доступа к банку данных инвестиционных предложений, актуализацию инвестиционного паспорта района, подготовку информации для размещения на официальном сайте Палехского муниципального района, на Интернет- портале «Инвестиции Ивановской области», участие в региональных, межрегиональных инвестиционных форумах, конференциях, «круглых столах», семинарах.</w:t>
      </w:r>
    </w:p>
    <w:p w:rsidR="003147F5" w:rsidRDefault="003147F5" w:rsidP="003147F5">
      <w:pPr>
        <w:pStyle w:val="af5"/>
        <w:spacing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Исполнителем мероприятия выступает управление экономики, инвестиций и сельского хозяйства администрации Палехского муниципального района.</w:t>
      </w:r>
    </w:p>
    <w:p w:rsidR="003147F5" w:rsidRDefault="003147F5" w:rsidP="003147F5">
      <w:pPr>
        <w:pStyle w:val="af5"/>
        <w:spacing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Срок выполнения мероприятия -   2014-2023 г.г.</w:t>
      </w:r>
    </w:p>
    <w:p w:rsidR="003147F5" w:rsidRDefault="003147F5" w:rsidP="003147F5">
      <w:pPr>
        <w:pStyle w:val="Pro-List1"/>
        <w:tabs>
          <w:tab w:val="left" w:pos="851"/>
        </w:tabs>
        <w:spacing w:before="0" w:line="240" w:lineRule="auto"/>
        <w:ind w:left="0" w:firstLine="284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4.</w:t>
      </w:r>
      <w:r>
        <w:rPr>
          <w:rFonts w:ascii="Times New Roman" w:hAnsi="Times New Roman"/>
          <w:sz w:val="26"/>
          <w:szCs w:val="26"/>
        </w:rPr>
        <w:tab/>
        <w:t>Совершенствование нормативной правовой базы в сфере инвестиционной деятельности.</w:t>
      </w:r>
    </w:p>
    <w:p w:rsidR="003147F5" w:rsidRDefault="003147F5" w:rsidP="003147F5">
      <w:pPr>
        <w:pStyle w:val="Pro-Gramma0"/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Выполнение мероприятия предполагает, прежде всего, завершение разработки нормативно-правовой базы по государственно-частному партнерству. Кроме того, продолжится работа по совершенствованию нормативной правовой базы, направленная на повышение инвестиционной привлекательности Палехского муниципального района.</w:t>
      </w:r>
    </w:p>
    <w:p w:rsidR="003147F5" w:rsidRDefault="003147F5" w:rsidP="003147F5">
      <w:pPr>
        <w:pStyle w:val="af5"/>
        <w:spacing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Исполнителем мероприятия выступает управление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экономики, инвестиций и сельского хозяйства администрации Палехского муниципального района.</w:t>
      </w:r>
    </w:p>
    <w:p w:rsidR="003147F5" w:rsidRDefault="003147F5" w:rsidP="003147F5">
      <w:pPr>
        <w:pStyle w:val="af5"/>
        <w:spacing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Срок выполнения мероприятия -   2014-2023 г.г.</w:t>
      </w:r>
    </w:p>
    <w:p w:rsidR="003147F5" w:rsidRDefault="003147F5" w:rsidP="003147F5">
      <w:pPr>
        <w:pStyle w:val="Pro-Gramma0"/>
        <w:spacing w:before="0" w:line="240" w:lineRule="auto"/>
        <w:ind w:left="0"/>
        <w:contextualSpacing/>
        <w:rPr>
          <w:rFonts w:ascii="Times New Roman" w:hAnsi="Times New Roman"/>
          <w:sz w:val="26"/>
          <w:szCs w:val="26"/>
        </w:rPr>
      </w:pPr>
    </w:p>
    <w:p w:rsidR="003147F5" w:rsidRDefault="003147F5" w:rsidP="003147F5">
      <w:pPr>
        <w:pStyle w:val="Pro-TabName"/>
        <w:numPr>
          <w:ilvl w:val="0"/>
          <w:numId w:val="5"/>
        </w:numPr>
        <w:spacing w:before="0" w:after="0"/>
        <w:ind w:left="1070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Целевые индикаторы (показатели)  подпрограммы</w:t>
      </w:r>
    </w:p>
    <w:p w:rsidR="003147F5" w:rsidRDefault="003147F5" w:rsidP="003147F5">
      <w:pPr>
        <w:pStyle w:val="Pro-Gramma0"/>
        <w:spacing w:before="0" w:line="240" w:lineRule="auto"/>
        <w:ind w:left="709"/>
        <w:contextualSpacing/>
        <w:rPr>
          <w:rFonts w:ascii="Times New Roman" w:hAnsi="Times New Roman"/>
          <w:sz w:val="26"/>
          <w:szCs w:val="26"/>
        </w:rPr>
      </w:pPr>
    </w:p>
    <w:p w:rsidR="003147F5" w:rsidRDefault="003147F5" w:rsidP="003147F5">
      <w:pPr>
        <w:pStyle w:val="Pro-Gramma0"/>
        <w:spacing w:before="0" w:line="240" w:lineRule="auto"/>
        <w:ind w:left="-142" w:firstLine="426"/>
        <w:contextualSpacing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lastRenderedPageBreak/>
        <w:t>Целевые показатели, характеризующие ожидаемые результаты реализации подпрограммы (в том числе по годам реализации) представлены в нижеследующей таблице.</w:t>
      </w:r>
    </w:p>
    <w:p w:rsidR="003147F5" w:rsidRDefault="003147F5" w:rsidP="003147F5">
      <w:pPr>
        <w:pStyle w:val="Pro-Gramma0"/>
        <w:spacing w:before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3147F5" w:rsidRDefault="003147F5" w:rsidP="003147F5">
      <w:pPr>
        <w:pStyle w:val="Pro-TabName"/>
        <w:spacing w:before="0" w:after="0"/>
        <w:rPr>
          <w:rFonts w:ascii="Times New Roman" w:hAnsi="Times New Roman"/>
          <w:i/>
          <w:color w:val="auto"/>
          <w:sz w:val="26"/>
          <w:szCs w:val="26"/>
        </w:rPr>
      </w:pPr>
      <w:r>
        <w:rPr>
          <w:rFonts w:ascii="Times New Roman" w:hAnsi="Times New Roman"/>
          <w:i/>
          <w:color w:val="auto"/>
          <w:sz w:val="26"/>
          <w:szCs w:val="26"/>
        </w:rPr>
        <w:t>Таблица 5. Сведения о целевых индикаторах (показателях) реализации подпрограммы</w:t>
      </w:r>
    </w:p>
    <w:tbl>
      <w:tblPr>
        <w:tblW w:w="5150" w:type="pct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/>
      </w:tblPr>
      <w:tblGrid>
        <w:gridCol w:w="540"/>
        <w:gridCol w:w="1926"/>
        <w:gridCol w:w="738"/>
        <w:gridCol w:w="636"/>
        <w:gridCol w:w="756"/>
        <w:gridCol w:w="636"/>
        <w:gridCol w:w="636"/>
        <w:gridCol w:w="756"/>
        <w:gridCol w:w="756"/>
        <w:gridCol w:w="756"/>
        <w:gridCol w:w="696"/>
        <w:gridCol w:w="696"/>
        <w:gridCol w:w="696"/>
      </w:tblGrid>
      <w:tr w:rsidR="003147F5" w:rsidTr="003147F5">
        <w:trPr>
          <w:cantSplit/>
        </w:trPr>
        <w:tc>
          <w:tcPr>
            <w:tcW w:w="263" w:type="pct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848" w:type="pct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353" w:type="pct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399" w:type="pct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364" w:type="pct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307" w:type="pct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307" w:type="pct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3147F5" w:rsidRDefault="003147F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363" w:type="pct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факт</w:t>
            </w:r>
          </w:p>
        </w:tc>
        <w:tc>
          <w:tcPr>
            <w:tcW w:w="363" w:type="pct"/>
            <w:tcBorders>
              <w:top w:val="single" w:sz="1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53" w:type="pct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47" w:type="pct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62" w:type="pct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70" w:type="pct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3147F5" w:rsidTr="003147F5">
        <w:trPr>
          <w:cantSplit/>
        </w:trPr>
        <w:tc>
          <w:tcPr>
            <w:tcW w:w="263" w:type="pct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4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35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39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  <w:tc>
          <w:tcPr>
            <w:tcW w:w="36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154,1</w:t>
            </w:r>
          </w:p>
        </w:tc>
        <w:tc>
          <w:tcPr>
            <w:tcW w:w="30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52,9</w:t>
            </w:r>
          </w:p>
        </w:tc>
        <w:tc>
          <w:tcPr>
            <w:tcW w:w="30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41,1</w:t>
            </w:r>
          </w:p>
        </w:tc>
        <w:tc>
          <w:tcPr>
            <w:tcW w:w="36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61,1</w:t>
            </w:r>
          </w:p>
        </w:tc>
        <w:tc>
          <w:tcPr>
            <w:tcW w:w="363" w:type="pct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165,7</w:t>
            </w:r>
          </w:p>
        </w:tc>
        <w:tc>
          <w:tcPr>
            <w:tcW w:w="35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348,5</w:t>
            </w:r>
          </w:p>
        </w:tc>
        <w:tc>
          <w:tcPr>
            <w:tcW w:w="34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36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49,5</w:t>
            </w:r>
          </w:p>
        </w:tc>
        <w:tc>
          <w:tcPr>
            <w:tcW w:w="3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49,5</w:t>
            </w:r>
          </w:p>
        </w:tc>
      </w:tr>
      <w:tr w:rsidR="003147F5" w:rsidTr="003147F5">
        <w:trPr>
          <w:cantSplit/>
        </w:trPr>
        <w:tc>
          <w:tcPr>
            <w:tcW w:w="263" w:type="pct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48" w:type="pct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Индекс физического объема инвестиций</w:t>
            </w:r>
          </w:p>
        </w:tc>
        <w:tc>
          <w:tcPr>
            <w:tcW w:w="353" w:type="pct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99" w:type="pct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  <w:tc>
          <w:tcPr>
            <w:tcW w:w="364" w:type="pct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159,5</w:t>
            </w:r>
          </w:p>
        </w:tc>
        <w:tc>
          <w:tcPr>
            <w:tcW w:w="307" w:type="pct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31,8</w:t>
            </w:r>
          </w:p>
        </w:tc>
        <w:tc>
          <w:tcPr>
            <w:tcW w:w="307" w:type="pct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72,6</w:t>
            </w:r>
          </w:p>
        </w:tc>
        <w:tc>
          <w:tcPr>
            <w:tcW w:w="363" w:type="pct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4" w:space="0" w:color="auto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140,3</w:t>
            </w:r>
          </w:p>
        </w:tc>
        <w:tc>
          <w:tcPr>
            <w:tcW w:w="363" w:type="pct"/>
            <w:tcBorders>
              <w:top w:val="single" w:sz="2" w:space="0" w:color="808080"/>
              <w:left w:val="single" w:sz="4" w:space="0" w:color="auto"/>
              <w:bottom w:val="single" w:sz="1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157,1</w:t>
            </w:r>
          </w:p>
        </w:tc>
        <w:tc>
          <w:tcPr>
            <w:tcW w:w="353" w:type="pct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199,7</w:t>
            </w:r>
          </w:p>
        </w:tc>
        <w:tc>
          <w:tcPr>
            <w:tcW w:w="347" w:type="pct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45,1</w:t>
            </w:r>
          </w:p>
        </w:tc>
        <w:tc>
          <w:tcPr>
            <w:tcW w:w="362" w:type="pct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28,7</w:t>
            </w:r>
          </w:p>
        </w:tc>
        <w:tc>
          <w:tcPr>
            <w:tcW w:w="370" w:type="pct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28,7</w:t>
            </w:r>
          </w:p>
        </w:tc>
      </w:tr>
    </w:tbl>
    <w:p w:rsidR="003147F5" w:rsidRDefault="003147F5" w:rsidP="003147F5">
      <w:pPr>
        <w:overflowPunct/>
        <w:autoSpaceDE/>
        <w:autoSpaceDN/>
        <w:adjustRightInd/>
        <w:rPr>
          <w:sz w:val="26"/>
          <w:szCs w:val="26"/>
        </w:rPr>
        <w:sectPr w:rsidR="003147F5" w:rsidSect="00D13252">
          <w:pgSz w:w="11906" w:h="16838"/>
          <w:pgMar w:top="1134" w:right="1276" w:bottom="1134" w:left="1559" w:header="709" w:footer="709" w:gutter="0"/>
          <w:cols w:space="720"/>
          <w:docGrid w:linePitch="272"/>
        </w:sectPr>
      </w:pPr>
    </w:p>
    <w:p w:rsidR="003147F5" w:rsidRDefault="003147F5" w:rsidP="003147F5">
      <w:pPr>
        <w:pStyle w:val="Pro-Gramma0"/>
        <w:suppressAutoHyphens/>
        <w:spacing w:before="0" w:line="240" w:lineRule="auto"/>
        <w:ind w:left="5387" w:firstLine="709"/>
        <w:contextualSpacing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Приложение 2</w:t>
      </w:r>
    </w:p>
    <w:p w:rsidR="003147F5" w:rsidRDefault="003147F5" w:rsidP="003147F5">
      <w:pPr>
        <w:pStyle w:val="Pro-Gramma0"/>
        <w:suppressAutoHyphens/>
        <w:spacing w:before="0" w:line="240" w:lineRule="auto"/>
        <w:ind w:left="5387" w:firstLine="709"/>
        <w:contextualSpacing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к муниципальной программе «Экономическое развитие Палехского муниципального района</w:t>
      </w:r>
    </w:p>
    <w:p w:rsidR="003147F5" w:rsidRDefault="003147F5" w:rsidP="003147F5">
      <w:pPr>
        <w:ind w:right="-1"/>
        <w:jc w:val="right"/>
        <w:outlineLvl w:val="0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</w:t>
      </w:r>
    </w:p>
    <w:p w:rsidR="003147F5" w:rsidRDefault="003147F5" w:rsidP="003147F5">
      <w:pPr>
        <w:jc w:val="center"/>
        <w:outlineLvl w:val="0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Подпрограмма</w:t>
      </w:r>
    </w:p>
    <w:p w:rsidR="003147F5" w:rsidRDefault="003147F5" w:rsidP="003147F5">
      <w:pPr>
        <w:pStyle w:val="25"/>
        <w:shd w:val="clear" w:color="auto" w:fill="auto"/>
        <w:tabs>
          <w:tab w:val="left" w:leader="underscore" w:pos="4651"/>
          <w:tab w:val="left" w:leader="underscore" w:pos="5650"/>
          <w:tab w:val="left" w:leader="underscore" w:pos="6490"/>
        </w:tabs>
        <w:spacing w:before="0" w:line="240" w:lineRule="auto"/>
        <w:ind w:right="1060" w:firstLine="62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«Развитие туризма в Палехском </w:t>
      </w:r>
      <w:r>
        <w:rPr>
          <w:b/>
          <w:color w:val="000000" w:themeColor="text1"/>
          <w:spacing w:val="-3"/>
        </w:rPr>
        <w:t>муниципальном районе</w:t>
      </w:r>
      <w:r>
        <w:rPr>
          <w:b/>
          <w:color w:val="000000" w:themeColor="text1"/>
        </w:rPr>
        <w:t>»</w:t>
      </w:r>
    </w:p>
    <w:p w:rsidR="003147F5" w:rsidRDefault="003147F5" w:rsidP="003147F5">
      <w:pPr>
        <w:pStyle w:val="25"/>
        <w:shd w:val="clear" w:color="auto" w:fill="auto"/>
        <w:tabs>
          <w:tab w:val="left" w:leader="underscore" w:pos="4651"/>
          <w:tab w:val="left" w:leader="underscore" w:pos="5650"/>
          <w:tab w:val="left" w:leader="underscore" w:pos="6490"/>
        </w:tabs>
        <w:spacing w:before="0" w:line="240" w:lineRule="auto"/>
        <w:ind w:right="1060" w:firstLine="620"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</w:t>
      </w:r>
    </w:p>
    <w:p w:rsidR="003147F5" w:rsidRDefault="003147F5" w:rsidP="003147F5">
      <w:pPr>
        <w:pStyle w:val="ConsPlusNormal"/>
        <w:numPr>
          <w:ilvl w:val="0"/>
          <w:numId w:val="6"/>
        </w:numPr>
        <w:suppressAutoHyphens w:val="0"/>
        <w:autoSpaceDN w:val="0"/>
        <w:adjustRightInd w:val="0"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Паспорт подпрограммы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6095"/>
      </w:tblGrid>
      <w:tr w:rsidR="003147F5" w:rsidTr="003147F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Normal"/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Наименование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Normal"/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Развитие туризма в Палехском муниципальном районе</w:t>
            </w:r>
          </w:p>
        </w:tc>
      </w:tr>
      <w:tr w:rsidR="003147F5" w:rsidTr="003147F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Normal"/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color w:val="000000" w:themeColor="text1"/>
                <w:sz w:val="26"/>
                <w:szCs w:val="26"/>
              </w:rPr>
              <w:t>Срок реализации</w:t>
            </w:r>
          </w:p>
          <w:p w:rsidR="003147F5" w:rsidRDefault="003147F5">
            <w:pPr>
              <w:pStyle w:val="ConsPlusNormal"/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Normal"/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2019-2023 г.г.</w:t>
            </w:r>
          </w:p>
        </w:tc>
      </w:tr>
      <w:tr w:rsidR="003147F5" w:rsidTr="003147F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Normal"/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Pro-Tab"/>
              <w:suppressAutoHyphens/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Администрация Палехского муниципального района</w:t>
            </w:r>
          </w:p>
        </w:tc>
      </w:tr>
      <w:tr w:rsidR="003147F5" w:rsidTr="003147F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Normal"/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Исполнители основных мероприятий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Pro-Tab"/>
              <w:suppressAutoHyphens/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Администрация Палехского муниципального района (управление экономики, инвестиций и сельского хозяйства, управление муниципального хозяйства)</w:t>
            </w:r>
          </w:p>
          <w:p w:rsidR="003147F5" w:rsidRDefault="003147F5">
            <w:pPr>
              <w:pStyle w:val="ConsPlusNormal"/>
              <w:spacing w:line="276" w:lineRule="auto"/>
              <w:ind w:firstLine="2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Отдел культуры, спорта и молодежной политики, </w:t>
            </w:r>
          </w:p>
          <w:p w:rsidR="003147F5" w:rsidRDefault="003147F5">
            <w:pPr>
              <w:pStyle w:val="ConsPlusNormal"/>
              <w:spacing w:line="276" w:lineRule="auto"/>
              <w:ind w:firstLine="2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Отдел городского хозяйства, </w:t>
            </w:r>
          </w:p>
          <w:p w:rsidR="003147F5" w:rsidRDefault="003147F5">
            <w:pPr>
              <w:pStyle w:val="ConsPlusNormal"/>
              <w:spacing w:line="276" w:lineRule="auto"/>
              <w:ind w:firstLine="2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МУП «Палехский туристский центр»</w:t>
            </w:r>
          </w:p>
        </w:tc>
      </w:tr>
      <w:tr w:rsidR="003147F5" w:rsidTr="003147F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Normal"/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Цель (цели) подпрограммы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Развитие туризма в Палехском муниципальном районе: </w:t>
            </w:r>
          </w:p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создание условий для формирования конкурентоспособной туристской отрасли.</w:t>
            </w:r>
          </w:p>
          <w:p w:rsidR="003147F5" w:rsidRDefault="003147F5">
            <w:pPr>
              <w:pStyle w:val="ConsPlusNormal"/>
              <w:spacing w:line="276" w:lineRule="auto"/>
              <w:ind w:firstLine="2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сохранение и рациональное использование туристских ресурсов, объектов туристского показа, природного и культурного наследия Палехского района.</w:t>
            </w:r>
          </w:p>
        </w:tc>
      </w:tr>
      <w:tr w:rsidR="003147F5" w:rsidTr="003147F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Normal"/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Объемы ресурсного обеспечения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Pro-Tab"/>
              <w:suppressAutoHyphens/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Общий объем бюджетных ассигнований (бюджет Палехского муниципального района):* </w:t>
            </w:r>
          </w:p>
          <w:p w:rsidR="003147F5" w:rsidRDefault="003147F5">
            <w:pPr>
              <w:pStyle w:val="ConsPlusNormal"/>
              <w:spacing w:line="276" w:lineRule="auto"/>
              <w:ind w:firstLine="21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2019 год –&lt;*&gt;.,</w:t>
            </w:r>
          </w:p>
          <w:p w:rsidR="003147F5" w:rsidRDefault="003147F5">
            <w:pPr>
              <w:pStyle w:val="ConsPlusNormal"/>
              <w:spacing w:line="276" w:lineRule="auto"/>
              <w:ind w:firstLine="21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2020 год –&lt;*&gt;.,</w:t>
            </w:r>
          </w:p>
          <w:p w:rsidR="003147F5" w:rsidRDefault="003147F5">
            <w:pPr>
              <w:pStyle w:val="ConsPlusNormal"/>
              <w:spacing w:line="276" w:lineRule="auto"/>
              <w:ind w:firstLine="21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2021 год –&lt;*&gt;.,</w:t>
            </w:r>
          </w:p>
          <w:p w:rsidR="003147F5" w:rsidRDefault="003147F5">
            <w:pPr>
              <w:pStyle w:val="ConsPlusNormal"/>
              <w:spacing w:line="276" w:lineRule="auto"/>
              <w:ind w:firstLine="21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2022 год –&lt;*&gt;.,</w:t>
            </w:r>
          </w:p>
          <w:p w:rsidR="003147F5" w:rsidRDefault="003147F5">
            <w:pPr>
              <w:pStyle w:val="ConsPlusNormal"/>
              <w:spacing w:line="276" w:lineRule="auto"/>
              <w:ind w:firstLine="21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2023 год –&lt;*&gt;.</w:t>
            </w:r>
          </w:p>
        </w:tc>
      </w:tr>
      <w:tr w:rsidR="003147F5" w:rsidTr="003147F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Normal"/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color w:val="000000" w:themeColor="text1"/>
                <w:sz w:val="26"/>
                <w:szCs w:val="26"/>
              </w:rPr>
              <w:t>Ожидаемые результаты реализации</w:t>
            </w:r>
          </w:p>
          <w:p w:rsidR="003147F5" w:rsidRDefault="003147F5">
            <w:pPr>
              <w:pStyle w:val="ConsPlusNormal"/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spacing w:line="276" w:lineRule="auto"/>
              <w:ind w:firstLine="21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 увеличение туристского потока;</w:t>
            </w:r>
          </w:p>
          <w:p w:rsidR="003147F5" w:rsidRDefault="003147F5">
            <w:pPr>
              <w:spacing w:line="276" w:lineRule="auto"/>
              <w:ind w:firstLine="21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увеличение длительности пребывания туристов на территории поселка;</w:t>
            </w:r>
          </w:p>
          <w:p w:rsidR="003147F5" w:rsidRDefault="003147F5">
            <w:pPr>
              <w:spacing w:line="276" w:lineRule="auto"/>
              <w:ind w:firstLine="21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увеличение прибыли предприятий и учреждений </w:t>
            </w:r>
            <w:r>
              <w:rPr>
                <w:color w:val="000000" w:themeColor="text1"/>
                <w:sz w:val="26"/>
                <w:szCs w:val="26"/>
              </w:rPr>
              <w:lastRenderedPageBreak/>
              <w:t>сферы туризма;</w:t>
            </w:r>
          </w:p>
          <w:p w:rsidR="003147F5" w:rsidRDefault="003147F5">
            <w:pPr>
              <w:spacing w:line="276" w:lineRule="auto"/>
              <w:ind w:firstLine="21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 увеличение налоговых отчислений в местный бюджет;</w:t>
            </w:r>
          </w:p>
          <w:p w:rsidR="003147F5" w:rsidRDefault="003147F5">
            <w:pPr>
              <w:spacing w:line="276" w:lineRule="auto"/>
              <w:ind w:firstLine="21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увеличение вклада отрасли туризма в социально-экономическое развитие Палехского городского поселения, района.</w:t>
            </w:r>
          </w:p>
        </w:tc>
      </w:tr>
    </w:tbl>
    <w:p w:rsidR="003147F5" w:rsidRDefault="003147F5" w:rsidP="003147F5">
      <w:pPr>
        <w:ind w:left="142" w:right="142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Примечание:</w:t>
      </w:r>
    </w:p>
    <w:p w:rsidR="003147F5" w:rsidRDefault="003147F5" w:rsidP="003147F5">
      <w:pPr>
        <w:ind w:left="142" w:right="142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*</w:t>
      </w:r>
      <w:r>
        <w:rPr>
          <w:sz w:val="26"/>
          <w:szCs w:val="26"/>
        </w:rPr>
        <w:t xml:space="preserve"> Объем бюджетных ассигнований за счет средств бюджета района на реализацию мероприятий будет определен администрацией Палехского муниципального района по бюджетным проектировкам на очередной финансовый год и плановый период.</w:t>
      </w:r>
    </w:p>
    <w:p w:rsidR="003147F5" w:rsidRDefault="003147F5" w:rsidP="003147F5">
      <w:pPr>
        <w:ind w:left="142" w:right="142"/>
        <w:jc w:val="both"/>
        <w:rPr>
          <w:sz w:val="26"/>
          <w:szCs w:val="26"/>
        </w:rPr>
      </w:pPr>
      <w:r>
        <w:rPr>
          <w:sz w:val="26"/>
          <w:szCs w:val="26"/>
        </w:rPr>
        <w:t>.</w:t>
      </w:r>
    </w:p>
    <w:p w:rsidR="003147F5" w:rsidRDefault="003147F5" w:rsidP="003147F5">
      <w:pPr>
        <w:rPr>
          <w:color w:val="000000" w:themeColor="text1"/>
          <w:sz w:val="26"/>
          <w:szCs w:val="26"/>
        </w:rPr>
      </w:pPr>
    </w:p>
    <w:p w:rsidR="003147F5" w:rsidRDefault="003147F5" w:rsidP="003147F5">
      <w:pPr>
        <w:pStyle w:val="4"/>
        <w:numPr>
          <w:ilvl w:val="0"/>
          <w:numId w:val="6"/>
        </w:numPr>
        <w:spacing w:before="0" w:after="0"/>
        <w:contextualSpacing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Характеристика основных мероприятий программы</w:t>
      </w:r>
    </w:p>
    <w:p w:rsidR="003147F5" w:rsidRDefault="003147F5" w:rsidP="003147F5">
      <w:pPr>
        <w:tabs>
          <w:tab w:val="left" w:pos="6585"/>
        </w:tabs>
        <w:ind w:left="72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</w:p>
    <w:p w:rsidR="003147F5" w:rsidRDefault="003147F5" w:rsidP="003147F5">
      <w:pPr>
        <w:pStyle w:val="Pro-Gramma0"/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Реализация Программы предполагает выполнение следующих   основных мероприятий:</w:t>
      </w:r>
    </w:p>
    <w:p w:rsidR="003147F5" w:rsidRDefault="003147F5" w:rsidP="003147F5">
      <w:pPr>
        <w:pStyle w:val="af5"/>
        <w:numPr>
          <w:ilvl w:val="0"/>
          <w:numId w:val="7"/>
        </w:numPr>
        <w:snapToGrid w:val="0"/>
        <w:spacing w:after="0"/>
        <w:ind w:left="0" w:right="-57" w:firstLine="709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Развитие туристской инфраструктуры и туристически привлекательных территорий.</w:t>
      </w:r>
    </w:p>
    <w:p w:rsidR="003147F5" w:rsidRDefault="003147F5" w:rsidP="003147F5">
      <w:pPr>
        <w:pStyle w:val="af5"/>
        <w:snapToGrid w:val="0"/>
        <w:spacing w:after="0"/>
        <w:ind w:right="-57" w:firstLine="709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Развитие туристской инфраструктуры предполагает выполнение ряда мероприятий:</w:t>
      </w:r>
    </w:p>
    <w:p w:rsidR="003147F5" w:rsidRDefault="003147F5" w:rsidP="003147F5">
      <w:pPr>
        <w:pStyle w:val="af5"/>
        <w:snapToGrid w:val="0"/>
        <w:spacing w:after="0"/>
        <w:ind w:right="-57" w:firstLine="709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-строительство новых очистных сооружений в п. Палех,</w:t>
      </w:r>
    </w:p>
    <w:p w:rsidR="003147F5" w:rsidRDefault="003147F5" w:rsidP="003147F5">
      <w:pPr>
        <w:pStyle w:val="af5"/>
        <w:snapToGrid w:val="0"/>
        <w:spacing w:after="0"/>
        <w:ind w:right="-57" w:firstLine="709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 строительство и реконструкция водопроводных и тепловых сетей к объектам туризма, строительство и реконструкция тротуаров, </w:t>
      </w:r>
    </w:p>
    <w:p w:rsidR="003147F5" w:rsidRDefault="003147F5" w:rsidP="003147F5">
      <w:pPr>
        <w:pStyle w:val="af5"/>
        <w:snapToGrid w:val="0"/>
        <w:spacing w:after="0"/>
        <w:ind w:right="-57" w:firstLine="709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строительство и реконструкция дорог и подъездных путей к объектам туризма,</w:t>
      </w:r>
    </w:p>
    <w:p w:rsidR="003147F5" w:rsidRDefault="003147F5" w:rsidP="003147F5">
      <w:pPr>
        <w:pStyle w:val="af5"/>
        <w:snapToGrid w:val="0"/>
        <w:spacing w:after="0"/>
        <w:ind w:right="-57" w:firstLine="709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 реконструкция здания по адресу: п. Палех, ул. Ленина, д.33 для создания арт – центра,  </w:t>
      </w:r>
    </w:p>
    <w:p w:rsidR="003147F5" w:rsidRDefault="003147F5" w:rsidP="003147F5">
      <w:pPr>
        <w:pStyle w:val="af5"/>
        <w:snapToGrid w:val="0"/>
        <w:spacing w:after="0"/>
        <w:ind w:right="-57" w:firstLine="709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завершение работ по оборудованию вертолетной площадки,</w:t>
      </w:r>
    </w:p>
    <w:p w:rsidR="003147F5" w:rsidRDefault="003147F5" w:rsidP="003147F5">
      <w:pPr>
        <w:pStyle w:val="af5"/>
        <w:snapToGrid w:val="0"/>
        <w:spacing w:after="0"/>
        <w:ind w:right="-57" w:firstLine="709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строительство лодочных станций,</w:t>
      </w:r>
    </w:p>
    <w:p w:rsidR="003147F5" w:rsidRDefault="003147F5" w:rsidP="003147F5">
      <w:pPr>
        <w:pStyle w:val="af5"/>
        <w:snapToGrid w:val="0"/>
        <w:spacing w:after="0"/>
        <w:ind w:right="-57" w:firstLine="709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строительство и организация платных стоянок для транспорта,</w:t>
      </w:r>
    </w:p>
    <w:p w:rsidR="003147F5" w:rsidRDefault="003147F5" w:rsidP="003147F5">
      <w:pPr>
        <w:snapToGrid w:val="0"/>
        <w:ind w:left="-57" w:right="-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-строительство смотровых площадок в местах предполагаемых экскурсионных маршрутов внутри поселка Палех,</w:t>
      </w:r>
    </w:p>
    <w:p w:rsidR="003147F5" w:rsidRDefault="003147F5" w:rsidP="003147F5">
      <w:pPr>
        <w:snapToGrid w:val="0"/>
        <w:ind w:left="-57" w:right="-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-строительство торгово-развлекательного центра на территории Палехского городского поселения.</w:t>
      </w:r>
    </w:p>
    <w:p w:rsidR="003147F5" w:rsidRDefault="003147F5" w:rsidP="003147F5">
      <w:pPr>
        <w:snapToGrid w:val="0"/>
        <w:ind w:left="-57" w:right="-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Созданию туристически привлекательных территорий в Палехском муниципальном районе способствует реализация мероприятий по созданию комфортной городской среды в рамках программы муниципальной программы «Формирование современной городской среды на территории Палехского городского поселения на 2018-2024 годы», утвержденной постановлением администрации Палехского муниципального района № 789-п от 07.12.2017 года.</w:t>
      </w:r>
    </w:p>
    <w:p w:rsidR="003147F5" w:rsidRDefault="003147F5" w:rsidP="003147F5">
      <w:pPr>
        <w:pStyle w:val="af5"/>
        <w:spacing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Исполнителями мероприятий выступают: Отдел культуры, спорта и молодежной политики, отдел городского хозяйства, управление  муниципального хозяйства администрации Палехского муниципального района, управление экономики, инвестиций и сельского хозяйства администрации Палехского муниципального района, МУП «Палехский туристский центр».</w:t>
      </w:r>
    </w:p>
    <w:p w:rsidR="003147F5" w:rsidRDefault="003147F5" w:rsidP="003147F5">
      <w:pPr>
        <w:pStyle w:val="af5"/>
        <w:spacing w:after="0"/>
        <w:ind w:left="1069" w:hanging="360"/>
        <w:contextualSpacing/>
        <w:rPr>
          <w:sz w:val="26"/>
          <w:szCs w:val="26"/>
        </w:rPr>
      </w:pPr>
      <w:r>
        <w:rPr>
          <w:sz w:val="26"/>
          <w:szCs w:val="26"/>
        </w:rPr>
        <w:t>Срок выполнения мероприятия -   2019-2023 г.г.</w:t>
      </w:r>
    </w:p>
    <w:p w:rsidR="003147F5" w:rsidRDefault="003147F5" w:rsidP="003147F5">
      <w:pPr>
        <w:pStyle w:val="Pro-Gramma0"/>
        <w:spacing w:before="0" w:line="240" w:lineRule="auto"/>
        <w:ind w:left="0" w:firstLine="709"/>
        <w:contextualSpacing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  Формирование доступной туристической среды.</w:t>
      </w:r>
    </w:p>
    <w:p w:rsidR="003147F5" w:rsidRDefault="003147F5" w:rsidP="003147F5">
      <w:pPr>
        <w:pStyle w:val="ConsPlusCell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Выполнение мероприятий по формированию доступной туристической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среды предполагает ряд задач, </w:t>
      </w:r>
      <w:r>
        <w:rPr>
          <w:rFonts w:ascii="Times New Roman" w:eastAsiaTheme="minorEastAsia" w:hAnsi="Times New Roman" w:cs="Times New Roman"/>
          <w:sz w:val="26"/>
          <w:szCs w:val="26"/>
        </w:rPr>
        <w:t>в том числе создание безбарьерной среды.</w:t>
      </w:r>
    </w:p>
    <w:p w:rsidR="003147F5" w:rsidRDefault="003147F5" w:rsidP="003147F5">
      <w:pPr>
        <w:pStyle w:val="ConsPlusCell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 создание и развитие системы </w:t>
      </w: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ориентирующих дорожных указателей и знаков туристской навигации </w:t>
      </w:r>
      <w:r>
        <w:rPr>
          <w:rFonts w:ascii="Times New Roman" w:hAnsi="Times New Roman" w:cs="Times New Roman"/>
          <w:sz w:val="26"/>
          <w:szCs w:val="26"/>
        </w:rPr>
        <w:t xml:space="preserve"> ко всем  объектам туристского показа, расположенных на территории Палехского муниципального района. </w:t>
      </w:r>
      <w:r>
        <w:rPr>
          <w:rFonts w:ascii="Times New Roman" w:eastAsiaTheme="minorEastAsia" w:hAnsi="Times New Roman" w:cs="Times New Roman"/>
          <w:sz w:val="26"/>
          <w:szCs w:val="26"/>
        </w:rPr>
        <w:t>Продвижение Палехского района как туристского  бренда должно начинаться с создания удобной среды для различных категорий туристов, в частности с установки полиязычных информационных стендов к объектам показа (в первую очередь памятникам истории и культуры);</w:t>
      </w:r>
    </w:p>
    <w:p w:rsidR="003147F5" w:rsidRDefault="003147F5" w:rsidP="003147F5">
      <w:pPr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- распространение практики внедрения современных технологий в сфере культуры и туризма. Организация виртуальных экскурсии и прогулок, панорамных изображений, 3</w:t>
      </w:r>
      <w:r>
        <w:rPr>
          <w:rFonts w:eastAsiaTheme="minorEastAsia"/>
          <w:sz w:val="26"/>
          <w:szCs w:val="26"/>
          <w:lang w:val="en-US"/>
        </w:rPr>
        <w:t>D</w:t>
      </w:r>
      <w:r>
        <w:rPr>
          <w:rFonts w:eastAsiaTheme="minorEastAsia"/>
          <w:sz w:val="26"/>
          <w:szCs w:val="26"/>
        </w:rPr>
        <w:t>-путешествий, виртуальных интерактивных карт. Все эти современные технологии используются для обеспечения доступности культурных и туристских продуктов для всех потребительских сегментов. Наибольшее значение перечисленные технологии приобретают при использовании для помощи людям с ограниченными возможностями здоровья, для их социальной и культурной адаптации, обеспечения включенности в туризм;</w:t>
      </w:r>
    </w:p>
    <w:p w:rsidR="003147F5" w:rsidRDefault="003147F5" w:rsidP="003147F5">
      <w:pPr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- разработка новых туристических маршрутов, направленных на раскрытие туристического потенциала Палехского района и рассчитанных на все категории туристов;</w:t>
      </w:r>
    </w:p>
    <w:p w:rsidR="003147F5" w:rsidRDefault="003147F5" w:rsidP="003147F5">
      <w:pPr>
        <w:jc w:val="both"/>
        <w:rPr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- </w:t>
      </w:r>
      <w:r>
        <w:rPr>
          <w:sz w:val="26"/>
          <w:szCs w:val="26"/>
        </w:rPr>
        <w:t>разработка планов мероприятий по обеспечению доступности к объектам туристского показа для лиц с ограниченными физическими возможностями.</w:t>
      </w:r>
    </w:p>
    <w:p w:rsidR="003147F5" w:rsidRDefault="003147F5" w:rsidP="003147F5">
      <w:pPr>
        <w:pStyle w:val="af5"/>
        <w:spacing w:after="0"/>
        <w:ind w:right="-1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Исполнителями мероприятия выступают: отдел городского хозяйства, управление муниципального хозяйства администрации Палехского муниципального района, Отдел культуры спорта и молодёжной политики, МУП «Палехский туристский центр».</w:t>
      </w:r>
    </w:p>
    <w:p w:rsidR="003147F5" w:rsidRDefault="003147F5" w:rsidP="003147F5">
      <w:pPr>
        <w:pStyle w:val="af5"/>
        <w:spacing w:after="0"/>
        <w:ind w:firstLine="709"/>
        <w:contextualSpacing/>
        <w:rPr>
          <w:sz w:val="26"/>
          <w:szCs w:val="26"/>
        </w:rPr>
      </w:pPr>
      <w:r>
        <w:rPr>
          <w:sz w:val="26"/>
          <w:szCs w:val="26"/>
        </w:rPr>
        <w:t>Срок выполнения мероприятия -   2019-2023 г.г.</w:t>
      </w:r>
    </w:p>
    <w:p w:rsidR="003147F5" w:rsidRDefault="003147F5" w:rsidP="003147F5">
      <w:pPr>
        <w:tabs>
          <w:tab w:val="left" w:pos="851"/>
        </w:tabs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    3. Проведение событийных мероприятий. Организация дополнительных мероприятий в сфере туризма на муниципальном уровне. Выполнение вышеуказанных мероприятий также предполагает организацию постоянно расширяющегося и обновляемого календаря туристских событий района, отражающего специфику существующих брендов и доминирующих в тот или иной период видов туризма в рамках </w:t>
      </w:r>
      <w:r>
        <w:rPr>
          <w:color w:val="000000"/>
          <w:spacing w:val="-3"/>
          <w:sz w:val="26"/>
          <w:szCs w:val="26"/>
        </w:rPr>
        <w:t xml:space="preserve">муниципальных программ: «Реализация государственной молодежной политики и проведение районных мероприятий», утвержденной постановлением администрации Палехского муниципального района от </w:t>
      </w:r>
      <w:r>
        <w:rPr>
          <w:sz w:val="26"/>
          <w:szCs w:val="26"/>
        </w:rPr>
        <w:t>20.12.2016 г. № 695-п и  «</w:t>
      </w:r>
      <w:r>
        <w:rPr>
          <w:bCs/>
          <w:sz w:val="26"/>
          <w:szCs w:val="26"/>
        </w:rPr>
        <w:t xml:space="preserve">Развитие культуры Палехского городского поселения», </w:t>
      </w:r>
      <w:r>
        <w:rPr>
          <w:color w:val="000000"/>
          <w:spacing w:val="-3"/>
          <w:sz w:val="26"/>
          <w:szCs w:val="26"/>
        </w:rPr>
        <w:t xml:space="preserve">утвержденной постановлением администрации Палехского муниципального района от </w:t>
      </w:r>
      <w:r>
        <w:rPr>
          <w:sz w:val="26"/>
          <w:szCs w:val="26"/>
        </w:rPr>
        <w:t>18.03.2016 г. № 148-п.</w:t>
      </w:r>
    </w:p>
    <w:p w:rsidR="003147F5" w:rsidRDefault="003147F5" w:rsidP="003147F5">
      <w:pPr>
        <w:tabs>
          <w:tab w:val="left" w:pos="851"/>
        </w:tabs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    Необходимо поддерживать и развивать уже сложившийся образ Палехского района, тем самым способствуя продвижению событийного туризма. </w:t>
      </w:r>
    </w:p>
    <w:p w:rsidR="003147F5" w:rsidRDefault="003147F5" w:rsidP="003147F5">
      <w:pPr>
        <w:pStyle w:val="af5"/>
        <w:spacing w:after="0"/>
        <w:ind w:right="-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Исполнителями мероприятия выступают: администрация Палехского муниципального района, Отдел культуры, спорта и молодёжной политики.</w:t>
      </w:r>
    </w:p>
    <w:p w:rsidR="003147F5" w:rsidRDefault="003147F5" w:rsidP="003147F5">
      <w:pPr>
        <w:pStyle w:val="Pro-Gramma0"/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Рекламная деятельность и издание печатной продукции о туристских ресурсах Палехского муниципального района.</w:t>
      </w:r>
    </w:p>
    <w:p w:rsidR="003147F5" w:rsidRDefault="003147F5" w:rsidP="003147F5">
      <w:pPr>
        <w:pStyle w:val="Pro-Gramma0"/>
        <w:spacing w:before="0" w:line="240" w:lineRule="auto"/>
        <w:ind w:left="0" w:right="-1" w:firstLine="709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Выполнение мероприятия предполагает изготовление презентационных материалов (каталогов, буклетов, дисков),  размещение и актуализация информационных материалов в сфере туризма на официальном сайте  Палехского муниципального района.</w:t>
      </w:r>
    </w:p>
    <w:p w:rsidR="003147F5" w:rsidRDefault="003147F5" w:rsidP="003147F5">
      <w:pPr>
        <w:pStyle w:val="af5"/>
        <w:spacing w:after="0"/>
        <w:ind w:right="-1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Исполнителями мероприятия выступают: МУП «Палехский туристский центр», администрация Палехского муниципального района, Отдел культуры, спорта и молодёжной политики.</w:t>
      </w:r>
    </w:p>
    <w:p w:rsidR="003147F5" w:rsidRDefault="003147F5" w:rsidP="003147F5">
      <w:pPr>
        <w:pStyle w:val="af5"/>
        <w:spacing w:after="0"/>
        <w:ind w:firstLine="709"/>
        <w:contextualSpacing/>
        <w:rPr>
          <w:sz w:val="26"/>
          <w:szCs w:val="26"/>
        </w:rPr>
      </w:pPr>
      <w:r>
        <w:rPr>
          <w:sz w:val="26"/>
          <w:szCs w:val="26"/>
        </w:rPr>
        <w:t>Срок выполнения мероприятия -   2019-2023 г.г.</w:t>
      </w:r>
    </w:p>
    <w:p w:rsidR="003147F5" w:rsidRDefault="003147F5" w:rsidP="003147F5">
      <w:pPr>
        <w:pStyle w:val="af5"/>
        <w:spacing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5. Участие в областных и всероссийских выставочно-ярмарочных мероприятиях и форумах, создание экспозиций, приобретение выставочного оборудования.</w:t>
      </w:r>
    </w:p>
    <w:p w:rsidR="003147F5" w:rsidRDefault="003147F5" w:rsidP="003147F5">
      <w:pPr>
        <w:pStyle w:val="af5"/>
        <w:spacing w:after="0"/>
        <w:ind w:right="-1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Исполнителями мероприятия выступают: администрация Палехского муниципального района,  Отдел культуры, спорта и молодёжной политики, МУП «Палехский туристский центр».</w:t>
      </w:r>
    </w:p>
    <w:p w:rsidR="003147F5" w:rsidRDefault="003147F5" w:rsidP="003147F5">
      <w:pPr>
        <w:pStyle w:val="af5"/>
        <w:spacing w:after="0"/>
        <w:ind w:firstLine="709"/>
        <w:contextualSpacing/>
        <w:rPr>
          <w:sz w:val="26"/>
          <w:szCs w:val="26"/>
        </w:rPr>
      </w:pPr>
      <w:r>
        <w:rPr>
          <w:sz w:val="26"/>
          <w:szCs w:val="26"/>
        </w:rPr>
        <w:t>Срок выполнения мероприятия -   2019-2023 г.г.</w:t>
      </w:r>
    </w:p>
    <w:p w:rsidR="003147F5" w:rsidRDefault="003147F5" w:rsidP="003147F5">
      <w:pPr>
        <w:pStyle w:val="af5"/>
        <w:spacing w:after="0"/>
        <w:contextualSpacing/>
        <w:jc w:val="both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 xml:space="preserve">          6. Содействие в создании и организации туристского информационного центра.</w:t>
      </w:r>
      <w:r>
        <w:rPr>
          <w:rFonts w:eastAsiaTheme="minorEastAsia"/>
          <w:sz w:val="26"/>
          <w:szCs w:val="26"/>
        </w:rPr>
        <w:t xml:space="preserve"> Для формирования  устойчивого туристского образа Палехского района в целом, а также обеспечения целостности предоставляемой туристам информации целесообразно провести мероприятия по внедрению единого туристского информационного центра с определением формата предоставления услуг, организационной структуры и стандартов обслуживания туристов.</w:t>
      </w:r>
    </w:p>
    <w:p w:rsidR="003147F5" w:rsidRDefault="003147F5" w:rsidP="003147F5">
      <w:pPr>
        <w:pStyle w:val="af5"/>
        <w:spacing w:after="0"/>
        <w:ind w:right="-1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Исполнителем мероприятия выступает администрация Палехского муниципального района.</w:t>
      </w:r>
    </w:p>
    <w:p w:rsidR="003147F5" w:rsidRDefault="003147F5" w:rsidP="003147F5">
      <w:pPr>
        <w:pStyle w:val="af5"/>
        <w:spacing w:after="0"/>
        <w:ind w:firstLine="709"/>
        <w:contextualSpacing/>
        <w:rPr>
          <w:sz w:val="26"/>
          <w:szCs w:val="26"/>
        </w:rPr>
      </w:pPr>
      <w:r>
        <w:rPr>
          <w:sz w:val="26"/>
          <w:szCs w:val="26"/>
        </w:rPr>
        <w:t>Срок выполнения мероприятия -   2019-2023 г.г.</w:t>
      </w:r>
    </w:p>
    <w:p w:rsidR="003147F5" w:rsidRDefault="003147F5" w:rsidP="003147F5">
      <w:pPr>
        <w:pStyle w:val="af5"/>
        <w:spacing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Реализация мероприятий является необходимым и достаточным условием для достижения конечной цели подпрограммы. Перечень мероприятий сформирован с учетом требований комплексности подхода к решению проблемы рационального использования и развития туристско-рекреационного потенциала Ивановской области с целью повышения конкурентоспособности регионального рынка туристских услуг.</w:t>
      </w:r>
    </w:p>
    <w:p w:rsidR="003147F5" w:rsidRDefault="003147F5" w:rsidP="003147F5">
      <w:pPr>
        <w:pStyle w:val="ConsPlusCel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147F5" w:rsidRDefault="003147F5" w:rsidP="003147F5">
      <w:pPr>
        <w:pStyle w:val="Pro-TabName"/>
        <w:numPr>
          <w:ilvl w:val="0"/>
          <w:numId w:val="8"/>
        </w:numPr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Целевые индикаторы (показатели) реализации Программы</w:t>
      </w:r>
    </w:p>
    <w:tbl>
      <w:tblPr>
        <w:tblStyle w:val="af0"/>
        <w:tblW w:w="10031" w:type="dxa"/>
        <w:tblInd w:w="108" w:type="dxa"/>
        <w:tblLook w:val="04A0"/>
      </w:tblPr>
      <w:tblGrid>
        <w:gridCol w:w="774"/>
        <w:gridCol w:w="1840"/>
        <w:gridCol w:w="805"/>
        <w:gridCol w:w="818"/>
        <w:gridCol w:w="806"/>
        <w:gridCol w:w="839"/>
        <w:gridCol w:w="838"/>
        <w:gridCol w:w="839"/>
        <w:gridCol w:w="838"/>
        <w:gridCol w:w="817"/>
        <w:gridCol w:w="817"/>
      </w:tblGrid>
      <w:tr w:rsidR="003147F5" w:rsidTr="003147F5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7F5" w:rsidRDefault="003147F5">
            <w:pPr>
              <w:pStyle w:val="Pro-Tab"/>
              <w:suppressAutoHyphens/>
              <w:spacing w:before="0"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  <w:t>п/п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7F5" w:rsidRDefault="003147F5">
            <w:pPr>
              <w:pStyle w:val="Pro-Tab"/>
              <w:suppressAutoHyphens/>
              <w:spacing w:before="0"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целевого индикатора (показателя)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7F5" w:rsidRDefault="003147F5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Ед. изм.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7F5" w:rsidRDefault="003147F5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2016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7F5" w:rsidRDefault="003147F5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2017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7F5" w:rsidRDefault="003147F5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2018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7F5" w:rsidRDefault="003147F5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2019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7F5" w:rsidRDefault="003147F5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2020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7F5" w:rsidRDefault="003147F5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7F5" w:rsidRDefault="003147F5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7F5" w:rsidRDefault="003147F5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2023</w:t>
            </w:r>
          </w:p>
        </w:tc>
      </w:tr>
      <w:tr w:rsidR="003147F5" w:rsidTr="003147F5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7F5" w:rsidRDefault="003147F5">
            <w:pPr>
              <w:pStyle w:val="Pro-Tab"/>
              <w:suppressAutoHyphens/>
              <w:spacing w:before="0"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7F5" w:rsidRDefault="003147F5">
            <w:pPr>
              <w:pStyle w:val="Pro-Tab"/>
              <w:suppressAutoHyphens/>
              <w:spacing w:before="0"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Увеличение 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  <w:t xml:space="preserve">туристских 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  <w:t xml:space="preserve">потоков (в %) 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7F5" w:rsidRDefault="003147F5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7F5" w:rsidRDefault="003147F5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126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7F5" w:rsidRDefault="003147F5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1,2 раза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7F5" w:rsidRDefault="003147F5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1,4 раза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7F5" w:rsidRDefault="003147F5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1,5 раза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7F5" w:rsidRDefault="003147F5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2,0</w:t>
            </w:r>
          </w:p>
          <w:p w:rsidR="003147F5" w:rsidRDefault="003147F5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раза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7F5" w:rsidRDefault="003147F5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2,0</w:t>
            </w:r>
          </w:p>
          <w:p w:rsidR="003147F5" w:rsidRDefault="003147F5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раза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7F5" w:rsidRDefault="003147F5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2,0</w:t>
            </w:r>
          </w:p>
          <w:p w:rsidR="003147F5" w:rsidRDefault="003147F5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раза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7F5" w:rsidRDefault="003147F5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2,0</w:t>
            </w:r>
          </w:p>
          <w:p w:rsidR="003147F5" w:rsidRDefault="003147F5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раза</w:t>
            </w:r>
          </w:p>
        </w:tc>
      </w:tr>
    </w:tbl>
    <w:p w:rsidR="003147F5" w:rsidRDefault="003147F5" w:rsidP="003147F5">
      <w:pPr>
        <w:pStyle w:val="Pro-TabName"/>
        <w:numPr>
          <w:ilvl w:val="0"/>
          <w:numId w:val="8"/>
        </w:numPr>
        <w:spacing w:before="0" w:after="0"/>
        <w:rPr>
          <w:rFonts w:ascii="Times New Roman" w:hAnsi="Times New Roman"/>
          <w:i/>
          <w:color w:val="auto"/>
          <w:sz w:val="26"/>
          <w:szCs w:val="26"/>
        </w:rPr>
      </w:pPr>
      <w:r>
        <w:rPr>
          <w:i/>
          <w:color w:val="auto"/>
          <w:sz w:val="26"/>
          <w:szCs w:val="26"/>
        </w:rPr>
        <w:t xml:space="preserve">  </w:t>
      </w:r>
      <w:r>
        <w:rPr>
          <w:rFonts w:ascii="Times New Roman" w:hAnsi="Times New Roman"/>
          <w:i/>
          <w:color w:val="auto"/>
          <w:sz w:val="26"/>
          <w:szCs w:val="26"/>
        </w:rPr>
        <w:t>Ресурсное обеспечение мероприятий подпрограммы</w:t>
      </w:r>
    </w:p>
    <w:p w:rsidR="003147F5" w:rsidRDefault="003147F5" w:rsidP="003147F5">
      <w:pPr>
        <w:pStyle w:val="Pro-TabName"/>
        <w:spacing w:before="0" w:after="0"/>
        <w:ind w:left="1069"/>
        <w:jc w:val="center"/>
        <w:rPr>
          <w:rFonts w:ascii="Times New Roman" w:hAnsi="Times New Roman"/>
          <w:i/>
          <w:color w:val="auto"/>
          <w:sz w:val="26"/>
          <w:szCs w:val="26"/>
        </w:rPr>
      </w:pPr>
    </w:p>
    <w:tbl>
      <w:tblPr>
        <w:tblW w:w="946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0A0"/>
      </w:tblPr>
      <w:tblGrid>
        <w:gridCol w:w="710"/>
        <w:gridCol w:w="3262"/>
        <w:gridCol w:w="1102"/>
        <w:gridCol w:w="850"/>
        <w:gridCol w:w="851"/>
        <w:gridCol w:w="850"/>
        <w:gridCol w:w="851"/>
        <w:gridCol w:w="992"/>
      </w:tblGrid>
      <w:tr w:rsidR="003147F5" w:rsidTr="003147F5">
        <w:trPr>
          <w:trHeight w:val="689"/>
        </w:trPr>
        <w:tc>
          <w:tcPr>
            <w:tcW w:w="70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4" w:space="0" w:color="auto"/>
            </w:tcBorders>
            <w:hideMark/>
          </w:tcPr>
          <w:p w:rsidR="003147F5" w:rsidRDefault="003147F5">
            <w:pPr>
              <w:keepNext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3147F5" w:rsidRDefault="003147F5">
            <w:pPr>
              <w:keepNext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260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keepNext/>
              <w:spacing w:line="276" w:lineRule="auto"/>
              <w:ind w:left="12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мероприятия / </w:t>
            </w:r>
            <w:r>
              <w:rPr>
                <w:b/>
                <w:sz w:val="24"/>
                <w:szCs w:val="24"/>
              </w:rPr>
              <w:br/>
              <w:t>Источник ресурсного обеспечения</w:t>
            </w:r>
          </w:p>
        </w:tc>
        <w:tc>
          <w:tcPr>
            <w:tcW w:w="1101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keepNext/>
              <w:spacing w:line="276" w:lineRule="auto"/>
              <w:ind w:left="1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Ед.</w:t>
            </w:r>
          </w:p>
          <w:p w:rsidR="003147F5" w:rsidRDefault="003147F5">
            <w:pPr>
              <w:keepNext/>
              <w:spacing w:line="276" w:lineRule="auto"/>
              <w:ind w:left="1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изм.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keepNext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keepNext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keepNext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keepNext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single" w:sz="12" w:space="0" w:color="808080"/>
            </w:tcBorders>
            <w:hideMark/>
          </w:tcPr>
          <w:p w:rsidR="003147F5" w:rsidRDefault="003147F5">
            <w:pPr>
              <w:keepNext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</w:tr>
      <w:tr w:rsidR="003147F5" w:rsidTr="003147F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12" w:space="0" w:color="808080"/>
              <w:bottom w:val="single" w:sz="2" w:space="0" w:color="808080"/>
              <w:right w:val="single" w:sz="4" w:space="0" w:color="auto"/>
            </w:tcBorders>
            <w:hideMark/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  <w:ind w:left="334" w:hanging="442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Программа, всего: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808080"/>
              <w:right w:val="single" w:sz="12" w:space="0" w:color="808080"/>
            </w:tcBorders>
            <w:hideMark/>
          </w:tcPr>
          <w:p w:rsidR="003147F5" w:rsidRDefault="003147F5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</w:tr>
      <w:tr w:rsidR="003147F5" w:rsidTr="003147F5">
        <w:trPr>
          <w:cantSplit/>
        </w:trPr>
        <w:tc>
          <w:tcPr>
            <w:tcW w:w="709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4" w:space="0" w:color="auto"/>
            </w:tcBorders>
          </w:tcPr>
          <w:p w:rsidR="003147F5" w:rsidRDefault="003147F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  <w:ind w:left="-108"/>
              <w:contextualSpacing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бюджетные   ассигнования*</w:t>
            </w:r>
          </w:p>
        </w:tc>
        <w:tc>
          <w:tcPr>
            <w:tcW w:w="1101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12" w:space="0" w:color="808080"/>
            </w:tcBorders>
            <w:hideMark/>
          </w:tcPr>
          <w:p w:rsidR="003147F5" w:rsidRDefault="003147F5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</w:tr>
      <w:tr w:rsidR="003147F5" w:rsidTr="003147F5">
        <w:trPr>
          <w:cantSplit/>
        </w:trPr>
        <w:tc>
          <w:tcPr>
            <w:tcW w:w="709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4" w:space="0" w:color="auto"/>
            </w:tcBorders>
          </w:tcPr>
          <w:p w:rsidR="003147F5" w:rsidRDefault="003147F5">
            <w:pPr>
              <w:spacing w:line="276" w:lineRule="auto"/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Палехского муниципального района *</w:t>
            </w:r>
          </w:p>
        </w:tc>
        <w:tc>
          <w:tcPr>
            <w:tcW w:w="1101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12" w:space="0" w:color="808080"/>
            </w:tcBorders>
            <w:hideMark/>
          </w:tcPr>
          <w:p w:rsidR="003147F5" w:rsidRDefault="003147F5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</w:tr>
      <w:tr w:rsidR="003147F5" w:rsidTr="003147F5">
        <w:trPr>
          <w:cantSplit/>
          <w:trHeight w:val="1338"/>
        </w:trPr>
        <w:tc>
          <w:tcPr>
            <w:tcW w:w="709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4" w:space="0" w:color="auto"/>
            </w:tcBorders>
            <w:hideMark/>
          </w:tcPr>
          <w:p w:rsidR="003147F5" w:rsidRDefault="003147F5">
            <w:pPr>
              <w:spacing w:line="276" w:lineRule="auto"/>
              <w:ind w:hanging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1.1</w:t>
            </w:r>
          </w:p>
        </w:tc>
        <w:tc>
          <w:tcPr>
            <w:tcW w:w="3260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af5"/>
              <w:snapToGrid w:val="0"/>
              <w:spacing w:after="0" w:line="276" w:lineRule="auto"/>
              <w:ind w:right="-57"/>
              <w:contextualSpacing/>
              <w:jc w:val="both"/>
              <w:textAlignment w:val="baseline"/>
              <w:rPr>
                <w:b/>
              </w:rPr>
            </w:pPr>
            <w:r>
              <w:rPr>
                <w:b/>
              </w:rPr>
              <w:t>Развитие туристской инфраструктуры и туристически привлекательных территорий.</w:t>
            </w:r>
          </w:p>
        </w:tc>
        <w:tc>
          <w:tcPr>
            <w:tcW w:w="1101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</w:tcPr>
          <w:p w:rsidR="003147F5" w:rsidRDefault="003147F5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</w:tcPr>
          <w:p w:rsidR="003147F5" w:rsidRDefault="003147F5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</w:tcPr>
          <w:p w:rsidR="003147F5" w:rsidRDefault="003147F5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</w:tcPr>
          <w:p w:rsidR="003147F5" w:rsidRDefault="003147F5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12" w:space="0" w:color="808080"/>
            </w:tcBorders>
          </w:tcPr>
          <w:p w:rsidR="003147F5" w:rsidRDefault="003147F5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3147F5" w:rsidTr="003147F5">
        <w:trPr>
          <w:cantSplit/>
          <w:trHeight w:val="809"/>
        </w:trPr>
        <w:tc>
          <w:tcPr>
            <w:tcW w:w="709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4" w:space="0" w:color="auto"/>
            </w:tcBorders>
            <w:hideMark/>
          </w:tcPr>
          <w:p w:rsidR="003147F5" w:rsidRDefault="003147F5">
            <w:pPr>
              <w:spacing w:line="276" w:lineRule="auto"/>
              <w:ind w:hanging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af5"/>
              <w:snapToGrid w:val="0"/>
              <w:spacing w:after="0" w:line="276" w:lineRule="auto"/>
              <w:ind w:right="-57"/>
              <w:contextualSpacing/>
              <w:jc w:val="both"/>
              <w:textAlignment w:val="baseline"/>
              <w:rPr>
                <w:b/>
              </w:rPr>
            </w:pPr>
            <w:r>
              <w:t>строительство новых очистных сооружений в п. Палех</w:t>
            </w:r>
          </w:p>
        </w:tc>
        <w:tc>
          <w:tcPr>
            <w:tcW w:w="1101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12" w:space="0" w:color="808080"/>
            </w:tcBorders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147F5" w:rsidTr="003147F5">
        <w:trPr>
          <w:cantSplit/>
          <w:trHeight w:val="1823"/>
        </w:trPr>
        <w:tc>
          <w:tcPr>
            <w:tcW w:w="709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4" w:space="0" w:color="auto"/>
            </w:tcBorders>
            <w:hideMark/>
          </w:tcPr>
          <w:p w:rsidR="003147F5" w:rsidRDefault="003147F5">
            <w:pPr>
              <w:spacing w:line="276" w:lineRule="auto"/>
              <w:ind w:hanging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af5"/>
              <w:snapToGrid w:val="0"/>
              <w:spacing w:after="0" w:line="276" w:lineRule="auto"/>
              <w:ind w:right="-57"/>
              <w:contextualSpacing/>
              <w:jc w:val="both"/>
              <w:textAlignment w:val="baseline"/>
              <w:rPr>
                <w:b/>
              </w:rPr>
            </w:pPr>
            <w:r>
              <w:t>строительство и реконструкция водопроводных и тепловых сетей к объектам туризма, строительство и реконструкция тротуаров</w:t>
            </w:r>
          </w:p>
        </w:tc>
        <w:tc>
          <w:tcPr>
            <w:tcW w:w="1101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12" w:space="0" w:color="808080"/>
            </w:tcBorders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147F5" w:rsidTr="003147F5">
        <w:trPr>
          <w:cantSplit/>
          <w:trHeight w:val="1093"/>
        </w:trPr>
        <w:tc>
          <w:tcPr>
            <w:tcW w:w="709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4" w:space="0" w:color="auto"/>
            </w:tcBorders>
            <w:hideMark/>
          </w:tcPr>
          <w:p w:rsidR="003147F5" w:rsidRDefault="003147F5">
            <w:pPr>
              <w:spacing w:line="276" w:lineRule="auto"/>
              <w:ind w:hanging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af5"/>
              <w:snapToGrid w:val="0"/>
              <w:spacing w:after="0" w:line="276" w:lineRule="auto"/>
              <w:ind w:right="-57"/>
              <w:contextualSpacing/>
              <w:jc w:val="both"/>
              <w:textAlignment w:val="baseline"/>
              <w:rPr>
                <w:b/>
              </w:rPr>
            </w:pPr>
            <w:r>
              <w:t>строительство и реконструкция дорог и подъездных путей к объектам туризма</w:t>
            </w:r>
          </w:p>
        </w:tc>
        <w:tc>
          <w:tcPr>
            <w:tcW w:w="1101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12" w:space="0" w:color="808080"/>
            </w:tcBorders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147F5" w:rsidTr="003147F5">
        <w:trPr>
          <w:cantSplit/>
          <w:trHeight w:val="967"/>
        </w:trPr>
        <w:tc>
          <w:tcPr>
            <w:tcW w:w="709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4" w:space="0" w:color="auto"/>
            </w:tcBorders>
            <w:hideMark/>
          </w:tcPr>
          <w:p w:rsidR="003147F5" w:rsidRDefault="003147F5">
            <w:pPr>
              <w:spacing w:line="276" w:lineRule="auto"/>
              <w:ind w:hanging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af5"/>
              <w:snapToGrid w:val="0"/>
              <w:spacing w:after="0" w:line="276" w:lineRule="auto"/>
              <w:ind w:right="-57"/>
              <w:contextualSpacing/>
              <w:jc w:val="both"/>
              <w:textAlignment w:val="baseline"/>
              <w:rPr>
                <w:b/>
              </w:rPr>
            </w:pPr>
            <w:r>
              <w:t>реконструкция здания по адресу: п. Палех, ул. Ленина, д.33 для создания арт – центра</w:t>
            </w:r>
          </w:p>
        </w:tc>
        <w:tc>
          <w:tcPr>
            <w:tcW w:w="1101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12" w:space="0" w:color="808080"/>
            </w:tcBorders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147F5" w:rsidTr="003147F5">
        <w:trPr>
          <w:cantSplit/>
          <w:trHeight w:val="850"/>
        </w:trPr>
        <w:tc>
          <w:tcPr>
            <w:tcW w:w="709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4" w:space="0" w:color="auto"/>
            </w:tcBorders>
            <w:hideMark/>
          </w:tcPr>
          <w:p w:rsidR="003147F5" w:rsidRDefault="003147F5">
            <w:pPr>
              <w:spacing w:line="276" w:lineRule="auto"/>
              <w:ind w:hanging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af5"/>
              <w:snapToGrid w:val="0"/>
              <w:spacing w:after="0" w:line="276" w:lineRule="auto"/>
              <w:ind w:right="-57"/>
              <w:contextualSpacing/>
              <w:jc w:val="both"/>
              <w:textAlignment w:val="baseline"/>
              <w:rPr>
                <w:b/>
              </w:rPr>
            </w:pPr>
            <w:r>
              <w:t>завершение работ по оборудованию вертолетной площадки</w:t>
            </w:r>
          </w:p>
        </w:tc>
        <w:tc>
          <w:tcPr>
            <w:tcW w:w="1101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12" w:space="0" w:color="808080"/>
            </w:tcBorders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147F5" w:rsidTr="003147F5">
        <w:trPr>
          <w:cantSplit/>
          <w:trHeight w:val="708"/>
        </w:trPr>
        <w:tc>
          <w:tcPr>
            <w:tcW w:w="709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4" w:space="0" w:color="auto"/>
            </w:tcBorders>
            <w:hideMark/>
          </w:tcPr>
          <w:p w:rsidR="003147F5" w:rsidRDefault="003147F5">
            <w:pPr>
              <w:spacing w:line="276" w:lineRule="auto"/>
              <w:ind w:hanging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af5"/>
              <w:snapToGrid w:val="0"/>
              <w:spacing w:after="0" w:line="276" w:lineRule="auto"/>
              <w:ind w:right="-57"/>
              <w:contextualSpacing/>
              <w:jc w:val="both"/>
              <w:textAlignment w:val="baseline"/>
            </w:pPr>
            <w:r>
              <w:t>строительство лодочных станций</w:t>
            </w:r>
          </w:p>
        </w:tc>
        <w:tc>
          <w:tcPr>
            <w:tcW w:w="1101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12" w:space="0" w:color="808080"/>
            </w:tcBorders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147F5" w:rsidTr="003147F5">
        <w:trPr>
          <w:cantSplit/>
          <w:trHeight w:val="963"/>
        </w:trPr>
        <w:tc>
          <w:tcPr>
            <w:tcW w:w="709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4" w:space="0" w:color="auto"/>
            </w:tcBorders>
            <w:hideMark/>
          </w:tcPr>
          <w:p w:rsidR="003147F5" w:rsidRDefault="003147F5">
            <w:pPr>
              <w:spacing w:line="276" w:lineRule="auto"/>
              <w:ind w:hanging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af5"/>
              <w:snapToGrid w:val="0"/>
              <w:spacing w:after="0" w:line="276" w:lineRule="auto"/>
              <w:ind w:right="-57"/>
              <w:contextualSpacing/>
              <w:jc w:val="both"/>
              <w:textAlignment w:val="baseline"/>
            </w:pPr>
            <w:r>
              <w:t>строительство и организация платных стоянок для транспорта</w:t>
            </w:r>
          </w:p>
        </w:tc>
        <w:tc>
          <w:tcPr>
            <w:tcW w:w="1101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12" w:space="0" w:color="808080"/>
            </w:tcBorders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147F5" w:rsidTr="003147F5">
        <w:trPr>
          <w:cantSplit/>
          <w:trHeight w:val="1416"/>
        </w:trPr>
        <w:tc>
          <w:tcPr>
            <w:tcW w:w="709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4" w:space="0" w:color="auto"/>
            </w:tcBorders>
            <w:hideMark/>
          </w:tcPr>
          <w:p w:rsidR="003147F5" w:rsidRDefault="003147F5">
            <w:pPr>
              <w:spacing w:line="276" w:lineRule="auto"/>
              <w:ind w:hanging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af5"/>
              <w:snapToGrid w:val="0"/>
              <w:spacing w:after="0" w:line="276" w:lineRule="auto"/>
              <w:ind w:right="-57"/>
              <w:contextualSpacing/>
              <w:jc w:val="both"/>
              <w:textAlignment w:val="baseline"/>
            </w:pPr>
            <w:r>
              <w:t>строительство смотровых площадок в местах предполагаемых экскурсионных маршрутов внутри поселка Палех</w:t>
            </w:r>
          </w:p>
        </w:tc>
        <w:tc>
          <w:tcPr>
            <w:tcW w:w="1101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12" w:space="0" w:color="808080"/>
            </w:tcBorders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147F5" w:rsidTr="003147F5">
        <w:trPr>
          <w:cantSplit/>
          <w:trHeight w:val="1124"/>
        </w:trPr>
        <w:tc>
          <w:tcPr>
            <w:tcW w:w="709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4" w:space="0" w:color="auto"/>
            </w:tcBorders>
            <w:hideMark/>
          </w:tcPr>
          <w:p w:rsidR="003147F5" w:rsidRDefault="003147F5">
            <w:pPr>
              <w:spacing w:line="276" w:lineRule="auto"/>
              <w:ind w:hanging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af5"/>
              <w:snapToGrid w:val="0"/>
              <w:spacing w:after="0" w:line="276" w:lineRule="auto"/>
              <w:ind w:right="-57"/>
              <w:contextualSpacing/>
              <w:jc w:val="both"/>
              <w:textAlignment w:val="baseline"/>
            </w:pPr>
            <w:r>
              <w:t>строительство торгово-развлекательного центра на территории Палехского городского поселения</w:t>
            </w:r>
          </w:p>
        </w:tc>
        <w:tc>
          <w:tcPr>
            <w:tcW w:w="1101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12" w:space="0" w:color="808080"/>
            </w:tcBorders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147F5" w:rsidTr="003147F5">
        <w:trPr>
          <w:cantSplit/>
        </w:trPr>
        <w:tc>
          <w:tcPr>
            <w:tcW w:w="709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4" w:space="0" w:color="auto"/>
            </w:tcBorders>
          </w:tcPr>
          <w:p w:rsidR="003147F5" w:rsidRDefault="003147F5">
            <w:pPr>
              <w:spacing w:line="276" w:lineRule="auto"/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Палехского муниципального района*</w:t>
            </w:r>
          </w:p>
        </w:tc>
        <w:tc>
          <w:tcPr>
            <w:tcW w:w="1101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12" w:space="0" w:color="808080"/>
            </w:tcBorders>
            <w:hideMark/>
          </w:tcPr>
          <w:p w:rsidR="003147F5" w:rsidRDefault="003147F5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</w:tr>
      <w:tr w:rsidR="003147F5" w:rsidTr="003147F5">
        <w:trPr>
          <w:cantSplit/>
        </w:trPr>
        <w:tc>
          <w:tcPr>
            <w:tcW w:w="709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4" w:space="0" w:color="auto"/>
            </w:tcBorders>
            <w:hideMark/>
          </w:tcPr>
          <w:p w:rsidR="003147F5" w:rsidRDefault="003147F5">
            <w:pPr>
              <w:spacing w:line="276" w:lineRule="auto"/>
              <w:ind w:hanging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1.2.</w:t>
            </w:r>
          </w:p>
        </w:tc>
        <w:tc>
          <w:tcPr>
            <w:tcW w:w="3260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Формирование доступной туристической среды</w:t>
            </w:r>
          </w:p>
        </w:tc>
        <w:tc>
          <w:tcPr>
            <w:tcW w:w="1101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</w:tcPr>
          <w:p w:rsidR="003147F5" w:rsidRDefault="003147F5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</w:tcPr>
          <w:p w:rsidR="003147F5" w:rsidRDefault="003147F5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</w:tcPr>
          <w:p w:rsidR="003147F5" w:rsidRDefault="003147F5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12" w:space="0" w:color="808080"/>
            </w:tcBorders>
          </w:tcPr>
          <w:p w:rsidR="003147F5" w:rsidRDefault="003147F5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3147F5" w:rsidTr="003147F5">
        <w:trPr>
          <w:cantSplit/>
        </w:trPr>
        <w:tc>
          <w:tcPr>
            <w:tcW w:w="709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4" w:space="0" w:color="auto"/>
            </w:tcBorders>
            <w:hideMark/>
          </w:tcPr>
          <w:p w:rsidR="003147F5" w:rsidRDefault="003147F5">
            <w:pPr>
              <w:spacing w:line="276" w:lineRule="auto"/>
              <w:ind w:hanging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и развитие системы </w:t>
            </w:r>
            <w:r>
              <w:rPr>
                <w:spacing w:val="2"/>
                <w:sz w:val="24"/>
                <w:szCs w:val="24"/>
                <w:shd w:val="clear" w:color="auto" w:fill="FFFFFF"/>
              </w:rPr>
              <w:t xml:space="preserve"> ориентирующих дорожных указателей и знаков туристской навигации</w:t>
            </w:r>
          </w:p>
        </w:tc>
        <w:tc>
          <w:tcPr>
            <w:tcW w:w="1101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12" w:space="0" w:color="808080"/>
            </w:tcBorders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147F5" w:rsidTr="003147F5">
        <w:trPr>
          <w:cantSplit/>
        </w:trPr>
        <w:tc>
          <w:tcPr>
            <w:tcW w:w="709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4" w:space="0" w:color="auto"/>
            </w:tcBorders>
            <w:hideMark/>
          </w:tcPr>
          <w:p w:rsidR="003147F5" w:rsidRDefault="003147F5">
            <w:pPr>
              <w:spacing w:line="276" w:lineRule="auto"/>
              <w:ind w:hanging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3260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Организация виртуальных экскурсии и прогулок, панорамных изображений, 3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D</w:t>
            </w:r>
            <w:r>
              <w:rPr>
                <w:rFonts w:eastAsiaTheme="minorEastAsia"/>
                <w:sz w:val="24"/>
                <w:szCs w:val="24"/>
              </w:rPr>
              <w:t>-путешествий, виртуальных интерактивных карт</w:t>
            </w:r>
          </w:p>
        </w:tc>
        <w:tc>
          <w:tcPr>
            <w:tcW w:w="1101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12" w:space="0" w:color="808080"/>
            </w:tcBorders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147F5" w:rsidTr="003147F5">
        <w:trPr>
          <w:cantSplit/>
        </w:trPr>
        <w:tc>
          <w:tcPr>
            <w:tcW w:w="709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4" w:space="0" w:color="auto"/>
            </w:tcBorders>
            <w:hideMark/>
          </w:tcPr>
          <w:p w:rsidR="003147F5" w:rsidRDefault="003147F5">
            <w:pPr>
              <w:spacing w:line="276" w:lineRule="auto"/>
              <w:ind w:hanging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разработка новых туристических маршрутов, направленных на раскрытие туристического потенциала Палехского района и рассчитанных на все категории туристов</w:t>
            </w:r>
          </w:p>
        </w:tc>
        <w:tc>
          <w:tcPr>
            <w:tcW w:w="1101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12" w:space="0" w:color="808080"/>
            </w:tcBorders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147F5" w:rsidTr="003147F5">
        <w:trPr>
          <w:cantSplit/>
        </w:trPr>
        <w:tc>
          <w:tcPr>
            <w:tcW w:w="709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4" w:space="0" w:color="auto"/>
            </w:tcBorders>
            <w:hideMark/>
          </w:tcPr>
          <w:p w:rsidR="003147F5" w:rsidRDefault="003147F5">
            <w:pPr>
              <w:spacing w:line="276" w:lineRule="auto"/>
              <w:ind w:hanging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планов мероприятий по обеспечению доступности к объектам туристского показа для лиц с ограниченными физическими возможностями</w:t>
            </w:r>
          </w:p>
        </w:tc>
        <w:tc>
          <w:tcPr>
            <w:tcW w:w="1101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12" w:space="0" w:color="808080"/>
            </w:tcBorders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147F5" w:rsidTr="003147F5">
        <w:trPr>
          <w:cantSplit/>
        </w:trPr>
        <w:tc>
          <w:tcPr>
            <w:tcW w:w="709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4" w:space="0" w:color="auto"/>
            </w:tcBorders>
          </w:tcPr>
          <w:p w:rsidR="003147F5" w:rsidRDefault="003147F5">
            <w:pPr>
              <w:spacing w:line="276" w:lineRule="auto"/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Палехского муниципального района*</w:t>
            </w:r>
          </w:p>
        </w:tc>
        <w:tc>
          <w:tcPr>
            <w:tcW w:w="1101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12" w:space="0" w:color="808080"/>
            </w:tcBorders>
            <w:hideMark/>
          </w:tcPr>
          <w:p w:rsidR="003147F5" w:rsidRDefault="003147F5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</w:tr>
      <w:tr w:rsidR="003147F5" w:rsidTr="003147F5">
        <w:trPr>
          <w:cantSplit/>
        </w:trPr>
        <w:tc>
          <w:tcPr>
            <w:tcW w:w="709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4" w:space="0" w:color="auto"/>
            </w:tcBorders>
            <w:hideMark/>
          </w:tcPr>
          <w:p w:rsidR="003147F5" w:rsidRDefault="003147F5">
            <w:pPr>
              <w:spacing w:line="276" w:lineRule="auto"/>
              <w:ind w:hanging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1.3.</w:t>
            </w:r>
          </w:p>
        </w:tc>
        <w:tc>
          <w:tcPr>
            <w:tcW w:w="3260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Gramma0"/>
              <w:spacing w:before="0" w:line="240" w:lineRule="auto"/>
              <w:ind w:left="0"/>
              <w:contextualSpacing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</w:rPr>
              <w:t>Проведение событийных мероприятий</w:t>
            </w:r>
          </w:p>
        </w:tc>
        <w:tc>
          <w:tcPr>
            <w:tcW w:w="1101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</w:tcPr>
          <w:p w:rsidR="003147F5" w:rsidRDefault="003147F5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12" w:space="0" w:color="808080"/>
            </w:tcBorders>
            <w:hideMark/>
          </w:tcPr>
          <w:p w:rsidR="003147F5" w:rsidRDefault="003147F5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</w:tr>
      <w:tr w:rsidR="003147F5" w:rsidTr="003147F5">
        <w:trPr>
          <w:cantSplit/>
        </w:trPr>
        <w:tc>
          <w:tcPr>
            <w:tcW w:w="709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4" w:space="0" w:color="auto"/>
            </w:tcBorders>
            <w:hideMark/>
          </w:tcPr>
          <w:p w:rsidR="003147F5" w:rsidRDefault="003147F5">
            <w:pPr>
              <w:spacing w:line="276" w:lineRule="auto"/>
              <w:ind w:hanging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Gramma0"/>
              <w:spacing w:before="0" w:line="240" w:lineRule="auto"/>
              <w:ind w:left="0"/>
              <w:contextualSpacing/>
              <w:jc w:val="left"/>
              <w:rPr>
                <w:rFonts w:ascii="Times New Roman" w:eastAsiaTheme="minorEastAsia" w:hAnsi="Times New Roman"/>
                <w:b/>
                <w:sz w:val="24"/>
              </w:rPr>
            </w:pPr>
            <w:r>
              <w:rPr>
                <w:rFonts w:eastAsiaTheme="minorEastAsia"/>
                <w:sz w:val="24"/>
              </w:rPr>
              <w:t>Организация дополнительных мероприятий в сфере туризма на муниципальном уровне</w:t>
            </w:r>
          </w:p>
        </w:tc>
        <w:tc>
          <w:tcPr>
            <w:tcW w:w="1101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12" w:space="0" w:color="808080"/>
            </w:tcBorders>
            <w:hideMark/>
          </w:tcPr>
          <w:p w:rsidR="003147F5" w:rsidRDefault="003147F5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</w:tr>
      <w:tr w:rsidR="003147F5" w:rsidTr="003147F5">
        <w:trPr>
          <w:cantSplit/>
        </w:trPr>
        <w:tc>
          <w:tcPr>
            <w:tcW w:w="709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4" w:space="0" w:color="auto"/>
            </w:tcBorders>
          </w:tcPr>
          <w:p w:rsidR="003147F5" w:rsidRDefault="003147F5">
            <w:pPr>
              <w:spacing w:line="276" w:lineRule="auto"/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Палехского муниципального района*</w:t>
            </w:r>
          </w:p>
        </w:tc>
        <w:tc>
          <w:tcPr>
            <w:tcW w:w="1101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12" w:space="0" w:color="808080"/>
            </w:tcBorders>
            <w:hideMark/>
          </w:tcPr>
          <w:p w:rsidR="003147F5" w:rsidRDefault="003147F5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</w:tr>
      <w:tr w:rsidR="003147F5" w:rsidTr="003147F5">
        <w:trPr>
          <w:cantSplit/>
        </w:trPr>
        <w:tc>
          <w:tcPr>
            <w:tcW w:w="709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4" w:space="0" w:color="auto"/>
            </w:tcBorders>
            <w:hideMark/>
          </w:tcPr>
          <w:p w:rsidR="003147F5" w:rsidRDefault="003147F5">
            <w:pPr>
              <w:spacing w:line="276" w:lineRule="auto"/>
              <w:ind w:hanging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1.4</w:t>
            </w:r>
          </w:p>
        </w:tc>
        <w:tc>
          <w:tcPr>
            <w:tcW w:w="3260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Рекламная деятельность и издание печатной продукции о туристских ресурсах Палехского муниципального района</w:t>
            </w:r>
          </w:p>
        </w:tc>
        <w:tc>
          <w:tcPr>
            <w:tcW w:w="1101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12" w:space="0" w:color="808080"/>
            </w:tcBorders>
            <w:hideMark/>
          </w:tcPr>
          <w:p w:rsidR="003147F5" w:rsidRDefault="003147F5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</w:tr>
      <w:tr w:rsidR="003147F5" w:rsidTr="003147F5">
        <w:trPr>
          <w:cantSplit/>
        </w:trPr>
        <w:tc>
          <w:tcPr>
            <w:tcW w:w="709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4" w:space="0" w:color="auto"/>
            </w:tcBorders>
            <w:hideMark/>
          </w:tcPr>
          <w:p w:rsidR="003147F5" w:rsidRDefault="003147F5">
            <w:pPr>
              <w:spacing w:line="276" w:lineRule="auto"/>
              <w:ind w:hanging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презентационных материалов (каталогов, буклетов, дисков)</w:t>
            </w:r>
          </w:p>
        </w:tc>
        <w:tc>
          <w:tcPr>
            <w:tcW w:w="1101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12" w:space="0" w:color="808080"/>
            </w:tcBorders>
            <w:hideMark/>
          </w:tcPr>
          <w:p w:rsidR="003147F5" w:rsidRDefault="003147F5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</w:tr>
      <w:tr w:rsidR="003147F5" w:rsidTr="003147F5">
        <w:trPr>
          <w:cantSplit/>
        </w:trPr>
        <w:tc>
          <w:tcPr>
            <w:tcW w:w="709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4" w:space="0" w:color="auto"/>
            </w:tcBorders>
          </w:tcPr>
          <w:p w:rsidR="003147F5" w:rsidRDefault="003147F5">
            <w:pPr>
              <w:spacing w:line="276" w:lineRule="auto"/>
              <w:ind w:hanging="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Палехского муниципального района*</w:t>
            </w:r>
          </w:p>
        </w:tc>
        <w:tc>
          <w:tcPr>
            <w:tcW w:w="1101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12" w:space="0" w:color="808080"/>
            </w:tcBorders>
            <w:hideMark/>
          </w:tcPr>
          <w:p w:rsidR="003147F5" w:rsidRDefault="003147F5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</w:tr>
      <w:tr w:rsidR="003147F5" w:rsidTr="003147F5">
        <w:trPr>
          <w:cantSplit/>
        </w:trPr>
        <w:tc>
          <w:tcPr>
            <w:tcW w:w="709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4" w:space="0" w:color="auto"/>
            </w:tcBorders>
            <w:hideMark/>
          </w:tcPr>
          <w:p w:rsidR="003147F5" w:rsidRDefault="003147F5">
            <w:pPr>
              <w:spacing w:line="276" w:lineRule="auto"/>
              <w:ind w:hanging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1.5</w:t>
            </w:r>
          </w:p>
        </w:tc>
        <w:tc>
          <w:tcPr>
            <w:tcW w:w="3260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Участие в областных и всероссийских выставочно-ярмарочных мероприятиях и форумах, создание экспозиций, приобретение выставочного оборудования</w:t>
            </w:r>
          </w:p>
        </w:tc>
        <w:tc>
          <w:tcPr>
            <w:tcW w:w="1101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12" w:space="0" w:color="808080"/>
            </w:tcBorders>
            <w:hideMark/>
          </w:tcPr>
          <w:p w:rsidR="003147F5" w:rsidRDefault="003147F5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</w:tr>
      <w:tr w:rsidR="003147F5" w:rsidTr="003147F5">
        <w:trPr>
          <w:cantSplit/>
        </w:trPr>
        <w:tc>
          <w:tcPr>
            <w:tcW w:w="709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4" w:space="0" w:color="auto"/>
            </w:tcBorders>
          </w:tcPr>
          <w:p w:rsidR="003147F5" w:rsidRDefault="003147F5">
            <w:pPr>
              <w:spacing w:line="276" w:lineRule="auto"/>
              <w:ind w:hanging="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Палехского муниципального района*</w:t>
            </w:r>
          </w:p>
        </w:tc>
        <w:tc>
          <w:tcPr>
            <w:tcW w:w="1101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12" w:space="0" w:color="808080"/>
            </w:tcBorders>
            <w:hideMark/>
          </w:tcPr>
          <w:p w:rsidR="003147F5" w:rsidRDefault="003147F5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</w:tr>
      <w:tr w:rsidR="003147F5" w:rsidTr="003147F5">
        <w:trPr>
          <w:cantSplit/>
        </w:trPr>
        <w:tc>
          <w:tcPr>
            <w:tcW w:w="709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4" w:space="0" w:color="auto"/>
            </w:tcBorders>
            <w:hideMark/>
          </w:tcPr>
          <w:p w:rsidR="003147F5" w:rsidRDefault="003147F5">
            <w:pPr>
              <w:spacing w:line="276" w:lineRule="auto"/>
              <w:ind w:hanging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1.6.</w:t>
            </w:r>
          </w:p>
        </w:tc>
        <w:tc>
          <w:tcPr>
            <w:tcW w:w="3260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Создание туристского информационного центра</w:t>
            </w:r>
          </w:p>
        </w:tc>
        <w:tc>
          <w:tcPr>
            <w:tcW w:w="1101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12" w:space="0" w:color="808080"/>
            </w:tcBorders>
            <w:hideMark/>
          </w:tcPr>
          <w:p w:rsidR="003147F5" w:rsidRDefault="003147F5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</w:tr>
      <w:tr w:rsidR="003147F5" w:rsidTr="003147F5">
        <w:trPr>
          <w:cantSplit/>
        </w:trPr>
        <w:tc>
          <w:tcPr>
            <w:tcW w:w="709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4" w:space="0" w:color="auto"/>
            </w:tcBorders>
          </w:tcPr>
          <w:p w:rsidR="003147F5" w:rsidRDefault="003147F5">
            <w:pPr>
              <w:spacing w:line="276" w:lineRule="auto"/>
              <w:ind w:hanging="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Палехского муниципального района*</w:t>
            </w:r>
          </w:p>
        </w:tc>
        <w:tc>
          <w:tcPr>
            <w:tcW w:w="1101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12" w:space="0" w:color="808080"/>
            </w:tcBorders>
            <w:hideMark/>
          </w:tcPr>
          <w:p w:rsidR="003147F5" w:rsidRDefault="003147F5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</w:tr>
      <w:tr w:rsidR="003147F5" w:rsidTr="003147F5">
        <w:trPr>
          <w:cantSplit/>
          <w:trHeight w:val="330"/>
        </w:trPr>
        <w:tc>
          <w:tcPr>
            <w:tcW w:w="709" w:type="dxa"/>
            <w:tcBorders>
              <w:top w:val="single" w:sz="4" w:space="0" w:color="auto"/>
              <w:left w:val="single" w:sz="12" w:space="0" w:color="808080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spacing w:line="276" w:lineRule="auto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808080"/>
            </w:tcBorders>
            <w:hideMark/>
          </w:tcPr>
          <w:p w:rsidR="003147F5" w:rsidRDefault="003147F5">
            <w:pPr>
              <w:pStyle w:val="Pro-Gramma0"/>
              <w:spacing w:before="0" w:line="240" w:lineRule="auto"/>
              <w:ind w:left="0"/>
              <w:contextualSpacing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Проведение событийных мероприятий. </w:t>
            </w:r>
            <w:r>
              <w:rPr>
                <w:rFonts w:ascii="Times New Roman" w:eastAsiaTheme="minorEastAsia" w:hAnsi="Times New Roman"/>
                <w:b/>
                <w:sz w:val="24"/>
              </w:rPr>
              <w:t>Организация дополнительных мероприятий в сфере туризма на муниципальном уровне</w:t>
            </w:r>
            <w:r>
              <w:rPr>
                <w:rFonts w:eastAsiaTheme="minorEastAsia"/>
                <w:sz w:val="24"/>
              </w:rPr>
              <w:t>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808080"/>
            </w:tcBorders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808080"/>
            </w:tcBorders>
          </w:tcPr>
          <w:p w:rsidR="003147F5" w:rsidRDefault="003147F5">
            <w:pPr>
              <w:spacing w:line="276" w:lineRule="auto"/>
              <w:ind w:hanging="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808080"/>
            </w:tcBorders>
          </w:tcPr>
          <w:p w:rsidR="003147F5" w:rsidRDefault="003147F5">
            <w:pPr>
              <w:spacing w:line="276" w:lineRule="auto"/>
              <w:ind w:hanging="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808080"/>
            </w:tcBorders>
          </w:tcPr>
          <w:p w:rsidR="003147F5" w:rsidRDefault="003147F5">
            <w:pPr>
              <w:spacing w:line="276" w:lineRule="auto"/>
              <w:ind w:hanging="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808080"/>
            </w:tcBorders>
          </w:tcPr>
          <w:p w:rsidR="003147F5" w:rsidRDefault="003147F5">
            <w:pPr>
              <w:spacing w:line="276" w:lineRule="auto"/>
              <w:ind w:hanging="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8080"/>
            </w:tcBorders>
          </w:tcPr>
          <w:p w:rsidR="003147F5" w:rsidRDefault="003147F5">
            <w:pPr>
              <w:spacing w:line="276" w:lineRule="auto"/>
              <w:ind w:hanging="108"/>
              <w:jc w:val="center"/>
              <w:rPr>
                <w:b/>
                <w:sz w:val="24"/>
                <w:szCs w:val="24"/>
              </w:rPr>
            </w:pPr>
          </w:p>
        </w:tc>
      </w:tr>
      <w:tr w:rsidR="003147F5" w:rsidTr="003147F5">
        <w:trPr>
          <w:cantSplit/>
          <w:trHeight w:val="330"/>
        </w:trPr>
        <w:tc>
          <w:tcPr>
            <w:tcW w:w="709" w:type="dxa"/>
            <w:tcBorders>
              <w:top w:val="single" w:sz="4" w:space="0" w:color="auto"/>
              <w:left w:val="single" w:sz="12" w:space="0" w:color="808080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Палехского муниципального района*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8080"/>
            </w:tcBorders>
            <w:hideMark/>
          </w:tcPr>
          <w:p w:rsidR="003147F5" w:rsidRDefault="003147F5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</w:tr>
      <w:tr w:rsidR="003147F5" w:rsidTr="003147F5">
        <w:trPr>
          <w:cantSplit/>
          <w:trHeight w:val="330"/>
        </w:trPr>
        <w:tc>
          <w:tcPr>
            <w:tcW w:w="709" w:type="dxa"/>
            <w:tcBorders>
              <w:top w:val="single" w:sz="4" w:space="0" w:color="auto"/>
              <w:left w:val="single" w:sz="12" w:space="0" w:color="808080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spacing w:line="276" w:lineRule="auto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808080"/>
            </w:tcBorders>
            <w:hideMark/>
          </w:tcPr>
          <w:p w:rsidR="003147F5" w:rsidRDefault="003147F5">
            <w:pPr>
              <w:pStyle w:val="Pro-Gramma0"/>
              <w:spacing w:before="0" w:line="240" w:lineRule="auto"/>
              <w:ind w:left="0"/>
              <w:contextualSpacing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Рекламная деятельность и издание печатной продукции о туристских ресурсах Палехского муниципального района всего, в т. ч.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808080"/>
            </w:tcBorders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8080"/>
            </w:tcBorders>
            <w:hideMark/>
          </w:tcPr>
          <w:p w:rsidR="003147F5" w:rsidRDefault="003147F5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</w:tr>
      <w:tr w:rsidR="003147F5" w:rsidTr="003147F5">
        <w:trPr>
          <w:cantSplit/>
          <w:trHeight w:val="330"/>
        </w:trPr>
        <w:tc>
          <w:tcPr>
            <w:tcW w:w="709" w:type="dxa"/>
            <w:tcBorders>
              <w:top w:val="single" w:sz="4" w:space="0" w:color="auto"/>
              <w:left w:val="single" w:sz="12" w:space="0" w:color="808080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Палехского муниципального района*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8080"/>
            </w:tcBorders>
            <w:hideMark/>
          </w:tcPr>
          <w:p w:rsidR="003147F5" w:rsidRDefault="003147F5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</w:tr>
    </w:tbl>
    <w:p w:rsidR="003147F5" w:rsidRDefault="003147F5" w:rsidP="003147F5">
      <w:pPr>
        <w:ind w:left="142" w:right="142"/>
        <w:jc w:val="both"/>
        <w:rPr>
          <w:sz w:val="26"/>
          <w:szCs w:val="26"/>
        </w:rPr>
      </w:pPr>
      <w:r>
        <w:rPr>
          <w:sz w:val="26"/>
          <w:szCs w:val="26"/>
        </w:rPr>
        <w:t>Примечание:</w:t>
      </w:r>
    </w:p>
    <w:p w:rsidR="003147F5" w:rsidRDefault="003147F5" w:rsidP="003147F5">
      <w:pPr>
        <w:ind w:left="142" w:right="142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*</w:t>
      </w:r>
      <w:r>
        <w:rPr>
          <w:sz w:val="26"/>
          <w:szCs w:val="26"/>
        </w:rPr>
        <w:t>Объем бюджетных ассигнований за счет средств бюджета района на реализацию мероприятий будет определен администрацией Палехского муниципального района по бюджетным проектировкам на очередной финансовый год и плановый период.</w:t>
      </w:r>
    </w:p>
    <w:p w:rsidR="003147F5" w:rsidRDefault="003147F5" w:rsidP="003147F5">
      <w:pPr>
        <w:overflowPunct/>
        <w:autoSpaceDE/>
        <w:adjustRightInd/>
        <w:spacing w:after="200" w:line="276" w:lineRule="auto"/>
        <w:rPr>
          <w:sz w:val="26"/>
          <w:szCs w:val="26"/>
        </w:rPr>
      </w:pPr>
    </w:p>
    <w:p w:rsidR="003147F5" w:rsidRDefault="003147F5" w:rsidP="003147F5">
      <w:pPr>
        <w:pStyle w:val="Pro-Gramma0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3147F5" w:rsidRDefault="003147F5" w:rsidP="003147F5">
      <w:pPr>
        <w:pStyle w:val="Pro-Gramma0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3147F5" w:rsidRDefault="003147F5" w:rsidP="003147F5">
      <w:pPr>
        <w:pStyle w:val="Pro-Gramma0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3147F5" w:rsidRDefault="003147F5" w:rsidP="003147F5">
      <w:pPr>
        <w:pStyle w:val="Pro-Gramma0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3147F5" w:rsidRDefault="003147F5" w:rsidP="003147F5">
      <w:pPr>
        <w:pStyle w:val="Pro-Gramma0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3147F5" w:rsidRDefault="003147F5" w:rsidP="003147F5">
      <w:pPr>
        <w:pStyle w:val="Pro-Gramma0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3147F5" w:rsidRDefault="003147F5" w:rsidP="003147F5">
      <w:pPr>
        <w:pStyle w:val="Pro-Gramma0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3147F5" w:rsidRDefault="003147F5" w:rsidP="003147F5">
      <w:pPr>
        <w:pStyle w:val="Pro-Gramma0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3147F5" w:rsidRDefault="003147F5" w:rsidP="003147F5">
      <w:pPr>
        <w:pStyle w:val="Pro-Gramma0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3147F5" w:rsidRDefault="003147F5" w:rsidP="003147F5">
      <w:pPr>
        <w:pStyle w:val="Pro-Gramma0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3147F5" w:rsidRDefault="003147F5" w:rsidP="003147F5">
      <w:pPr>
        <w:pStyle w:val="Pro-Gramma0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3147F5" w:rsidRDefault="003147F5" w:rsidP="003147F5">
      <w:pPr>
        <w:pStyle w:val="Pro-Gramma0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3147F5" w:rsidRDefault="003147F5" w:rsidP="003147F5">
      <w:pPr>
        <w:pStyle w:val="Pro-Gramma0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3147F5" w:rsidRDefault="003147F5" w:rsidP="003147F5">
      <w:pPr>
        <w:pStyle w:val="Pro-Gramma0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3147F5" w:rsidRDefault="003147F5" w:rsidP="003147F5">
      <w:pPr>
        <w:pStyle w:val="Pro-Gramma0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3147F5" w:rsidRDefault="003147F5" w:rsidP="003147F5">
      <w:pPr>
        <w:pStyle w:val="Pro-Gramma0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3147F5" w:rsidRDefault="003147F5" w:rsidP="003147F5">
      <w:pPr>
        <w:pStyle w:val="Pro-Gramma0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3147F5" w:rsidRDefault="003147F5" w:rsidP="003147F5">
      <w:pPr>
        <w:pStyle w:val="Pro-Gramma0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3147F5" w:rsidRDefault="003147F5" w:rsidP="003147F5">
      <w:pPr>
        <w:pStyle w:val="Pro-Gramma0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3147F5" w:rsidRDefault="003147F5" w:rsidP="003147F5">
      <w:pPr>
        <w:pStyle w:val="Pro-Gramma0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3147F5" w:rsidRDefault="003147F5" w:rsidP="003147F5">
      <w:pPr>
        <w:pStyle w:val="Pro-Gramma0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3147F5" w:rsidRDefault="003147F5" w:rsidP="00D13252">
      <w:pPr>
        <w:pStyle w:val="Pro-Gramma0"/>
        <w:suppressAutoHyphens/>
        <w:spacing w:before="0" w:line="240" w:lineRule="auto"/>
        <w:ind w:left="5387" w:right="-1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3147F5" w:rsidRDefault="003147F5" w:rsidP="003147F5">
      <w:pPr>
        <w:pStyle w:val="Pro-Gramma0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3</w:t>
      </w:r>
    </w:p>
    <w:p w:rsidR="003147F5" w:rsidRDefault="003147F5" w:rsidP="003147F5">
      <w:pPr>
        <w:pStyle w:val="Pro-Gramma0"/>
        <w:suppressAutoHyphens/>
        <w:spacing w:before="0" w:line="240" w:lineRule="auto"/>
        <w:ind w:left="5103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к муниципальной программе «Экономическое развитие Палехского муниципального района» </w:t>
      </w:r>
    </w:p>
    <w:p w:rsidR="003147F5" w:rsidRDefault="003147F5" w:rsidP="003147F5">
      <w:pPr>
        <w:pStyle w:val="Pro-Gramma0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3147F5" w:rsidRDefault="003147F5" w:rsidP="003147F5">
      <w:pPr>
        <w:pStyle w:val="Pro-Gramma0"/>
        <w:suppressAutoHyphens/>
        <w:spacing w:before="0" w:line="240" w:lineRule="auto"/>
        <w:ind w:left="5387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3147F5" w:rsidRDefault="003147F5" w:rsidP="003147F5">
      <w:pPr>
        <w:pStyle w:val="3"/>
        <w:numPr>
          <w:ilvl w:val="2"/>
          <w:numId w:val="3"/>
        </w:numPr>
        <w:suppressAutoHyphens/>
        <w:autoSpaceDN/>
        <w:adjustRightInd/>
        <w:ind w:hanging="142"/>
        <w:contextualSpacing/>
        <w:rPr>
          <w:b w:val="0"/>
          <w:spacing w:val="0"/>
          <w:sz w:val="26"/>
          <w:szCs w:val="26"/>
        </w:rPr>
      </w:pPr>
      <w:r>
        <w:rPr>
          <w:spacing w:val="0"/>
          <w:sz w:val="26"/>
          <w:szCs w:val="26"/>
        </w:rPr>
        <w:t>Подпрограмма «Развитие малого и среднего предпринимательства»</w:t>
      </w:r>
    </w:p>
    <w:p w:rsidR="003147F5" w:rsidRDefault="003147F5" w:rsidP="003147F5">
      <w:pPr>
        <w:pStyle w:val="Pro-Gramma0"/>
        <w:spacing w:before="0" w:line="240" w:lineRule="auto"/>
        <w:rPr>
          <w:rFonts w:ascii="Times New Roman" w:hAnsi="Times New Roman"/>
          <w:sz w:val="26"/>
          <w:szCs w:val="26"/>
        </w:rPr>
      </w:pPr>
    </w:p>
    <w:p w:rsidR="003147F5" w:rsidRDefault="003147F5" w:rsidP="003147F5">
      <w:pPr>
        <w:pStyle w:val="4"/>
        <w:spacing w:before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 1.  Паспорт подпрограммы</w:t>
      </w:r>
    </w:p>
    <w:tbl>
      <w:tblPr>
        <w:tblW w:w="0" w:type="auto"/>
        <w:tblInd w:w="25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/>
      </w:tblPr>
      <w:tblGrid>
        <w:gridCol w:w="2551"/>
        <w:gridCol w:w="6486"/>
      </w:tblGrid>
      <w:tr w:rsidR="003147F5" w:rsidTr="003147F5">
        <w:trPr>
          <w:cantSplit/>
        </w:trPr>
        <w:tc>
          <w:tcPr>
            <w:tcW w:w="2626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944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Развитие малого и среднего предпринимательства</w:t>
            </w:r>
          </w:p>
        </w:tc>
      </w:tr>
      <w:tr w:rsidR="003147F5" w:rsidTr="003147F5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Срок реализации подпрограммы 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2014-2023</w:t>
            </w:r>
          </w:p>
        </w:tc>
      </w:tr>
      <w:tr w:rsidR="003147F5" w:rsidTr="003147F5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Палехского муниципального района</w:t>
            </w:r>
          </w:p>
        </w:tc>
      </w:tr>
      <w:tr w:rsidR="003147F5" w:rsidTr="003147F5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Исполнители основных мероприятий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147F5" w:rsidRDefault="003147F5">
            <w:pPr>
              <w:pStyle w:val="af5"/>
              <w:spacing w:after="0" w:line="276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Палехского муниципального района (управление экономики, инвестиций и сельского хозяйства, управление земельных и имущественных отношений);</w:t>
            </w:r>
          </w:p>
          <w:p w:rsidR="003147F5" w:rsidRDefault="003147F5">
            <w:pPr>
              <w:pStyle w:val="af5"/>
              <w:spacing w:after="0" w:line="276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ОГКУ «Палехский центр занятости».</w:t>
            </w:r>
          </w:p>
        </w:tc>
      </w:tr>
      <w:tr w:rsidR="003147F5" w:rsidTr="003147F5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Цель (цели) подпрограммы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Развитие малого и среднего предпринимательства в Палехском муниципальном районе</w:t>
            </w:r>
          </w:p>
        </w:tc>
      </w:tr>
      <w:tr w:rsidR="003147F5" w:rsidTr="003147F5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Задачи подпрограммы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147F5" w:rsidRDefault="003147F5" w:rsidP="003147F5">
            <w:pPr>
              <w:pStyle w:val="Pro-Tab"/>
              <w:numPr>
                <w:ilvl w:val="0"/>
                <w:numId w:val="9"/>
              </w:numPr>
              <w:spacing w:before="0" w:after="0" w:line="276" w:lineRule="auto"/>
              <w:ind w:left="351" w:hanging="351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Создание условий для ведения бизнеса</w:t>
            </w:r>
          </w:p>
          <w:p w:rsidR="003147F5" w:rsidRDefault="003147F5" w:rsidP="003147F5">
            <w:pPr>
              <w:pStyle w:val="Pro-Tab"/>
              <w:numPr>
                <w:ilvl w:val="0"/>
                <w:numId w:val="9"/>
              </w:numPr>
              <w:spacing w:before="0" w:after="0" w:line="276" w:lineRule="auto"/>
              <w:ind w:left="351" w:hanging="351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Повышение предпринимательской активности</w:t>
            </w:r>
          </w:p>
        </w:tc>
      </w:tr>
      <w:tr w:rsidR="003147F5" w:rsidTr="003147F5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ресурсного обеспечения подпрограммы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Общий объем бюджетных ассигнований (бюджет Палехского муниципального района): *</w:t>
            </w:r>
          </w:p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2014 год –</w:t>
            </w:r>
            <w:r>
              <w:rPr>
                <w:color w:val="000000" w:themeColor="text1"/>
                <w:sz w:val="26"/>
                <w:szCs w:val="26"/>
              </w:rPr>
              <w:t>&lt;*&gt;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., </w:t>
            </w:r>
          </w:p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2015 год – 8500,00 руб., </w:t>
            </w:r>
          </w:p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2016 год – 1630,00 руб., </w:t>
            </w:r>
          </w:p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2017 год  - 2120,00 руб., </w:t>
            </w:r>
          </w:p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2018 год – </w:t>
            </w:r>
            <w:r>
              <w:rPr>
                <w:color w:val="000000" w:themeColor="text1"/>
                <w:sz w:val="26"/>
                <w:szCs w:val="26"/>
              </w:rPr>
              <w:t>&lt;*&gt;</w:t>
            </w:r>
            <w:r>
              <w:rPr>
                <w:rFonts w:ascii="Times New Roman" w:hAnsi="Times New Roman"/>
                <w:sz w:val="26"/>
                <w:szCs w:val="26"/>
              </w:rPr>
              <w:t>.,</w:t>
            </w:r>
          </w:p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2019 год – </w:t>
            </w:r>
            <w:r>
              <w:rPr>
                <w:color w:val="000000" w:themeColor="text1"/>
                <w:sz w:val="26"/>
                <w:szCs w:val="26"/>
              </w:rPr>
              <w:t>&lt;*&gt;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., </w:t>
            </w:r>
          </w:p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2020 год -  </w:t>
            </w:r>
            <w:r>
              <w:rPr>
                <w:color w:val="000000" w:themeColor="text1"/>
                <w:sz w:val="26"/>
                <w:szCs w:val="26"/>
              </w:rPr>
              <w:t>&lt;*&gt;</w:t>
            </w:r>
            <w:r>
              <w:rPr>
                <w:rFonts w:ascii="Times New Roman" w:hAnsi="Times New Roman"/>
                <w:sz w:val="26"/>
                <w:szCs w:val="26"/>
              </w:rPr>
              <w:t>.,</w:t>
            </w:r>
          </w:p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2021 год – 10 000,00 руб., </w:t>
            </w:r>
          </w:p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 год – 10 000,00 руб.</w:t>
            </w:r>
          </w:p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 год – 10 000,00 руб.</w:t>
            </w:r>
          </w:p>
        </w:tc>
      </w:tr>
      <w:tr w:rsidR="003147F5" w:rsidTr="003147F5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944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1.Обеспечение позитивной динамики развития малого и среднего предпринимательства в муниципальном образовании (увеличение числа субъектов малого и среднего предпринимательства на 5,0 % до 2023 году)</w:t>
            </w:r>
          </w:p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 Увеличение налоговых отчислений сектора малого и среднего предпринимательства в бюджеты всех уровней</w:t>
            </w:r>
          </w:p>
        </w:tc>
      </w:tr>
    </w:tbl>
    <w:p w:rsidR="003147F5" w:rsidRDefault="003147F5" w:rsidP="003147F5">
      <w:pPr>
        <w:ind w:left="142" w:right="142"/>
        <w:jc w:val="both"/>
        <w:rPr>
          <w:sz w:val="26"/>
          <w:szCs w:val="26"/>
        </w:rPr>
      </w:pPr>
      <w:r>
        <w:rPr>
          <w:sz w:val="26"/>
          <w:szCs w:val="26"/>
        </w:rPr>
        <w:t>Примечание:</w:t>
      </w:r>
    </w:p>
    <w:p w:rsidR="003147F5" w:rsidRDefault="003147F5" w:rsidP="003147F5">
      <w:pPr>
        <w:ind w:left="142" w:right="142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*</w:t>
      </w:r>
      <w:r>
        <w:rPr>
          <w:sz w:val="26"/>
          <w:szCs w:val="26"/>
        </w:rPr>
        <w:t>Объем бюджетных ассигнований за счет средств бюджета района на реализацию мероприятий будет определен администрацией Палехского муниципального района по бюджетным проектировкам на очередной финансовый год и плановый период.</w:t>
      </w:r>
    </w:p>
    <w:p w:rsidR="003147F5" w:rsidRDefault="003147F5" w:rsidP="003147F5">
      <w:pPr>
        <w:pStyle w:val="4"/>
        <w:spacing w:before="0"/>
        <w:ind w:left="360"/>
        <w:contextualSpacing/>
        <w:rPr>
          <w:sz w:val="26"/>
          <w:szCs w:val="26"/>
        </w:rPr>
      </w:pPr>
      <w:r>
        <w:rPr>
          <w:sz w:val="26"/>
          <w:szCs w:val="26"/>
        </w:rPr>
        <w:t>2. Характеристика основных мероприятий подпрограммы</w:t>
      </w:r>
    </w:p>
    <w:p w:rsidR="003147F5" w:rsidRDefault="003147F5" w:rsidP="003147F5">
      <w:pPr>
        <w:pStyle w:val="Pro-Gramma0"/>
        <w:spacing w:before="0" w:line="240" w:lineRule="auto"/>
        <w:ind w:left="0" w:right="424" w:firstLine="709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Реализация подпрограммы предполагает выполнение следующих   мероприятий:</w:t>
      </w:r>
    </w:p>
    <w:p w:rsidR="003147F5" w:rsidRDefault="003147F5" w:rsidP="003147F5">
      <w:pPr>
        <w:pStyle w:val="Pro-List1"/>
        <w:tabs>
          <w:tab w:val="clear" w:pos="1134"/>
          <w:tab w:val="left" w:pos="1560"/>
        </w:tabs>
        <w:spacing w:before="0" w:line="240" w:lineRule="auto"/>
        <w:ind w:left="0" w:right="424" w:firstLine="709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1.Правовое  регулирование  деятельности малого  и среднего предпринимательства.</w:t>
      </w:r>
    </w:p>
    <w:p w:rsidR="003147F5" w:rsidRDefault="003147F5" w:rsidP="003147F5">
      <w:pPr>
        <w:pStyle w:val="af5"/>
        <w:spacing w:after="0"/>
        <w:ind w:right="42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Выполнение мероприятия предполагает изучение нормативно-правовых актов  РФ, Ивановской области, регулирующих  деятельность и  поддержку  малого и среднего предпринимательства,  разработку предложений по совершенствованию нормативно-правовой базы поддержки малого предпринимательства, проектов законов и иных правовых актов.</w:t>
      </w:r>
    </w:p>
    <w:p w:rsidR="003147F5" w:rsidRDefault="003147F5" w:rsidP="003147F5">
      <w:pPr>
        <w:pStyle w:val="af5"/>
        <w:spacing w:after="0"/>
        <w:ind w:right="42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Исполнителем мероприятия выступает управление экономики, инвестиций и сельского хозяйства администрации Палехского муниципального района.</w:t>
      </w:r>
    </w:p>
    <w:p w:rsidR="003147F5" w:rsidRDefault="003147F5" w:rsidP="003147F5">
      <w:pPr>
        <w:pStyle w:val="af5"/>
        <w:spacing w:after="0"/>
        <w:ind w:right="42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Срок выполнения мероприятия -   2014-2023 г.г.</w:t>
      </w:r>
    </w:p>
    <w:p w:rsidR="003147F5" w:rsidRDefault="003147F5" w:rsidP="003147F5">
      <w:pPr>
        <w:pStyle w:val="Pro-Gramma0"/>
        <w:spacing w:before="0" w:line="240" w:lineRule="auto"/>
        <w:ind w:left="0" w:right="424" w:firstLine="709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Развитие прогрессивных финансовых технологий поддержки малого предпринимательства.</w:t>
      </w:r>
    </w:p>
    <w:p w:rsidR="003147F5" w:rsidRDefault="003147F5" w:rsidP="003147F5">
      <w:pPr>
        <w:pStyle w:val="Pro-TabName"/>
        <w:spacing w:before="0" w:after="0"/>
        <w:ind w:right="424" w:firstLine="709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>Выполнение мероприятия предполагает:</w:t>
      </w:r>
    </w:p>
    <w:p w:rsidR="003147F5" w:rsidRDefault="003147F5" w:rsidP="003147F5">
      <w:pPr>
        <w:pStyle w:val="Pro-TabName"/>
        <w:spacing w:before="0" w:after="0"/>
        <w:ind w:right="424"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>- привлечение банков, финансово-кредитных компаний, фондов, кредитных кооперативов и частных инвесторов  для финансирования малого предпринимательства;</w:t>
      </w:r>
    </w:p>
    <w:p w:rsidR="003147F5" w:rsidRDefault="003147F5" w:rsidP="003147F5">
      <w:pPr>
        <w:pStyle w:val="Pro-TabName"/>
        <w:spacing w:before="0" w:after="0"/>
        <w:ind w:right="424"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- методическая помощь в сборе документов на субсидирование процентных ставок (за счёт федерального и областного бюджетов)  по кредитам и займам на развитие малого бизнеса в АПК. </w:t>
      </w:r>
    </w:p>
    <w:p w:rsidR="003147F5" w:rsidRDefault="003147F5" w:rsidP="003147F5">
      <w:pPr>
        <w:pStyle w:val="af5"/>
        <w:spacing w:after="0"/>
        <w:ind w:right="42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Исполнителем мероприятия выступает управление экономики, инвестиций и сельского хозяйства администрации Палехского муниципального района.</w:t>
      </w:r>
    </w:p>
    <w:p w:rsidR="003147F5" w:rsidRDefault="003147F5" w:rsidP="003147F5">
      <w:pPr>
        <w:pStyle w:val="af5"/>
        <w:spacing w:after="0"/>
        <w:ind w:right="42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Срок выполнения мероприятия -   2014-2023 г.г.</w:t>
      </w:r>
    </w:p>
    <w:p w:rsidR="003147F5" w:rsidRDefault="003147F5" w:rsidP="003147F5">
      <w:pPr>
        <w:pStyle w:val="Pro-TabName"/>
        <w:spacing w:before="0" w:after="0"/>
        <w:ind w:right="424" w:firstLine="709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>3. Имущественная поддержка малого предпринимательства.</w:t>
      </w:r>
    </w:p>
    <w:p w:rsidR="003147F5" w:rsidRDefault="003147F5" w:rsidP="003147F5">
      <w:pPr>
        <w:pStyle w:val="Pro-TabName"/>
        <w:spacing w:before="0" w:after="0"/>
        <w:ind w:right="424"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Выполнение мероприятия предполагает предоставление земельных участков в аренду субъектам малого предпринимательства для осуществления предпринимательской деятельности, в том числе  с правом последующего выкупа, содействие субъектам малого предпринимательства  в переводе жилых помещений в нежилые в целях осуществления предпринимательской деятельности. </w:t>
      </w:r>
    </w:p>
    <w:p w:rsidR="003147F5" w:rsidRDefault="003147F5" w:rsidP="003147F5">
      <w:pPr>
        <w:pStyle w:val="af5"/>
        <w:spacing w:after="0"/>
        <w:ind w:right="42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Исполнителем мероприятия выступает управление земельных и имущественных отношений администрации Палехского муниципального района.</w:t>
      </w:r>
    </w:p>
    <w:p w:rsidR="003147F5" w:rsidRDefault="003147F5" w:rsidP="003147F5">
      <w:pPr>
        <w:pStyle w:val="af5"/>
        <w:spacing w:after="0"/>
        <w:ind w:right="42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Срок выполнения мероприятия -   2014-2023 г.г.</w:t>
      </w:r>
    </w:p>
    <w:p w:rsidR="003147F5" w:rsidRDefault="003147F5" w:rsidP="003147F5">
      <w:pPr>
        <w:pStyle w:val="af5"/>
        <w:spacing w:after="0"/>
        <w:ind w:right="424"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Информационная и консультационная поддержка субъектов малого и среднего предпринимательства.</w:t>
      </w:r>
    </w:p>
    <w:p w:rsidR="003147F5" w:rsidRDefault="003147F5" w:rsidP="003147F5">
      <w:pPr>
        <w:pStyle w:val="af5"/>
        <w:spacing w:after="0"/>
        <w:ind w:right="42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Выполнение мероприятия предполагает:</w:t>
      </w:r>
    </w:p>
    <w:p w:rsidR="003147F5" w:rsidRDefault="003147F5" w:rsidP="003147F5">
      <w:pPr>
        <w:pStyle w:val="af5"/>
        <w:spacing w:after="0"/>
        <w:ind w:right="42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организацию обучающих семинаров, «круглых столов» и оказание консультационных услуг для представителей малого бизнеса;</w:t>
      </w:r>
    </w:p>
    <w:p w:rsidR="003147F5" w:rsidRDefault="003147F5" w:rsidP="003147F5">
      <w:pPr>
        <w:pStyle w:val="af5"/>
        <w:spacing w:after="0"/>
        <w:ind w:right="42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обучение безработных граждан основам предпринимательства, содействие развитию самозанятости;</w:t>
      </w:r>
    </w:p>
    <w:p w:rsidR="003147F5" w:rsidRDefault="003147F5" w:rsidP="003147F5">
      <w:pPr>
        <w:pStyle w:val="af5"/>
        <w:spacing w:after="0"/>
        <w:ind w:right="42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содействие в разработке и поддержка проектов, реализуемых субъектами малого предпринимательства;</w:t>
      </w:r>
    </w:p>
    <w:p w:rsidR="003147F5" w:rsidRDefault="003147F5" w:rsidP="003147F5">
      <w:pPr>
        <w:pStyle w:val="af5"/>
        <w:spacing w:after="0"/>
        <w:ind w:right="424" w:firstLine="709"/>
        <w:contextualSpacing/>
        <w:jc w:val="both"/>
        <w:rPr>
          <w:b/>
          <w:sz w:val="26"/>
          <w:szCs w:val="26"/>
        </w:rPr>
      </w:pPr>
      <w:r>
        <w:rPr>
          <w:sz w:val="26"/>
          <w:szCs w:val="26"/>
        </w:rPr>
        <w:t>- сопровождение на официальном сайте раздела «Экономика» (Малый бизнес).</w:t>
      </w:r>
    </w:p>
    <w:p w:rsidR="003147F5" w:rsidRDefault="003147F5" w:rsidP="003147F5">
      <w:pPr>
        <w:pStyle w:val="Pro-TabName"/>
        <w:spacing w:before="0" w:after="0"/>
        <w:ind w:right="424"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>- мониторинг социально-экономических процессов в малом бизнесе, обобщение опыта деятельности СМП с целью пропаганды среди населения  и дальнейшего развития;</w:t>
      </w:r>
    </w:p>
    <w:p w:rsidR="003147F5" w:rsidRDefault="003147F5" w:rsidP="003147F5">
      <w:pPr>
        <w:pStyle w:val="Pro-TabName"/>
        <w:spacing w:before="0" w:after="0"/>
        <w:ind w:right="424"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>- размещение на сайте администрации в сети Интернет  перечня  бизнес-площадок с целью рекламы для использования в бизнес-проектах;</w:t>
      </w:r>
    </w:p>
    <w:p w:rsidR="003147F5" w:rsidRDefault="003147F5" w:rsidP="003147F5">
      <w:pPr>
        <w:pStyle w:val="af5"/>
        <w:spacing w:after="0"/>
        <w:ind w:right="42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обеспечение доступа субъектов малого и среднего предпринимательства к информации о проведении  конкурсов на размещение заказов по поставкам товаров (работ, услуг) для муниципальных нужд и об условиях участия в них;</w:t>
      </w:r>
    </w:p>
    <w:p w:rsidR="003147F5" w:rsidRDefault="003147F5" w:rsidP="003147F5">
      <w:pPr>
        <w:ind w:right="42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 привлечение  средств массовой информации в целях освещения деятельности по поддержке и развитию малого предпринимательства;</w:t>
      </w:r>
    </w:p>
    <w:p w:rsidR="003147F5" w:rsidRDefault="003147F5" w:rsidP="003147F5">
      <w:pPr>
        <w:pStyle w:val="af5"/>
        <w:spacing w:after="0"/>
        <w:ind w:right="42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содействие в организации  и  проведении олимпиад, конкурсов для  школьников по  основам  предпринимательства.</w:t>
      </w:r>
    </w:p>
    <w:p w:rsidR="003147F5" w:rsidRDefault="003147F5" w:rsidP="003147F5">
      <w:pPr>
        <w:pStyle w:val="af5"/>
        <w:spacing w:after="0"/>
        <w:ind w:right="42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Исполнителями мероприятия выступают управление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экономики, инвестиций и сельского хозяйства администрации Палехского муниципального района, ОГКУ «Палехский центр занятости».</w:t>
      </w:r>
    </w:p>
    <w:p w:rsidR="003147F5" w:rsidRDefault="003147F5" w:rsidP="003147F5">
      <w:pPr>
        <w:pStyle w:val="af5"/>
        <w:spacing w:after="0"/>
        <w:ind w:right="42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Срок выполнения мероприятия -   2014-2023 г.г.</w:t>
      </w:r>
    </w:p>
    <w:p w:rsidR="003147F5" w:rsidRDefault="003147F5" w:rsidP="003147F5">
      <w:pPr>
        <w:pStyle w:val="af5"/>
        <w:spacing w:after="0"/>
        <w:ind w:right="42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5.Развитие выставочно-ярмарочной деятельности субъектов малого предпринимательства.</w:t>
      </w:r>
    </w:p>
    <w:p w:rsidR="003147F5" w:rsidRDefault="003147F5" w:rsidP="003147F5">
      <w:pPr>
        <w:pStyle w:val="af5"/>
        <w:spacing w:after="0"/>
        <w:ind w:right="42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Выполнение мероприятия предполагает содействие участию субъектов МП в региональных и межрегиональных выставках и ярмарках, оплату услуг по предоставлению выставочных площадей, изготовление выставочных стендов.</w:t>
      </w:r>
    </w:p>
    <w:p w:rsidR="003147F5" w:rsidRDefault="003147F5" w:rsidP="003147F5">
      <w:pPr>
        <w:pStyle w:val="af5"/>
        <w:spacing w:after="0"/>
        <w:ind w:right="42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Исполнителем мероприятия выступает управление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экономики, инвестиций и сельского хозяйства администрации Палехского муниципального района.</w:t>
      </w:r>
    </w:p>
    <w:p w:rsidR="003147F5" w:rsidRDefault="003147F5" w:rsidP="003147F5">
      <w:pPr>
        <w:pStyle w:val="af5"/>
        <w:spacing w:after="0"/>
        <w:ind w:right="42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Срок выполнения мероприятия -   2014-2023 г.г.</w:t>
      </w:r>
    </w:p>
    <w:p w:rsidR="003147F5" w:rsidRDefault="003147F5" w:rsidP="003147F5">
      <w:pPr>
        <w:pStyle w:val="af3"/>
        <w:numPr>
          <w:ilvl w:val="0"/>
          <w:numId w:val="10"/>
        </w:numPr>
        <w:overflowPunct/>
        <w:autoSpaceDE/>
        <w:autoSpaceDN/>
        <w:adjustRightInd/>
        <w:ind w:left="142" w:right="424" w:firstLine="568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Финансовая поддержка проектов, реализуемых субъектами малого и среднего предпринимательства. </w:t>
      </w:r>
    </w:p>
    <w:p w:rsidR="003147F5" w:rsidRDefault="003147F5" w:rsidP="003147F5">
      <w:pPr>
        <w:ind w:right="424" w:firstLine="709"/>
        <w:jc w:val="both"/>
        <w:rPr>
          <w:sz w:val="26"/>
          <w:szCs w:val="26"/>
        </w:rPr>
      </w:pPr>
      <w:r>
        <w:rPr>
          <w:sz w:val="26"/>
          <w:szCs w:val="26"/>
        </w:rPr>
        <w:t>Выполнение данного мероприятия предусматривает предоставление субсидий по частичному возмещению затрат на получение технических условий для подключения к сетям коммунальной инфраструктуры;</w:t>
      </w:r>
    </w:p>
    <w:p w:rsidR="003147F5" w:rsidRDefault="003147F5" w:rsidP="003147F5">
      <w:pPr>
        <w:pStyle w:val="af5"/>
        <w:spacing w:after="0"/>
        <w:ind w:right="42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Исполнителем мероприятия выступает управление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экономики, инвестиций и сельского хозяйства администрации Палехского муниципального района.</w:t>
      </w:r>
    </w:p>
    <w:p w:rsidR="003147F5" w:rsidRDefault="003147F5" w:rsidP="003147F5">
      <w:pPr>
        <w:pStyle w:val="af5"/>
        <w:spacing w:after="0"/>
        <w:ind w:right="42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Срок выполнения мероприятия -   2018-2023 г.г.</w:t>
      </w:r>
    </w:p>
    <w:p w:rsidR="003147F5" w:rsidRDefault="003147F5" w:rsidP="003147F5">
      <w:pPr>
        <w:pStyle w:val="af5"/>
        <w:spacing w:after="0"/>
        <w:ind w:right="424" w:firstLine="709"/>
        <w:contextualSpacing/>
        <w:jc w:val="both"/>
        <w:rPr>
          <w:sz w:val="26"/>
          <w:szCs w:val="26"/>
        </w:rPr>
      </w:pPr>
    </w:p>
    <w:p w:rsidR="003147F5" w:rsidRDefault="003147F5" w:rsidP="003147F5">
      <w:pPr>
        <w:pStyle w:val="Pro-TabName"/>
        <w:numPr>
          <w:ilvl w:val="0"/>
          <w:numId w:val="11"/>
        </w:numPr>
        <w:spacing w:before="0" w:after="0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lastRenderedPageBreak/>
        <w:t>Целевые индикаторы (показатели)  подпрограммы</w:t>
      </w:r>
    </w:p>
    <w:p w:rsidR="003147F5" w:rsidRDefault="003147F5" w:rsidP="003147F5">
      <w:pPr>
        <w:pStyle w:val="Pro-TabName"/>
        <w:spacing w:before="0" w:after="0"/>
        <w:rPr>
          <w:rFonts w:ascii="Times New Roman" w:hAnsi="Times New Roman"/>
          <w:color w:val="auto"/>
          <w:sz w:val="26"/>
          <w:szCs w:val="26"/>
        </w:rPr>
      </w:pPr>
    </w:p>
    <w:p w:rsidR="003147F5" w:rsidRDefault="003147F5" w:rsidP="003147F5">
      <w:pPr>
        <w:pStyle w:val="Pro-Gramma0"/>
        <w:spacing w:before="0" w:line="240" w:lineRule="auto"/>
        <w:ind w:left="0" w:right="424" w:firstLine="567"/>
        <w:contextualSpacing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Целевые показатели, характеризующие ожидаемые результаты реализации подпрограммы (в том числе по годам реализации) представлены в нижеследующей таблице.</w:t>
      </w:r>
    </w:p>
    <w:p w:rsidR="003147F5" w:rsidRDefault="003147F5" w:rsidP="003147F5">
      <w:pPr>
        <w:pStyle w:val="Pro-TabName"/>
        <w:spacing w:before="0" w:after="0"/>
        <w:ind w:right="424"/>
        <w:rPr>
          <w:rFonts w:ascii="Times New Roman" w:hAnsi="Times New Roman"/>
          <w:i/>
          <w:color w:val="auto"/>
          <w:sz w:val="26"/>
          <w:szCs w:val="26"/>
        </w:rPr>
      </w:pPr>
      <w:r>
        <w:rPr>
          <w:rFonts w:ascii="Times New Roman" w:hAnsi="Times New Roman"/>
          <w:i/>
          <w:color w:val="auto"/>
          <w:sz w:val="26"/>
          <w:szCs w:val="26"/>
        </w:rPr>
        <w:t>Таблица 6. Сведения о целевых индикаторах (показателях) реализации подпрограммы</w:t>
      </w:r>
    </w:p>
    <w:p w:rsidR="003147F5" w:rsidRDefault="003147F5" w:rsidP="003147F5">
      <w:pPr>
        <w:pStyle w:val="Pro-TabName"/>
        <w:spacing w:before="0" w:after="0"/>
        <w:rPr>
          <w:rFonts w:ascii="Times New Roman" w:hAnsi="Times New Roman"/>
          <w:i/>
          <w:color w:val="auto"/>
          <w:sz w:val="26"/>
          <w:szCs w:val="26"/>
        </w:rPr>
      </w:pPr>
    </w:p>
    <w:tbl>
      <w:tblPr>
        <w:tblW w:w="5000" w:type="pct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/>
      </w:tblPr>
      <w:tblGrid>
        <w:gridCol w:w="496"/>
        <w:gridCol w:w="2161"/>
        <w:gridCol w:w="512"/>
        <w:gridCol w:w="580"/>
        <w:gridCol w:w="580"/>
        <w:gridCol w:w="580"/>
        <w:gridCol w:w="580"/>
        <w:gridCol w:w="633"/>
        <w:gridCol w:w="633"/>
        <w:gridCol w:w="633"/>
        <w:gridCol w:w="633"/>
        <w:gridCol w:w="633"/>
        <w:gridCol w:w="633"/>
      </w:tblGrid>
      <w:tr w:rsidR="003147F5" w:rsidTr="003147F5">
        <w:trPr>
          <w:cantSplit/>
          <w:trHeight w:val="1010"/>
        </w:trPr>
        <w:tc>
          <w:tcPr>
            <w:tcW w:w="278" w:type="pct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п/п</w:t>
            </w:r>
          </w:p>
        </w:tc>
        <w:tc>
          <w:tcPr>
            <w:tcW w:w="1235" w:type="pct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целевого индикатора (показателя)</w:t>
            </w:r>
          </w:p>
        </w:tc>
        <w:tc>
          <w:tcPr>
            <w:tcW w:w="286" w:type="pct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Ед. изм.</w:t>
            </w:r>
          </w:p>
        </w:tc>
        <w:tc>
          <w:tcPr>
            <w:tcW w:w="326" w:type="pct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2014</w:t>
            </w:r>
          </w:p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" w:type="pct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2015</w:t>
            </w:r>
          </w:p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" w:type="pct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2016</w:t>
            </w:r>
          </w:p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" w:type="pct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2017</w:t>
            </w:r>
          </w:p>
        </w:tc>
        <w:tc>
          <w:tcPr>
            <w:tcW w:w="356" w:type="pct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356" w:type="pct"/>
            <w:tcBorders>
              <w:top w:val="single" w:sz="1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  <w:tc>
          <w:tcPr>
            <w:tcW w:w="356" w:type="pct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356" w:type="pct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356" w:type="pct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119" w:type="pct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</w:tr>
      <w:tr w:rsidR="003147F5" w:rsidTr="003147F5">
        <w:trPr>
          <w:cantSplit/>
        </w:trPr>
        <w:tc>
          <w:tcPr>
            <w:tcW w:w="278" w:type="pct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23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Доля среднесписочной численности работников (без внешних совместителей), занятых на микро-, малых и средних предприятиях и у индивидуальных предпринимателей в общей численности занятого населения</w:t>
            </w:r>
          </w:p>
        </w:tc>
        <w:tc>
          <w:tcPr>
            <w:tcW w:w="28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32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41,7</w:t>
            </w:r>
          </w:p>
        </w:tc>
        <w:tc>
          <w:tcPr>
            <w:tcW w:w="32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42,0</w:t>
            </w:r>
          </w:p>
        </w:tc>
        <w:tc>
          <w:tcPr>
            <w:tcW w:w="32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42,0</w:t>
            </w:r>
          </w:p>
        </w:tc>
        <w:tc>
          <w:tcPr>
            <w:tcW w:w="32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42,5</w:t>
            </w:r>
          </w:p>
        </w:tc>
        <w:tc>
          <w:tcPr>
            <w:tcW w:w="35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42,8</w:t>
            </w:r>
          </w:p>
        </w:tc>
        <w:tc>
          <w:tcPr>
            <w:tcW w:w="356" w:type="pct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43,0</w:t>
            </w:r>
          </w:p>
        </w:tc>
        <w:tc>
          <w:tcPr>
            <w:tcW w:w="35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43,0</w:t>
            </w:r>
          </w:p>
        </w:tc>
        <w:tc>
          <w:tcPr>
            <w:tcW w:w="35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43,6</w:t>
            </w:r>
          </w:p>
        </w:tc>
        <w:tc>
          <w:tcPr>
            <w:tcW w:w="35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44,0</w:t>
            </w:r>
          </w:p>
        </w:tc>
        <w:tc>
          <w:tcPr>
            <w:tcW w:w="11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44,0</w:t>
            </w:r>
          </w:p>
        </w:tc>
      </w:tr>
      <w:tr w:rsidR="003147F5" w:rsidTr="003147F5">
        <w:trPr>
          <w:cantSplit/>
          <w:trHeight w:val="4215"/>
        </w:trPr>
        <w:tc>
          <w:tcPr>
            <w:tcW w:w="278" w:type="pct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235" w:type="pct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субъектов малого и среднего предпринимательства (включая индивидуальных предпринимателей) в расчете на 10 тыс. человек населения</w:t>
            </w:r>
          </w:p>
        </w:tc>
        <w:tc>
          <w:tcPr>
            <w:tcW w:w="286" w:type="pct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326" w:type="pct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249</w:t>
            </w:r>
          </w:p>
        </w:tc>
        <w:tc>
          <w:tcPr>
            <w:tcW w:w="326" w:type="pct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249</w:t>
            </w:r>
          </w:p>
        </w:tc>
        <w:tc>
          <w:tcPr>
            <w:tcW w:w="326" w:type="pct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252</w:t>
            </w:r>
          </w:p>
        </w:tc>
        <w:tc>
          <w:tcPr>
            <w:tcW w:w="326" w:type="pct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260</w:t>
            </w:r>
          </w:p>
        </w:tc>
        <w:tc>
          <w:tcPr>
            <w:tcW w:w="356" w:type="pct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4" w:space="0" w:color="auto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269</w:t>
            </w:r>
          </w:p>
        </w:tc>
        <w:tc>
          <w:tcPr>
            <w:tcW w:w="356" w:type="pct"/>
            <w:tcBorders>
              <w:top w:val="single" w:sz="2" w:space="0" w:color="808080"/>
              <w:left w:val="single" w:sz="4" w:space="0" w:color="auto"/>
              <w:bottom w:val="single" w:sz="1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272</w:t>
            </w:r>
          </w:p>
        </w:tc>
        <w:tc>
          <w:tcPr>
            <w:tcW w:w="356" w:type="pct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278</w:t>
            </w:r>
          </w:p>
        </w:tc>
        <w:tc>
          <w:tcPr>
            <w:tcW w:w="356" w:type="pct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281</w:t>
            </w:r>
          </w:p>
        </w:tc>
        <w:tc>
          <w:tcPr>
            <w:tcW w:w="356" w:type="pct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284</w:t>
            </w:r>
          </w:p>
        </w:tc>
        <w:tc>
          <w:tcPr>
            <w:tcW w:w="119" w:type="pct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3147F5" w:rsidRDefault="003147F5">
            <w:pPr>
              <w:pStyle w:val="Pro-Tab"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284</w:t>
            </w:r>
          </w:p>
        </w:tc>
      </w:tr>
    </w:tbl>
    <w:p w:rsidR="003147F5" w:rsidRDefault="003147F5" w:rsidP="003147F5">
      <w:pPr>
        <w:pStyle w:val="3"/>
        <w:suppressAutoHyphens/>
        <w:autoSpaceDN/>
        <w:adjustRightInd/>
        <w:rPr>
          <w:b w:val="0"/>
          <w:sz w:val="26"/>
          <w:szCs w:val="26"/>
        </w:rPr>
      </w:pPr>
    </w:p>
    <w:p w:rsidR="003147F5" w:rsidRDefault="003147F5" w:rsidP="003147F5">
      <w:pPr>
        <w:rPr>
          <w:sz w:val="26"/>
          <w:szCs w:val="26"/>
        </w:rPr>
      </w:pPr>
    </w:p>
    <w:p w:rsidR="003147F5" w:rsidRDefault="003147F5" w:rsidP="003147F5">
      <w:pPr>
        <w:pStyle w:val="3"/>
        <w:numPr>
          <w:ilvl w:val="2"/>
          <w:numId w:val="3"/>
        </w:numPr>
        <w:suppressAutoHyphens/>
        <w:autoSpaceDN/>
        <w:adjustRightInd/>
        <w:contextualSpacing/>
        <w:rPr>
          <w:sz w:val="26"/>
          <w:szCs w:val="26"/>
        </w:rPr>
      </w:pPr>
      <w:r>
        <w:rPr>
          <w:spacing w:val="0"/>
          <w:sz w:val="26"/>
          <w:szCs w:val="26"/>
        </w:rPr>
        <w:lastRenderedPageBreak/>
        <w:t>4. Ресурсное обеспечение  подпрограммы</w:t>
      </w:r>
    </w:p>
    <w:p w:rsidR="003147F5" w:rsidRDefault="003147F5" w:rsidP="003147F5">
      <w:pPr>
        <w:pStyle w:val="Pro-TabName"/>
        <w:spacing w:before="0" w:after="0"/>
        <w:jc w:val="center"/>
        <w:rPr>
          <w:rFonts w:ascii="Times New Roman" w:hAnsi="Times New Roman"/>
          <w:i/>
          <w:color w:val="auto"/>
          <w:sz w:val="26"/>
          <w:szCs w:val="26"/>
        </w:rPr>
      </w:pPr>
    </w:p>
    <w:p w:rsidR="003147F5" w:rsidRDefault="003147F5" w:rsidP="003147F5">
      <w:pPr>
        <w:pStyle w:val="Pro-TabName"/>
        <w:spacing w:before="0" w:after="0"/>
        <w:jc w:val="center"/>
        <w:rPr>
          <w:rFonts w:ascii="Times New Roman" w:hAnsi="Times New Roman"/>
          <w:i/>
          <w:color w:val="auto"/>
          <w:sz w:val="26"/>
          <w:szCs w:val="26"/>
        </w:rPr>
      </w:pPr>
      <w:r>
        <w:rPr>
          <w:rFonts w:ascii="Times New Roman" w:hAnsi="Times New Roman"/>
          <w:i/>
          <w:color w:val="auto"/>
          <w:sz w:val="26"/>
          <w:szCs w:val="26"/>
        </w:rPr>
        <w:t>Таблица 7. Ресурсное обеспечение реализации подпрограммы (в рублях)</w:t>
      </w:r>
    </w:p>
    <w:p w:rsidR="003147F5" w:rsidRDefault="003147F5" w:rsidP="003147F5">
      <w:pPr>
        <w:pStyle w:val="3"/>
        <w:numPr>
          <w:ilvl w:val="2"/>
          <w:numId w:val="3"/>
        </w:numPr>
        <w:suppressAutoHyphens/>
        <w:autoSpaceDN/>
        <w:adjustRightInd/>
        <w:contextualSpacing/>
        <w:rPr>
          <w:b w:val="0"/>
          <w:sz w:val="26"/>
          <w:szCs w:val="26"/>
        </w:rPr>
      </w:pPr>
    </w:p>
    <w:tbl>
      <w:tblPr>
        <w:tblpPr w:leftFromText="180" w:rightFromText="180" w:bottomFromText="200" w:vertAnchor="text" w:horzAnchor="margin" w:tblpY="-69"/>
        <w:tblW w:w="5000" w:type="pct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/>
      </w:tblPr>
      <w:tblGrid>
        <w:gridCol w:w="605"/>
        <w:gridCol w:w="1955"/>
        <w:gridCol w:w="561"/>
        <w:gridCol w:w="618"/>
        <w:gridCol w:w="618"/>
        <w:gridCol w:w="618"/>
        <w:gridCol w:w="561"/>
        <w:gridCol w:w="561"/>
        <w:gridCol w:w="862"/>
        <w:gridCol w:w="776"/>
        <w:gridCol w:w="776"/>
        <w:gridCol w:w="776"/>
      </w:tblGrid>
      <w:tr w:rsidR="003147F5" w:rsidTr="003147F5">
        <w:trPr>
          <w:cantSplit/>
        </w:trPr>
        <w:tc>
          <w:tcPr>
            <w:tcW w:w="326" w:type="pct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3147F5" w:rsidRDefault="003147F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1053" w:type="pct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Наименование подпрограммы/ </w:t>
            </w:r>
            <w:r>
              <w:rPr>
                <w:b/>
                <w:sz w:val="26"/>
                <w:szCs w:val="26"/>
              </w:rPr>
              <w:br/>
              <w:t>Источник ресурсного обеспечения</w:t>
            </w:r>
          </w:p>
        </w:tc>
        <w:tc>
          <w:tcPr>
            <w:tcW w:w="302" w:type="pct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2014</w:t>
            </w:r>
          </w:p>
        </w:tc>
        <w:tc>
          <w:tcPr>
            <w:tcW w:w="333" w:type="pct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2015</w:t>
            </w:r>
          </w:p>
        </w:tc>
        <w:tc>
          <w:tcPr>
            <w:tcW w:w="333" w:type="pct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2016</w:t>
            </w:r>
          </w:p>
        </w:tc>
        <w:tc>
          <w:tcPr>
            <w:tcW w:w="333" w:type="pct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  <w:hideMark/>
          </w:tcPr>
          <w:p w:rsidR="003147F5" w:rsidRDefault="003147F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2017</w:t>
            </w:r>
          </w:p>
        </w:tc>
        <w:tc>
          <w:tcPr>
            <w:tcW w:w="355" w:type="pct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  <w:hideMark/>
          </w:tcPr>
          <w:p w:rsidR="003147F5" w:rsidRDefault="003147F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</w:t>
            </w:r>
          </w:p>
        </w:tc>
        <w:tc>
          <w:tcPr>
            <w:tcW w:w="381" w:type="pct"/>
            <w:tcBorders>
              <w:top w:val="single" w:sz="1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</w:t>
            </w:r>
          </w:p>
        </w:tc>
        <w:tc>
          <w:tcPr>
            <w:tcW w:w="382" w:type="pct"/>
            <w:tcBorders>
              <w:top w:val="single" w:sz="1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2020</w:t>
            </w:r>
          </w:p>
        </w:tc>
        <w:tc>
          <w:tcPr>
            <w:tcW w:w="368" w:type="pct"/>
            <w:tcBorders>
              <w:top w:val="single" w:sz="1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2021</w:t>
            </w:r>
          </w:p>
        </w:tc>
        <w:tc>
          <w:tcPr>
            <w:tcW w:w="418" w:type="pct"/>
            <w:tcBorders>
              <w:top w:val="single" w:sz="1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416" w:type="pct"/>
            <w:tcBorders>
              <w:top w:val="single" w:sz="12" w:space="0" w:color="808080"/>
              <w:left w:val="single" w:sz="4" w:space="0" w:color="auto"/>
              <w:bottom w:val="single" w:sz="2" w:space="0" w:color="808080"/>
              <w:right w:val="single" w:sz="12" w:space="0" w:color="808080"/>
            </w:tcBorders>
            <w:hideMark/>
          </w:tcPr>
          <w:p w:rsidR="003147F5" w:rsidRDefault="003147F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2023</w:t>
            </w:r>
          </w:p>
        </w:tc>
      </w:tr>
      <w:tr w:rsidR="003147F5" w:rsidTr="003147F5">
        <w:trPr>
          <w:cantSplit/>
        </w:trPr>
        <w:tc>
          <w:tcPr>
            <w:tcW w:w="326" w:type="pct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05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«Развитие малого и среднего предпринимательства», всего</w:t>
            </w:r>
          </w:p>
        </w:tc>
        <w:tc>
          <w:tcPr>
            <w:tcW w:w="3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3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  <w:ind w:left="-109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8500,0</w:t>
            </w:r>
          </w:p>
        </w:tc>
        <w:tc>
          <w:tcPr>
            <w:tcW w:w="3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  <w:ind w:left="-108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1630,0</w:t>
            </w:r>
          </w:p>
        </w:tc>
        <w:tc>
          <w:tcPr>
            <w:tcW w:w="3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  <w:hideMark/>
          </w:tcPr>
          <w:p w:rsidR="003147F5" w:rsidRDefault="003147F5">
            <w:pPr>
              <w:spacing w:line="276" w:lineRule="auto"/>
              <w:ind w:left="-108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2120,0</w:t>
            </w:r>
          </w:p>
        </w:tc>
        <w:tc>
          <w:tcPr>
            <w:tcW w:w="355" w:type="pct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381" w:type="pct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382" w:type="pct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10000,0</w:t>
            </w:r>
          </w:p>
        </w:tc>
        <w:tc>
          <w:tcPr>
            <w:tcW w:w="368" w:type="pct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10000,0</w:t>
            </w:r>
          </w:p>
        </w:tc>
        <w:tc>
          <w:tcPr>
            <w:tcW w:w="418" w:type="pct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10000,0</w:t>
            </w:r>
          </w:p>
        </w:tc>
        <w:tc>
          <w:tcPr>
            <w:tcW w:w="416" w:type="pct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12" w:space="0" w:color="808080"/>
            </w:tcBorders>
            <w:hideMark/>
          </w:tcPr>
          <w:p w:rsidR="003147F5" w:rsidRDefault="003147F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10000,0</w:t>
            </w:r>
          </w:p>
        </w:tc>
      </w:tr>
      <w:tr w:rsidR="003147F5" w:rsidTr="003147F5">
        <w:trPr>
          <w:cantSplit/>
        </w:trPr>
        <w:tc>
          <w:tcPr>
            <w:tcW w:w="326" w:type="pct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105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 бюджет Палехского муниципального района</w:t>
            </w:r>
          </w:p>
        </w:tc>
        <w:tc>
          <w:tcPr>
            <w:tcW w:w="3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3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  <w:ind w:left="-109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8500,0</w:t>
            </w:r>
          </w:p>
        </w:tc>
        <w:tc>
          <w:tcPr>
            <w:tcW w:w="3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  <w:ind w:left="-108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1630,0</w:t>
            </w:r>
          </w:p>
        </w:tc>
        <w:tc>
          <w:tcPr>
            <w:tcW w:w="3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  <w:hideMark/>
          </w:tcPr>
          <w:p w:rsidR="003147F5" w:rsidRDefault="003147F5">
            <w:pPr>
              <w:spacing w:line="276" w:lineRule="auto"/>
              <w:ind w:left="-108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2120,0</w:t>
            </w:r>
          </w:p>
        </w:tc>
        <w:tc>
          <w:tcPr>
            <w:tcW w:w="355" w:type="pct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381" w:type="pct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382" w:type="pct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100000,0</w:t>
            </w:r>
          </w:p>
        </w:tc>
        <w:tc>
          <w:tcPr>
            <w:tcW w:w="368" w:type="pct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10000,0</w:t>
            </w:r>
          </w:p>
        </w:tc>
        <w:tc>
          <w:tcPr>
            <w:tcW w:w="418" w:type="pct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10000,0</w:t>
            </w:r>
          </w:p>
        </w:tc>
        <w:tc>
          <w:tcPr>
            <w:tcW w:w="416" w:type="pct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12" w:space="0" w:color="808080"/>
            </w:tcBorders>
            <w:hideMark/>
          </w:tcPr>
          <w:p w:rsidR="003147F5" w:rsidRDefault="003147F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10000,0</w:t>
            </w:r>
          </w:p>
        </w:tc>
      </w:tr>
      <w:tr w:rsidR="003147F5" w:rsidTr="003147F5">
        <w:trPr>
          <w:cantSplit/>
        </w:trPr>
        <w:tc>
          <w:tcPr>
            <w:tcW w:w="326" w:type="pct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1.1.2.</w:t>
            </w:r>
          </w:p>
        </w:tc>
        <w:tc>
          <w:tcPr>
            <w:tcW w:w="105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Содействие участию субъектов МП в региональных и межрегиональных выставках и ярмарках, </w:t>
            </w:r>
          </w:p>
        </w:tc>
        <w:tc>
          <w:tcPr>
            <w:tcW w:w="3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3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  <w:ind w:left="-109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8500,0</w:t>
            </w:r>
          </w:p>
        </w:tc>
        <w:tc>
          <w:tcPr>
            <w:tcW w:w="3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  <w:ind w:left="-108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1630,0</w:t>
            </w:r>
          </w:p>
        </w:tc>
        <w:tc>
          <w:tcPr>
            <w:tcW w:w="3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  <w:hideMark/>
          </w:tcPr>
          <w:p w:rsidR="003147F5" w:rsidRDefault="003147F5">
            <w:pPr>
              <w:spacing w:line="276" w:lineRule="auto"/>
              <w:ind w:left="-108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2120,0</w:t>
            </w:r>
          </w:p>
        </w:tc>
        <w:tc>
          <w:tcPr>
            <w:tcW w:w="355" w:type="pct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381" w:type="pct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382" w:type="pct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368" w:type="pct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418" w:type="pct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416" w:type="pct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12" w:space="0" w:color="808080"/>
            </w:tcBorders>
            <w:hideMark/>
          </w:tcPr>
          <w:p w:rsidR="003147F5" w:rsidRDefault="003147F5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</w:tr>
      <w:tr w:rsidR="003147F5" w:rsidTr="003147F5">
        <w:trPr>
          <w:cantSplit/>
        </w:trPr>
        <w:tc>
          <w:tcPr>
            <w:tcW w:w="326" w:type="pct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147F5" w:rsidRDefault="003147F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5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</w:t>
            </w:r>
          </w:p>
          <w:p w:rsidR="003147F5" w:rsidRDefault="003147F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оплата услуг по  изготовлению стендов</w:t>
            </w:r>
          </w:p>
        </w:tc>
        <w:tc>
          <w:tcPr>
            <w:tcW w:w="3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3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  <w:ind w:left="-109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8500,0</w:t>
            </w:r>
          </w:p>
        </w:tc>
        <w:tc>
          <w:tcPr>
            <w:tcW w:w="3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  <w:ind w:left="-108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1630,0</w:t>
            </w:r>
          </w:p>
        </w:tc>
        <w:tc>
          <w:tcPr>
            <w:tcW w:w="3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  <w:hideMark/>
          </w:tcPr>
          <w:p w:rsidR="003147F5" w:rsidRDefault="003147F5">
            <w:pPr>
              <w:spacing w:line="276" w:lineRule="auto"/>
              <w:ind w:left="-108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2120,0</w:t>
            </w:r>
          </w:p>
        </w:tc>
        <w:tc>
          <w:tcPr>
            <w:tcW w:w="355" w:type="pct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381" w:type="pct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382" w:type="pct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10000,0</w:t>
            </w:r>
          </w:p>
        </w:tc>
        <w:tc>
          <w:tcPr>
            <w:tcW w:w="368" w:type="pct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10000,0</w:t>
            </w:r>
          </w:p>
        </w:tc>
        <w:tc>
          <w:tcPr>
            <w:tcW w:w="418" w:type="pct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10000,0</w:t>
            </w:r>
          </w:p>
        </w:tc>
        <w:tc>
          <w:tcPr>
            <w:tcW w:w="416" w:type="pct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12" w:space="0" w:color="808080"/>
            </w:tcBorders>
            <w:hideMark/>
          </w:tcPr>
          <w:p w:rsidR="003147F5" w:rsidRDefault="003147F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10000,0</w:t>
            </w:r>
          </w:p>
        </w:tc>
      </w:tr>
      <w:tr w:rsidR="003147F5" w:rsidTr="003147F5">
        <w:trPr>
          <w:cantSplit/>
        </w:trPr>
        <w:tc>
          <w:tcPr>
            <w:tcW w:w="326" w:type="pct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3147F5" w:rsidRDefault="003147F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1.1.3.</w:t>
            </w:r>
          </w:p>
          <w:p w:rsidR="003147F5" w:rsidRDefault="003147F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5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Финансовая поддержка проектов, реализуемых субъектами малого и среднего предпринимательства</w:t>
            </w:r>
          </w:p>
        </w:tc>
        <w:tc>
          <w:tcPr>
            <w:tcW w:w="3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3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3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3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  <w:hideMark/>
          </w:tcPr>
          <w:p w:rsidR="003147F5" w:rsidRDefault="003147F5">
            <w:pPr>
              <w:spacing w:line="276" w:lineRule="auto"/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355" w:type="pct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381" w:type="pct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382" w:type="pct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368" w:type="pct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418" w:type="pct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416" w:type="pct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12" w:space="0" w:color="808080"/>
            </w:tcBorders>
            <w:hideMark/>
          </w:tcPr>
          <w:p w:rsidR="003147F5" w:rsidRDefault="003147F5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</w:tr>
      <w:tr w:rsidR="003147F5" w:rsidTr="003147F5">
        <w:trPr>
          <w:cantSplit/>
        </w:trPr>
        <w:tc>
          <w:tcPr>
            <w:tcW w:w="326" w:type="pct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3147F5" w:rsidRDefault="003147F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53" w:type="pct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субсидий по частичному возмещению затрат на получение технических условий для подключения к сетям коммунальной инфраструктуры</w:t>
            </w:r>
          </w:p>
        </w:tc>
        <w:tc>
          <w:tcPr>
            <w:tcW w:w="302" w:type="pct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333" w:type="pct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333" w:type="pct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333" w:type="pct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4" w:space="0" w:color="auto"/>
            </w:tcBorders>
            <w:hideMark/>
          </w:tcPr>
          <w:p w:rsidR="003147F5" w:rsidRDefault="003147F5">
            <w:pPr>
              <w:spacing w:line="276" w:lineRule="auto"/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355" w:type="pct"/>
            <w:tcBorders>
              <w:top w:val="single" w:sz="2" w:space="0" w:color="808080"/>
              <w:left w:val="single" w:sz="4" w:space="0" w:color="auto"/>
              <w:bottom w:val="single" w:sz="1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381" w:type="pct"/>
            <w:tcBorders>
              <w:top w:val="single" w:sz="2" w:space="0" w:color="808080"/>
              <w:left w:val="single" w:sz="4" w:space="0" w:color="auto"/>
              <w:bottom w:val="single" w:sz="1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382" w:type="pct"/>
            <w:tcBorders>
              <w:top w:val="single" w:sz="2" w:space="0" w:color="808080"/>
              <w:left w:val="single" w:sz="4" w:space="0" w:color="auto"/>
              <w:bottom w:val="single" w:sz="1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368" w:type="pct"/>
            <w:tcBorders>
              <w:top w:val="single" w:sz="2" w:space="0" w:color="808080"/>
              <w:left w:val="single" w:sz="4" w:space="0" w:color="auto"/>
              <w:bottom w:val="single" w:sz="1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418" w:type="pct"/>
            <w:tcBorders>
              <w:top w:val="single" w:sz="2" w:space="0" w:color="808080"/>
              <w:left w:val="single" w:sz="4" w:space="0" w:color="auto"/>
              <w:bottom w:val="single" w:sz="12" w:space="0" w:color="808080"/>
              <w:right w:val="single" w:sz="2" w:space="0" w:color="808080"/>
            </w:tcBorders>
            <w:hideMark/>
          </w:tcPr>
          <w:p w:rsidR="003147F5" w:rsidRDefault="003147F5">
            <w:pPr>
              <w:spacing w:line="276" w:lineRule="auto"/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416" w:type="pct"/>
            <w:tcBorders>
              <w:top w:val="single" w:sz="2" w:space="0" w:color="808080"/>
              <w:left w:val="single" w:sz="4" w:space="0" w:color="auto"/>
              <w:bottom w:val="single" w:sz="12" w:space="0" w:color="808080"/>
              <w:right w:val="single" w:sz="12" w:space="0" w:color="808080"/>
            </w:tcBorders>
            <w:hideMark/>
          </w:tcPr>
          <w:p w:rsidR="003147F5" w:rsidRDefault="003147F5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&lt;*&gt;</w:t>
            </w:r>
          </w:p>
        </w:tc>
      </w:tr>
    </w:tbl>
    <w:p w:rsidR="003147F5" w:rsidRDefault="003147F5" w:rsidP="003147F5">
      <w:pPr>
        <w:ind w:left="142" w:right="142"/>
        <w:jc w:val="both"/>
        <w:rPr>
          <w:sz w:val="26"/>
          <w:szCs w:val="26"/>
        </w:rPr>
      </w:pPr>
      <w:r>
        <w:rPr>
          <w:sz w:val="26"/>
          <w:szCs w:val="26"/>
        </w:rPr>
        <w:t>Примечание:</w:t>
      </w:r>
    </w:p>
    <w:p w:rsidR="003147F5" w:rsidRDefault="003147F5" w:rsidP="003147F5">
      <w:pPr>
        <w:ind w:left="142" w:right="142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*</w:t>
      </w:r>
      <w:r>
        <w:rPr>
          <w:sz w:val="26"/>
          <w:szCs w:val="26"/>
        </w:rPr>
        <w:t>Объем бюджетных ассигнований за счет средств бюджета района на реализацию мероприятий будет определен администрацией Палехского муниципального района по бюджетным проектировкам на очередной финансовый год и плановый период.</w:t>
      </w:r>
    </w:p>
    <w:p w:rsidR="003147F5" w:rsidRDefault="003147F5" w:rsidP="003147F5">
      <w:pPr>
        <w:rPr>
          <w:b/>
          <w:sz w:val="26"/>
          <w:szCs w:val="26"/>
        </w:rPr>
      </w:pPr>
    </w:p>
    <w:p w:rsidR="003147F5" w:rsidRDefault="003147F5" w:rsidP="003147F5">
      <w:pPr>
        <w:rPr>
          <w:b/>
          <w:sz w:val="26"/>
          <w:szCs w:val="26"/>
        </w:rPr>
      </w:pPr>
    </w:p>
    <w:p w:rsidR="003147F5" w:rsidRDefault="003147F5" w:rsidP="003147F5">
      <w:pPr>
        <w:rPr>
          <w:b/>
          <w:sz w:val="26"/>
          <w:szCs w:val="26"/>
        </w:rPr>
      </w:pPr>
    </w:p>
    <w:p w:rsidR="003147F5" w:rsidRDefault="003147F5" w:rsidP="003147F5">
      <w:pPr>
        <w:rPr>
          <w:b/>
          <w:sz w:val="26"/>
          <w:szCs w:val="26"/>
        </w:rPr>
      </w:pPr>
    </w:p>
    <w:p w:rsidR="003147F5" w:rsidRDefault="003147F5" w:rsidP="003147F5">
      <w:pPr>
        <w:rPr>
          <w:b/>
          <w:sz w:val="26"/>
          <w:szCs w:val="26"/>
        </w:rPr>
      </w:pPr>
    </w:p>
    <w:p w:rsidR="003147F5" w:rsidRDefault="003147F5" w:rsidP="003147F5">
      <w:pPr>
        <w:rPr>
          <w:b/>
          <w:sz w:val="26"/>
          <w:szCs w:val="26"/>
        </w:rPr>
      </w:pPr>
    </w:p>
    <w:p w:rsidR="003147F5" w:rsidRDefault="003147F5" w:rsidP="003147F5">
      <w:pPr>
        <w:rPr>
          <w:b/>
          <w:sz w:val="26"/>
          <w:szCs w:val="26"/>
        </w:rPr>
      </w:pPr>
    </w:p>
    <w:p w:rsidR="003147F5" w:rsidRDefault="003147F5" w:rsidP="003147F5">
      <w:pPr>
        <w:rPr>
          <w:b/>
          <w:sz w:val="26"/>
          <w:szCs w:val="26"/>
        </w:rPr>
      </w:pPr>
    </w:p>
    <w:p w:rsidR="003147F5" w:rsidRDefault="003147F5" w:rsidP="003147F5">
      <w:pPr>
        <w:rPr>
          <w:b/>
          <w:sz w:val="26"/>
          <w:szCs w:val="26"/>
        </w:rPr>
      </w:pPr>
    </w:p>
    <w:p w:rsidR="003147F5" w:rsidRDefault="003147F5" w:rsidP="003147F5">
      <w:pPr>
        <w:rPr>
          <w:b/>
          <w:sz w:val="26"/>
          <w:szCs w:val="26"/>
        </w:rPr>
      </w:pPr>
    </w:p>
    <w:p w:rsidR="003147F5" w:rsidRDefault="003147F5" w:rsidP="003147F5">
      <w:pPr>
        <w:rPr>
          <w:b/>
          <w:sz w:val="26"/>
          <w:szCs w:val="26"/>
        </w:rPr>
      </w:pPr>
    </w:p>
    <w:p w:rsidR="003147F5" w:rsidRDefault="003147F5" w:rsidP="003147F5">
      <w:pPr>
        <w:rPr>
          <w:b/>
          <w:sz w:val="26"/>
          <w:szCs w:val="26"/>
        </w:rPr>
      </w:pPr>
    </w:p>
    <w:p w:rsidR="003147F5" w:rsidRDefault="003147F5" w:rsidP="003147F5">
      <w:pPr>
        <w:rPr>
          <w:b/>
          <w:sz w:val="26"/>
          <w:szCs w:val="26"/>
        </w:rPr>
      </w:pPr>
    </w:p>
    <w:p w:rsidR="003147F5" w:rsidRDefault="003147F5" w:rsidP="003147F5">
      <w:pPr>
        <w:rPr>
          <w:b/>
          <w:sz w:val="26"/>
          <w:szCs w:val="26"/>
        </w:rPr>
      </w:pPr>
    </w:p>
    <w:p w:rsidR="003147F5" w:rsidRDefault="003147F5" w:rsidP="003147F5">
      <w:pPr>
        <w:rPr>
          <w:sz w:val="26"/>
          <w:szCs w:val="26"/>
        </w:rPr>
      </w:pPr>
    </w:p>
    <w:p w:rsidR="003147F5" w:rsidRDefault="003147F5" w:rsidP="003147F5">
      <w:pPr>
        <w:rPr>
          <w:sz w:val="26"/>
          <w:szCs w:val="26"/>
        </w:rPr>
      </w:pPr>
    </w:p>
    <w:p w:rsidR="003147F5" w:rsidRDefault="003147F5" w:rsidP="003147F5">
      <w:pPr>
        <w:rPr>
          <w:sz w:val="26"/>
          <w:szCs w:val="26"/>
        </w:rPr>
      </w:pPr>
    </w:p>
    <w:p w:rsidR="003147F5" w:rsidRDefault="003147F5" w:rsidP="003147F5">
      <w:pPr>
        <w:rPr>
          <w:sz w:val="26"/>
          <w:szCs w:val="26"/>
        </w:rPr>
      </w:pPr>
    </w:p>
    <w:p w:rsidR="003147F5" w:rsidRDefault="003147F5" w:rsidP="003147F5">
      <w:pPr>
        <w:rPr>
          <w:sz w:val="26"/>
          <w:szCs w:val="26"/>
        </w:rPr>
      </w:pPr>
    </w:p>
    <w:p w:rsidR="003147F5" w:rsidRDefault="003147F5" w:rsidP="003147F5">
      <w:pPr>
        <w:rPr>
          <w:sz w:val="26"/>
          <w:szCs w:val="26"/>
        </w:rPr>
      </w:pPr>
    </w:p>
    <w:p w:rsidR="003147F5" w:rsidRDefault="003147F5" w:rsidP="003147F5">
      <w:pPr>
        <w:ind w:right="566"/>
        <w:jc w:val="right"/>
        <w:rPr>
          <w:sz w:val="26"/>
          <w:szCs w:val="26"/>
        </w:rPr>
      </w:pPr>
    </w:p>
    <w:p w:rsidR="003147F5" w:rsidRDefault="003147F5" w:rsidP="003147F5">
      <w:pPr>
        <w:ind w:right="566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 </w:t>
      </w:r>
    </w:p>
    <w:p w:rsidR="003147F5" w:rsidRDefault="003147F5" w:rsidP="003147F5">
      <w:pPr>
        <w:ind w:right="566"/>
        <w:jc w:val="right"/>
        <w:rPr>
          <w:sz w:val="26"/>
          <w:szCs w:val="26"/>
        </w:rPr>
      </w:pPr>
      <w:r>
        <w:rPr>
          <w:sz w:val="26"/>
          <w:szCs w:val="26"/>
        </w:rPr>
        <w:t>к подпрограмме</w:t>
      </w:r>
    </w:p>
    <w:p w:rsidR="003147F5" w:rsidRDefault="003147F5" w:rsidP="003147F5">
      <w:pPr>
        <w:ind w:right="566"/>
        <w:jc w:val="right"/>
        <w:rPr>
          <w:sz w:val="26"/>
          <w:szCs w:val="26"/>
        </w:rPr>
      </w:pPr>
      <w:r>
        <w:rPr>
          <w:sz w:val="26"/>
          <w:szCs w:val="26"/>
        </w:rPr>
        <w:t>«Развитие малого и среднего предпринимательства»</w:t>
      </w:r>
    </w:p>
    <w:p w:rsidR="003147F5" w:rsidRDefault="003147F5" w:rsidP="003147F5">
      <w:pPr>
        <w:pStyle w:val="ConsPlusTitle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Par33"/>
      <w:bookmarkEnd w:id="0"/>
    </w:p>
    <w:p w:rsidR="003147F5" w:rsidRDefault="003147F5" w:rsidP="003147F5">
      <w:pPr>
        <w:pStyle w:val="ConsPlusTitle"/>
        <w:ind w:right="565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Положение </w:t>
      </w:r>
    </w:p>
    <w:p w:rsidR="003147F5" w:rsidRDefault="003147F5" w:rsidP="003147F5">
      <w:pPr>
        <w:pStyle w:val="ConsPlusTitle"/>
        <w:ind w:right="565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 порядке использования средств местного бюджета на оказание муниципальной финансовой поддержки субъектам малого и среднего предпринимательства</w:t>
      </w:r>
    </w:p>
    <w:p w:rsidR="003147F5" w:rsidRDefault="003147F5" w:rsidP="003147F5">
      <w:pPr>
        <w:pStyle w:val="ConsPlusTitle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3147F5" w:rsidRDefault="003147F5" w:rsidP="003147F5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Настоящее Положение определяет порядок и условия предоставления субъектам малого и среднего предпринимательства средств местного бюджета, проведение процедуры оказания органами местного самоуправления поддержки развитию предпринимательства.</w:t>
      </w:r>
    </w:p>
    <w:p w:rsidR="003147F5" w:rsidRDefault="003147F5" w:rsidP="003147F5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Субъектом малого и среднего предпринимательства признается юридическое лицо или индивидуальный предприниматель, относящийся к категории малого и среднего предпринимательства, в соответствии со </w:t>
      </w:r>
      <w:hyperlink r:id="rId9" w:history="1">
        <w:r>
          <w:rPr>
            <w:rStyle w:val="a3"/>
            <w:color w:val="000000"/>
            <w:sz w:val="26"/>
            <w:szCs w:val="26"/>
            <w:u w:val="none"/>
          </w:rPr>
          <w:t>ст. 4</w:t>
        </w:r>
      </w:hyperlink>
      <w:r>
        <w:rPr>
          <w:color w:val="000000"/>
          <w:sz w:val="26"/>
          <w:szCs w:val="26"/>
        </w:rPr>
        <w:t xml:space="preserve"> Федерального закона от 24.07.2007 N 209-ФЗ «О развитии малого и среднего предпринимательства в Российской Федерации».</w:t>
      </w:r>
    </w:p>
    <w:p w:rsidR="003147F5" w:rsidRDefault="003147F5" w:rsidP="003147F5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bookmarkStart w:id="1" w:name="Par43"/>
      <w:bookmarkEnd w:id="1"/>
      <w:r>
        <w:rPr>
          <w:color w:val="000000"/>
          <w:sz w:val="26"/>
          <w:szCs w:val="26"/>
        </w:rPr>
        <w:t xml:space="preserve"> Использование средств местного  бюджета на оказание муниципальной финансовой поддержки субъектам малого и среднего предпринимательства осуществляется по направлению:</w:t>
      </w:r>
    </w:p>
    <w:p w:rsidR="003147F5" w:rsidRDefault="003147F5" w:rsidP="003147F5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 предоставление субсидий по частичному  возмещению затрат на получение технических условий для подключения к сетям коммунальной инфраструктуры;</w:t>
      </w:r>
    </w:p>
    <w:p w:rsidR="003147F5" w:rsidRDefault="003147F5" w:rsidP="003147F5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Муниципальная финансовая поддержка предпринимательства осуществляется администрацией Палехского муниципального района  (далее - администрация) в пределах средств бюджета муниципального района, предусмотренных в рамках подпрограммы  </w:t>
      </w:r>
      <w:r>
        <w:rPr>
          <w:bCs/>
          <w:sz w:val="26"/>
          <w:szCs w:val="26"/>
        </w:rPr>
        <w:t xml:space="preserve">«Развитие малого и среднего предпринимательства» </w:t>
      </w:r>
    </w:p>
    <w:p w:rsidR="003147F5" w:rsidRDefault="003147F5" w:rsidP="003147F5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Муниципальная финансовая поддержка из средств местного  бюджета оказывается субъектам малого и среднего предпринимательства, зарегистрированным в установленном порядке на территории Палехского муниципального района.</w:t>
      </w:r>
    </w:p>
    <w:p w:rsidR="003147F5" w:rsidRDefault="003147F5" w:rsidP="003147F5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Муниципальная финансовая поддержка предоставляется субъектам малого и среднего предпринимательства независимо от организационно-правовой формы и соответствующим условиям, установленным </w:t>
      </w:r>
      <w:hyperlink r:id="rId10" w:history="1">
        <w:r>
          <w:rPr>
            <w:rStyle w:val="a3"/>
            <w:color w:val="000000"/>
            <w:sz w:val="26"/>
            <w:szCs w:val="26"/>
            <w:u w:val="none"/>
          </w:rPr>
          <w:t>ст. 4</w:t>
        </w:r>
      </w:hyperlink>
      <w:r>
        <w:rPr>
          <w:color w:val="000000"/>
          <w:sz w:val="26"/>
          <w:szCs w:val="26"/>
        </w:rPr>
        <w:t xml:space="preserve"> Федерального закона N 209-ФЗ.</w:t>
      </w:r>
    </w:p>
    <w:p w:rsidR="003147F5" w:rsidRDefault="003147F5" w:rsidP="003147F5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Муниципальная финансовая поддержка не предоставляется субъектам малого и среднего предпринимательства:</w:t>
      </w:r>
    </w:p>
    <w:p w:rsidR="003147F5" w:rsidRDefault="003147F5" w:rsidP="003147F5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не предоставившим пакет документов, определенный в </w:t>
      </w:r>
      <w:hyperlink r:id="rId11" w:anchor="Par169" w:history="1">
        <w:r>
          <w:rPr>
            <w:rStyle w:val="a3"/>
            <w:color w:val="000000"/>
            <w:sz w:val="26"/>
            <w:szCs w:val="26"/>
            <w:u w:val="none"/>
          </w:rPr>
          <w:t>разделе 4</w:t>
        </w:r>
      </w:hyperlink>
      <w:r>
        <w:rPr>
          <w:color w:val="000000"/>
          <w:sz w:val="26"/>
          <w:szCs w:val="26"/>
        </w:rPr>
        <w:t xml:space="preserve"> настоящего Положения, или предоставившим неполный пакет документов;</w:t>
      </w:r>
    </w:p>
    <w:p w:rsidR="003147F5" w:rsidRDefault="003147F5" w:rsidP="003147F5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имеющим просроченную задолженность по налоговым и иным обязательным платежам в бюджеты всех уровней и внебюджетные фонды;</w:t>
      </w:r>
    </w:p>
    <w:p w:rsidR="003147F5" w:rsidRDefault="003147F5" w:rsidP="003147F5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3147F5" w:rsidRDefault="003147F5" w:rsidP="003147F5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- являющимся в порядке, установленном </w:t>
      </w:r>
      <w:hyperlink r:id="rId12" w:history="1">
        <w:r>
          <w:rPr>
            <w:rStyle w:val="a3"/>
            <w:color w:val="000000"/>
            <w:sz w:val="26"/>
            <w:szCs w:val="26"/>
            <w:u w:val="none"/>
          </w:rPr>
          <w:t>законодательством</w:t>
        </w:r>
      </w:hyperlink>
      <w:r>
        <w:rPr>
          <w:color w:val="000000"/>
          <w:sz w:val="26"/>
          <w:szCs w:val="26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3147F5" w:rsidRDefault="003147F5" w:rsidP="003147F5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реализующим проект за пределами границ Палехского муниципального района.</w:t>
      </w:r>
    </w:p>
    <w:p w:rsidR="003147F5" w:rsidRDefault="003147F5" w:rsidP="003147F5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Отказ к участию заявки СМСП в конкурсе на получение муниципальной финансовой поддержки по иным основаниям не допускается.</w:t>
      </w:r>
    </w:p>
    <w:p w:rsidR="003147F5" w:rsidRDefault="003147F5" w:rsidP="003147F5">
      <w:pPr>
        <w:widowControl w:val="0"/>
        <w:ind w:right="566" w:firstLine="540"/>
        <w:jc w:val="both"/>
        <w:rPr>
          <w:color w:val="000000"/>
          <w:sz w:val="26"/>
          <w:szCs w:val="26"/>
        </w:rPr>
      </w:pPr>
    </w:p>
    <w:p w:rsidR="003147F5" w:rsidRDefault="003147F5" w:rsidP="003147F5">
      <w:pPr>
        <w:pStyle w:val="ConsPlusNormal"/>
        <w:numPr>
          <w:ilvl w:val="0"/>
          <w:numId w:val="12"/>
        </w:numPr>
        <w:suppressAutoHyphens w:val="0"/>
        <w:autoSpaceDN w:val="0"/>
        <w:adjustRightInd w:val="0"/>
        <w:ind w:right="566"/>
        <w:jc w:val="center"/>
        <w:rPr>
          <w:sz w:val="26"/>
          <w:szCs w:val="26"/>
        </w:rPr>
      </w:pPr>
      <w:r>
        <w:rPr>
          <w:sz w:val="26"/>
          <w:szCs w:val="26"/>
        </w:rPr>
        <w:t>Общие положения</w:t>
      </w:r>
    </w:p>
    <w:p w:rsidR="003147F5" w:rsidRDefault="003147F5" w:rsidP="003147F5">
      <w:pPr>
        <w:pStyle w:val="ConsPlusNormal"/>
        <w:ind w:left="720" w:right="566"/>
        <w:rPr>
          <w:sz w:val="26"/>
          <w:szCs w:val="26"/>
        </w:rPr>
      </w:pPr>
    </w:p>
    <w:p w:rsidR="003147F5" w:rsidRDefault="003147F5" w:rsidP="003147F5">
      <w:pPr>
        <w:pStyle w:val="ConsPlusNormal"/>
        <w:ind w:right="566" w:firstLine="540"/>
        <w:jc w:val="both"/>
        <w:rPr>
          <w:sz w:val="26"/>
          <w:szCs w:val="26"/>
        </w:rPr>
      </w:pPr>
      <w:r>
        <w:rPr>
          <w:sz w:val="26"/>
          <w:szCs w:val="26"/>
        </w:rPr>
        <w:t>1.1. Основные понятия:</w:t>
      </w:r>
    </w:p>
    <w:p w:rsidR="003147F5" w:rsidRDefault="003147F5" w:rsidP="003147F5">
      <w:pPr>
        <w:pStyle w:val="ConsPlusNormal"/>
        <w:ind w:right="566" w:firstLine="540"/>
        <w:jc w:val="both"/>
        <w:rPr>
          <w:sz w:val="26"/>
          <w:szCs w:val="26"/>
        </w:rPr>
      </w:pPr>
      <w:r>
        <w:rPr>
          <w:sz w:val="26"/>
          <w:szCs w:val="26"/>
        </w:rPr>
        <w:t>1.1.1. Организатор конкурса – администрации Палехского муниципального района (далее - администрация).</w:t>
      </w:r>
    </w:p>
    <w:p w:rsidR="003147F5" w:rsidRDefault="003147F5" w:rsidP="003147F5">
      <w:pPr>
        <w:pStyle w:val="ConsPlusNormal"/>
        <w:ind w:right="566" w:firstLine="540"/>
        <w:jc w:val="both"/>
        <w:rPr>
          <w:sz w:val="26"/>
          <w:szCs w:val="26"/>
        </w:rPr>
      </w:pPr>
      <w:r>
        <w:rPr>
          <w:sz w:val="26"/>
          <w:szCs w:val="26"/>
        </w:rPr>
        <w:t>1.1.2. Конкурс - способ отбора заявок на право получения поддержки в форме субсидий.</w:t>
      </w:r>
    </w:p>
    <w:p w:rsidR="003147F5" w:rsidRDefault="003147F5" w:rsidP="003147F5">
      <w:pPr>
        <w:pStyle w:val="ConsPlusNormal"/>
        <w:ind w:right="566" w:firstLine="540"/>
        <w:jc w:val="both"/>
        <w:rPr>
          <w:sz w:val="26"/>
          <w:szCs w:val="26"/>
        </w:rPr>
      </w:pPr>
      <w:r>
        <w:rPr>
          <w:sz w:val="26"/>
          <w:szCs w:val="26"/>
        </w:rPr>
        <w:t>1.1.3. Конкурсная комиссия - комиссия по отбору субъектов малого и среднего предпринимательства, в т.ч. индивидуальных предпринимателей, на право заключения договора о предоставлении целевых бюджетных средств Палехского  муниципального района в форме субсидий (далее - Комиссия).</w:t>
      </w:r>
    </w:p>
    <w:p w:rsidR="003147F5" w:rsidRDefault="003147F5" w:rsidP="003147F5">
      <w:pPr>
        <w:pStyle w:val="ConsPlusNormal"/>
        <w:ind w:right="566" w:firstLine="540"/>
        <w:jc w:val="both"/>
        <w:rPr>
          <w:sz w:val="26"/>
          <w:szCs w:val="26"/>
        </w:rPr>
      </w:pPr>
      <w:r>
        <w:rPr>
          <w:sz w:val="26"/>
          <w:szCs w:val="26"/>
        </w:rPr>
        <w:t>1.1.4. Заявитель - субъект малого или среднего предпринимательства, в т.ч. индивидуальный предприниматель, подавший заявку на участие в конкурсе.</w:t>
      </w:r>
    </w:p>
    <w:p w:rsidR="003147F5" w:rsidRDefault="003147F5" w:rsidP="003147F5">
      <w:pPr>
        <w:pStyle w:val="ConsPlusNormal"/>
        <w:ind w:right="566" w:firstLine="540"/>
        <w:jc w:val="both"/>
        <w:rPr>
          <w:sz w:val="26"/>
          <w:szCs w:val="26"/>
        </w:rPr>
      </w:pPr>
      <w:r>
        <w:rPr>
          <w:sz w:val="26"/>
          <w:szCs w:val="26"/>
        </w:rPr>
        <w:t>1.1.5. Участник конкурса - субъект малого или среднего предпринимательства, в т.ч. индивидуальный предприниматель, допущенный на основании заключения Комиссии   к участию в конкурсе (далее - СМСП).</w:t>
      </w:r>
    </w:p>
    <w:p w:rsidR="003147F5" w:rsidRDefault="003147F5" w:rsidP="003147F5">
      <w:pPr>
        <w:pStyle w:val="ConsPlusNormal"/>
        <w:ind w:right="566" w:firstLine="540"/>
        <w:jc w:val="both"/>
        <w:rPr>
          <w:sz w:val="26"/>
          <w:szCs w:val="26"/>
        </w:rPr>
      </w:pPr>
      <w:r>
        <w:rPr>
          <w:sz w:val="26"/>
          <w:szCs w:val="26"/>
        </w:rPr>
        <w:t>1.1.6. Заявка (заявительные документы) на участие в конкурсе - документы, оформленные в соответствии с требованиями настоящего Положения.</w:t>
      </w:r>
    </w:p>
    <w:p w:rsidR="003147F5" w:rsidRDefault="003147F5" w:rsidP="003147F5">
      <w:pPr>
        <w:pStyle w:val="ConsPlusNormal"/>
        <w:ind w:right="566" w:firstLine="540"/>
        <w:jc w:val="both"/>
        <w:rPr>
          <w:sz w:val="26"/>
          <w:szCs w:val="26"/>
        </w:rPr>
      </w:pPr>
      <w:r>
        <w:rPr>
          <w:sz w:val="26"/>
          <w:szCs w:val="26"/>
        </w:rPr>
        <w:t>1.1.7. Получатель - СМСП, по заявке которого Комиссией принято положительное решение на право получения поддержки в форме субсидий.</w:t>
      </w:r>
    </w:p>
    <w:p w:rsidR="003147F5" w:rsidRDefault="003147F5" w:rsidP="003147F5">
      <w:pPr>
        <w:pStyle w:val="ConsPlusNormal"/>
        <w:ind w:right="566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1.1.8. Поддержка СМСП - деятельность органа местного самоуправления, направленная на реализацию мероприятий подпрограммы </w:t>
      </w:r>
      <w:r>
        <w:rPr>
          <w:bCs/>
          <w:sz w:val="26"/>
          <w:szCs w:val="26"/>
        </w:rPr>
        <w:t>«Развитие малого и среднего предпринимательства».</w:t>
      </w:r>
    </w:p>
    <w:p w:rsidR="003147F5" w:rsidRDefault="003147F5" w:rsidP="003147F5">
      <w:pPr>
        <w:pStyle w:val="ConsPlusNormal"/>
        <w:ind w:right="566" w:firstLine="540"/>
        <w:jc w:val="both"/>
        <w:rPr>
          <w:sz w:val="26"/>
          <w:szCs w:val="26"/>
        </w:rPr>
      </w:pPr>
      <w:r>
        <w:rPr>
          <w:sz w:val="26"/>
          <w:szCs w:val="26"/>
        </w:rPr>
        <w:t>1.1.9. Договор - соглашение, заключенное между администрацией Палехского  муниципального района и получателем.</w:t>
      </w:r>
    </w:p>
    <w:p w:rsidR="003147F5" w:rsidRDefault="003147F5" w:rsidP="003147F5">
      <w:pPr>
        <w:pStyle w:val="ConsPlusNormal"/>
        <w:ind w:right="566" w:firstLine="540"/>
        <w:jc w:val="both"/>
        <w:rPr>
          <w:sz w:val="26"/>
          <w:szCs w:val="26"/>
        </w:rPr>
      </w:pPr>
      <w:r>
        <w:rPr>
          <w:sz w:val="26"/>
          <w:szCs w:val="26"/>
        </w:rPr>
        <w:t>1.2. Предметом конкурса является определение СМСП, имеющих право на заключение договора с администрацией Палехского муниципального района о предоставлении целевых бюджетных средств в форме субсидии.</w:t>
      </w:r>
    </w:p>
    <w:p w:rsidR="003147F5" w:rsidRDefault="003147F5" w:rsidP="003147F5">
      <w:pPr>
        <w:pStyle w:val="ConsPlusNormal"/>
        <w:ind w:right="566" w:firstLine="540"/>
        <w:jc w:val="both"/>
        <w:rPr>
          <w:sz w:val="26"/>
          <w:szCs w:val="26"/>
        </w:rPr>
      </w:pPr>
      <w:r>
        <w:rPr>
          <w:sz w:val="26"/>
          <w:szCs w:val="26"/>
        </w:rPr>
        <w:t>1.3. Субсидия предоставляется из бюджета Палехского муниципального района за счет средств местного бюджета.</w:t>
      </w:r>
    </w:p>
    <w:p w:rsidR="003147F5" w:rsidRDefault="003147F5" w:rsidP="003147F5">
      <w:pPr>
        <w:pStyle w:val="ConsPlusNormal"/>
        <w:ind w:right="566" w:firstLine="540"/>
        <w:jc w:val="both"/>
        <w:rPr>
          <w:sz w:val="26"/>
          <w:szCs w:val="26"/>
        </w:rPr>
      </w:pPr>
      <w:r>
        <w:rPr>
          <w:sz w:val="26"/>
          <w:szCs w:val="26"/>
        </w:rPr>
        <w:t>1.4.Частичное возмещение затрат субъектам малого и среднего предпринимательства на  получение технических условий для подключения к сетям коммунальной инфраструктуры, производится в форме субсидии за счет средств бюджета Палехского муниципального района, предусмотренных на реализацию пункта 6 мероприятий подпрограммы.</w:t>
      </w:r>
    </w:p>
    <w:p w:rsidR="003147F5" w:rsidRDefault="003147F5" w:rsidP="003147F5">
      <w:pPr>
        <w:pStyle w:val="ConsPlusNormal"/>
        <w:ind w:right="566" w:firstLine="540"/>
        <w:jc w:val="center"/>
        <w:rPr>
          <w:sz w:val="26"/>
          <w:szCs w:val="26"/>
        </w:rPr>
      </w:pPr>
    </w:p>
    <w:p w:rsidR="003147F5" w:rsidRDefault="003147F5" w:rsidP="003147F5">
      <w:pPr>
        <w:pStyle w:val="ConsPlusNormal"/>
        <w:ind w:right="566"/>
        <w:jc w:val="center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2. Условия </w:t>
      </w:r>
      <w:r>
        <w:rPr>
          <w:color w:val="000000"/>
          <w:sz w:val="26"/>
          <w:szCs w:val="26"/>
        </w:rPr>
        <w:t>предоставление субсидий по частичному возмещению</w:t>
      </w:r>
    </w:p>
    <w:p w:rsidR="003147F5" w:rsidRDefault="003147F5" w:rsidP="003147F5">
      <w:pPr>
        <w:pStyle w:val="ConsPlusNormal"/>
        <w:ind w:right="566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затрат на получение технических условий для подключения к сетям </w:t>
      </w:r>
    </w:p>
    <w:p w:rsidR="003147F5" w:rsidRDefault="003147F5" w:rsidP="003147F5">
      <w:pPr>
        <w:pStyle w:val="ConsPlusNormal"/>
        <w:ind w:right="566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коммунальной инфраструктуры</w:t>
      </w:r>
    </w:p>
    <w:p w:rsidR="003147F5" w:rsidRDefault="003147F5" w:rsidP="003147F5">
      <w:pPr>
        <w:pStyle w:val="ConsPlusNormal"/>
        <w:ind w:right="566"/>
        <w:jc w:val="center"/>
        <w:rPr>
          <w:sz w:val="26"/>
          <w:szCs w:val="26"/>
        </w:rPr>
      </w:pPr>
    </w:p>
    <w:p w:rsidR="003147F5" w:rsidRDefault="003147F5" w:rsidP="003147F5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2.1. Субсидии за счет средств бюджета Палехского  муниципального района предоставляются СМСП на в</w:t>
      </w:r>
      <w:r>
        <w:rPr>
          <w:color w:val="000000"/>
          <w:sz w:val="26"/>
          <w:szCs w:val="26"/>
        </w:rPr>
        <w:t>озмещение  части произведенных субъектами СМСП затрат по присоединению и (или) подключению к инженерным сетям (электрическим, газораспределительным, водопровода и канализации) по договорам, заключенным в текущем и предшествующем календарном году.</w:t>
      </w:r>
    </w:p>
    <w:p w:rsidR="003147F5" w:rsidRDefault="003147F5" w:rsidP="003147F5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2.2. В зависимости от присвоенного порядкового номера, предоставление субсидий по частичному возмещению затрат на получение технических условий для подключения к сетям коммунальной инфраструктуры осуществляется в размере 20 %  от суммы понесенных затрат.</w:t>
      </w:r>
    </w:p>
    <w:p w:rsidR="003147F5" w:rsidRDefault="003147F5" w:rsidP="003147F5">
      <w:pPr>
        <w:pStyle w:val="ConsPlusNormal"/>
        <w:ind w:right="566" w:firstLine="540"/>
        <w:jc w:val="both"/>
        <w:rPr>
          <w:sz w:val="26"/>
          <w:szCs w:val="26"/>
        </w:rPr>
      </w:pPr>
      <w:r>
        <w:rPr>
          <w:sz w:val="26"/>
          <w:szCs w:val="26"/>
        </w:rPr>
        <w:t>2.3. В рамках  конкурса СМСП вправе получить не более одной субсидии в год.</w:t>
      </w:r>
    </w:p>
    <w:p w:rsidR="003147F5" w:rsidRDefault="003147F5" w:rsidP="003147F5">
      <w:pPr>
        <w:pStyle w:val="ConsPlusNormal"/>
        <w:ind w:right="566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 Размер субсидии не может превышать   сумму субсидии, утвержденной на текущий финансовый год по подпрограмме </w:t>
      </w:r>
      <w:r>
        <w:rPr>
          <w:bCs/>
          <w:sz w:val="26"/>
          <w:szCs w:val="26"/>
        </w:rPr>
        <w:t xml:space="preserve">«Развитие малого и среднего предпринимательства». </w:t>
      </w:r>
      <w:r>
        <w:rPr>
          <w:sz w:val="26"/>
          <w:szCs w:val="26"/>
        </w:rPr>
        <w:t>Размер субсидии определяется в полных рублях, при этом остаток до 50 копеек отбрасывается, а остаток 50 копеек и более округляется до целого рубля.</w:t>
      </w:r>
    </w:p>
    <w:p w:rsidR="003147F5" w:rsidRDefault="003147F5" w:rsidP="003147F5">
      <w:pPr>
        <w:pStyle w:val="ConsPlusNormal"/>
        <w:ind w:right="566"/>
        <w:jc w:val="both"/>
        <w:rPr>
          <w:sz w:val="26"/>
          <w:szCs w:val="26"/>
        </w:rPr>
      </w:pPr>
    </w:p>
    <w:p w:rsidR="003147F5" w:rsidRDefault="003147F5" w:rsidP="003147F5">
      <w:pPr>
        <w:pStyle w:val="ConsPlusNormal"/>
        <w:ind w:right="566"/>
        <w:jc w:val="center"/>
        <w:rPr>
          <w:sz w:val="26"/>
          <w:szCs w:val="26"/>
        </w:rPr>
      </w:pPr>
      <w:r>
        <w:rPr>
          <w:sz w:val="26"/>
          <w:szCs w:val="26"/>
        </w:rPr>
        <w:t>3. Требования к участникам конкурса (заявителям)</w:t>
      </w:r>
    </w:p>
    <w:p w:rsidR="003147F5" w:rsidRDefault="003147F5" w:rsidP="003147F5">
      <w:pPr>
        <w:pStyle w:val="ConsPlusNormal"/>
        <w:ind w:right="566"/>
        <w:jc w:val="both"/>
        <w:rPr>
          <w:sz w:val="26"/>
          <w:szCs w:val="26"/>
        </w:rPr>
      </w:pPr>
    </w:p>
    <w:p w:rsidR="003147F5" w:rsidRDefault="003147F5" w:rsidP="003147F5">
      <w:pPr>
        <w:pStyle w:val="ConsPlusNormal"/>
        <w:ind w:right="566" w:firstLine="540"/>
        <w:jc w:val="both"/>
        <w:rPr>
          <w:sz w:val="26"/>
          <w:szCs w:val="26"/>
        </w:rPr>
      </w:pPr>
      <w:r>
        <w:rPr>
          <w:sz w:val="26"/>
          <w:szCs w:val="26"/>
        </w:rPr>
        <w:t>К участникам конкурса предъявляются следующие требования и условия:</w:t>
      </w:r>
    </w:p>
    <w:p w:rsidR="003147F5" w:rsidRDefault="003147F5" w:rsidP="003147F5">
      <w:pPr>
        <w:widowControl w:val="0"/>
        <w:ind w:right="566" w:firstLine="540"/>
        <w:jc w:val="both"/>
        <w:rPr>
          <w:sz w:val="26"/>
          <w:szCs w:val="26"/>
        </w:rPr>
      </w:pPr>
      <w:r>
        <w:rPr>
          <w:sz w:val="26"/>
          <w:szCs w:val="26"/>
        </w:rPr>
        <w:t>3.1. Участник конкурса должен являться юридическим лицом (коммерческой организацией) или индивидуальным предпринимателем и относиться к субъекту малого и среднего предпринимательства.</w:t>
      </w:r>
      <w:r>
        <w:rPr>
          <w:color w:val="000000"/>
          <w:sz w:val="26"/>
          <w:szCs w:val="26"/>
        </w:rPr>
        <w:t xml:space="preserve"> Субъектом малого и среднего предпринимательства признается юридическое лицо или индивидуальный предприниматель, относящийся к категории малого и среднего предпринимательства, в соответствии со </w:t>
      </w:r>
      <w:hyperlink r:id="rId13" w:history="1">
        <w:r>
          <w:rPr>
            <w:rStyle w:val="a3"/>
            <w:color w:val="000000"/>
            <w:sz w:val="26"/>
            <w:szCs w:val="26"/>
            <w:u w:val="none"/>
          </w:rPr>
          <w:t>ст. 4</w:t>
        </w:r>
      </w:hyperlink>
      <w:r>
        <w:rPr>
          <w:color w:val="000000"/>
          <w:sz w:val="26"/>
          <w:szCs w:val="26"/>
        </w:rPr>
        <w:t xml:space="preserve"> Федерального закона от 24.07.2007 N209-ФЗ «О развитии малого и среднего предпринимательства в Российской Федерации.</w:t>
      </w:r>
    </w:p>
    <w:p w:rsidR="003147F5" w:rsidRDefault="003147F5" w:rsidP="003147F5">
      <w:pPr>
        <w:pStyle w:val="ConsPlusNormal"/>
        <w:ind w:right="566" w:firstLine="540"/>
        <w:jc w:val="both"/>
        <w:rPr>
          <w:sz w:val="26"/>
          <w:szCs w:val="26"/>
        </w:rPr>
      </w:pPr>
      <w:r>
        <w:rPr>
          <w:sz w:val="26"/>
          <w:szCs w:val="26"/>
        </w:rPr>
        <w:t>3.2. Право на участие в конкурсе предоставляется СМСП, соответствующим указанным ниже условиям:</w:t>
      </w:r>
    </w:p>
    <w:p w:rsidR="003147F5" w:rsidRDefault="003147F5" w:rsidP="003147F5">
      <w:pPr>
        <w:pStyle w:val="ConsPlusNormal"/>
        <w:ind w:right="566" w:firstLine="540"/>
        <w:jc w:val="both"/>
        <w:rPr>
          <w:sz w:val="26"/>
          <w:szCs w:val="26"/>
        </w:rPr>
      </w:pPr>
      <w:r>
        <w:rPr>
          <w:sz w:val="26"/>
          <w:szCs w:val="26"/>
        </w:rPr>
        <w:t>регистрация  в установленном порядке на территории Палехского муниципального района;</w:t>
      </w:r>
    </w:p>
    <w:p w:rsidR="003147F5" w:rsidRDefault="003147F5" w:rsidP="003147F5">
      <w:pPr>
        <w:pStyle w:val="ConsPlusNormal"/>
        <w:ind w:right="566" w:firstLine="540"/>
        <w:jc w:val="both"/>
        <w:rPr>
          <w:sz w:val="26"/>
          <w:szCs w:val="26"/>
        </w:rPr>
      </w:pPr>
      <w:r>
        <w:rPr>
          <w:sz w:val="26"/>
          <w:szCs w:val="26"/>
        </w:rPr>
        <w:t>осуществление деятельности на территории Палехского муниципального района;</w:t>
      </w:r>
    </w:p>
    <w:p w:rsidR="003147F5" w:rsidRDefault="003147F5" w:rsidP="003147F5">
      <w:pPr>
        <w:pStyle w:val="ConsPlusNormal"/>
        <w:ind w:right="566" w:firstLine="540"/>
        <w:jc w:val="both"/>
        <w:rPr>
          <w:sz w:val="26"/>
          <w:szCs w:val="26"/>
        </w:rPr>
      </w:pPr>
      <w:r>
        <w:rPr>
          <w:sz w:val="26"/>
          <w:szCs w:val="26"/>
        </w:rPr>
        <w:t>отсутствие задолженности по начисленным налогам, сборам и иным обязательным платежам в бюджеты любого уровня на дату подачи заявки на участие в конкурсе;</w:t>
      </w:r>
    </w:p>
    <w:p w:rsidR="003147F5" w:rsidRDefault="003147F5" w:rsidP="003147F5">
      <w:pPr>
        <w:pStyle w:val="ConsPlusNormal"/>
        <w:ind w:right="566" w:firstLine="540"/>
        <w:jc w:val="both"/>
        <w:rPr>
          <w:sz w:val="26"/>
          <w:szCs w:val="26"/>
        </w:rPr>
      </w:pPr>
      <w:r>
        <w:rPr>
          <w:sz w:val="26"/>
          <w:szCs w:val="26"/>
        </w:rPr>
        <w:t>отсутствие в отношении заявителя процедуры ликвидации, банкротства и реорганизации;</w:t>
      </w:r>
    </w:p>
    <w:p w:rsidR="003147F5" w:rsidRDefault="003147F5" w:rsidP="003147F5">
      <w:pPr>
        <w:pStyle w:val="ConsPlusNormal"/>
        <w:ind w:right="566" w:firstLine="540"/>
        <w:jc w:val="both"/>
        <w:rPr>
          <w:sz w:val="26"/>
          <w:szCs w:val="26"/>
        </w:rPr>
      </w:pPr>
      <w:r>
        <w:rPr>
          <w:sz w:val="26"/>
          <w:szCs w:val="26"/>
        </w:rPr>
        <w:t>деятельность заявителя не должна быть приостановлена в порядке, предусмотренном Кодексом Российской Федерации об административных правонарушениях на день подачи заявки на участие в конкурсе.</w:t>
      </w:r>
    </w:p>
    <w:p w:rsidR="003147F5" w:rsidRDefault="003147F5" w:rsidP="003147F5">
      <w:pPr>
        <w:pStyle w:val="ConsPlusNormal"/>
        <w:ind w:right="566"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3.3. К участию в конкурсе не допускаются:</w:t>
      </w:r>
    </w:p>
    <w:p w:rsidR="003147F5" w:rsidRDefault="003147F5" w:rsidP="003147F5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не предоставившие пакет документов, определенных в  настоящем Положении, или предоставившие неполный пакет документов;</w:t>
      </w:r>
    </w:p>
    <w:p w:rsidR="003147F5" w:rsidRDefault="003147F5" w:rsidP="003147F5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имеющие просроченную задолженность по налоговым и иным обязательным платежам в бюджеты всех уровней и внебюджетные фонды;</w:t>
      </w:r>
    </w:p>
    <w:p w:rsidR="003147F5" w:rsidRDefault="003147F5" w:rsidP="003147F5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являющимися 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3147F5" w:rsidRDefault="003147F5" w:rsidP="003147F5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являющиеся в порядке, установленном </w:t>
      </w:r>
      <w:hyperlink r:id="rId14" w:history="1">
        <w:r>
          <w:rPr>
            <w:rStyle w:val="a3"/>
            <w:color w:val="000000"/>
            <w:sz w:val="26"/>
            <w:szCs w:val="26"/>
            <w:u w:val="none"/>
          </w:rPr>
          <w:t>законодательством</w:t>
        </w:r>
      </w:hyperlink>
      <w:r>
        <w:rPr>
          <w:color w:val="000000"/>
          <w:sz w:val="26"/>
          <w:szCs w:val="26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3147F5" w:rsidRDefault="003147F5" w:rsidP="003147F5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реализующими  проект за пределами границ Палехского муниципального района.</w:t>
      </w:r>
    </w:p>
    <w:p w:rsidR="003147F5" w:rsidRDefault="003147F5" w:rsidP="003147F5">
      <w:pPr>
        <w:pStyle w:val="ConsPlusNormal"/>
        <w:ind w:right="566"/>
        <w:jc w:val="both"/>
        <w:rPr>
          <w:sz w:val="26"/>
          <w:szCs w:val="26"/>
        </w:rPr>
      </w:pPr>
    </w:p>
    <w:p w:rsidR="003147F5" w:rsidRDefault="003147F5" w:rsidP="003147F5">
      <w:pPr>
        <w:pStyle w:val="ConsPlusNormal"/>
        <w:ind w:right="566"/>
        <w:jc w:val="center"/>
        <w:rPr>
          <w:sz w:val="26"/>
          <w:szCs w:val="26"/>
        </w:rPr>
      </w:pPr>
      <w:r>
        <w:rPr>
          <w:sz w:val="26"/>
          <w:szCs w:val="26"/>
        </w:rPr>
        <w:t>4. Перечень документов, представляемых на предоставление</w:t>
      </w:r>
    </w:p>
    <w:p w:rsidR="003147F5" w:rsidRDefault="003147F5" w:rsidP="003147F5">
      <w:pPr>
        <w:pStyle w:val="ConsPlusNormal"/>
        <w:ind w:right="56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субсидий по частичному возмещению затрат на получение технических</w:t>
      </w:r>
    </w:p>
    <w:p w:rsidR="003147F5" w:rsidRDefault="003147F5" w:rsidP="003147F5">
      <w:pPr>
        <w:pStyle w:val="ConsPlusNormal"/>
        <w:ind w:right="56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условий для подключения к сетям коммунальной инфраструктуры.</w:t>
      </w:r>
    </w:p>
    <w:p w:rsidR="003147F5" w:rsidRDefault="003147F5" w:rsidP="003147F5">
      <w:pPr>
        <w:pStyle w:val="ConsPlusNormal"/>
        <w:ind w:right="566"/>
        <w:jc w:val="center"/>
        <w:rPr>
          <w:sz w:val="26"/>
          <w:szCs w:val="26"/>
        </w:rPr>
      </w:pPr>
    </w:p>
    <w:p w:rsidR="003147F5" w:rsidRDefault="003147F5" w:rsidP="003147F5">
      <w:pPr>
        <w:pStyle w:val="ConsPlusNormal"/>
        <w:ind w:right="566" w:firstLine="540"/>
        <w:jc w:val="both"/>
        <w:rPr>
          <w:sz w:val="26"/>
          <w:szCs w:val="26"/>
        </w:rPr>
      </w:pPr>
      <w:r>
        <w:rPr>
          <w:sz w:val="26"/>
          <w:szCs w:val="26"/>
        </w:rPr>
        <w:t>4.1. Заявка (заявление) на участие в конкурсе на бумажном носителе и в электронном виде (на CD-ROM в форме Word for Windows v. 1997-2003) по форме согласно приложению 1 к настоящему Положению.</w:t>
      </w:r>
    </w:p>
    <w:p w:rsidR="003147F5" w:rsidRDefault="003147F5" w:rsidP="003147F5">
      <w:pPr>
        <w:pStyle w:val="ConsPlusNormal"/>
        <w:ind w:right="566" w:firstLine="540"/>
        <w:jc w:val="both"/>
        <w:rPr>
          <w:sz w:val="26"/>
          <w:szCs w:val="26"/>
        </w:rPr>
      </w:pPr>
      <w:r>
        <w:rPr>
          <w:sz w:val="26"/>
          <w:szCs w:val="26"/>
        </w:rPr>
        <w:t>4.2. Копии регистрационных и учредительных документов, заверенные заявителем:</w:t>
      </w:r>
    </w:p>
    <w:p w:rsidR="003147F5" w:rsidRDefault="003147F5" w:rsidP="003147F5">
      <w:pPr>
        <w:pStyle w:val="ConsPlusNormal"/>
        <w:ind w:right="566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копию устава;</w:t>
      </w:r>
    </w:p>
    <w:p w:rsidR="003147F5" w:rsidRDefault="003147F5" w:rsidP="003147F5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копию свидетельства о внесении записи в Единый государственный реестр юридических лиц (индивидуальных предпринимателей);</w:t>
      </w:r>
    </w:p>
    <w:p w:rsidR="003147F5" w:rsidRDefault="003147F5" w:rsidP="003147F5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копию свидетельства о постановке на учет в налоговом органе;</w:t>
      </w:r>
    </w:p>
    <w:p w:rsidR="003147F5" w:rsidRDefault="003147F5" w:rsidP="003147F5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справку о задолженности по налогам, пеням и сборам в бюджеты всех уровней и внебюджетные фонды, выданную не позднее 1 месяца до даты подачи заявления;</w:t>
      </w:r>
    </w:p>
    <w:p w:rsidR="003147F5" w:rsidRDefault="003147F5" w:rsidP="003147F5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копии договоров на предоставление технических условий для подключения к сетям коммунальной инфраструктуры;</w:t>
      </w:r>
    </w:p>
    <w:p w:rsidR="003147F5" w:rsidRDefault="003147F5" w:rsidP="003147F5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копию акта выполненных работ по разработке технических условий;</w:t>
      </w:r>
    </w:p>
    <w:p w:rsidR="003147F5" w:rsidRDefault="003147F5" w:rsidP="003147F5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копию счета-фактуры за разработку технических условий;</w:t>
      </w:r>
    </w:p>
    <w:p w:rsidR="003147F5" w:rsidRDefault="003147F5" w:rsidP="003147F5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копии платежных документов за предоставление технических условий на подключение к сетям коммунальной инфраструктуры;</w:t>
      </w:r>
    </w:p>
    <w:p w:rsidR="003147F5" w:rsidRDefault="003147F5" w:rsidP="003147F5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справку о величине средней заработной платы наемных работников за 6 месяцев, предшествующих дате подачи заявки.</w:t>
      </w:r>
    </w:p>
    <w:p w:rsidR="003147F5" w:rsidRDefault="003147F5" w:rsidP="003147F5">
      <w:pPr>
        <w:pStyle w:val="ConsPlusNormal"/>
        <w:ind w:right="566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4.3. Описание бизнес-проекта на бумажном носителе и в электронном виде (на CD-ROM в форме Word for Windows v. 1997-2003) по форме согласно приложению  2 к настоящему Положению.</w:t>
      </w:r>
    </w:p>
    <w:p w:rsidR="003147F5" w:rsidRDefault="003147F5" w:rsidP="003147F5">
      <w:pPr>
        <w:pStyle w:val="ConsPlusNormal"/>
        <w:ind w:right="566"/>
        <w:jc w:val="both"/>
        <w:rPr>
          <w:sz w:val="26"/>
          <w:szCs w:val="26"/>
        </w:rPr>
      </w:pPr>
      <w:r>
        <w:rPr>
          <w:sz w:val="26"/>
          <w:szCs w:val="26"/>
        </w:rPr>
        <w:tab/>
        <w:t>4.4.Расчет размера субсидии из бюджета Палехского муниципального района на  предоставление  субсидий по частичному возмещению затрат на получение технических условий для подключения к сетям коммунальной инфраструктуры по форме согласно приложению 3</w:t>
      </w:r>
      <w:r>
        <w:rPr>
          <w:color w:val="C00000"/>
          <w:sz w:val="26"/>
          <w:szCs w:val="26"/>
        </w:rPr>
        <w:t xml:space="preserve"> </w:t>
      </w:r>
      <w:r>
        <w:rPr>
          <w:sz w:val="26"/>
          <w:szCs w:val="26"/>
        </w:rPr>
        <w:t>к настоящему Положению.</w:t>
      </w:r>
    </w:p>
    <w:p w:rsidR="003147F5" w:rsidRDefault="003147F5" w:rsidP="003147F5">
      <w:pPr>
        <w:pStyle w:val="ConsPlusNormal"/>
        <w:ind w:right="566"/>
        <w:jc w:val="both"/>
        <w:rPr>
          <w:sz w:val="26"/>
          <w:szCs w:val="26"/>
        </w:rPr>
      </w:pPr>
    </w:p>
    <w:p w:rsidR="003147F5" w:rsidRDefault="003147F5" w:rsidP="003147F5">
      <w:pPr>
        <w:pStyle w:val="ConsPlusNormal"/>
        <w:ind w:right="566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5. Подготовка заявки (заявления) на участие в конкурсе</w:t>
      </w:r>
    </w:p>
    <w:p w:rsidR="003147F5" w:rsidRDefault="003147F5" w:rsidP="003147F5">
      <w:pPr>
        <w:pStyle w:val="ConsPlusNormal"/>
        <w:ind w:right="566"/>
        <w:jc w:val="both"/>
        <w:rPr>
          <w:sz w:val="26"/>
          <w:szCs w:val="26"/>
        </w:rPr>
      </w:pPr>
    </w:p>
    <w:p w:rsidR="003147F5" w:rsidRDefault="003147F5" w:rsidP="003147F5">
      <w:pPr>
        <w:pStyle w:val="ConsPlusNormal"/>
        <w:ind w:right="566" w:firstLine="540"/>
        <w:jc w:val="both"/>
        <w:rPr>
          <w:sz w:val="26"/>
          <w:szCs w:val="26"/>
        </w:rPr>
      </w:pPr>
      <w:r>
        <w:rPr>
          <w:sz w:val="26"/>
          <w:szCs w:val="26"/>
        </w:rPr>
        <w:t>5.1. Участник конкурса представляет заявку (заявление) на участие в конкурсе по форме, представленной в приложении 1 настоящего Положения, с приложением всех необходимых документов, перечень которых приведен в разделе 7 настоящего Положения.</w:t>
      </w:r>
    </w:p>
    <w:p w:rsidR="003147F5" w:rsidRDefault="003147F5" w:rsidP="003147F5">
      <w:pPr>
        <w:pStyle w:val="ConsPlusNormal"/>
        <w:ind w:right="566" w:firstLine="540"/>
        <w:jc w:val="both"/>
        <w:rPr>
          <w:sz w:val="26"/>
          <w:szCs w:val="26"/>
        </w:rPr>
      </w:pPr>
      <w:r>
        <w:rPr>
          <w:sz w:val="26"/>
          <w:szCs w:val="26"/>
        </w:rPr>
        <w:t>5.2. Заявитель подает заявку (заявление) в письменной форме, на русском языке.</w:t>
      </w:r>
    </w:p>
    <w:p w:rsidR="003147F5" w:rsidRDefault="003147F5" w:rsidP="003147F5">
      <w:pPr>
        <w:pStyle w:val="ConsPlusNormal"/>
        <w:ind w:right="566" w:firstLine="540"/>
        <w:jc w:val="both"/>
        <w:rPr>
          <w:sz w:val="26"/>
          <w:szCs w:val="26"/>
        </w:rPr>
      </w:pPr>
      <w:r>
        <w:rPr>
          <w:sz w:val="26"/>
          <w:szCs w:val="26"/>
        </w:rPr>
        <w:t>5.3. Заявка (заявление) должна быть сформирована в папке с жестким переплетом (скоросшиватель). На папке (на лицевой и торцевой сторонах) указывается наименование конкурса и полное название участника конкурса.</w:t>
      </w:r>
    </w:p>
    <w:p w:rsidR="003147F5" w:rsidRDefault="003147F5" w:rsidP="003147F5">
      <w:pPr>
        <w:pStyle w:val="ConsPlusNormal"/>
        <w:ind w:right="566" w:firstLine="540"/>
        <w:jc w:val="both"/>
        <w:rPr>
          <w:sz w:val="26"/>
          <w:szCs w:val="26"/>
        </w:rPr>
      </w:pPr>
      <w:r>
        <w:rPr>
          <w:sz w:val="26"/>
          <w:szCs w:val="26"/>
        </w:rPr>
        <w:t>5.4. Участник конкурса вправе подать только одну заявку (заявление) на участие в конкурсе.</w:t>
      </w:r>
    </w:p>
    <w:p w:rsidR="003147F5" w:rsidRDefault="003147F5" w:rsidP="003147F5">
      <w:pPr>
        <w:pStyle w:val="ConsPlusNormal"/>
        <w:ind w:right="566"/>
        <w:jc w:val="both"/>
        <w:rPr>
          <w:sz w:val="26"/>
          <w:szCs w:val="26"/>
        </w:rPr>
      </w:pPr>
    </w:p>
    <w:p w:rsidR="003147F5" w:rsidRDefault="003147F5" w:rsidP="003147F5">
      <w:pPr>
        <w:pStyle w:val="ConsPlusNormal"/>
        <w:ind w:right="566"/>
        <w:jc w:val="center"/>
        <w:rPr>
          <w:sz w:val="26"/>
          <w:szCs w:val="26"/>
        </w:rPr>
      </w:pPr>
      <w:r>
        <w:rPr>
          <w:sz w:val="26"/>
          <w:szCs w:val="26"/>
        </w:rPr>
        <w:t>6. Подача заявок на участие в конкурсе</w:t>
      </w:r>
    </w:p>
    <w:p w:rsidR="003147F5" w:rsidRDefault="003147F5" w:rsidP="003147F5">
      <w:pPr>
        <w:pStyle w:val="ConsPlusNormal"/>
        <w:ind w:right="566"/>
        <w:jc w:val="both"/>
        <w:rPr>
          <w:sz w:val="26"/>
          <w:szCs w:val="26"/>
        </w:rPr>
      </w:pPr>
    </w:p>
    <w:p w:rsidR="003147F5" w:rsidRDefault="003147F5" w:rsidP="003147F5">
      <w:pPr>
        <w:pStyle w:val="ConsPlusNormal"/>
        <w:ind w:right="566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6.1. Извещение о проведении конкурса размещается на официальном сайте </w:t>
      </w:r>
      <w:r>
        <w:rPr>
          <w:color w:val="000000"/>
          <w:sz w:val="26"/>
          <w:szCs w:val="26"/>
        </w:rPr>
        <w:t>Палехского муниципального района в сети Интернет по адресу: www.</w:t>
      </w:r>
      <w:r>
        <w:rPr>
          <w:color w:val="000000"/>
          <w:sz w:val="26"/>
          <w:szCs w:val="26"/>
          <w:lang w:val="en-US"/>
        </w:rPr>
        <w:t>palekhmr</w:t>
      </w:r>
      <w:r>
        <w:rPr>
          <w:color w:val="000000"/>
          <w:sz w:val="26"/>
          <w:szCs w:val="26"/>
        </w:rPr>
        <w:t>.ru, а также публикуется в местных средствах массовой информации</w:t>
      </w:r>
      <w:r>
        <w:rPr>
          <w:sz w:val="26"/>
          <w:szCs w:val="26"/>
        </w:rPr>
        <w:t>.</w:t>
      </w:r>
    </w:p>
    <w:p w:rsidR="003147F5" w:rsidRDefault="003147F5" w:rsidP="003147F5">
      <w:pPr>
        <w:pStyle w:val="ConsPlusNormal"/>
        <w:ind w:right="566" w:firstLine="540"/>
        <w:jc w:val="both"/>
        <w:rPr>
          <w:sz w:val="26"/>
          <w:szCs w:val="26"/>
        </w:rPr>
      </w:pPr>
      <w:r>
        <w:rPr>
          <w:sz w:val="26"/>
          <w:szCs w:val="26"/>
        </w:rPr>
        <w:t>6.2. Прием заявок (заявлений), а также документов, представленных в составе заявки, осуществляется администрацией Палехского муниципального района по адресу: 155620, Ивановская  область, п. Палех, ул. Ленина, д. 1, каб 38.</w:t>
      </w:r>
    </w:p>
    <w:p w:rsidR="003147F5" w:rsidRDefault="003147F5" w:rsidP="003147F5">
      <w:pPr>
        <w:pStyle w:val="ConsPlusNormal"/>
        <w:ind w:right="566" w:firstLine="540"/>
        <w:jc w:val="both"/>
        <w:rPr>
          <w:sz w:val="26"/>
          <w:szCs w:val="26"/>
        </w:rPr>
      </w:pPr>
      <w:r>
        <w:rPr>
          <w:sz w:val="26"/>
          <w:szCs w:val="26"/>
        </w:rPr>
        <w:t>6.3. Прием заявок начинается со следующего дня после размещения информационного сообщения о проведении конкурса.</w:t>
      </w:r>
    </w:p>
    <w:p w:rsidR="003147F5" w:rsidRDefault="003147F5" w:rsidP="003147F5">
      <w:pPr>
        <w:pStyle w:val="ConsPlusNormal"/>
        <w:ind w:right="566" w:firstLine="540"/>
        <w:jc w:val="both"/>
        <w:rPr>
          <w:sz w:val="26"/>
          <w:szCs w:val="26"/>
        </w:rPr>
      </w:pPr>
      <w:r>
        <w:rPr>
          <w:sz w:val="26"/>
          <w:szCs w:val="26"/>
        </w:rPr>
        <w:t>6.4. Срок окончания подачи заявок СМСП указывается в извещении о проведении конкурса.</w:t>
      </w:r>
    </w:p>
    <w:p w:rsidR="003147F5" w:rsidRDefault="003147F5" w:rsidP="003147F5">
      <w:pPr>
        <w:pStyle w:val="ConsPlusNormal"/>
        <w:ind w:right="566"/>
        <w:jc w:val="both"/>
        <w:rPr>
          <w:sz w:val="26"/>
          <w:szCs w:val="26"/>
        </w:rPr>
      </w:pPr>
    </w:p>
    <w:p w:rsidR="003147F5" w:rsidRDefault="003147F5" w:rsidP="003147F5">
      <w:pPr>
        <w:pStyle w:val="ConsPlusNormal"/>
        <w:ind w:right="566"/>
        <w:jc w:val="center"/>
        <w:rPr>
          <w:sz w:val="26"/>
          <w:szCs w:val="26"/>
        </w:rPr>
      </w:pPr>
      <w:r>
        <w:rPr>
          <w:sz w:val="26"/>
          <w:szCs w:val="26"/>
        </w:rPr>
        <w:t>7. Оценка и сопоставление заявок на участие в конкурсе</w:t>
      </w:r>
    </w:p>
    <w:p w:rsidR="003147F5" w:rsidRDefault="003147F5" w:rsidP="003147F5">
      <w:pPr>
        <w:pStyle w:val="ConsPlusNormal"/>
        <w:ind w:right="566"/>
        <w:jc w:val="both"/>
        <w:rPr>
          <w:sz w:val="26"/>
          <w:szCs w:val="26"/>
        </w:rPr>
      </w:pPr>
    </w:p>
    <w:p w:rsidR="003147F5" w:rsidRDefault="003147F5" w:rsidP="003147F5">
      <w:pPr>
        <w:pStyle w:val="ConsPlusNormal"/>
        <w:ind w:right="566" w:firstLine="540"/>
        <w:jc w:val="both"/>
        <w:rPr>
          <w:sz w:val="26"/>
          <w:szCs w:val="26"/>
        </w:rPr>
      </w:pPr>
      <w:r>
        <w:rPr>
          <w:sz w:val="26"/>
          <w:szCs w:val="26"/>
        </w:rPr>
        <w:t>7.1. Полнота и соответствие представленных документов согласно разделу 7 настоящего Положения.</w:t>
      </w:r>
    </w:p>
    <w:p w:rsidR="003147F5" w:rsidRDefault="003147F5" w:rsidP="003147F5">
      <w:pPr>
        <w:pStyle w:val="ConsPlusNormal"/>
        <w:ind w:right="566" w:firstLine="540"/>
        <w:jc w:val="both"/>
        <w:rPr>
          <w:sz w:val="26"/>
          <w:szCs w:val="26"/>
        </w:rPr>
      </w:pPr>
      <w:r>
        <w:rPr>
          <w:sz w:val="26"/>
          <w:szCs w:val="26"/>
        </w:rPr>
        <w:t>7.2. Социальная значимость бизнес-проекта.</w:t>
      </w:r>
    </w:p>
    <w:p w:rsidR="003147F5" w:rsidRDefault="003147F5" w:rsidP="003147F5">
      <w:pPr>
        <w:pStyle w:val="ConsPlusNormal"/>
        <w:ind w:right="566" w:firstLine="540"/>
        <w:jc w:val="both"/>
        <w:rPr>
          <w:sz w:val="26"/>
          <w:szCs w:val="26"/>
        </w:rPr>
      </w:pPr>
      <w:r>
        <w:rPr>
          <w:sz w:val="26"/>
          <w:szCs w:val="26"/>
        </w:rPr>
        <w:t>7.3. Средний уровень заработной платы работников.</w:t>
      </w:r>
    </w:p>
    <w:p w:rsidR="003147F5" w:rsidRDefault="003147F5" w:rsidP="003147F5">
      <w:pPr>
        <w:pStyle w:val="ConsPlusNormal"/>
        <w:ind w:right="566" w:firstLine="540"/>
        <w:jc w:val="both"/>
        <w:rPr>
          <w:sz w:val="26"/>
          <w:szCs w:val="26"/>
        </w:rPr>
      </w:pPr>
      <w:r>
        <w:rPr>
          <w:sz w:val="26"/>
          <w:szCs w:val="26"/>
        </w:rPr>
        <w:t>7.4. Показатели оценки соответствия проектов:</w:t>
      </w:r>
    </w:p>
    <w:p w:rsidR="003147F5" w:rsidRDefault="003147F5" w:rsidP="003147F5">
      <w:pPr>
        <w:widowControl w:val="0"/>
        <w:ind w:right="566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3147F5" w:rsidRDefault="003147F5" w:rsidP="003147F5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>Оценка и сопоставление заявок субъектов малого и среднего предпринимательства по каждому направлению муниципальной финансовой поддержки, осуществляются по следующим показателям:</w:t>
      </w:r>
    </w:p>
    <w:p w:rsidR="003147F5" w:rsidRDefault="003147F5" w:rsidP="003147F5">
      <w:pPr>
        <w:widowControl w:val="0"/>
        <w:ind w:right="566" w:firstLine="540"/>
        <w:jc w:val="both"/>
        <w:rPr>
          <w:color w:val="000000"/>
          <w:sz w:val="26"/>
          <w:szCs w:val="26"/>
        </w:rPr>
      </w:pPr>
    </w:p>
    <w:p w:rsidR="003147F5" w:rsidRDefault="003147F5" w:rsidP="003147F5">
      <w:pPr>
        <w:widowControl w:val="0"/>
        <w:ind w:right="566" w:firstLine="540"/>
        <w:jc w:val="both"/>
        <w:rPr>
          <w:color w:val="000000"/>
          <w:sz w:val="26"/>
          <w:szCs w:val="26"/>
        </w:rPr>
      </w:pPr>
    </w:p>
    <w:p w:rsidR="003147F5" w:rsidRDefault="003147F5" w:rsidP="003147F5">
      <w:pPr>
        <w:widowControl w:val="0"/>
        <w:ind w:right="566" w:firstLine="540"/>
        <w:jc w:val="both"/>
        <w:rPr>
          <w:color w:val="000000"/>
          <w:sz w:val="26"/>
          <w:szCs w:val="26"/>
        </w:rPr>
      </w:pPr>
    </w:p>
    <w:p w:rsidR="003147F5" w:rsidRDefault="003147F5" w:rsidP="003147F5">
      <w:pPr>
        <w:widowControl w:val="0"/>
        <w:ind w:right="566" w:firstLine="540"/>
        <w:jc w:val="both"/>
        <w:rPr>
          <w:color w:val="000000"/>
          <w:sz w:val="26"/>
          <w:szCs w:val="26"/>
        </w:rPr>
      </w:pPr>
    </w:p>
    <w:p w:rsidR="003147F5" w:rsidRDefault="003147F5" w:rsidP="003147F5">
      <w:pPr>
        <w:widowControl w:val="0"/>
        <w:ind w:right="566" w:firstLine="540"/>
        <w:jc w:val="both"/>
        <w:rPr>
          <w:color w:val="000000"/>
          <w:sz w:val="26"/>
          <w:szCs w:val="26"/>
        </w:rPr>
      </w:pPr>
    </w:p>
    <w:p w:rsidR="003147F5" w:rsidRDefault="003147F5" w:rsidP="003147F5">
      <w:pPr>
        <w:widowControl w:val="0"/>
        <w:ind w:right="566" w:firstLine="540"/>
        <w:jc w:val="both"/>
        <w:rPr>
          <w:color w:val="000000"/>
          <w:sz w:val="26"/>
          <w:szCs w:val="26"/>
        </w:rPr>
      </w:pPr>
    </w:p>
    <w:p w:rsidR="003147F5" w:rsidRDefault="003147F5" w:rsidP="003147F5">
      <w:pPr>
        <w:widowControl w:val="0"/>
        <w:ind w:right="566" w:firstLine="540"/>
        <w:jc w:val="both"/>
        <w:rPr>
          <w:color w:val="000000"/>
          <w:sz w:val="26"/>
          <w:szCs w:val="26"/>
        </w:rPr>
      </w:pPr>
    </w:p>
    <w:p w:rsidR="003147F5" w:rsidRDefault="003147F5" w:rsidP="003147F5">
      <w:pPr>
        <w:widowControl w:val="0"/>
        <w:ind w:right="566" w:firstLine="540"/>
        <w:jc w:val="both"/>
        <w:rPr>
          <w:color w:val="000000"/>
          <w:sz w:val="26"/>
          <w:szCs w:val="26"/>
        </w:rPr>
      </w:pPr>
    </w:p>
    <w:p w:rsidR="003147F5" w:rsidRDefault="003147F5" w:rsidP="003147F5">
      <w:pPr>
        <w:widowControl w:val="0"/>
        <w:ind w:right="566" w:firstLine="540"/>
        <w:jc w:val="both"/>
        <w:rPr>
          <w:color w:val="000000"/>
          <w:sz w:val="26"/>
          <w:szCs w:val="26"/>
        </w:rPr>
      </w:pPr>
    </w:p>
    <w:tbl>
      <w:tblPr>
        <w:tblW w:w="9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73"/>
        <w:gridCol w:w="4650"/>
        <w:gridCol w:w="1376"/>
      </w:tblGrid>
      <w:tr w:rsidR="003147F5" w:rsidTr="003147F5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spacing w:line="276" w:lineRule="auto"/>
              <w:ind w:right="566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>Условия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spacing w:line="276" w:lineRule="auto"/>
              <w:ind w:right="566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Критерии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spacing w:line="276" w:lineRule="auto"/>
              <w:ind w:right="566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Балл</w:t>
            </w:r>
          </w:p>
        </w:tc>
      </w:tr>
      <w:tr w:rsidR="003147F5" w:rsidTr="003147F5">
        <w:trPr>
          <w:trHeight w:val="225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 w:rsidP="003147F5">
            <w:pPr>
              <w:numPr>
                <w:ilvl w:val="0"/>
                <w:numId w:val="13"/>
              </w:numPr>
              <w:overflowPunct/>
              <w:autoSpaceDE/>
              <w:adjustRightInd/>
              <w:spacing w:line="276" w:lineRule="auto"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Создание новых предприятий или модернизация действующих объектов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 w:rsidP="003147F5">
            <w:pPr>
              <w:numPr>
                <w:ilvl w:val="0"/>
                <w:numId w:val="14"/>
              </w:numPr>
              <w:overflowPunct/>
              <w:autoSpaceDE/>
              <w:adjustRightInd/>
              <w:spacing w:line="276" w:lineRule="auto"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Создание новых предприятий:</w:t>
            </w:r>
          </w:p>
          <w:p w:rsidR="003147F5" w:rsidRDefault="003147F5" w:rsidP="003147F5">
            <w:pPr>
              <w:numPr>
                <w:ilvl w:val="0"/>
                <w:numId w:val="14"/>
              </w:numPr>
              <w:overflowPunct/>
              <w:autoSpaceDE/>
              <w:adjustRightInd/>
              <w:spacing w:line="276" w:lineRule="auto"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сфере производства</w:t>
            </w:r>
          </w:p>
          <w:p w:rsidR="003147F5" w:rsidRDefault="003147F5" w:rsidP="003147F5">
            <w:pPr>
              <w:numPr>
                <w:ilvl w:val="0"/>
                <w:numId w:val="14"/>
              </w:numPr>
              <w:overflowPunct/>
              <w:autoSpaceDE/>
              <w:adjustRightInd/>
              <w:spacing w:line="276" w:lineRule="auto"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сфере оказания услуг</w:t>
            </w:r>
          </w:p>
          <w:p w:rsidR="003147F5" w:rsidRDefault="003147F5" w:rsidP="003147F5">
            <w:pPr>
              <w:numPr>
                <w:ilvl w:val="0"/>
                <w:numId w:val="14"/>
              </w:numPr>
              <w:overflowPunct/>
              <w:autoSpaceDE/>
              <w:adjustRightInd/>
              <w:spacing w:line="276" w:lineRule="auto"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сфере торговли</w:t>
            </w:r>
          </w:p>
          <w:p w:rsidR="003147F5" w:rsidRDefault="003147F5" w:rsidP="003147F5">
            <w:pPr>
              <w:numPr>
                <w:ilvl w:val="0"/>
                <w:numId w:val="14"/>
              </w:numPr>
              <w:overflowPunct/>
              <w:autoSpaceDE/>
              <w:adjustRightInd/>
              <w:spacing w:line="276" w:lineRule="auto"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развитие и расширение уже действующих объектов производственной и непроизводственной сферы </w:t>
            </w:r>
          </w:p>
          <w:p w:rsidR="003147F5" w:rsidRDefault="003147F5" w:rsidP="003147F5">
            <w:pPr>
              <w:numPr>
                <w:ilvl w:val="0"/>
                <w:numId w:val="14"/>
              </w:numPr>
              <w:overflowPunct/>
              <w:autoSpaceDE/>
              <w:adjustRightInd/>
              <w:spacing w:line="276" w:lineRule="auto"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пополнение оборотных средств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pStyle w:val="af2"/>
              <w:spacing w:line="276" w:lineRule="auto"/>
              <w:ind w:right="566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3147F5" w:rsidRDefault="003147F5">
            <w:pPr>
              <w:pStyle w:val="af2"/>
              <w:spacing w:line="276" w:lineRule="auto"/>
              <w:ind w:right="56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  <w:p w:rsidR="003147F5" w:rsidRDefault="003147F5">
            <w:pPr>
              <w:pStyle w:val="af2"/>
              <w:spacing w:line="276" w:lineRule="auto"/>
              <w:ind w:right="56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  <w:p w:rsidR="003147F5" w:rsidRDefault="003147F5">
            <w:pPr>
              <w:pStyle w:val="af2"/>
              <w:spacing w:line="276" w:lineRule="auto"/>
              <w:ind w:right="56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3147F5" w:rsidRDefault="003147F5">
            <w:pPr>
              <w:pStyle w:val="af2"/>
              <w:spacing w:line="276" w:lineRule="auto"/>
              <w:ind w:right="56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  <w:p w:rsidR="003147F5" w:rsidRDefault="003147F5">
            <w:pPr>
              <w:pStyle w:val="af2"/>
              <w:spacing w:line="276" w:lineRule="auto"/>
              <w:ind w:right="566"/>
              <w:jc w:val="center"/>
              <w:rPr>
                <w:color w:val="000000"/>
                <w:sz w:val="26"/>
                <w:szCs w:val="26"/>
              </w:rPr>
            </w:pPr>
          </w:p>
          <w:p w:rsidR="003147F5" w:rsidRDefault="003147F5">
            <w:pPr>
              <w:pStyle w:val="af2"/>
              <w:spacing w:line="276" w:lineRule="auto"/>
              <w:ind w:right="566"/>
              <w:jc w:val="center"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3147F5" w:rsidTr="003147F5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 w:rsidP="003147F5">
            <w:pPr>
              <w:numPr>
                <w:ilvl w:val="0"/>
                <w:numId w:val="13"/>
              </w:numPr>
              <w:tabs>
                <w:tab w:val="left" w:pos="0"/>
              </w:tabs>
              <w:overflowPunct/>
              <w:autoSpaceDE/>
              <w:adjustRightInd/>
              <w:spacing w:line="276" w:lineRule="auto"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Соответствие идеи бизнес - проекта приоритетным направлениям развития Палехского муниципального района, отраженным в Стратегии социально - экономического развития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 w:rsidP="003147F5">
            <w:pPr>
              <w:numPr>
                <w:ilvl w:val="0"/>
                <w:numId w:val="14"/>
              </w:numPr>
              <w:overflowPunct/>
              <w:autoSpaceDE/>
              <w:adjustRightInd/>
              <w:spacing w:line="276" w:lineRule="auto"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организация производства продуктов питания</w:t>
            </w:r>
          </w:p>
          <w:p w:rsidR="003147F5" w:rsidRDefault="003147F5" w:rsidP="003147F5">
            <w:pPr>
              <w:numPr>
                <w:ilvl w:val="0"/>
                <w:numId w:val="14"/>
              </w:numPr>
              <w:overflowPunct/>
              <w:autoSpaceDE/>
              <w:adjustRightInd/>
              <w:spacing w:line="276" w:lineRule="auto"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организация производства товаров народного потребления</w:t>
            </w:r>
          </w:p>
          <w:p w:rsidR="003147F5" w:rsidRDefault="003147F5" w:rsidP="003147F5">
            <w:pPr>
              <w:numPr>
                <w:ilvl w:val="0"/>
                <w:numId w:val="14"/>
              </w:numPr>
              <w:overflowPunct/>
              <w:autoSpaceDE/>
              <w:adjustRightInd/>
              <w:spacing w:line="276" w:lineRule="auto"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открытие ателье по пошиву и ремонту  изделий</w:t>
            </w:r>
          </w:p>
          <w:p w:rsidR="003147F5" w:rsidRDefault="003147F5" w:rsidP="003147F5">
            <w:pPr>
              <w:numPr>
                <w:ilvl w:val="0"/>
                <w:numId w:val="14"/>
              </w:numPr>
              <w:overflowPunct/>
              <w:autoSpaceDE/>
              <w:adjustRightInd/>
              <w:spacing w:line="276" w:lineRule="auto"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открытие пункта ремонта обуви</w:t>
            </w:r>
          </w:p>
          <w:p w:rsidR="003147F5" w:rsidRDefault="003147F5" w:rsidP="003147F5">
            <w:pPr>
              <w:numPr>
                <w:ilvl w:val="0"/>
                <w:numId w:val="14"/>
              </w:numPr>
              <w:overflowPunct/>
              <w:autoSpaceDE/>
              <w:adjustRightInd/>
              <w:spacing w:line="276" w:lineRule="auto"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организация спортивных, лечебно – профилактических предприятий, кроме стоматологической деятельности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pStyle w:val="af2"/>
              <w:spacing w:line="276" w:lineRule="auto"/>
              <w:ind w:right="566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  <w:p w:rsidR="003147F5" w:rsidRDefault="003147F5">
            <w:pPr>
              <w:pStyle w:val="af2"/>
              <w:spacing w:line="276" w:lineRule="auto"/>
              <w:ind w:right="566"/>
              <w:jc w:val="center"/>
              <w:rPr>
                <w:color w:val="000000"/>
                <w:sz w:val="26"/>
                <w:szCs w:val="26"/>
              </w:rPr>
            </w:pPr>
          </w:p>
          <w:p w:rsidR="003147F5" w:rsidRDefault="003147F5">
            <w:pPr>
              <w:pStyle w:val="af2"/>
              <w:spacing w:line="276" w:lineRule="auto"/>
              <w:ind w:right="56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  <w:p w:rsidR="003147F5" w:rsidRDefault="003147F5">
            <w:pPr>
              <w:pStyle w:val="af2"/>
              <w:spacing w:line="276" w:lineRule="auto"/>
              <w:ind w:right="566"/>
              <w:jc w:val="center"/>
              <w:rPr>
                <w:color w:val="000000"/>
                <w:sz w:val="26"/>
                <w:szCs w:val="26"/>
              </w:rPr>
            </w:pPr>
          </w:p>
          <w:p w:rsidR="003147F5" w:rsidRDefault="003147F5">
            <w:pPr>
              <w:pStyle w:val="af2"/>
              <w:spacing w:line="276" w:lineRule="auto"/>
              <w:ind w:right="56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  <w:p w:rsidR="003147F5" w:rsidRDefault="003147F5">
            <w:pPr>
              <w:pStyle w:val="af2"/>
              <w:spacing w:line="276" w:lineRule="auto"/>
              <w:ind w:right="56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  <w:p w:rsidR="003147F5" w:rsidRDefault="003147F5">
            <w:pPr>
              <w:pStyle w:val="af2"/>
              <w:spacing w:line="276" w:lineRule="auto"/>
              <w:ind w:right="566"/>
              <w:jc w:val="center"/>
              <w:rPr>
                <w:color w:val="000000"/>
                <w:sz w:val="26"/>
                <w:szCs w:val="26"/>
              </w:rPr>
            </w:pPr>
          </w:p>
          <w:p w:rsidR="003147F5" w:rsidRDefault="003147F5">
            <w:pPr>
              <w:pStyle w:val="af2"/>
              <w:spacing w:line="276" w:lineRule="auto"/>
              <w:ind w:right="56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  <w:p w:rsidR="003147F5" w:rsidRDefault="003147F5">
            <w:pPr>
              <w:pStyle w:val="af2"/>
              <w:spacing w:line="276" w:lineRule="auto"/>
              <w:ind w:right="566"/>
              <w:jc w:val="center"/>
              <w:rPr>
                <w:rFonts w:eastAsiaTheme="minorHAnsi"/>
                <w:color w:val="000000"/>
                <w:sz w:val="26"/>
                <w:szCs w:val="26"/>
              </w:rPr>
            </w:pPr>
          </w:p>
        </w:tc>
      </w:tr>
      <w:tr w:rsidR="003147F5" w:rsidTr="003147F5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 w:rsidP="003147F5">
            <w:pPr>
              <w:numPr>
                <w:ilvl w:val="0"/>
                <w:numId w:val="15"/>
              </w:numPr>
              <w:overflowPunct/>
              <w:autoSpaceDE/>
              <w:adjustRightInd/>
              <w:spacing w:line="276" w:lineRule="auto"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Реализация бизнес – проекта на официально утвержденных «зеленых площадках» и свободных  земельных участках Палехского муниципального района 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spacing w:line="276" w:lineRule="auto"/>
              <w:ind w:right="566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Проект реализуется (будет реализован) на официально утвержденных «зеленых» площадках и свободных земельных участках Палехского муниципального района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pStyle w:val="af2"/>
              <w:spacing w:line="276" w:lineRule="auto"/>
              <w:ind w:right="566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3147F5" w:rsidRDefault="003147F5">
            <w:pPr>
              <w:pStyle w:val="af2"/>
              <w:spacing w:line="276" w:lineRule="auto"/>
              <w:ind w:right="566"/>
              <w:jc w:val="center"/>
              <w:rPr>
                <w:color w:val="000000"/>
                <w:sz w:val="26"/>
                <w:szCs w:val="26"/>
              </w:rPr>
            </w:pPr>
          </w:p>
          <w:p w:rsidR="003147F5" w:rsidRDefault="003147F5">
            <w:pPr>
              <w:pStyle w:val="af2"/>
              <w:spacing w:line="276" w:lineRule="auto"/>
              <w:ind w:right="566"/>
              <w:jc w:val="center"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</w:tr>
      <w:tr w:rsidR="003147F5" w:rsidTr="003147F5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 w:rsidP="003147F5">
            <w:pPr>
              <w:numPr>
                <w:ilvl w:val="0"/>
                <w:numId w:val="15"/>
              </w:numPr>
              <w:overflowPunct/>
              <w:autoSpaceDE/>
              <w:adjustRightInd/>
              <w:spacing w:line="276" w:lineRule="auto"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Период осуществления деятельности с момента государственной регистрации 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 w:rsidP="003147F5">
            <w:pPr>
              <w:numPr>
                <w:ilvl w:val="0"/>
                <w:numId w:val="16"/>
              </w:numPr>
              <w:overflowPunct/>
              <w:autoSpaceDE/>
              <w:adjustRightInd/>
              <w:spacing w:line="276" w:lineRule="auto"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менее 1 года</w:t>
            </w:r>
          </w:p>
          <w:p w:rsidR="003147F5" w:rsidRDefault="003147F5" w:rsidP="003147F5">
            <w:pPr>
              <w:numPr>
                <w:ilvl w:val="0"/>
                <w:numId w:val="17"/>
              </w:numPr>
              <w:overflowPunct/>
              <w:autoSpaceDE/>
              <w:adjustRightInd/>
              <w:spacing w:line="276" w:lineRule="auto"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 1 года до 5 лет</w:t>
            </w:r>
          </w:p>
          <w:p w:rsidR="003147F5" w:rsidRDefault="003147F5" w:rsidP="003147F5">
            <w:pPr>
              <w:numPr>
                <w:ilvl w:val="0"/>
                <w:numId w:val="18"/>
              </w:numPr>
              <w:overflowPunct/>
              <w:autoSpaceDE/>
              <w:adjustRightInd/>
              <w:spacing w:line="276" w:lineRule="auto"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свыше 5 лет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af2"/>
              <w:spacing w:line="276" w:lineRule="auto"/>
              <w:ind w:right="566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  <w:p w:rsidR="003147F5" w:rsidRDefault="003147F5">
            <w:pPr>
              <w:pStyle w:val="af2"/>
              <w:spacing w:line="276" w:lineRule="auto"/>
              <w:ind w:right="56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  <w:p w:rsidR="003147F5" w:rsidRDefault="003147F5">
            <w:pPr>
              <w:pStyle w:val="af2"/>
              <w:spacing w:line="276" w:lineRule="auto"/>
              <w:ind w:right="566"/>
              <w:jc w:val="center"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</w:tr>
      <w:tr w:rsidR="003147F5" w:rsidTr="003147F5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 w:rsidP="003147F5">
            <w:pPr>
              <w:numPr>
                <w:ilvl w:val="0"/>
                <w:numId w:val="15"/>
              </w:numPr>
              <w:overflowPunct/>
              <w:autoSpaceDE/>
              <w:adjustRightInd/>
              <w:spacing w:line="276" w:lineRule="auto"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Доля собственных средств заявителя в общем объеме финансовых вложений по инвестиционному проекту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 w:rsidP="003147F5">
            <w:pPr>
              <w:numPr>
                <w:ilvl w:val="0"/>
                <w:numId w:val="19"/>
              </w:numPr>
              <w:overflowPunct/>
              <w:autoSpaceDE/>
              <w:adjustRightInd/>
              <w:spacing w:line="276" w:lineRule="auto"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более 70 %</w:t>
            </w:r>
          </w:p>
          <w:p w:rsidR="003147F5" w:rsidRDefault="003147F5" w:rsidP="003147F5">
            <w:pPr>
              <w:numPr>
                <w:ilvl w:val="0"/>
                <w:numId w:val="19"/>
              </w:numPr>
              <w:overflowPunct/>
              <w:autoSpaceDE/>
              <w:adjustRightInd/>
              <w:spacing w:line="276" w:lineRule="auto"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 70% до 50%</w:t>
            </w:r>
          </w:p>
          <w:p w:rsidR="003147F5" w:rsidRDefault="003147F5" w:rsidP="003147F5">
            <w:pPr>
              <w:numPr>
                <w:ilvl w:val="0"/>
                <w:numId w:val="19"/>
              </w:numPr>
              <w:overflowPunct/>
              <w:autoSpaceDE/>
              <w:adjustRightInd/>
              <w:spacing w:line="276" w:lineRule="auto"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менее 50%</w:t>
            </w:r>
          </w:p>
          <w:p w:rsidR="003147F5" w:rsidRDefault="003147F5" w:rsidP="003147F5">
            <w:pPr>
              <w:numPr>
                <w:ilvl w:val="0"/>
                <w:numId w:val="19"/>
              </w:numPr>
              <w:overflowPunct/>
              <w:autoSpaceDE/>
              <w:adjustRightInd/>
              <w:spacing w:line="276" w:lineRule="auto"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отсутствие собственных средств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af2"/>
              <w:spacing w:line="276" w:lineRule="auto"/>
              <w:ind w:right="566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  <w:p w:rsidR="003147F5" w:rsidRDefault="003147F5">
            <w:pPr>
              <w:pStyle w:val="af2"/>
              <w:spacing w:line="276" w:lineRule="auto"/>
              <w:ind w:right="56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  <w:p w:rsidR="003147F5" w:rsidRDefault="003147F5">
            <w:pPr>
              <w:pStyle w:val="af2"/>
              <w:spacing w:line="276" w:lineRule="auto"/>
              <w:ind w:right="56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  <w:p w:rsidR="003147F5" w:rsidRDefault="003147F5">
            <w:pPr>
              <w:pStyle w:val="af2"/>
              <w:spacing w:line="276" w:lineRule="auto"/>
              <w:ind w:right="566"/>
              <w:jc w:val="center"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3147F5" w:rsidTr="003147F5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 w:rsidP="003147F5">
            <w:pPr>
              <w:numPr>
                <w:ilvl w:val="0"/>
                <w:numId w:val="15"/>
              </w:numPr>
              <w:overflowPunct/>
              <w:autoSpaceDE/>
              <w:adjustRightInd/>
              <w:spacing w:line="276" w:lineRule="auto"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Создание  </w:t>
            </w:r>
            <w:r>
              <w:rPr>
                <w:color w:val="000000"/>
                <w:sz w:val="26"/>
                <w:szCs w:val="26"/>
              </w:rPr>
              <w:lastRenderedPageBreak/>
              <w:t>дополнительных рабочих мест в ходе реализации инвестиционного проекта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 w:rsidP="003147F5">
            <w:pPr>
              <w:numPr>
                <w:ilvl w:val="0"/>
                <w:numId w:val="20"/>
              </w:numPr>
              <w:overflowPunct/>
              <w:autoSpaceDE/>
              <w:adjustRightInd/>
              <w:spacing w:line="276" w:lineRule="auto"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не предусмотрено создание </w:t>
            </w:r>
            <w:r>
              <w:rPr>
                <w:color w:val="000000"/>
                <w:sz w:val="26"/>
                <w:szCs w:val="26"/>
              </w:rPr>
              <w:lastRenderedPageBreak/>
              <w:t>дополнительных рабочих мест</w:t>
            </w:r>
          </w:p>
          <w:p w:rsidR="003147F5" w:rsidRDefault="003147F5" w:rsidP="003147F5">
            <w:pPr>
              <w:numPr>
                <w:ilvl w:val="0"/>
                <w:numId w:val="20"/>
              </w:numPr>
              <w:overflowPunct/>
              <w:autoSpaceDE/>
              <w:adjustRightInd/>
              <w:spacing w:line="276" w:lineRule="auto"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менее 3-х рабочих мест</w:t>
            </w:r>
          </w:p>
          <w:p w:rsidR="003147F5" w:rsidRDefault="003147F5" w:rsidP="003147F5">
            <w:pPr>
              <w:numPr>
                <w:ilvl w:val="0"/>
                <w:numId w:val="20"/>
              </w:numPr>
              <w:overflowPunct/>
              <w:autoSpaceDE/>
              <w:adjustRightInd/>
              <w:spacing w:line="276" w:lineRule="auto"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 -  5 рабочих мест</w:t>
            </w:r>
          </w:p>
          <w:p w:rsidR="003147F5" w:rsidRDefault="003147F5" w:rsidP="003147F5">
            <w:pPr>
              <w:numPr>
                <w:ilvl w:val="0"/>
                <w:numId w:val="20"/>
              </w:numPr>
              <w:overflowPunct/>
              <w:autoSpaceDE/>
              <w:adjustRightInd/>
              <w:spacing w:line="276" w:lineRule="auto"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 – 10 рабочих мест</w:t>
            </w:r>
          </w:p>
          <w:p w:rsidR="003147F5" w:rsidRDefault="003147F5" w:rsidP="003147F5">
            <w:pPr>
              <w:numPr>
                <w:ilvl w:val="0"/>
                <w:numId w:val="20"/>
              </w:numPr>
              <w:overflowPunct/>
              <w:autoSpaceDE/>
              <w:adjustRightInd/>
              <w:spacing w:line="276" w:lineRule="auto"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свыше 10 рабочих мест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pStyle w:val="af2"/>
              <w:spacing w:line="276" w:lineRule="auto"/>
              <w:ind w:right="566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3147F5" w:rsidRDefault="003147F5">
            <w:pPr>
              <w:pStyle w:val="af2"/>
              <w:spacing w:line="276" w:lineRule="auto"/>
              <w:ind w:right="56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0</w:t>
            </w:r>
          </w:p>
          <w:p w:rsidR="003147F5" w:rsidRDefault="003147F5">
            <w:pPr>
              <w:pStyle w:val="af2"/>
              <w:spacing w:line="276" w:lineRule="auto"/>
              <w:ind w:right="56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  <w:p w:rsidR="003147F5" w:rsidRDefault="003147F5">
            <w:pPr>
              <w:pStyle w:val="af2"/>
              <w:spacing w:line="276" w:lineRule="auto"/>
              <w:ind w:right="56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  <w:p w:rsidR="003147F5" w:rsidRDefault="003147F5">
            <w:pPr>
              <w:pStyle w:val="af2"/>
              <w:spacing w:line="276" w:lineRule="auto"/>
              <w:ind w:right="56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  <w:p w:rsidR="003147F5" w:rsidRDefault="003147F5">
            <w:pPr>
              <w:pStyle w:val="af2"/>
              <w:spacing w:line="276" w:lineRule="auto"/>
              <w:ind w:right="566"/>
              <w:jc w:val="center"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</w:tr>
      <w:tr w:rsidR="003147F5" w:rsidTr="003147F5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 w:rsidP="003147F5">
            <w:pPr>
              <w:numPr>
                <w:ilvl w:val="0"/>
                <w:numId w:val="15"/>
              </w:numPr>
              <w:overflowPunct/>
              <w:autoSpaceDE/>
              <w:adjustRightInd/>
              <w:spacing w:line="276" w:lineRule="auto"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Величина средней заработной платы наемных работников за 6 предыдущих месяцев на момент подачи заявки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 w:rsidP="003147F5">
            <w:pPr>
              <w:numPr>
                <w:ilvl w:val="0"/>
                <w:numId w:val="21"/>
              </w:numPr>
              <w:overflowPunct/>
              <w:autoSpaceDE/>
              <w:adjustRightInd/>
              <w:spacing w:line="276" w:lineRule="auto"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МРОТ</w:t>
            </w:r>
          </w:p>
          <w:p w:rsidR="003147F5" w:rsidRDefault="003147F5" w:rsidP="003147F5">
            <w:pPr>
              <w:numPr>
                <w:ilvl w:val="0"/>
                <w:numId w:val="21"/>
              </w:numPr>
              <w:overflowPunct/>
              <w:autoSpaceDE/>
              <w:adjustRightInd/>
              <w:spacing w:line="276" w:lineRule="auto"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– 1,5 МРОТ</w:t>
            </w:r>
          </w:p>
          <w:p w:rsidR="003147F5" w:rsidRDefault="003147F5" w:rsidP="003147F5">
            <w:pPr>
              <w:numPr>
                <w:ilvl w:val="0"/>
                <w:numId w:val="21"/>
              </w:numPr>
              <w:overflowPunct/>
              <w:autoSpaceDE/>
              <w:adjustRightInd/>
              <w:spacing w:line="276" w:lineRule="auto"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1,5 – 2 МРОТ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af2"/>
              <w:spacing w:line="276" w:lineRule="auto"/>
              <w:ind w:right="566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  <w:p w:rsidR="003147F5" w:rsidRDefault="003147F5">
            <w:pPr>
              <w:pStyle w:val="af2"/>
              <w:spacing w:line="276" w:lineRule="auto"/>
              <w:ind w:right="56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  <w:p w:rsidR="003147F5" w:rsidRDefault="003147F5">
            <w:pPr>
              <w:pStyle w:val="af2"/>
              <w:spacing w:line="276" w:lineRule="auto"/>
              <w:ind w:right="566"/>
              <w:jc w:val="center"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</w:tr>
    </w:tbl>
    <w:p w:rsidR="003147F5" w:rsidRDefault="003147F5" w:rsidP="003147F5">
      <w:pPr>
        <w:pStyle w:val="ConsPlusCell"/>
        <w:ind w:right="566"/>
        <w:rPr>
          <w:rFonts w:ascii="Times New Roman" w:hAnsi="Times New Roman" w:cs="Times New Roman"/>
          <w:sz w:val="26"/>
          <w:szCs w:val="26"/>
        </w:rPr>
      </w:pPr>
    </w:p>
    <w:p w:rsidR="003147F5" w:rsidRDefault="003147F5" w:rsidP="003147F5">
      <w:pPr>
        <w:pStyle w:val="ConsPlusNormal"/>
        <w:ind w:right="566"/>
        <w:jc w:val="center"/>
        <w:rPr>
          <w:sz w:val="26"/>
          <w:szCs w:val="26"/>
        </w:rPr>
      </w:pPr>
    </w:p>
    <w:p w:rsidR="003147F5" w:rsidRDefault="003147F5" w:rsidP="003147F5">
      <w:pPr>
        <w:pStyle w:val="ConsPlusNormal"/>
        <w:ind w:right="566"/>
        <w:jc w:val="center"/>
        <w:rPr>
          <w:sz w:val="26"/>
          <w:szCs w:val="26"/>
        </w:rPr>
      </w:pPr>
      <w:r>
        <w:rPr>
          <w:sz w:val="26"/>
          <w:szCs w:val="26"/>
        </w:rPr>
        <w:t>8. Порядок рассмотрения заявок и принятия решения</w:t>
      </w:r>
    </w:p>
    <w:p w:rsidR="003147F5" w:rsidRDefault="003147F5" w:rsidP="003147F5">
      <w:pPr>
        <w:pStyle w:val="ConsPlusNormal"/>
        <w:ind w:right="566"/>
        <w:jc w:val="center"/>
        <w:rPr>
          <w:sz w:val="26"/>
          <w:szCs w:val="26"/>
        </w:rPr>
      </w:pPr>
      <w:r>
        <w:rPr>
          <w:sz w:val="26"/>
          <w:szCs w:val="26"/>
        </w:rPr>
        <w:t>по результатам конкурса</w:t>
      </w:r>
    </w:p>
    <w:p w:rsidR="003147F5" w:rsidRDefault="003147F5" w:rsidP="003147F5">
      <w:pPr>
        <w:pStyle w:val="ConsPlusNormal"/>
        <w:ind w:right="566"/>
        <w:jc w:val="both"/>
        <w:rPr>
          <w:sz w:val="26"/>
          <w:szCs w:val="26"/>
        </w:rPr>
      </w:pPr>
    </w:p>
    <w:p w:rsidR="003147F5" w:rsidRDefault="003147F5" w:rsidP="003147F5">
      <w:pPr>
        <w:pStyle w:val="ConsPlusNormal"/>
        <w:ind w:right="566" w:firstLine="540"/>
        <w:jc w:val="both"/>
        <w:rPr>
          <w:sz w:val="26"/>
          <w:szCs w:val="26"/>
        </w:rPr>
      </w:pPr>
      <w:r>
        <w:rPr>
          <w:sz w:val="26"/>
          <w:szCs w:val="26"/>
        </w:rPr>
        <w:t>8.1. Комиссия,  созданная главой Палехского  муниципального района, осуществляет  допуск  к участию в конкурсе путем проверки  документов заявителей  в срок не более 10 (десяти) календарных дней с момента получения и регистрации заявки.</w:t>
      </w:r>
    </w:p>
    <w:p w:rsidR="003147F5" w:rsidRDefault="003147F5" w:rsidP="003147F5">
      <w:pPr>
        <w:pStyle w:val="ConsPlusNormal"/>
        <w:ind w:right="566" w:firstLine="540"/>
        <w:jc w:val="both"/>
        <w:rPr>
          <w:sz w:val="26"/>
          <w:szCs w:val="26"/>
        </w:rPr>
      </w:pPr>
      <w:r>
        <w:rPr>
          <w:sz w:val="26"/>
          <w:szCs w:val="26"/>
        </w:rPr>
        <w:t>8.2. Комиссия вправе рассматривать заявки СМСП не ранее, чем по истечении 20 (двадцати) календарных дней после размещения извещения о проведении конкурса и принимает решения о результатах конкурса на своих заседаниях по мере их поступления, в срок не более чем 10 (десять) календарных дней со дня получения заявки.</w:t>
      </w:r>
    </w:p>
    <w:p w:rsidR="003147F5" w:rsidRDefault="003147F5" w:rsidP="003147F5">
      <w:pPr>
        <w:pStyle w:val="ConsPlusNormal"/>
        <w:ind w:right="566" w:firstLine="540"/>
        <w:jc w:val="both"/>
        <w:rPr>
          <w:sz w:val="26"/>
          <w:szCs w:val="26"/>
        </w:rPr>
      </w:pPr>
      <w:r>
        <w:rPr>
          <w:sz w:val="26"/>
          <w:szCs w:val="26"/>
        </w:rPr>
        <w:t>8.3. Комиссия определяет заявителей, чьи заявки соответствуют условиям конкурса, и принимает решение о предоставлении им субсидии либо об отказе в предоставлении субсидии.</w:t>
      </w:r>
    </w:p>
    <w:p w:rsidR="003147F5" w:rsidRDefault="003147F5" w:rsidP="003147F5">
      <w:pPr>
        <w:pStyle w:val="ConsPlusNormal"/>
        <w:ind w:right="566" w:firstLine="540"/>
        <w:jc w:val="both"/>
        <w:rPr>
          <w:sz w:val="26"/>
          <w:szCs w:val="26"/>
        </w:rPr>
      </w:pPr>
      <w:r>
        <w:rPr>
          <w:sz w:val="26"/>
          <w:szCs w:val="26"/>
        </w:rPr>
        <w:t>8.4. Комиссия не дает разъяснений заявителям по решению о предоставлении им субсидии либо об отказе в предоставлении субсидии.</w:t>
      </w:r>
    </w:p>
    <w:p w:rsidR="003147F5" w:rsidRDefault="003147F5" w:rsidP="003147F5">
      <w:pPr>
        <w:pStyle w:val="ConsPlusNormal"/>
        <w:ind w:right="566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8.5. Протоколы заседания Комиссии размещаются на официальном сайте  Палехского муниципального района </w:t>
      </w:r>
      <w:r>
        <w:rPr>
          <w:color w:val="000000"/>
          <w:sz w:val="26"/>
          <w:szCs w:val="26"/>
        </w:rPr>
        <w:t xml:space="preserve"> www.</w:t>
      </w:r>
      <w:r>
        <w:rPr>
          <w:color w:val="000000"/>
          <w:sz w:val="26"/>
          <w:szCs w:val="26"/>
          <w:lang w:val="en-US"/>
        </w:rPr>
        <w:t>palekhmr</w:t>
      </w:r>
      <w:r>
        <w:rPr>
          <w:color w:val="000000"/>
          <w:sz w:val="26"/>
          <w:szCs w:val="26"/>
        </w:rPr>
        <w:t xml:space="preserve">.ru, </w:t>
      </w:r>
    </w:p>
    <w:p w:rsidR="003147F5" w:rsidRDefault="003147F5" w:rsidP="003147F5">
      <w:pPr>
        <w:pStyle w:val="ConsPlusNormal"/>
        <w:ind w:right="566" w:firstLine="540"/>
        <w:jc w:val="both"/>
        <w:rPr>
          <w:sz w:val="26"/>
          <w:szCs w:val="26"/>
        </w:rPr>
      </w:pPr>
      <w:r>
        <w:rPr>
          <w:sz w:val="26"/>
          <w:szCs w:val="26"/>
        </w:rPr>
        <w:t>8.6. На основании протокола Комиссии администрация Палехского муниципального района  заключает договор с получателем о предоставлении субсидии.</w:t>
      </w:r>
    </w:p>
    <w:p w:rsidR="003147F5" w:rsidRDefault="003147F5" w:rsidP="003147F5">
      <w:pPr>
        <w:pStyle w:val="ConsPlusNormal"/>
        <w:ind w:right="566"/>
        <w:jc w:val="center"/>
        <w:rPr>
          <w:sz w:val="26"/>
          <w:szCs w:val="26"/>
        </w:rPr>
      </w:pPr>
    </w:p>
    <w:p w:rsidR="003147F5" w:rsidRDefault="003147F5" w:rsidP="003147F5">
      <w:pPr>
        <w:pStyle w:val="ConsPlusNormal"/>
        <w:ind w:right="566"/>
        <w:jc w:val="center"/>
        <w:rPr>
          <w:sz w:val="26"/>
          <w:szCs w:val="26"/>
        </w:rPr>
      </w:pPr>
      <w:r>
        <w:rPr>
          <w:sz w:val="26"/>
          <w:szCs w:val="26"/>
        </w:rPr>
        <w:t>9. Заключение договора</w:t>
      </w:r>
    </w:p>
    <w:p w:rsidR="003147F5" w:rsidRDefault="003147F5" w:rsidP="003147F5">
      <w:pPr>
        <w:pStyle w:val="ConsPlusNormal"/>
        <w:ind w:right="566"/>
        <w:jc w:val="both"/>
        <w:rPr>
          <w:sz w:val="26"/>
          <w:szCs w:val="26"/>
        </w:rPr>
      </w:pPr>
    </w:p>
    <w:p w:rsidR="003147F5" w:rsidRDefault="003147F5" w:rsidP="003147F5">
      <w:pPr>
        <w:pStyle w:val="ConsPlusNormal"/>
        <w:ind w:right="566" w:firstLine="540"/>
        <w:jc w:val="both"/>
        <w:rPr>
          <w:sz w:val="26"/>
          <w:szCs w:val="26"/>
        </w:rPr>
      </w:pPr>
      <w:r>
        <w:rPr>
          <w:sz w:val="26"/>
          <w:szCs w:val="26"/>
        </w:rPr>
        <w:t>9.1. Договор по форме согласно приложению  4 к настоящему Положению о предоставлении целевых средств бюджета Палехского муниципального района в форме субсидии между администрацией и получателем должен быть заключен в течение 30 (тридцати) календарных дней с даты утверждения протокола Комиссии о принятии решения о предоставлении субсидии.</w:t>
      </w:r>
    </w:p>
    <w:p w:rsidR="003147F5" w:rsidRDefault="003147F5" w:rsidP="003147F5">
      <w:pPr>
        <w:pStyle w:val="ConsPlusNormal"/>
        <w:ind w:right="566"/>
        <w:jc w:val="right"/>
        <w:rPr>
          <w:sz w:val="26"/>
          <w:szCs w:val="26"/>
        </w:rPr>
      </w:pPr>
    </w:p>
    <w:p w:rsidR="003147F5" w:rsidRDefault="003147F5" w:rsidP="003147F5">
      <w:pPr>
        <w:pStyle w:val="ConsPlusNormal"/>
        <w:jc w:val="right"/>
        <w:rPr>
          <w:sz w:val="26"/>
          <w:szCs w:val="26"/>
        </w:rPr>
      </w:pPr>
    </w:p>
    <w:p w:rsidR="003147F5" w:rsidRDefault="003147F5" w:rsidP="003147F5">
      <w:pPr>
        <w:pStyle w:val="ConsPlusNormal"/>
        <w:jc w:val="right"/>
        <w:rPr>
          <w:sz w:val="26"/>
          <w:szCs w:val="26"/>
        </w:rPr>
      </w:pPr>
    </w:p>
    <w:p w:rsidR="003147F5" w:rsidRDefault="003147F5" w:rsidP="003147F5">
      <w:pPr>
        <w:pStyle w:val="ConsPlusNormal"/>
        <w:jc w:val="right"/>
        <w:rPr>
          <w:sz w:val="26"/>
          <w:szCs w:val="26"/>
        </w:rPr>
      </w:pPr>
    </w:p>
    <w:p w:rsidR="003147F5" w:rsidRDefault="003147F5" w:rsidP="003147F5">
      <w:pPr>
        <w:pStyle w:val="ConsPlusNormal"/>
        <w:jc w:val="right"/>
        <w:rPr>
          <w:sz w:val="26"/>
          <w:szCs w:val="26"/>
        </w:rPr>
      </w:pPr>
    </w:p>
    <w:p w:rsidR="003147F5" w:rsidRDefault="003147F5" w:rsidP="003147F5">
      <w:pPr>
        <w:pStyle w:val="ConsPlusNormal"/>
        <w:jc w:val="right"/>
        <w:rPr>
          <w:sz w:val="26"/>
          <w:szCs w:val="26"/>
        </w:rPr>
      </w:pPr>
    </w:p>
    <w:p w:rsidR="003147F5" w:rsidRDefault="003147F5" w:rsidP="003147F5">
      <w:pPr>
        <w:pStyle w:val="ConsPlusNormal"/>
        <w:jc w:val="right"/>
        <w:rPr>
          <w:sz w:val="26"/>
          <w:szCs w:val="26"/>
        </w:rPr>
      </w:pPr>
    </w:p>
    <w:p w:rsidR="003147F5" w:rsidRDefault="003147F5" w:rsidP="003147F5">
      <w:pPr>
        <w:pStyle w:val="ConsPlusNormal"/>
        <w:jc w:val="right"/>
        <w:rPr>
          <w:sz w:val="26"/>
          <w:szCs w:val="26"/>
        </w:rPr>
      </w:pPr>
    </w:p>
    <w:p w:rsidR="003147F5" w:rsidRDefault="003147F5" w:rsidP="003147F5">
      <w:pPr>
        <w:pStyle w:val="ConsPlusNormal"/>
        <w:jc w:val="right"/>
        <w:rPr>
          <w:sz w:val="26"/>
          <w:szCs w:val="26"/>
        </w:rPr>
      </w:pPr>
    </w:p>
    <w:p w:rsidR="003147F5" w:rsidRDefault="003147F5" w:rsidP="003147F5">
      <w:pPr>
        <w:pStyle w:val="ConsPlusNormal"/>
        <w:jc w:val="right"/>
        <w:rPr>
          <w:sz w:val="26"/>
          <w:szCs w:val="26"/>
        </w:rPr>
      </w:pPr>
    </w:p>
    <w:p w:rsidR="003147F5" w:rsidRDefault="003147F5" w:rsidP="003147F5">
      <w:pPr>
        <w:pStyle w:val="ConsPlusNormal"/>
        <w:ind w:right="566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 1</w:t>
      </w:r>
    </w:p>
    <w:p w:rsidR="003147F5" w:rsidRDefault="003147F5" w:rsidP="003147F5">
      <w:pPr>
        <w:pStyle w:val="ConsPlusTitle"/>
        <w:ind w:right="566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к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Положению о Порядке </w:t>
      </w:r>
    </w:p>
    <w:p w:rsidR="003147F5" w:rsidRDefault="003147F5" w:rsidP="003147F5">
      <w:pPr>
        <w:pStyle w:val="ConsPlusTitle"/>
        <w:ind w:right="566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использования средств местного бюджета </w:t>
      </w:r>
    </w:p>
    <w:p w:rsidR="003147F5" w:rsidRDefault="003147F5" w:rsidP="003147F5">
      <w:pPr>
        <w:pStyle w:val="ConsPlusTitle"/>
        <w:ind w:right="566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на оказание муниципальной финансовой </w:t>
      </w:r>
    </w:p>
    <w:p w:rsidR="003147F5" w:rsidRDefault="003147F5" w:rsidP="003147F5">
      <w:pPr>
        <w:pStyle w:val="ConsPlusTitle"/>
        <w:ind w:right="566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поддержки субъектам малого и среднего</w:t>
      </w:r>
    </w:p>
    <w:p w:rsidR="003147F5" w:rsidRDefault="003147F5" w:rsidP="003147F5">
      <w:pPr>
        <w:pStyle w:val="ConsPlusTitle"/>
        <w:ind w:right="566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предпринимательства</w:t>
      </w:r>
    </w:p>
    <w:p w:rsidR="003147F5" w:rsidRDefault="003147F5" w:rsidP="003147F5">
      <w:pPr>
        <w:pStyle w:val="ConsPlusNormal"/>
        <w:jc w:val="both"/>
        <w:rPr>
          <w:sz w:val="26"/>
          <w:szCs w:val="26"/>
        </w:rPr>
      </w:pPr>
    </w:p>
    <w:p w:rsidR="003147F5" w:rsidRDefault="003147F5" w:rsidP="003147F5">
      <w:pPr>
        <w:pStyle w:val="ConsPlusNormal"/>
        <w:ind w:right="991"/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p w:rsidR="003147F5" w:rsidRDefault="003147F5" w:rsidP="003147F5">
      <w:pPr>
        <w:pStyle w:val="ConsPlusNormal"/>
        <w:ind w:right="991"/>
        <w:jc w:val="center"/>
        <w:rPr>
          <w:sz w:val="26"/>
          <w:szCs w:val="26"/>
        </w:rPr>
      </w:pPr>
      <w:r>
        <w:rPr>
          <w:sz w:val="26"/>
          <w:szCs w:val="26"/>
        </w:rPr>
        <w:t>НА УЧАСТИЕ В КОНКУРСЕ ПО ОТБОРУ ЗАЯВОК НА ПРАВО</w:t>
      </w:r>
    </w:p>
    <w:p w:rsidR="003147F5" w:rsidRDefault="003147F5" w:rsidP="003147F5">
      <w:pPr>
        <w:pStyle w:val="ConsPlusNormal"/>
        <w:ind w:right="991"/>
        <w:jc w:val="center"/>
        <w:rPr>
          <w:sz w:val="26"/>
          <w:szCs w:val="26"/>
        </w:rPr>
      </w:pPr>
      <w:r>
        <w:rPr>
          <w:sz w:val="26"/>
          <w:szCs w:val="26"/>
        </w:rPr>
        <w:t>ЗАКЛЮЧЕНИЯ ДОГОВОРА О ПРЕДОСТАВЛЕНИИ ЦЕЛЕВЫХ БЮДЖЕТНЫХ</w:t>
      </w:r>
    </w:p>
    <w:p w:rsidR="003147F5" w:rsidRDefault="003147F5" w:rsidP="003147F5">
      <w:pPr>
        <w:pStyle w:val="ConsPlusNormal"/>
        <w:ind w:right="991"/>
        <w:jc w:val="center"/>
        <w:rPr>
          <w:sz w:val="26"/>
          <w:szCs w:val="26"/>
        </w:rPr>
      </w:pPr>
      <w:r>
        <w:rPr>
          <w:sz w:val="26"/>
          <w:szCs w:val="26"/>
        </w:rPr>
        <w:t>СРЕДСТВ ПАЛЕХСКОГО МУНИЦИПАЛЬНОГО РАЙОНА В ФОРМЕ СУБСИДИЙ</w:t>
      </w:r>
    </w:p>
    <w:p w:rsidR="003147F5" w:rsidRDefault="003147F5" w:rsidP="003147F5">
      <w:pPr>
        <w:pStyle w:val="ConsPlusNormal"/>
        <w:ind w:right="991"/>
        <w:jc w:val="center"/>
        <w:rPr>
          <w:sz w:val="26"/>
          <w:szCs w:val="26"/>
        </w:rPr>
      </w:pPr>
      <w:r>
        <w:rPr>
          <w:sz w:val="26"/>
          <w:szCs w:val="26"/>
        </w:rPr>
        <w:t>СУБЪЕКТАМ МАЛОГО И СРЕДНЕГО ПРЕДПРИНИМАТЕЛЬСТВА,</w:t>
      </w:r>
    </w:p>
    <w:p w:rsidR="003147F5" w:rsidRDefault="003147F5" w:rsidP="003147F5">
      <w:pPr>
        <w:pStyle w:val="ConsPlusNormal"/>
        <w:ind w:right="991"/>
        <w:jc w:val="center"/>
        <w:rPr>
          <w:sz w:val="26"/>
          <w:szCs w:val="26"/>
        </w:rPr>
      </w:pPr>
      <w:r>
        <w:rPr>
          <w:sz w:val="26"/>
          <w:szCs w:val="26"/>
        </w:rPr>
        <w:t>В ТОМ ЧИСЛЕ ИНДИВИДУАЛЬНЫМ ПРЕДПРИНИМАТЕЛЯМ</w:t>
      </w:r>
    </w:p>
    <w:p w:rsidR="003147F5" w:rsidRDefault="003147F5" w:rsidP="003147F5">
      <w:pPr>
        <w:pStyle w:val="ConsPlusNormal"/>
        <w:jc w:val="both"/>
        <w:rPr>
          <w:sz w:val="26"/>
          <w:szCs w:val="26"/>
        </w:rPr>
      </w:pP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(наименование субсидии)</w:t>
      </w: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3147F5" w:rsidRDefault="003147F5" w:rsidP="003147F5">
      <w:pPr>
        <w:pStyle w:val="ConsPlusNonformat"/>
        <w:ind w:right="56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(полное и сокращенное наименования СМСП - участника конкурсного отбора  и его организационно-правовая форма (Ф.И.О. индивидуального   предпринимателя) (на основании учредительных документов   установленной формы (устав, положение, учредительный договор   (договор об учреждении), свидетельство о государственной регистрации,    свидетельство о внесении записи в Единый государственный реестр  юридических лиц)</w:t>
      </w: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Ф.И.О.  руководителя  СМСП,  должность  (индивидуального  предпринимателя),</w:t>
      </w: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телефон, факс, e-mail:</w:t>
      </w: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Ф.И.О. главного бухгалтера СМСП, телефон, факс, e-mail:</w:t>
      </w: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___________________________________________________________________________</w:t>
      </w: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Дата,  место  и орган регистрации СМСП/ индивидуального предпринимателя </w:t>
      </w: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(на основании свидетельства о государственной регистрации): ____________</w:t>
      </w: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3147F5" w:rsidRDefault="003147F5" w:rsidP="003147F5">
      <w:pPr>
        <w:pStyle w:val="ConsPlusNormal"/>
        <w:jc w:val="both"/>
        <w:rPr>
          <w:sz w:val="26"/>
          <w:szCs w:val="26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480"/>
        <w:gridCol w:w="5640"/>
      </w:tblGrid>
      <w:tr w:rsidR="003147F5" w:rsidTr="003147F5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ИНН                        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47F5" w:rsidTr="003147F5"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КПП                        </w:t>
            </w:r>
          </w:p>
        </w:tc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47F5" w:rsidTr="003147F5"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ОГРН                       </w:t>
            </w:r>
          </w:p>
        </w:tc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47F5" w:rsidTr="003147F5"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ОКПО                       </w:t>
            </w:r>
          </w:p>
        </w:tc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147F5" w:rsidRDefault="003147F5" w:rsidP="003147F5">
      <w:pPr>
        <w:pStyle w:val="ConsPlusNormal"/>
        <w:jc w:val="both"/>
        <w:rPr>
          <w:rFonts w:eastAsia="Calibri"/>
          <w:sz w:val="26"/>
          <w:szCs w:val="26"/>
        </w:rPr>
      </w:pPr>
    </w:p>
    <w:p w:rsidR="003147F5" w:rsidRDefault="003147F5" w:rsidP="003147F5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Учредители (на основании учредительных документов установленной формы):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480"/>
        <w:gridCol w:w="2640"/>
      </w:tblGrid>
      <w:tr w:rsidR="003147F5" w:rsidTr="003147F5">
        <w:trPr>
          <w:trHeight w:val="36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и организационно-правовая форма всех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учредителей                                        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47F5" w:rsidTr="003147F5">
        <w:trPr>
          <w:trHeight w:val="54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их участия в уставном капитале (для акционерных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обществ - выписка из реестра акционеров отдельным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документом)                                         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47F5" w:rsidTr="003147F5">
        <w:trPr>
          <w:trHeight w:val="36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Срок деятельности СМПС (с учетом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правопреемственности)                               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47F5" w:rsidTr="003147F5">
        <w:trPr>
          <w:trHeight w:val="36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Размер уставного капитала (для юридических лиц)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рублях                                            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147F5" w:rsidRDefault="003147F5" w:rsidP="003147F5">
      <w:pPr>
        <w:pStyle w:val="ConsPlusNormal"/>
        <w:ind w:firstLine="540"/>
        <w:jc w:val="both"/>
        <w:rPr>
          <w:rFonts w:eastAsia="Calibri"/>
          <w:sz w:val="26"/>
          <w:szCs w:val="26"/>
        </w:rPr>
      </w:pPr>
    </w:p>
    <w:p w:rsidR="003147F5" w:rsidRDefault="003147F5" w:rsidP="003147F5">
      <w:pPr>
        <w:pStyle w:val="ConsPlusNormal"/>
        <w:ind w:firstLine="540"/>
        <w:jc w:val="both"/>
        <w:rPr>
          <w:sz w:val="26"/>
          <w:szCs w:val="26"/>
        </w:rPr>
      </w:pPr>
    </w:p>
    <w:p w:rsidR="003147F5" w:rsidRDefault="003147F5" w:rsidP="003147F5">
      <w:pPr>
        <w:pStyle w:val="ConsPlusNormal"/>
        <w:ind w:right="566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Почтовый адрес/ адрес места нахождения участника конкурса СМСП/индивидуального предпринимателя:</w:t>
      </w:r>
    </w:p>
    <w:p w:rsidR="003147F5" w:rsidRDefault="003147F5" w:rsidP="003147F5">
      <w:pPr>
        <w:pStyle w:val="ConsPlusNormal"/>
        <w:jc w:val="both"/>
        <w:rPr>
          <w:sz w:val="26"/>
          <w:szCs w:val="26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240"/>
        <w:gridCol w:w="5880"/>
      </w:tblGrid>
      <w:tr w:rsidR="003147F5" w:rsidTr="003147F5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Адрес                   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47F5" w:rsidTr="003147F5"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Телефон                  </w:t>
            </w: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47F5" w:rsidTr="003147F5"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Факс                     </w:t>
            </w: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47F5" w:rsidTr="003147F5"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E-mail                   </w:t>
            </w: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147F5" w:rsidRDefault="003147F5" w:rsidP="003147F5">
      <w:pPr>
        <w:pStyle w:val="ConsPlusNormal"/>
        <w:jc w:val="both"/>
        <w:rPr>
          <w:rFonts w:eastAsia="Calibri"/>
          <w:sz w:val="26"/>
          <w:szCs w:val="26"/>
        </w:rPr>
      </w:pPr>
    </w:p>
    <w:p w:rsidR="003147F5" w:rsidRDefault="003147F5" w:rsidP="003147F5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Банковские реквизиты:</w:t>
      </w:r>
    </w:p>
    <w:p w:rsidR="003147F5" w:rsidRDefault="003147F5" w:rsidP="003147F5">
      <w:pPr>
        <w:pStyle w:val="ConsPlusNormal"/>
        <w:jc w:val="both"/>
        <w:rPr>
          <w:sz w:val="26"/>
          <w:szCs w:val="26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5581"/>
        <w:gridCol w:w="3640"/>
      </w:tblGrid>
      <w:tr w:rsidR="003147F5" w:rsidTr="003147F5">
        <w:trPr>
          <w:trHeight w:val="360"/>
        </w:trPr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счет, на который будет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перечисляться субсидия:                     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47F5" w:rsidTr="003147F5">
        <w:tc>
          <w:tcPr>
            <w:tcW w:w="3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обслуживающего банка           </w:t>
            </w:r>
          </w:p>
        </w:tc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47F5" w:rsidTr="003147F5">
        <w:tc>
          <w:tcPr>
            <w:tcW w:w="3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Телефон/факс/e-mail                         </w:t>
            </w:r>
          </w:p>
        </w:tc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47F5" w:rsidTr="003147F5">
        <w:tc>
          <w:tcPr>
            <w:tcW w:w="3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Корреспондентский счет                      </w:t>
            </w:r>
          </w:p>
        </w:tc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47F5" w:rsidTr="003147F5">
        <w:tc>
          <w:tcPr>
            <w:tcW w:w="3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Код БИК                                     </w:t>
            </w:r>
          </w:p>
        </w:tc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147F5" w:rsidRDefault="003147F5" w:rsidP="003147F5">
      <w:pPr>
        <w:pStyle w:val="ConsPlusNormal"/>
        <w:jc w:val="both"/>
        <w:rPr>
          <w:rFonts w:eastAsia="Calibri"/>
          <w:sz w:val="26"/>
          <w:szCs w:val="26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080"/>
        <w:gridCol w:w="2040"/>
      </w:tblGrid>
      <w:tr w:rsidR="003147F5" w:rsidTr="003147F5">
        <w:trPr>
          <w:trHeight w:val="720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выданных участнику конкурсного отбора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лицензиях, (указывается лицензируемый вид деятельности,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реквизиты действующей лицензии, наименование территории,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 которой действует лицензия)                        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47F5" w:rsidTr="003147F5"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Основные виды деятельности:                              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47F5" w:rsidTr="003147F5"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в соответствии с кодами статистики                     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47F5" w:rsidTr="003147F5"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фактически осуществляемые                              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147F5" w:rsidRDefault="003147F5" w:rsidP="003147F5">
      <w:pPr>
        <w:pStyle w:val="ConsPlusNormal"/>
        <w:jc w:val="both"/>
        <w:rPr>
          <w:rFonts w:eastAsia="Calibri"/>
          <w:sz w:val="26"/>
          <w:szCs w:val="26"/>
        </w:rPr>
      </w:pPr>
    </w:p>
    <w:p w:rsidR="003147F5" w:rsidRDefault="003147F5" w:rsidP="003147F5">
      <w:pPr>
        <w:pStyle w:val="ConsPlusNormal"/>
        <w:ind w:firstLine="540"/>
        <w:jc w:val="both"/>
        <w:rPr>
          <w:sz w:val="26"/>
          <w:szCs w:val="26"/>
        </w:rPr>
      </w:pPr>
    </w:p>
    <w:p w:rsidR="003147F5" w:rsidRDefault="003147F5" w:rsidP="003147F5">
      <w:pPr>
        <w:pStyle w:val="ConsPlusNormal"/>
        <w:ind w:firstLine="540"/>
        <w:jc w:val="both"/>
        <w:rPr>
          <w:sz w:val="26"/>
          <w:szCs w:val="26"/>
        </w:rPr>
      </w:pPr>
    </w:p>
    <w:p w:rsidR="003147F5" w:rsidRDefault="003147F5" w:rsidP="003147F5">
      <w:pPr>
        <w:pStyle w:val="ConsPlusNormal"/>
        <w:ind w:firstLine="540"/>
        <w:jc w:val="both"/>
        <w:rPr>
          <w:sz w:val="26"/>
          <w:szCs w:val="26"/>
        </w:rPr>
      </w:pPr>
    </w:p>
    <w:p w:rsidR="003147F5" w:rsidRDefault="003147F5" w:rsidP="003147F5">
      <w:pPr>
        <w:pStyle w:val="ConsPlusNormal"/>
        <w:ind w:firstLine="540"/>
        <w:jc w:val="both"/>
        <w:rPr>
          <w:sz w:val="26"/>
          <w:szCs w:val="26"/>
        </w:rPr>
      </w:pPr>
    </w:p>
    <w:p w:rsidR="003147F5" w:rsidRDefault="003147F5" w:rsidP="003147F5">
      <w:pPr>
        <w:pStyle w:val="ConsPlusNormal"/>
        <w:ind w:firstLine="540"/>
        <w:jc w:val="both"/>
        <w:rPr>
          <w:sz w:val="26"/>
          <w:szCs w:val="26"/>
        </w:rPr>
      </w:pPr>
    </w:p>
    <w:p w:rsidR="003147F5" w:rsidRDefault="003147F5" w:rsidP="003147F5">
      <w:pPr>
        <w:pStyle w:val="ConsPlusNormal"/>
        <w:ind w:firstLine="540"/>
        <w:jc w:val="both"/>
        <w:rPr>
          <w:sz w:val="26"/>
          <w:szCs w:val="26"/>
        </w:rPr>
      </w:pPr>
    </w:p>
    <w:p w:rsidR="003147F5" w:rsidRDefault="003147F5" w:rsidP="003147F5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Прилагаемые документы:</w:t>
      </w:r>
    </w:p>
    <w:p w:rsidR="003147F5" w:rsidRDefault="003147F5" w:rsidP="003147F5">
      <w:pPr>
        <w:pStyle w:val="ConsPlusNormal"/>
        <w:ind w:firstLine="540"/>
        <w:jc w:val="both"/>
        <w:rPr>
          <w:sz w:val="26"/>
          <w:szCs w:val="26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20"/>
        <w:gridCol w:w="7440"/>
        <w:gridCol w:w="1080"/>
      </w:tblGrid>
      <w:tr w:rsidR="003147F5" w:rsidTr="003147F5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п/п 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документа           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Кол-во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страниц</w:t>
            </w:r>
          </w:p>
        </w:tc>
      </w:tr>
      <w:tr w:rsidR="003147F5" w:rsidTr="003147F5">
        <w:trPr>
          <w:trHeight w:val="14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 </w:t>
            </w:r>
          </w:p>
        </w:tc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Копии регистрационных и учредительных документов, заверенные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заявителем:            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1) устав;              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2) учредительный договор (договор об учреждении);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3) свидетельство о регистрации;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4) свидетельство о постановке на учет в налоговом органе;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5) выписка из ЕГРЮЛ (ЕГРИП);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6) информационное письмо из Росстата              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47F5" w:rsidTr="003147F5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 </w:t>
            </w:r>
          </w:p>
        </w:tc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кредиторов и должников с расшифровкой дебиторской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кредиторской задолженности, заверенный заявителем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47F5" w:rsidTr="003147F5">
        <w:trPr>
          <w:trHeight w:val="6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 </w:t>
            </w:r>
          </w:p>
        </w:tc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Копии документов о назначении руководителя и главного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бухгалтера организации, заверенные заявителем     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47F5" w:rsidTr="003147F5">
        <w:trPr>
          <w:trHeight w:val="71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 </w:t>
            </w:r>
          </w:p>
        </w:tc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Справка из банка о наличии и состоянии банковских счетов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(оригинал)                                        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47F5" w:rsidTr="003147F5">
        <w:trPr>
          <w:trHeight w:val="68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 </w:t>
            </w:r>
          </w:p>
        </w:tc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Справка из налогового органа об отсутствии задолженности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(оригинал)                                        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47F5" w:rsidTr="003147F5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6.  </w:t>
            </w:r>
          </w:p>
        </w:tc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Описание бизнес-проекта, согласно приложению  2  к настоящему Положению                            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47F5" w:rsidTr="003147F5">
        <w:trPr>
          <w:trHeight w:val="81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новых рабочих месс, созданных в ходе реализации проекта _________________________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47F5" w:rsidTr="003147F5">
        <w:trPr>
          <w:trHeight w:val="48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 стоимость  проекта _______руб.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47F5" w:rsidTr="003147F5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Сумма собственных средств, вложенных в реализацию проекта __________руб.</w:t>
            </w:r>
          </w:p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47F5" w:rsidTr="003147F5">
        <w:trPr>
          <w:trHeight w:val="57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  </w:t>
            </w:r>
          </w:p>
        </w:tc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Помимо перечисленных документов в пп. 1-6,  необходимо дополнительно предоставить следующие </w:t>
            </w:r>
            <w:r>
              <w:rPr>
                <w:sz w:val="26"/>
                <w:szCs w:val="26"/>
              </w:rPr>
              <w:lastRenderedPageBreak/>
              <w:t xml:space="preserve">документы: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47F5" w:rsidTr="003147F5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10.1.</w:t>
            </w:r>
          </w:p>
        </w:tc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документов на  получение технических условий для подключения к сетям  коммунальной инфраструктуры     согласно п. 7.2 настоящего Положения: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47F5" w:rsidTr="003147F5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копии договоров на предоставление технических условий для подключения к сетям коммунальной инфраструктуры, заверенные заявителем          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47F5" w:rsidTr="003147F5">
        <w:trPr>
          <w:trHeight w:val="63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копии  акта выполненных работ по разработке технических условий, заверенные заявителем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47F5" w:rsidTr="003147F5">
        <w:trPr>
          <w:trHeight w:val="55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копии  счета –фактуры за разработку технических условий, заверенные заявителем             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47F5" w:rsidTr="003147F5">
        <w:trPr>
          <w:trHeight w:val="54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копии платежных документов за предоставление технических условий на подключение к сетям коммунальной инфраструктуры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47F5" w:rsidTr="003147F5">
        <w:trPr>
          <w:trHeight w:val="51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10.2.</w:t>
            </w:r>
          </w:p>
        </w:tc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Справку о величине средней заработной платы наемных работников за 6 месяцев, предшествующих дате подачи заявки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47F5" w:rsidTr="003147F5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10.3.</w:t>
            </w:r>
          </w:p>
        </w:tc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Расчет размера субсидии согласно приложению  5     к настоящему Положению                            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СМСП</w:t>
      </w: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(индивидуальный предприниматель) __________________________________________</w:t>
      </w: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(фамилия, имя, отчество, подпись)</w:t>
      </w: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Главный бухгалтер СМСП ____________________________________________________</w:t>
      </w: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(фамилия, имя, отчество, подпись)</w:t>
      </w: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Регистрационный номер _______________________</w:t>
      </w: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принятия заявления _____________________</w:t>
      </w: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______________________________</w:t>
      </w: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(подпись и печать заявителя)</w:t>
      </w:r>
    </w:p>
    <w:p w:rsidR="003147F5" w:rsidRDefault="003147F5" w:rsidP="003147F5">
      <w:pPr>
        <w:pStyle w:val="ConsPlusNormal"/>
        <w:jc w:val="both"/>
        <w:rPr>
          <w:sz w:val="26"/>
          <w:szCs w:val="26"/>
        </w:rPr>
      </w:pPr>
    </w:p>
    <w:p w:rsidR="003147F5" w:rsidRDefault="003147F5" w:rsidP="003147F5">
      <w:pPr>
        <w:pStyle w:val="ConsPlusNormal"/>
        <w:jc w:val="both"/>
        <w:rPr>
          <w:sz w:val="26"/>
          <w:szCs w:val="26"/>
        </w:rPr>
      </w:pPr>
    </w:p>
    <w:p w:rsidR="003147F5" w:rsidRDefault="003147F5" w:rsidP="003147F5">
      <w:pPr>
        <w:pStyle w:val="ConsPlusNormal"/>
        <w:jc w:val="both"/>
        <w:rPr>
          <w:sz w:val="26"/>
          <w:szCs w:val="26"/>
        </w:rPr>
      </w:pPr>
    </w:p>
    <w:p w:rsidR="00D13252" w:rsidRDefault="00D13252" w:rsidP="003147F5">
      <w:pPr>
        <w:pStyle w:val="ConsPlusNormal"/>
        <w:jc w:val="both"/>
        <w:rPr>
          <w:sz w:val="26"/>
          <w:szCs w:val="26"/>
        </w:rPr>
      </w:pPr>
    </w:p>
    <w:p w:rsidR="00D13252" w:rsidRDefault="00D13252" w:rsidP="003147F5">
      <w:pPr>
        <w:pStyle w:val="ConsPlusNormal"/>
        <w:jc w:val="both"/>
        <w:rPr>
          <w:sz w:val="26"/>
          <w:szCs w:val="26"/>
        </w:rPr>
      </w:pPr>
    </w:p>
    <w:p w:rsidR="00D13252" w:rsidRDefault="00D13252" w:rsidP="003147F5">
      <w:pPr>
        <w:pStyle w:val="ConsPlusNormal"/>
        <w:jc w:val="both"/>
        <w:rPr>
          <w:sz w:val="26"/>
          <w:szCs w:val="26"/>
        </w:rPr>
      </w:pPr>
    </w:p>
    <w:p w:rsidR="00D13252" w:rsidRDefault="00D13252" w:rsidP="003147F5">
      <w:pPr>
        <w:pStyle w:val="ConsPlusNormal"/>
        <w:jc w:val="both"/>
        <w:rPr>
          <w:sz w:val="26"/>
          <w:szCs w:val="26"/>
        </w:rPr>
      </w:pPr>
    </w:p>
    <w:p w:rsidR="00D13252" w:rsidRDefault="00D13252" w:rsidP="003147F5">
      <w:pPr>
        <w:pStyle w:val="ConsPlusNormal"/>
        <w:jc w:val="both"/>
        <w:rPr>
          <w:sz w:val="26"/>
          <w:szCs w:val="26"/>
        </w:rPr>
      </w:pPr>
    </w:p>
    <w:p w:rsidR="00D13252" w:rsidRDefault="00D13252" w:rsidP="003147F5">
      <w:pPr>
        <w:pStyle w:val="ConsPlusNormal"/>
        <w:jc w:val="both"/>
        <w:rPr>
          <w:sz w:val="26"/>
          <w:szCs w:val="26"/>
        </w:rPr>
      </w:pPr>
    </w:p>
    <w:p w:rsidR="00D13252" w:rsidRDefault="00D13252" w:rsidP="003147F5">
      <w:pPr>
        <w:pStyle w:val="ConsPlusNormal"/>
        <w:jc w:val="both"/>
        <w:rPr>
          <w:sz w:val="26"/>
          <w:szCs w:val="26"/>
        </w:rPr>
      </w:pPr>
    </w:p>
    <w:p w:rsidR="00D13252" w:rsidRDefault="00D13252" w:rsidP="003147F5">
      <w:pPr>
        <w:pStyle w:val="ConsPlusNormal"/>
        <w:jc w:val="both"/>
        <w:rPr>
          <w:sz w:val="26"/>
          <w:szCs w:val="26"/>
        </w:rPr>
      </w:pPr>
    </w:p>
    <w:p w:rsidR="00D13252" w:rsidRDefault="00D13252" w:rsidP="003147F5">
      <w:pPr>
        <w:pStyle w:val="ConsPlusNormal"/>
        <w:jc w:val="both"/>
        <w:rPr>
          <w:sz w:val="26"/>
          <w:szCs w:val="26"/>
        </w:rPr>
      </w:pPr>
    </w:p>
    <w:p w:rsidR="00D13252" w:rsidRDefault="00D13252" w:rsidP="003147F5">
      <w:pPr>
        <w:pStyle w:val="ConsPlusNormal"/>
        <w:jc w:val="both"/>
        <w:rPr>
          <w:sz w:val="26"/>
          <w:szCs w:val="26"/>
        </w:rPr>
      </w:pPr>
    </w:p>
    <w:p w:rsidR="00D13252" w:rsidRDefault="00D13252" w:rsidP="003147F5">
      <w:pPr>
        <w:pStyle w:val="ConsPlusNormal"/>
        <w:jc w:val="both"/>
        <w:rPr>
          <w:sz w:val="26"/>
          <w:szCs w:val="26"/>
        </w:rPr>
      </w:pPr>
    </w:p>
    <w:p w:rsidR="00D13252" w:rsidRDefault="00D13252" w:rsidP="003147F5">
      <w:pPr>
        <w:pStyle w:val="ConsPlusNormal"/>
        <w:jc w:val="both"/>
        <w:rPr>
          <w:sz w:val="26"/>
          <w:szCs w:val="26"/>
        </w:rPr>
      </w:pPr>
    </w:p>
    <w:p w:rsidR="00D13252" w:rsidRDefault="00D13252" w:rsidP="003147F5">
      <w:pPr>
        <w:pStyle w:val="ConsPlusNormal"/>
        <w:jc w:val="both"/>
        <w:rPr>
          <w:sz w:val="26"/>
          <w:szCs w:val="26"/>
        </w:rPr>
      </w:pPr>
    </w:p>
    <w:p w:rsidR="00D13252" w:rsidRDefault="00D13252" w:rsidP="003147F5">
      <w:pPr>
        <w:pStyle w:val="ConsPlusNormal"/>
        <w:jc w:val="both"/>
        <w:rPr>
          <w:sz w:val="26"/>
          <w:szCs w:val="26"/>
        </w:rPr>
      </w:pPr>
    </w:p>
    <w:p w:rsidR="003147F5" w:rsidRDefault="003147F5" w:rsidP="003147F5">
      <w:pPr>
        <w:pStyle w:val="ConsPlusNormal"/>
        <w:rPr>
          <w:color w:val="C00000"/>
          <w:sz w:val="26"/>
          <w:szCs w:val="26"/>
        </w:rPr>
      </w:pPr>
    </w:p>
    <w:p w:rsidR="003147F5" w:rsidRDefault="003147F5" w:rsidP="003147F5">
      <w:pPr>
        <w:pStyle w:val="ConsPlusNormal"/>
        <w:jc w:val="right"/>
        <w:rPr>
          <w:color w:val="C00000"/>
          <w:sz w:val="26"/>
          <w:szCs w:val="26"/>
        </w:rPr>
      </w:pPr>
    </w:p>
    <w:p w:rsidR="003147F5" w:rsidRDefault="003147F5" w:rsidP="003147F5">
      <w:pPr>
        <w:pStyle w:val="ConsPlusNormal"/>
        <w:ind w:right="566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 2</w:t>
      </w:r>
    </w:p>
    <w:p w:rsidR="003147F5" w:rsidRDefault="003147F5" w:rsidP="003147F5">
      <w:pPr>
        <w:pStyle w:val="ConsPlusTitle"/>
        <w:ind w:right="566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к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Положению о порядке </w:t>
      </w:r>
    </w:p>
    <w:p w:rsidR="003147F5" w:rsidRDefault="003147F5" w:rsidP="003147F5">
      <w:pPr>
        <w:pStyle w:val="ConsPlusTitle"/>
        <w:ind w:right="566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использования средств местного бюджета </w:t>
      </w:r>
    </w:p>
    <w:p w:rsidR="003147F5" w:rsidRDefault="003147F5" w:rsidP="003147F5">
      <w:pPr>
        <w:pStyle w:val="ConsPlusTitle"/>
        <w:ind w:right="566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на оказание муниципальной финансовой </w:t>
      </w:r>
    </w:p>
    <w:p w:rsidR="003147F5" w:rsidRDefault="003147F5" w:rsidP="003147F5">
      <w:pPr>
        <w:pStyle w:val="ConsPlusTitle"/>
        <w:ind w:right="566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поддержки субъектам малого и среднего</w:t>
      </w:r>
    </w:p>
    <w:p w:rsidR="003147F5" w:rsidRDefault="003147F5" w:rsidP="003147F5">
      <w:pPr>
        <w:pStyle w:val="ConsPlusTitle"/>
        <w:ind w:right="566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предпринимательства</w:t>
      </w:r>
    </w:p>
    <w:p w:rsidR="003147F5" w:rsidRDefault="003147F5" w:rsidP="003147F5">
      <w:pPr>
        <w:pStyle w:val="ConsPlusNormal"/>
        <w:jc w:val="both"/>
        <w:rPr>
          <w:sz w:val="26"/>
          <w:szCs w:val="26"/>
        </w:rPr>
      </w:pPr>
    </w:p>
    <w:p w:rsidR="003147F5" w:rsidRDefault="003147F5" w:rsidP="003147F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ОПИСАНИЕ БИЗНЕС-ПРОЕКТА</w:t>
      </w: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"____" _______________ 2013 г.</w:t>
      </w: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Полное наименование организации ___________________________________________</w:t>
      </w: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(индивидуального предпринимателя)</w:t>
      </w: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Цель бизнес-проекта _______________________________________________________</w:t>
      </w: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Категория предприятия (микро, малое, среднее) _____________________________</w:t>
      </w: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Основные виды деятельности ________________________________________________</w:t>
      </w: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Размер уставного капитала (для юридических лиц), рублей ___________________</w:t>
      </w: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Стоимость проекта ______, в том числе:</w:t>
      </w: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собственные средства ___________ - привлеченные средства ________________</w:t>
      </w:r>
    </w:p>
    <w:p w:rsidR="003147F5" w:rsidRDefault="003147F5" w:rsidP="003147F5">
      <w:pPr>
        <w:pStyle w:val="ConsPlusNormal"/>
        <w:jc w:val="both"/>
        <w:rPr>
          <w:sz w:val="26"/>
          <w:szCs w:val="26"/>
        </w:rPr>
      </w:pPr>
    </w:p>
    <w:p w:rsidR="003147F5" w:rsidRDefault="003147F5" w:rsidP="003147F5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Виды продукции (товары, работы, услуги) предлагаемые потребителям:</w:t>
      </w:r>
    </w:p>
    <w:p w:rsidR="003147F5" w:rsidRDefault="003147F5" w:rsidP="003147F5">
      <w:pPr>
        <w:pStyle w:val="ConsPlusNormal"/>
        <w:jc w:val="both"/>
        <w:rPr>
          <w:sz w:val="26"/>
          <w:szCs w:val="26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80"/>
        <w:gridCol w:w="5280"/>
        <w:gridCol w:w="1920"/>
        <w:gridCol w:w="1680"/>
      </w:tblGrid>
      <w:tr w:rsidR="003147F5" w:rsidTr="003147F5">
        <w:trPr>
          <w:trHeight w:val="36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продукции (товаров, работ,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услуг)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Себестоимость,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рублей     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Отпускная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цена, рублей</w:t>
            </w:r>
          </w:p>
        </w:tc>
      </w:tr>
      <w:tr w:rsidR="003147F5" w:rsidTr="003147F5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47F5" w:rsidTr="003147F5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47F5" w:rsidTr="003147F5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...                                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...          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...         </w:t>
            </w:r>
          </w:p>
        </w:tc>
      </w:tr>
    </w:tbl>
    <w:p w:rsidR="003147F5" w:rsidRDefault="003147F5" w:rsidP="003147F5">
      <w:pPr>
        <w:pStyle w:val="ConsPlusNormal"/>
        <w:jc w:val="both"/>
        <w:rPr>
          <w:rFonts w:eastAsia="Calibri"/>
          <w:sz w:val="26"/>
          <w:szCs w:val="26"/>
        </w:rPr>
      </w:pPr>
    </w:p>
    <w:p w:rsidR="003147F5" w:rsidRDefault="003147F5" w:rsidP="003147F5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Финансовые показатели деятельности предприятия:</w:t>
      </w:r>
    </w:p>
    <w:p w:rsidR="003147F5" w:rsidRDefault="003147F5" w:rsidP="003147F5">
      <w:pPr>
        <w:pStyle w:val="ConsPlusNormal"/>
        <w:jc w:val="both"/>
        <w:rPr>
          <w:sz w:val="26"/>
          <w:szCs w:val="26"/>
        </w:rPr>
      </w:pP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Выручка от реализации товаров, работ, услуг (без НДС, акцизов и аналогичных</w:t>
      </w: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обязательных платежей) за предыдущий год __________________________ рублей.</w:t>
      </w: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Планируемое увеличение выручки в текущем году _____________________ рублей.</w:t>
      </w: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Сумма уплаты налогов в предыдущем году:</w:t>
      </w: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федеральный бюджет ______________________________________________ рублей;</w:t>
      </w: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бюджет Ивановской  области _______________________________________ рублей;</w:t>
      </w: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бюджет Палехского  муниципального района _______________________ рублей.</w:t>
      </w: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Ценовая политика:</w:t>
      </w: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Конкуренты (их количество и преимущества) _________________________________</w:t>
      </w: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Способы  продвижения  продукции (товаров, работ, услуг) (например: реклама,</w:t>
      </w: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скидки, участие в выставках и пр.) ________________________________________</w:t>
      </w: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Характеристика помещения:__________________________________________________</w:t>
      </w:r>
    </w:p>
    <w:p w:rsidR="003147F5" w:rsidRDefault="003147F5" w:rsidP="003147F5">
      <w:pPr>
        <w:pStyle w:val="ConsPlusNormal"/>
        <w:jc w:val="both"/>
        <w:rPr>
          <w:sz w:val="26"/>
          <w:szCs w:val="26"/>
        </w:rPr>
      </w:pPr>
    </w:p>
    <w:p w:rsidR="003147F5" w:rsidRDefault="003147F5" w:rsidP="003147F5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Необходимое оборудование:</w:t>
      </w:r>
    </w:p>
    <w:p w:rsidR="003147F5" w:rsidRDefault="003147F5" w:rsidP="003147F5">
      <w:pPr>
        <w:pStyle w:val="ConsPlusNormal"/>
        <w:jc w:val="both"/>
        <w:rPr>
          <w:sz w:val="26"/>
          <w:szCs w:val="26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80"/>
        <w:gridCol w:w="6480"/>
        <w:gridCol w:w="2280"/>
      </w:tblGrid>
      <w:tr w:rsidR="003147F5" w:rsidTr="003147F5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оборудования                    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Стоимость, рублей</w:t>
            </w:r>
          </w:p>
        </w:tc>
      </w:tr>
      <w:tr w:rsidR="003147F5" w:rsidTr="003147F5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47F5" w:rsidTr="003147F5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47F5" w:rsidTr="003147F5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Итого                                      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147F5" w:rsidRDefault="003147F5" w:rsidP="003147F5">
      <w:pPr>
        <w:pStyle w:val="ConsPlusNormal"/>
        <w:jc w:val="both"/>
        <w:rPr>
          <w:rFonts w:eastAsia="Calibri"/>
          <w:sz w:val="26"/>
          <w:szCs w:val="26"/>
        </w:rPr>
      </w:pPr>
    </w:p>
    <w:p w:rsidR="003147F5" w:rsidRDefault="003147F5" w:rsidP="003147F5">
      <w:pPr>
        <w:pStyle w:val="ConsPlusNormal"/>
        <w:ind w:firstLine="540"/>
        <w:jc w:val="both"/>
        <w:rPr>
          <w:sz w:val="26"/>
          <w:szCs w:val="26"/>
        </w:rPr>
      </w:pPr>
    </w:p>
    <w:p w:rsidR="003147F5" w:rsidRDefault="003147F5" w:rsidP="003147F5">
      <w:pPr>
        <w:pStyle w:val="ConsPlusNormal"/>
        <w:ind w:firstLine="540"/>
        <w:jc w:val="both"/>
        <w:rPr>
          <w:sz w:val="26"/>
          <w:szCs w:val="26"/>
        </w:rPr>
      </w:pPr>
    </w:p>
    <w:p w:rsidR="003147F5" w:rsidRDefault="003147F5" w:rsidP="003147F5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Персонал:</w:t>
      </w:r>
    </w:p>
    <w:p w:rsidR="003147F5" w:rsidRDefault="003147F5" w:rsidP="003147F5">
      <w:pPr>
        <w:pStyle w:val="ConsPlusNormal"/>
        <w:jc w:val="both"/>
        <w:rPr>
          <w:sz w:val="26"/>
          <w:szCs w:val="26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80"/>
        <w:gridCol w:w="4560"/>
        <w:gridCol w:w="1080"/>
        <w:gridCol w:w="3240"/>
      </w:tblGrid>
      <w:tr w:rsidR="003147F5" w:rsidTr="003147F5">
        <w:trPr>
          <w:trHeight w:val="36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Должность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Кол-во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человек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Средняя заработная плата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месяц, рублей          </w:t>
            </w:r>
          </w:p>
        </w:tc>
      </w:tr>
      <w:tr w:rsidR="003147F5" w:rsidTr="003147F5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47F5" w:rsidTr="003147F5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147F5" w:rsidRDefault="003147F5" w:rsidP="003147F5">
      <w:pPr>
        <w:pStyle w:val="ConsPlusNormal"/>
        <w:jc w:val="both"/>
        <w:rPr>
          <w:rFonts w:eastAsia="Calibri"/>
          <w:sz w:val="26"/>
          <w:szCs w:val="26"/>
        </w:rPr>
      </w:pP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Средняя численность сотрудников за предыдущий год ________________ человек.</w:t>
      </w: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Планируется создать в текущем году _______________________________ человек.</w:t>
      </w: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Средняя заработная плата сотрудников в предыдущем году ____________ рублей.</w:t>
      </w: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Планируемая средняя заработная плата сотрудников в текущем году ___________</w:t>
      </w: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рублей.</w:t>
      </w: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Учредители:</w:t>
      </w: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_____________ имеет долю в уставном капитале фирмы ___________ рублей (%)</w:t>
      </w: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_____________ имеет долю в уставном капитале фирмы ___________ рублей (%)</w:t>
      </w: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_____________ имеет долю в уставном капитале фирмы ___________ рублей (%)</w:t>
      </w: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СМСП (индивидуальный предприниматель) _________________________________</w:t>
      </w: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зарегистрирован   и  состоит  на  учете  муниципального   района   и   осуществляет   </w:t>
      </w: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деятельность   на   территории Палехского  муниципального района ______________ </w:t>
      </w: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(N и название документа).</w:t>
      </w: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СМСП (индивидуальный предприниматель) ______________________________ не</w:t>
      </w: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имеет  задолженности  по начисленным налогам, сборам  и  иным  обязательным</w:t>
      </w: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платежам в бюджеты любого уровня ________________ (N и название документа).</w:t>
      </w: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В отношении СМСП (индивидуальный предприниматель) __________________ не</w:t>
      </w: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проводятся процедуры ликвидации банкротства и реорганизации.</w:t>
      </w: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Деятельность СМСП (индивидуальный предприниматель) _________________ не</w:t>
      </w: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приостановлена в порядке,  предусмотренном Кодексом Российской Федерации об</w:t>
      </w: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административных правонарушениях на __._______________ (дата)</w:t>
      </w:r>
    </w:p>
    <w:p w:rsidR="003147F5" w:rsidRDefault="003147F5" w:rsidP="003147F5">
      <w:pPr>
        <w:pStyle w:val="ConsPlusNormal"/>
        <w:jc w:val="both"/>
        <w:rPr>
          <w:sz w:val="26"/>
          <w:szCs w:val="26"/>
        </w:rPr>
      </w:pPr>
    </w:p>
    <w:p w:rsidR="003147F5" w:rsidRDefault="003147F5" w:rsidP="003147F5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Информация по выданным кредитам:</w:t>
      </w:r>
    </w:p>
    <w:p w:rsidR="003147F5" w:rsidRDefault="003147F5" w:rsidP="003147F5">
      <w:pPr>
        <w:pStyle w:val="ConsPlusNormal"/>
        <w:jc w:val="both"/>
        <w:rPr>
          <w:sz w:val="26"/>
          <w:szCs w:val="26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640"/>
        <w:gridCol w:w="1800"/>
        <w:gridCol w:w="1800"/>
        <w:gridCol w:w="1560"/>
        <w:gridCol w:w="1680"/>
      </w:tblGrid>
      <w:tr w:rsidR="003147F5" w:rsidTr="003147F5">
        <w:trPr>
          <w:trHeight w:val="36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Название банка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Сумма кредита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Процентная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ставка и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 ссуде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Срок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кредитования</w:t>
            </w:r>
          </w:p>
        </w:tc>
      </w:tr>
      <w:tr w:rsidR="003147F5" w:rsidTr="003147F5"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47F5" w:rsidTr="003147F5"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47F5" w:rsidTr="003147F5"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Итого           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 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-    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-      </w:t>
            </w:r>
          </w:p>
        </w:tc>
      </w:tr>
    </w:tbl>
    <w:p w:rsidR="003147F5" w:rsidRDefault="003147F5" w:rsidP="003147F5">
      <w:pPr>
        <w:pStyle w:val="ConsPlusNormal"/>
        <w:jc w:val="both"/>
        <w:rPr>
          <w:rFonts w:eastAsia="Calibri"/>
          <w:sz w:val="26"/>
          <w:szCs w:val="26"/>
        </w:rPr>
      </w:pP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______________ _______________________________</w:t>
      </w: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(подпись)         (Ф.И.О. руководителя)</w:t>
      </w: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М.П.</w:t>
      </w:r>
    </w:p>
    <w:p w:rsidR="003147F5" w:rsidRDefault="003147F5" w:rsidP="003147F5">
      <w:pPr>
        <w:overflowPunct/>
        <w:autoSpaceDE/>
        <w:autoSpaceDN/>
        <w:adjustRightInd/>
        <w:rPr>
          <w:sz w:val="26"/>
          <w:szCs w:val="26"/>
        </w:rPr>
        <w:sectPr w:rsidR="003147F5">
          <w:pgSz w:w="11906" w:h="16838"/>
          <w:pgMar w:top="851" w:right="1276" w:bottom="851" w:left="1559" w:header="720" w:footer="720" w:gutter="0"/>
          <w:cols w:space="720"/>
        </w:sectPr>
      </w:pPr>
    </w:p>
    <w:p w:rsidR="003147F5" w:rsidRDefault="003147F5" w:rsidP="003147F5">
      <w:pPr>
        <w:pStyle w:val="ConsPlusNormal"/>
        <w:ind w:right="283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 3</w:t>
      </w:r>
    </w:p>
    <w:p w:rsidR="003147F5" w:rsidRDefault="003147F5" w:rsidP="003147F5">
      <w:pPr>
        <w:pStyle w:val="ConsPlusTitle"/>
        <w:ind w:right="283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к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Положению о порядке </w:t>
      </w:r>
    </w:p>
    <w:p w:rsidR="003147F5" w:rsidRDefault="003147F5" w:rsidP="003147F5">
      <w:pPr>
        <w:pStyle w:val="ConsPlusTitle"/>
        <w:ind w:right="283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использования средств местного бюджета </w:t>
      </w:r>
    </w:p>
    <w:p w:rsidR="003147F5" w:rsidRDefault="003147F5" w:rsidP="003147F5">
      <w:pPr>
        <w:pStyle w:val="ConsPlusTitle"/>
        <w:ind w:right="283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на оказание муниципальной финансовой </w:t>
      </w:r>
    </w:p>
    <w:p w:rsidR="003147F5" w:rsidRDefault="003147F5" w:rsidP="003147F5">
      <w:pPr>
        <w:pStyle w:val="ConsPlusTitle"/>
        <w:ind w:right="283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поддержки субъектам малого и среднего</w:t>
      </w:r>
    </w:p>
    <w:p w:rsidR="003147F5" w:rsidRDefault="003147F5" w:rsidP="003147F5">
      <w:pPr>
        <w:pStyle w:val="ConsPlusTitle"/>
        <w:ind w:right="283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предпринимательства</w:t>
      </w: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</w:p>
    <w:p w:rsidR="003147F5" w:rsidRDefault="003147F5" w:rsidP="003147F5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РАСЧЕТ</w:t>
      </w:r>
    </w:p>
    <w:p w:rsidR="003147F5" w:rsidRDefault="003147F5" w:rsidP="003147F5">
      <w:pPr>
        <w:pStyle w:val="ConsPlusNonformat"/>
        <w:ind w:right="28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РАЗМЕРА СУБСИДИИ, ПРЕДОСТАВЛЯЕМОЙ СУБЪЕКТАМ МАЛОГО И СРЕДНЕГО ПРЕДПРИНИМАТЕЛЬСТВА, В ТОМ ЧИСЛЕ ИНДИВИДУАЛЬНОМУ ПРЕДПРИНИМАТЕЛЮ, ИЗ БЮДЖЕТА ПАЛЕХСКОГО МУНИЦИПАЛЬНОГО РАЙОНА НА  ЧАСТИЧНОЕ ВОЗМЕЩЕНИЕ ЗАТРАТ СМСП НА ПОЛУЧЕНИЕ ТЕХНИЧЕСКИХ УСЛОВИЙ ДЛЯ ПОДКЛЮЧЕНИЯ К СЕТЯМ КОММУНАЛЬНОЙ ИНФРАСТРУКТУРЫ</w:t>
      </w: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_______________________________________________________</w:t>
      </w: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(полное наименование субъекта малого и среднего</w:t>
      </w: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предпринимательства/индивидуального предпринимателя)</w:t>
      </w: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4666"/>
        <w:gridCol w:w="3951"/>
      </w:tblGrid>
      <w:tr w:rsidR="003147F5" w:rsidTr="003147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3147F5" w:rsidRDefault="003147F5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расходов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Фактические расходы, рублей</w:t>
            </w:r>
          </w:p>
        </w:tc>
      </w:tr>
      <w:tr w:rsidR="003147F5" w:rsidTr="003147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147F5" w:rsidTr="003147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47F5" w:rsidRDefault="003147F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47F5" w:rsidTr="003147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47F5" w:rsidRDefault="003147F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47F5" w:rsidTr="003147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47F5" w:rsidRDefault="003147F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147F5" w:rsidRDefault="003147F5" w:rsidP="003147F5">
      <w:pPr>
        <w:rPr>
          <w:sz w:val="26"/>
          <w:szCs w:val="26"/>
        </w:rPr>
      </w:pPr>
      <w:r>
        <w:rPr>
          <w:sz w:val="26"/>
          <w:szCs w:val="26"/>
        </w:rPr>
        <w:t>Размер субсидии рассчитывается по формуле:</w:t>
      </w:r>
    </w:p>
    <w:p w:rsidR="003147F5" w:rsidRDefault="003147F5" w:rsidP="003147F5">
      <w:pPr>
        <w:rPr>
          <w:sz w:val="26"/>
          <w:szCs w:val="26"/>
        </w:rPr>
      </w:pPr>
      <w:r>
        <w:rPr>
          <w:sz w:val="26"/>
          <w:szCs w:val="26"/>
        </w:rPr>
        <w:t xml:space="preserve">"Итого" </w:t>
      </w:r>
      <w:hyperlink r:id="rId15" w:history="1">
        <w:r>
          <w:rPr>
            <w:rStyle w:val="a3"/>
            <w:sz w:val="26"/>
            <w:szCs w:val="26"/>
            <w:u w:val="none"/>
          </w:rPr>
          <w:t>графы 3</w:t>
        </w:r>
      </w:hyperlink>
      <w:r>
        <w:rPr>
          <w:sz w:val="26"/>
          <w:szCs w:val="26"/>
        </w:rPr>
        <w:t xml:space="preserve"> x _____ процентов, но не может превышать  сумму субсидии, утвержденной  на текущий финансовый год </w:t>
      </w:r>
    </w:p>
    <w:p w:rsidR="003147F5" w:rsidRDefault="003147F5" w:rsidP="003147F5">
      <w:pPr>
        <w:rPr>
          <w:sz w:val="26"/>
          <w:szCs w:val="26"/>
        </w:rPr>
      </w:pPr>
    </w:p>
    <w:p w:rsidR="003147F5" w:rsidRDefault="003147F5" w:rsidP="003147F5">
      <w:pPr>
        <w:rPr>
          <w:sz w:val="26"/>
          <w:szCs w:val="26"/>
        </w:rPr>
      </w:pPr>
      <w:r>
        <w:rPr>
          <w:sz w:val="26"/>
          <w:szCs w:val="26"/>
        </w:rPr>
        <w:t>Расчет размера субсидии:</w:t>
      </w:r>
    </w:p>
    <w:p w:rsidR="003147F5" w:rsidRDefault="003147F5" w:rsidP="003147F5">
      <w:pPr>
        <w:rPr>
          <w:sz w:val="26"/>
          <w:szCs w:val="26"/>
        </w:rPr>
      </w:pPr>
    </w:p>
    <w:p w:rsidR="003147F5" w:rsidRDefault="003147F5" w:rsidP="003147F5">
      <w:pPr>
        <w:rPr>
          <w:sz w:val="26"/>
          <w:szCs w:val="26"/>
        </w:rPr>
      </w:pPr>
      <w:r>
        <w:rPr>
          <w:sz w:val="26"/>
          <w:szCs w:val="26"/>
        </w:rPr>
        <w:t xml:space="preserve">Итого </w:t>
      </w:r>
      <w:hyperlink r:id="rId16" w:history="1">
        <w:r>
          <w:rPr>
            <w:rStyle w:val="a3"/>
            <w:sz w:val="26"/>
            <w:szCs w:val="26"/>
            <w:u w:val="none"/>
          </w:rPr>
          <w:t>графы 3</w:t>
        </w:r>
      </w:hyperlink>
      <w:r>
        <w:rPr>
          <w:sz w:val="26"/>
          <w:szCs w:val="26"/>
        </w:rPr>
        <w:t xml:space="preserve"> x _____ процентов = __________________ (сумма прописью) рублей 00 копеек.</w:t>
      </w:r>
    </w:p>
    <w:p w:rsidR="003147F5" w:rsidRDefault="003147F5" w:rsidP="003147F5">
      <w:pPr>
        <w:rPr>
          <w:sz w:val="26"/>
          <w:szCs w:val="26"/>
        </w:rPr>
      </w:pPr>
      <w:r>
        <w:rPr>
          <w:sz w:val="26"/>
          <w:szCs w:val="26"/>
        </w:rPr>
        <w:t>Размер субсидии составляет: ____________ (сумма прописью) рублей 00 копеек.</w:t>
      </w: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147F5" w:rsidRDefault="003147F5" w:rsidP="003147F5">
      <w:pPr>
        <w:pStyle w:val="ConsPlusNormal"/>
        <w:jc w:val="right"/>
        <w:rPr>
          <w:sz w:val="26"/>
          <w:szCs w:val="26"/>
        </w:rPr>
      </w:pPr>
    </w:p>
    <w:p w:rsidR="003147F5" w:rsidRDefault="003147F5" w:rsidP="003147F5">
      <w:pPr>
        <w:pStyle w:val="ConsPlusNormal"/>
        <w:jc w:val="right"/>
        <w:rPr>
          <w:sz w:val="26"/>
          <w:szCs w:val="26"/>
        </w:rPr>
      </w:pP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 СМСП (индивидуальный предприниматель)</w:t>
      </w: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 (фамилия, имя, отчество)</w:t>
      </w: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(подпись)</w:t>
      </w: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Главный бухгалтер</w:t>
      </w: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 (фамилия, имя, отчество)</w:t>
      </w: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(подпись)</w:t>
      </w: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__________________</w:t>
      </w: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М.п.</w:t>
      </w: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Расчет и целевое назначение проверены.</w:t>
      </w: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</w:t>
      </w: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(должность, фамилия, имя, отчество лица администрации Палехского    муниципального района, проверившего расчет, подпись)</w:t>
      </w: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147F5" w:rsidRDefault="003147F5" w:rsidP="003147F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147F5" w:rsidRDefault="003147F5" w:rsidP="003147F5">
      <w:pPr>
        <w:pStyle w:val="af2"/>
        <w:ind w:right="283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Приложение  4</w:t>
      </w:r>
    </w:p>
    <w:p w:rsidR="003147F5" w:rsidRDefault="003147F5" w:rsidP="003147F5">
      <w:pPr>
        <w:pStyle w:val="ConsPlusTitle"/>
        <w:ind w:right="283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к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Положению о порядке </w:t>
      </w:r>
    </w:p>
    <w:p w:rsidR="003147F5" w:rsidRDefault="003147F5" w:rsidP="003147F5">
      <w:pPr>
        <w:pStyle w:val="ConsPlusTitle"/>
        <w:ind w:right="283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использования средств местного бюджета </w:t>
      </w:r>
    </w:p>
    <w:p w:rsidR="003147F5" w:rsidRDefault="003147F5" w:rsidP="003147F5">
      <w:pPr>
        <w:pStyle w:val="ConsPlusTitle"/>
        <w:ind w:right="283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на оказание муниципальной финансовой </w:t>
      </w:r>
    </w:p>
    <w:p w:rsidR="003147F5" w:rsidRDefault="003147F5" w:rsidP="003147F5">
      <w:pPr>
        <w:pStyle w:val="ConsPlusTitle"/>
        <w:ind w:right="283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поддержки субъектам малого и среднего</w:t>
      </w:r>
    </w:p>
    <w:p w:rsidR="003147F5" w:rsidRDefault="003147F5" w:rsidP="003147F5">
      <w:pPr>
        <w:pStyle w:val="ConsPlusTitle"/>
        <w:ind w:right="283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предпринимательства</w:t>
      </w:r>
    </w:p>
    <w:p w:rsidR="003147F5" w:rsidRDefault="003147F5" w:rsidP="003147F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147F5" w:rsidRDefault="003147F5" w:rsidP="003147F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147F5" w:rsidRDefault="003147F5" w:rsidP="003147F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ДОГОВОР N ___</w:t>
      </w:r>
    </w:p>
    <w:p w:rsidR="003147F5" w:rsidRDefault="003147F5" w:rsidP="003147F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ПРЕДОСТАВЛЕНИИ ЦЕЛЕВЫХ БЮДЖЕТНЫХ СРЕДСТВ ПАЛЕХСКОГО     МУНИЦИПАЛЬНОГО РАЙОНА В ФОРМЕ СУБСИДИИ</w:t>
      </w:r>
    </w:p>
    <w:p w:rsidR="003147F5" w:rsidRDefault="003147F5" w:rsidP="003147F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3147F5" w:rsidRDefault="003147F5" w:rsidP="003147F5">
      <w:pPr>
        <w:pStyle w:val="ConsPlusNonformat"/>
        <w:ind w:right="28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"___" ___________ 2013 года</w:t>
      </w:r>
    </w:p>
    <w:p w:rsidR="003147F5" w:rsidRDefault="003147F5" w:rsidP="003147F5">
      <w:pPr>
        <w:widowControl w:val="0"/>
        <w:ind w:right="283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Палехского муниципального района (далее - администрация), в лице _____________________________________________,  действующего  на основании </w:t>
      </w:r>
      <w:hyperlink r:id="rId17" w:history="1">
        <w:r>
          <w:rPr>
            <w:rStyle w:val="a3"/>
            <w:color w:val="auto"/>
            <w:sz w:val="26"/>
            <w:szCs w:val="26"/>
            <w:u w:val="none"/>
          </w:rPr>
          <w:t>Устава</w:t>
        </w:r>
      </w:hyperlink>
      <w:r>
        <w:rPr>
          <w:sz w:val="26"/>
          <w:szCs w:val="26"/>
        </w:rPr>
        <w:t>, с одной стороны, и _____________________ (далее - Получатель), в лице _________, действующий на основании ____________, с другой стороны, на основании Положения о конкурсе по отбору заявок на право заключения договора о предоставлении целевых бюджетных средств Палехского  муниципального района в форме субсидий субъектам малого и среднего предпринимательства, в том числе индивидуальным предпринимателям, и протокола решения Конкурсной комиссии по отбору субъектов малого и среднего предпринимательства, в том числе индивидуальных предпринимателей, на право заключения договора о предоставлении целевых бюджетных средств Палехского муниципального района в форме субсидий (далее - Комиссия) от ____________ (дата) ___ (N) совместно именуемые Стороны, заключили настоящий Договор о нижеследующем:</w:t>
      </w:r>
    </w:p>
    <w:p w:rsidR="003147F5" w:rsidRDefault="003147F5" w:rsidP="003147F5">
      <w:pPr>
        <w:widowControl w:val="0"/>
        <w:ind w:right="283"/>
        <w:jc w:val="both"/>
        <w:rPr>
          <w:sz w:val="26"/>
          <w:szCs w:val="26"/>
        </w:rPr>
      </w:pPr>
    </w:p>
    <w:p w:rsidR="003147F5" w:rsidRDefault="003147F5" w:rsidP="003147F5">
      <w:pPr>
        <w:widowControl w:val="0"/>
        <w:ind w:right="283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1. Предмет Договора</w:t>
      </w:r>
    </w:p>
    <w:p w:rsidR="003147F5" w:rsidRDefault="003147F5" w:rsidP="003147F5">
      <w:pPr>
        <w:pStyle w:val="ConsPlusNonformat"/>
        <w:ind w:right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1.1. Администрация  предоставляет  Получателю субсидию в соответствии с решением Комиссии на  право заключения  договора о предоставлении бюджетных средств  Палехского  муниципального  района в  форме  субсидий  субъектам малого   и среднего   предпринимательства,   в том   числе   индивидуальным предпринимателям </w:t>
      </w:r>
    </w:p>
    <w:p w:rsidR="003147F5" w:rsidRDefault="003147F5" w:rsidP="003147F5">
      <w:pPr>
        <w:pStyle w:val="ConsPlusNonformat"/>
        <w:ind w:right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</w:p>
    <w:p w:rsidR="003147F5" w:rsidRDefault="003147F5" w:rsidP="003147F5">
      <w:pPr>
        <w:pStyle w:val="ConsPlusNonformat"/>
        <w:ind w:right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(наименование субсидии) –(далее - субсидия).</w:t>
      </w:r>
    </w:p>
    <w:p w:rsidR="003147F5" w:rsidRDefault="003147F5" w:rsidP="003147F5">
      <w:pPr>
        <w:widowControl w:val="0"/>
        <w:ind w:right="283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Предоставление субсидии осуществляется за счет средств бюджета Палехского муниципального района, предусмотренных на реализацию </w:t>
      </w:r>
      <w:hyperlink r:id="rId18" w:history="1">
        <w:r>
          <w:rPr>
            <w:rStyle w:val="a3"/>
            <w:color w:val="auto"/>
            <w:sz w:val="26"/>
            <w:szCs w:val="26"/>
            <w:u w:val="none"/>
          </w:rPr>
          <w:t>6</w:t>
        </w:r>
      </w:hyperlink>
      <w:r>
        <w:rPr>
          <w:sz w:val="26"/>
          <w:szCs w:val="26"/>
        </w:rPr>
        <w:t xml:space="preserve"> мероприятий  подпрограммы </w:t>
      </w:r>
      <w:r>
        <w:rPr>
          <w:bCs/>
          <w:sz w:val="26"/>
          <w:szCs w:val="26"/>
        </w:rPr>
        <w:t>«Развитие малого и среднего предпринимательства»</w:t>
      </w:r>
      <w:r>
        <w:rPr>
          <w:sz w:val="26"/>
          <w:szCs w:val="26"/>
        </w:rPr>
        <w:t xml:space="preserve"> (далее - Подпрограмма). </w:t>
      </w:r>
    </w:p>
    <w:p w:rsidR="003147F5" w:rsidRDefault="003147F5" w:rsidP="003147F5">
      <w:pPr>
        <w:widowControl w:val="0"/>
        <w:ind w:right="283"/>
        <w:jc w:val="both"/>
        <w:rPr>
          <w:sz w:val="26"/>
          <w:szCs w:val="26"/>
        </w:rPr>
      </w:pPr>
    </w:p>
    <w:p w:rsidR="003147F5" w:rsidRDefault="003147F5" w:rsidP="003147F5">
      <w:pPr>
        <w:widowControl w:val="0"/>
        <w:numPr>
          <w:ilvl w:val="0"/>
          <w:numId w:val="13"/>
        </w:numPr>
        <w:overflowPunct/>
        <w:ind w:right="283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Права и обязанности Сторон</w:t>
      </w:r>
    </w:p>
    <w:p w:rsidR="003147F5" w:rsidRDefault="003147F5" w:rsidP="003147F5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2.1. Администрация предоставляет Получателю __________________________________________________________________</w:t>
      </w:r>
    </w:p>
    <w:p w:rsidR="003147F5" w:rsidRDefault="003147F5" w:rsidP="003147F5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(наименование субсидии)</w:t>
      </w:r>
    </w:p>
    <w:p w:rsidR="003147F5" w:rsidRDefault="003147F5" w:rsidP="003147F5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реализацию проекта, представленного Получателем на конкурс.</w:t>
      </w:r>
    </w:p>
    <w:p w:rsidR="003147F5" w:rsidRDefault="003147F5" w:rsidP="003147F5">
      <w:pPr>
        <w:widowControl w:val="0"/>
        <w:ind w:right="283"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2.2. Получатель обязан:</w:t>
      </w:r>
    </w:p>
    <w:p w:rsidR="003147F5" w:rsidRDefault="003147F5" w:rsidP="003147F5">
      <w:pPr>
        <w:widowControl w:val="0"/>
        <w:ind w:right="283" w:firstLine="540"/>
        <w:jc w:val="both"/>
        <w:rPr>
          <w:sz w:val="26"/>
          <w:szCs w:val="26"/>
        </w:rPr>
      </w:pPr>
      <w:r>
        <w:rPr>
          <w:sz w:val="26"/>
          <w:szCs w:val="26"/>
        </w:rPr>
        <w:t>2.2.1. Обеспечить в текущем году:</w:t>
      </w:r>
    </w:p>
    <w:p w:rsidR="003147F5" w:rsidRDefault="003147F5" w:rsidP="003147F5">
      <w:pPr>
        <w:widowControl w:val="0"/>
        <w:ind w:right="283" w:firstLine="540"/>
        <w:jc w:val="both"/>
        <w:rPr>
          <w:sz w:val="26"/>
          <w:szCs w:val="26"/>
        </w:rPr>
      </w:pPr>
      <w:r>
        <w:rPr>
          <w:sz w:val="26"/>
          <w:szCs w:val="26"/>
        </w:rPr>
        <w:t>создание ___ новых рабочих мест;</w:t>
      </w:r>
    </w:p>
    <w:p w:rsidR="003147F5" w:rsidRDefault="003147F5" w:rsidP="003147F5">
      <w:pPr>
        <w:widowControl w:val="0"/>
        <w:ind w:right="283" w:firstLine="540"/>
        <w:jc w:val="both"/>
        <w:rPr>
          <w:sz w:val="26"/>
          <w:szCs w:val="26"/>
        </w:rPr>
      </w:pPr>
      <w:r>
        <w:rPr>
          <w:sz w:val="26"/>
          <w:szCs w:val="26"/>
        </w:rPr>
        <w:t>долю собственных средств заявителя в общем объеме финансовых вложений по инвестиционному проекту     ___%;</w:t>
      </w:r>
    </w:p>
    <w:p w:rsidR="003147F5" w:rsidRDefault="003147F5" w:rsidP="003147F5">
      <w:pPr>
        <w:widowControl w:val="0"/>
        <w:ind w:right="283" w:firstLine="540"/>
        <w:jc w:val="both"/>
        <w:rPr>
          <w:sz w:val="26"/>
          <w:szCs w:val="26"/>
        </w:rPr>
      </w:pPr>
      <w:r>
        <w:rPr>
          <w:sz w:val="26"/>
          <w:szCs w:val="26"/>
        </w:rPr>
        <w:t>среднюю заработную плату работников _____ рублей.</w:t>
      </w:r>
    </w:p>
    <w:p w:rsidR="003147F5" w:rsidRDefault="003147F5" w:rsidP="003147F5">
      <w:pPr>
        <w:widowControl w:val="0"/>
        <w:ind w:right="283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2.2.2. Представить администрации до 15 января года, следующего за отчетным информацию о выполнении обязательств в соответствии с </w:t>
      </w:r>
      <w:hyperlink r:id="rId19" w:anchor="Par42" w:history="1">
        <w:r>
          <w:rPr>
            <w:rStyle w:val="a3"/>
            <w:color w:val="auto"/>
            <w:sz w:val="26"/>
            <w:szCs w:val="26"/>
            <w:u w:val="none"/>
          </w:rPr>
          <w:t>п. 2.2.1</w:t>
        </w:r>
      </w:hyperlink>
      <w:r>
        <w:rPr>
          <w:sz w:val="26"/>
          <w:szCs w:val="26"/>
        </w:rPr>
        <w:t xml:space="preserve"> по форме согласно </w:t>
      </w:r>
      <w:hyperlink r:id="rId20" w:history="1">
        <w:r>
          <w:rPr>
            <w:rStyle w:val="a3"/>
            <w:color w:val="auto"/>
            <w:sz w:val="26"/>
            <w:szCs w:val="26"/>
            <w:u w:val="none"/>
          </w:rPr>
          <w:t>2</w:t>
        </w:r>
      </w:hyperlink>
      <w:r>
        <w:rPr>
          <w:sz w:val="26"/>
          <w:szCs w:val="26"/>
        </w:rPr>
        <w:t xml:space="preserve"> к настоящему Договору, подписанную Получателем и заверенную печатью получателя.</w:t>
      </w:r>
    </w:p>
    <w:p w:rsidR="003147F5" w:rsidRDefault="003147F5" w:rsidP="003147F5">
      <w:pPr>
        <w:widowControl w:val="0"/>
        <w:ind w:right="283" w:firstLine="540"/>
        <w:jc w:val="both"/>
        <w:rPr>
          <w:sz w:val="26"/>
          <w:szCs w:val="26"/>
        </w:rPr>
      </w:pPr>
      <w:r>
        <w:rPr>
          <w:sz w:val="26"/>
          <w:szCs w:val="26"/>
        </w:rPr>
        <w:t>2.2.3. Предоставить администрации Палехского муниципального района до 1 апреля года, следующего за отчетным, информацию о деятельности Получателя по формам отчетности (копия с отметкой органа статистики, заверенная подписью и печатью Получателя):</w:t>
      </w:r>
    </w:p>
    <w:p w:rsidR="003147F5" w:rsidRDefault="0034278C" w:rsidP="003147F5">
      <w:pPr>
        <w:widowControl w:val="0"/>
        <w:ind w:right="283" w:firstLine="540"/>
        <w:jc w:val="both"/>
        <w:rPr>
          <w:sz w:val="26"/>
          <w:szCs w:val="26"/>
        </w:rPr>
      </w:pPr>
      <w:hyperlink r:id="rId21" w:history="1">
        <w:r w:rsidR="003147F5">
          <w:rPr>
            <w:rStyle w:val="a3"/>
            <w:color w:val="auto"/>
            <w:sz w:val="26"/>
            <w:szCs w:val="26"/>
            <w:u w:val="none"/>
          </w:rPr>
          <w:t>N МП</w:t>
        </w:r>
      </w:hyperlink>
      <w:r w:rsidR="003147F5">
        <w:rPr>
          <w:sz w:val="26"/>
          <w:szCs w:val="26"/>
        </w:rPr>
        <w:t xml:space="preserve"> - для микропредприятий (утверждена приказом Росстата от 26.06.2013 N 232);</w:t>
      </w:r>
    </w:p>
    <w:p w:rsidR="003147F5" w:rsidRDefault="0034278C" w:rsidP="003147F5">
      <w:pPr>
        <w:widowControl w:val="0"/>
        <w:ind w:right="283" w:firstLine="540"/>
        <w:jc w:val="both"/>
        <w:rPr>
          <w:sz w:val="26"/>
          <w:szCs w:val="26"/>
        </w:rPr>
      </w:pPr>
      <w:hyperlink r:id="rId22" w:history="1">
        <w:r w:rsidR="003147F5">
          <w:rPr>
            <w:rStyle w:val="a3"/>
            <w:color w:val="auto"/>
            <w:sz w:val="26"/>
            <w:szCs w:val="26"/>
            <w:u w:val="none"/>
          </w:rPr>
          <w:t>N ПМ</w:t>
        </w:r>
      </w:hyperlink>
      <w:r w:rsidR="003147F5">
        <w:rPr>
          <w:sz w:val="26"/>
          <w:szCs w:val="26"/>
        </w:rPr>
        <w:t xml:space="preserve"> - для малых предприятий (утверждена приказом Росстата от 29.08.2012 N 470);</w:t>
      </w:r>
    </w:p>
    <w:p w:rsidR="003147F5" w:rsidRDefault="0034278C" w:rsidP="003147F5">
      <w:pPr>
        <w:widowControl w:val="0"/>
        <w:ind w:right="283" w:firstLine="540"/>
        <w:jc w:val="both"/>
        <w:rPr>
          <w:sz w:val="26"/>
          <w:szCs w:val="26"/>
        </w:rPr>
      </w:pPr>
      <w:hyperlink r:id="rId23" w:history="1">
        <w:r w:rsidR="003147F5">
          <w:rPr>
            <w:rStyle w:val="a3"/>
            <w:color w:val="auto"/>
            <w:sz w:val="26"/>
            <w:szCs w:val="26"/>
            <w:u w:val="none"/>
          </w:rPr>
          <w:t>N 1-предприятие</w:t>
        </w:r>
      </w:hyperlink>
      <w:r w:rsidR="003147F5">
        <w:rPr>
          <w:sz w:val="26"/>
          <w:szCs w:val="26"/>
        </w:rPr>
        <w:t xml:space="preserve"> - для средних предприятий (утверждена приказом Росстата от 12.08.2013 N 323);</w:t>
      </w:r>
    </w:p>
    <w:p w:rsidR="003147F5" w:rsidRDefault="0034278C" w:rsidP="003147F5">
      <w:pPr>
        <w:widowControl w:val="0"/>
        <w:ind w:right="283" w:firstLine="540"/>
        <w:jc w:val="both"/>
        <w:rPr>
          <w:sz w:val="26"/>
          <w:szCs w:val="26"/>
        </w:rPr>
      </w:pPr>
      <w:hyperlink r:id="rId24" w:history="1">
        <w:r w:rsidR="003147F5">
          <w:rPr>
            <w:rStyle w:val="a3"/>
            <w:color w:val="auto"/>
            <w:sz w:val="26"/>
            <w:szCs w:val="26"/>
            <w:u w:val="none"/>
          </w:rPr>
          <w:t>N 1-ИП</w:t>
        </w:r>
      </w:hyperlink>
      <w:r w:rsidR="003147F5">
        <w:rPr>
          <w:sz w:val="26"/>
          <w:szCs w:val="26"/>
        </w:rPr>
        <w:t xml:space="preserve"> - для индивидуальных предпринимателей (утверждена приказом Росстата от 26.06.2013 N 232), подтверждающих в полном объеме выполнение показателей в соответствии с </w:t>
      </w:r>
      <w:hyperlink r:id="rId25" w:anchor="Par42" w:history="1">
        <w:r w:rsidR="003147F5">
          <w:rPr>
            <w:rStyle w:val="a3"/>
            <w:color w:val="auto"/>
            <w:sz w:val="26"/>
            <w:szCs w:val="26"/>
            <w:u w:val="none"/>
          </w:rPr>
          <w:t>п. 2.2.1</w:t>
        </w:r>
      </w:hyperlink>
      <w:r w:rsidR="003147F5">
        <w:rPr>
          <w:sz w:val="26"/>
          <w:szCs w:val="26"/>
        </w:rPr>
        <w:t xml:space="preserve"> настоящего Договора.</w:t>
      </w:r>
    </w:p>
    <w:p w:rsidR="003147F5" w:rsidRDefault="003147F5" w:rsidP="003147F5">
      <w:pPr>
        <w:widowControl w:val="0"/>
        <w:ind w:right="283"/>
        <w:jc w:val="both"/>
        <w:rPr>
          <w:sz w:val="26"/>
          <w:szCs w:val="26"/>
        </w:rPr>
      </w:pPr>
    </w:p>
    <w:p w:rsidR="003147F5" w:rsidRDefault="003147F5" w:rsidP="003147F5">
      <w:pPr>
        <w:widowControl w:val="0"/>
        <w:ind w:right="283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3. Сумма субсидии и порядок ее предоставления</w:t>
      </w:r>
    </w:p>
    <w:p w:rsidR="003147F5" w:rsidRDefault="003147F5" w:rsidP="003147F5">
      <w:pPr>
        <w:widowControl w:val="0"/>
        <w:ind w:right="283"/>
        <w:jc w:val="both"/>
        <w:rPr>
          <w:sz w:val="26"/>
          <w:szCs w:val="26"/>
        </w:rPr>
      </w:pPr>
    </w:p>
    <w:p w:rsidR="003147F5" w:rsidRDefault="003147F5" w:rsidP="003147F5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3.1. Администрация предоставляет Получателю __________________________________________________________________</w:t>
      </w:r>
    </w:p>
    <w:p w:rsidR="003147F5" w:rsidRDefault="003147F5" w:rsidP="003147F5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(наименование субсидии)</w:t>
      </w:r>
    </w:p>
    <w:p w:rsidR="003147F5" w:rsidRDefault="003147F5" w:rsidP="003147F5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размере _________________ (________) рублей 00 копеек, НДС не облагается.</w:t>
      </w:r>
    </w:p>
    <w:p w:rsidR="003147F5" w:rsidRDefault="003147F5" w:rsidP="003147F5">
      <w:pPr>
        <w:widowControl w:val="0"/>
        <w:ind w:right="283" w:firstLine="540"/>
        <w:jc w:val="both"/>
        <w:rPr>
          <w:sz w:val="26"/>
          <w:szCs w:val="26"/>
        </w:rPr>
      </w:pPr>
      <w:r>
        <w:rPr>
          <w:sz w:val="26"/>
          <w:szCs w:val="26"/>
        </w:rPr>
        <w:t>3.2. Перечисление денежных средств на частичное возмещение затрат субъектам малого и среднего предпринимательства на  получение технических условий для подключения к сетям коммунальной инфраструктуры, осуществляется после предоставления Получателем следующих документов, подтверждающих затраты Получателя в полном объеме, заверенные  Получателем:</w:t>
      </w:r>
    </w:p>
    <w:p w:rsidR="003147F5" w:rsidRDefault="003147F5" w:rsidP="003147F5">
      <w:pPr>
        <w:widowControl w:val="0"/>
        <w:ind w:right="283"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копии договоров на предоставление технических условий для подключения к сетям коммунальной инфраструктуры;</w:t>
      </w:r>
    </w:p>
    <w:p w:rsidR="003147F5" w:rsidRDefault="003147F5" w:rsidP="003147F5">
      <w:pPr>
        <w:widowControl w:val="0"/>
        <w:ind w:right="283"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копию акта выполненных работ по разработке технических условий;</w:t>
      </w:r>
    </w:p>
    <w:p w:rsidR="003147F5" w:rsidRDefault="003147F5" w:rsidP="003147F5">
      <w:pPr>
        <w:widowControl w:val="0"/>
        <w:ind w:right="283"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копию счета-фактуры за разработку технических условий;</w:t>
      </w:r>
    </w:p>
    <w:p w:rsidR="003147F5" w:rsidRDefault="003147F5" w:rsidP="003147F5">
      <w:pPr>
        <w:widowControl w:val="0"/>
        <w:ind w:right="283"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копии платежных документов за предоставление технических условий на подключение к сетям коммунальной инфраструктуры.</w:t>
      </w:r>
    </w:p>
    <w:p w:rsidR="003147F5" w:rsidRDefault="003147F5" w:rsidP="003147F5">
      <w:pPr>
        <w:widowControl w:val="0"/>
        <w:ind w:right="283" w:firstLine="540"/>
        <w:jc w:val="both"/>
        <w:rPr>
          <w:sz w:val="26"/>
          <w:szCs w:val="26"/>
        </w:rPr>
      </w:pPr>
      <w:r>
        <w:rPr>
          <w:sz w:val="26"/>
          <w:szCs w:val="26"/>
        </w:rPr>
        <w:t>3.3. Перечисление денежных средств на расчетный счет Получателя производится в течение 10 рабочих дней после заключения настоящего Договора при наличии средств в бюджете Комсомольского муниципального района, но не позднее 31 декабря текущего года.</w:t>
      </w:r>
    </w:p>
    <w:p w:rsidR="003147F5" w:rsidRDefault="003147F5" w:rsidP="003147F5">
      <w:pPr>
        <w:widowControl w:val="0"/>
        <w:ind w:right="283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 Перечисление денежных средств по Договору осуществляется по </w:t>
      </w:r>
      <w:r>
        <w:rPr>
          <w:sz w:val="26"/>
          <w:szCs w:val="26"/>
        </w:rPr>
        <w:lastRenderedPageBreak/>
        <w:t xml:space="preserve">безналичному расчету платежным поручением путем перечисления Администрацией денежных средств на расчетный счет Получателя, указанный </w:t>
      </w:r>
      <w:r>
        <w:rPr>
          <w:color w:val="000000"/>
          <w:sz w:val="26"/>
          <w:szCs w:val="26"/>
        </w:rPr>
        <w:t xml:space="preserve">в </w:t>
      </w:r>
      <w:hyperlink r:id="rId26" w:anchor="Par95" w:history="1">
        <w:r>
          <w:rPr>
            <w:rStyle w:val="a3"/>
            <w:color w:val="000000"/>
            <w:sz w:val="26"/>
            <w:szCs w:val="26"/>
            <w:u w:val="none"/>
          </w:rPr>
          <w:t>разделе 7</w:t>
        </w:r>
      </w:hyperlink>
      <w:r>
        <w:rPr>
          <w:color w:val="000000"/>
          <w:sz w:val="26"/>
          <w:szCs w:val="26"/>
        </w:rPr>
        <w:t xml:space="preserve"> «Адреса и реквизиты Сторон»  настоящего Договора. В случае из</w:t>
      </w:r>
      <w:r>
        <w:rPr>
          <w:sz w:val="26"/>
          <w:szCs w:val="26"/>
        </w:rPr>
        <w:t>менения реквизитов Получатель обязан в течение пяти рабочих дней в письменной форме сообщить об этом администрации с указанием новых реквизитов. В случае неверного указания реквизитов исполнителем все риски, связанные с перечислением администрацией денежных средств на указанный в настоящем Договоре расчетный счет Получателя несет Получатель.</w:t>
      </w:r>
    </w:p>
    <w:p w:rsidR="003147F5" w:rsidRDefault="003147F5" w:rsidP="003147F5">
      <w:pPr>
        <w:widowControl w:val="0"/>
        <w:ind w:right="283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3.7. Размер субсидии на частичное возмещение затрат субъектам малого и среднего предпринимательства на  получение технических условий для подключения к сетям коммунальной инфраструктуры определяется в соответствии с расчетом размера субсидии по форме согласно </w:t>
      </w:r>
      <w:hyperlink r:id="rId27" w:history="1">
        <w:r>
          <w:rPr>
            <w:rStyle w:val="a3"/>
            <w:color w:val="auto"/>
            <w:sz w:val="26"/>
            <w:szCs w:val="26"/>
            <w:u w:val="none"/>
          </w:rPr>
          <w:t xml:space="preserve">приложению  </w:t>
        </w:r>
      </w:hyperlink>
      <w:r>
        <w:rPr>
          <w:sz w:val="26"/>
          <w:szCs w:val="26"/>
        </w:rPr>
        <w:t>1 к настоящему Договору.</w:t>
      </w:r>
    </w:p>
    <w:p w:rsidR="003147F5" w:rsidRDefault="003147F5" w:rsidP="003147F5">
      <w:pPr>
        <w:widowControl w:val="0"/>
        <w:ind w:right="283"/>
        <w:jc w:val="both"/>
        <w:rPr>
          <w:sz w:val="26"/>
          <w:szCs w:val="26"/>
        </w:rPr>
      </w:pPr>
    </w:p>
    <w:p w:rsidR="003147F5" w:rsidRDefault="003147F5" w:rsidP="003147F5">
      <w:pPr>
        <w:widowControl w:val="0"/>
        <w:ind w:right="283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4. Дополнительные условия</w:t>
      </w:r>
    </w:p>
    <w:p w:rsidR="003147F5" w:rsidRDefault="003147F5" w:rsidP="003147F5">
      <w:pPr>
        <w:widowControl w:val="0"/>
        <w:ind w:right="283"/>
        <w:jc w:val="both"/>
        <w:rPr>
          <w:sz w:val="26"/>
          <w:szCs w:val="26"/>
        </w:rPr>
      </w:pPr>
    </w:p>
    <w:p w:rsidR="003147F5" w:rsidRDefault="003147F5" w:rsidP="003147F5">
      <w:pPr>
        <w:widowControl w:val="0"/>
        <w:ind w:right="283" w:firstLine="540"/>
        <w:jc w:val="both"/>
        <w:rPr>
          <w:sz w:val="26"/>
          <w:szCs w:val="26"/>
        </w:rPr>
      </w:pPr>
      <w:r>
        <w:rPr>
          <w:sz w:val="26"/>
          <w:szCs w:val="26"/>
        </w:rPr>
        <w:t>4.1. Настоящий Договор может быть дополнен или изменен по взаимному письменному согласию Сторон.</w:t>
      </w:r>
    </w:p>
    <w:p w:rsidR="003147F5" w:rsidRDefault="003147F5" w:rsidP="003147F5">
      <w:pPr>
        <w:widowControl w:val="0"/>
        <w:ind w:right="283" w:firstLine="540"/>
        <w:jc w:val="both"/>
        <w:rPr>
          <w:sz w:val="26"/>
          <w:szCs w:val="26"/>
        </w:rPr>
      </w:pPr>
      <w:r>
        <w:rPr>
          <w:sz w:val="26"/>
          <w:szCs w:val="26"/>
        </w:rPr>
        <w:t>4.2. В случае принятия нормативных правовых актов, регулирующих на территории Палехского муниципального района порядок предоставления субсидий, предусмотренных долгосрочными целевыми программами, настоящий Договор изменяется и дополняется в соответствии с их требованиями.</w:t>
      </w:r>
    </w:p>
    <w:p w:rsidR="003147F5" w:rsidRDefault="003147F5" w:rsidP="003147F5">
      <w:pPr>
        <w:widowControl w:val="0"/>
        <w:ind w:right="283" w:firstLine="540"/>
        <w:jc w:val="both"/>
        <w:rPr>
          <w:sz w:val="26"/>
          <w:szCs w:val="26"/>
        </w:rPr>
      </w:pPr>
      <w:r>
        <w:rPr>
          <w:sz w:val="26"/>
          <w:szCs w:val="26"/>
        </w:rPr>
        <w:t>4.3. В случаях, не предусмотренных настоящим Договором, Стороны руководствуются законодательством Российской Федерации и законодательством Ивановской области.</w:t>
      </w:r>
    </w:p>
    <w:p w:rsidR="003147F5" w:rsidRDefault="003147F5" w:rsidP="003147F5">
      <w:pPr>
        <w:widowControl w:val="0"/>
        <w:ind w:right="283" w:firstLine="540"/>
        <w:jc w:val="both"/>
        <w:rPr>
          <w:sz w:val="26"/>
          <w:szCs w:val="26"/>
        </w:rPr>
      </w:pPr>
      <w:r>
        <w:rPr>
          <w:sz w:val="26"/>
          <w:szCs w:val="26"/>
        </w:rPr>
        <w:t>4.4. Настоящий Договор составлен в 3 экземплярах, имеющих равную юридическую силу.</w:t>
      </w:r>
    </w:p>
    <w:p w:rsidR="003147F5" w:rsidRDefault="003147F5" w:rsidP="003147F5">
      <w:pPr>
        <w:widowControl w:val="0"/>
        <w:ind w:right="283"/>
        <w:jc w:val="both"/>
        <w:rPr>
          <w:sz w:val="26"/>
          <w:szCs w:val="26"/>
        </w:rPr>
      </w:pPr>
    </w:p>
    <w:p w:rsidR="003147F5" w:rsidRDefault="003147F5" w:rsidP="003147F5">
      <w:pPr>
        <w:widowControl w:val="0"/>
        <w:ind w:right="283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5. Ответственность Сторон</w:t>
      </w:r>
    </w:p>
    <w:p w:rsidR="003147F5" w:rsidRDefault="003147F5" w:rsidP="003147F5">
      <w:pPr>
        <w:widowControl w:val="0"/>
        <w:ind w:right="283"/>
        <w:jc w:val="both"/>
        <w:rPr>
          <w:sz w:val="26"/>
          <w:szCs w:val="26"/>
        </w:rPr>
      </w:pPr>
    </w:p>
    <w:p w:rsidR="003147F5" w:rsidRDefault="003147F5" w:rsidP="003147F5">
      <w:pPr>
        <w:widowControl w:val="0"/>
        <w:ind w:right="283" w:firstLine="540"/>
        <w:jc w:val="both"/>
        <w:rPr>
          <w:sz w:val="26"/>
          <w:szCs w:val="26"/>
        </w:rPr>
      </w:pPr>
      <w:r>
        <w:rPr>
          <w:sz w:val="26"/>
          <w:szCs w:val="26"/>
        </w:rPr>
        <w:t>5.1.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и законодательством Ивановской области.</w:t>
      </w:r>
    </w:p>
    <w:p w:rsidR="003147F5" w:rsidRDefault="003147F5" w:rsidP="003147F5">
      <w:pPr>
        <w:widowControl w:val="0"/>
        <w:ind w:right="283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В случае неисполнения либо ненадлежащего исполнения </w:t>
      </w:r>
      <w:hyperlink r:id="rId28" w:anchor="Par42" w:history="1">
        <w:r>
          <w:rPr>
            <w:rStyle w:val="a3"/>
            <w:color w:val="auto"/>
            <w:sz w:val="26"/>
            <w:szCs w:val="26"/>
            <w:u w:val="none"/>
          </w:rPr>
          <w:t>п. 2.2.1</w:t>
        </w:r>
      </w:hyperlink>
      <w:r>
        <w:rPr>
          <w:sz w:val="26"/>
          <w:szCs w:val="26"/>
        </w:rPr>
        <w:t xml:space="preserve"> и </w:t>
      </w:r>
      <w:hyperlink r:id="rId29" w:anchor="Par46" w:history="1">
        <w:r>
          <w:rPr>
            <w:rStyle w:val="a3"/>
            <w:color w:val="auto"/>
            <w:sz w:val="26"/>
            <w:szCs w:val="26"/>
            <w:u w:val="none"/>
          </w:rPr>
          <w:t>п. 2.2.2</w:t>
        </w:r>
      </w:hyperlink>
      <w:r>
        <w:rPr>
          <w:sz w:val="26"/>
          <w:szCs w:val="26"/>
        </w:rPr>
        <w:t xml:space="preserve"> настоящего Договора Получатель обязан в бесспорном порядке по письменному требованию администрации возвратить полученную субсидию в бюджет Палехского муниципального района не позднее мая года, следующего за отчетным.</w:t>
      </w:r>
    </w:p>
    <w:p w:rsidR="003147F5" w:rsidRDefault="003147F5" w:rsidP="003147F5">
      <w:pPr>
        <w:widowControl w:val="0"/>
        <w:ind w:right="283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5.3. Стороны освобождаются от ответственности за частичное или полное неисполнение обязательств по Договору, если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мерами. К обстоятельствам непреодолимой силы относятся события, на которые Стороны не могут оказывать влияния и за возникновение которых не несут ответственности, например, землетрясение, наводнение, пожар, забастовки, </w:t>
      </w:r>
      <w:r>
        <w:rPr>
          <w:sz w:val="26"/>
          <w:szCs w:val="26"/>
        </w:rPr>
        <w:lastRenderedPageBreak/>
        <w:t>массовые беспорядки, военные действия, террористические акты и т.д.</w:t>
      </w:r>
    </w:p>
    <w:p w:rsidR="003147F5" w:rsidRDefault="003147F5" w:rsidP="003147F5">
      <w:pPr>
        <w:widowControl w:val="0"/>
        <w:ind w:right="283" w:firstLine="540"/>
        <w:jc w:val="both"/>
        <w:rPr>
          <w:sz w:val="26"/>
          <w:szCs w:val="26"/>
        </w:rPr>
      </w:pPr>
      <w:r>
        <w:rPr>
          <w:sz w:val="26"/>
          <w:szCs w:val="26"/>
        </w:rPr>
        <w:t>5.4. Споры, возникающие в связи с исполнением обязательств по настоящему Договору, решаются Сторонами путем переговоров.</w:t>
      </w:r>
    </w:p>
    <w:p w:rsidR="003147F5" w:rsidRDefault="003147F5" w:rsidP="003147F5">
      <w:pPr>
        <w:widowControl w:val="0"/>
        <w:ind w:right="283" w:firstLine="540"/>
        <w:jc w:val="both"/>
        <w:rPr>
          <w:sz w:val="26"/>
          <w:szCs w:val="26"/>
        </w:rPr>
      </w:pPr>
      <w:r>
        <w:rPr>
          <w:sz w:val="26"/>
          <w:szCs w:val="26"/>
        </w:rPr>
        <w:t>5.5. При невозможности урегулирования разногласий споры разрешаются в соответствии с законодательством Российской Федерации.</w:t>
      </w:r>
    </w:p>
    <w:p w:rsidR="003147F5" w:rsidRDefault="003147F5" w:rsidP="003147F5">
      <w:pPr>
        <w:widowControl w:val="0"/>
        <w:ind w:right="283"/>
        <w:jc w:val="both"/>
        <w:rPr>
          <w:sz w:val="26"/>
          <w:szCs w:val="26"/>
        </w:rPr>
      </w:pPr>
    </w:p>
    <w:p w:rsidR="003147F5" w:rsidRDefault="003147F5" w:rsidP="003147F5">
      <w:pPr>
        <w:widowControl w:val="0"/>
        <w:ind w:right="283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6. Срок действия Договора</w:t>
      </w:r>
    </w:p>
    <w:p w:rsidR="003147F5" w:rsidRDefault="003147F5" w:rsidP="003147F5">
      <w:pPr>
        <w:widowControl w:val="0"/>
        <w:ind w:right="283"/>
        <w:jc w:val="both"/>
        <w:rPr>
          <w:sz w:val="26"/>
          <w:szCs w:val="26"/>
        </w:rPr>
      </w:pPr>
    </w:p>
    <w:p w:rsidR="003147F5" w:rsidRDefault="003147F5" w:rsidP="003147F5">
      <w:pPr>
        <w:widowControl w:val="0"/>
        <w:ind w:right="283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6.1. Договор вступает в силу с момента его подписания Сторонами и действует до 31 декабря текущего года, за исключением </w:t>
      </w:r>
      <w:hyperlink r:id="rId30" w:anchor="Par42" w:history="1">
        <w:r>
          <w:rPr>
            <w:rStyle w:val="a3"/>
            <w:color w:val="auto"/>
            <w:sz w:val="26"/>
            <w:szCs w:val="26"/>
            <w:u w:val="none"/>
          </w:rPr>
          <w:t>пунктов 2.2.1</w:t>
        </w:r>
      </w:hyperlink>
      <w:r>
        <w:rPr>
          <w:sz w:val="26"/>
          <w:szCs w:val="26"/>
        </w:rPr>
        <w:t xml:space="preserve">, </w:t>
      </w:r>
      <w:hyperlink r:id="rId31" w:anchor="Par46" w:history="1">
        <w:r>
          <w:rPr>
            <w:rStyle w:val="a3"/>
            <w:color w:val="auto"/>
            <w:sz w:val="26"/>
            <w:szCs w:val="26"/>
            <w:u w:val="none"/>
          </w:rPr>
          <w:t>2.2.2</w:t>
        </w:r>
      </w:hyperlink>
      <w:r>
        <w:rPr>
          <w:sz w:val="26"/>
          <w:szCs w:val="26"/>
        </w:rPr>
        <w:t xml:space="preserve">, </w:t>
      </w:r>
      <w:hyperlink r:id="rId32" w:anchor="Par47" w:history="1">
        <w:r>
          <w:rPr>
            <w:rStyle w:val="a3"/>
            <w:color w:val="auto"/>
            <w:sz w:val="26"/>
            <w:szCs w:val="26"/>
            <w:u w:val="none"/>
          </w:rPr>
          <w:t>2.2.3</w:t>
        </w:r>
      </w:hyperlink>
      <w:r>
        <w:rPr>
          <w:sz w:val="26"/>
          <w:szCs w:val="26"/>
        </w:rPr>
        <w:t xml:space="preserve"> и </w:t>
      </w:r>
      <w:hyperlink r:id="rId33" w:anchor="Par85" w:history="1">
        <w:r>
          <w:rPr>
            <w:rStyle w:val="a3"/>
            <w:color w:val="auto"/>
            <w:sz w:val="26"/>
            <w:szCs w:val="26"/>
            <w:u w:val="none"/>
          </w:rPr>
          <w:t>5.2</w:t>
        </w:r>
      </w:hyperlink>
      <w:r>
        <w:rPr>
          <w:sz w:val="26"/>
          <w:szCs w:val="26"/>
        </w:rPr>
        <w:t xml:space="preserve">. </w:t>
      </w:r>
      <w:hyperlink r:id="rId34" w:anchor="Par46" w:history="1">
        <w:r>
          <w:rPr>
            <w:rStyle w:val="a3"/>
            <w:color w:val="auto"/>
            <w:sz w:val="26"/>
            <w:szCs w:val="26"/>
            <w:u w:val="none"/>
          </w:rPr>
          <w:t>Пункт 2.2.2</w:t>
        </w:r>
      </w:hyperlink>
      <w:r>
        <w:rPr>
          <w:sz w:val="26"/>
          <w:szCs w:val="26"/>
        </w:rPr>
        <w:t xml:space="preserve"> действует до 1 февраля года, следующего за отчетным, </w:t>
      </w:r>
      <w:hyperlink r:id="rId35" w:anchor="Par42" w:history="1">
        <w:r>
          <w:rPr>
            <w:rStyle w:val="a3"/>
            <w:color w:val="auto"/>
            <w:sz w:val="26"/>
            <w:szCs w:val="26"/>
            <w:u w:val="none"/>
          </w:rPr>
          <w:t>пункты 2.2.1</w:t>
        </w:r>
      </w:hyperlink>
      <w:r>
        <w:rPr>
          <w:sz w:val="26"/>
          <w:szCs w:val="26"/>
        </w:rPr>
        <w:t xml:space="preserve">, </w:t>
      </w:r>
      <w:hyperlink r:id="rId36" w:anchor="Par47" w:history="1">
        <w:r>
          <w:rPr>
            <w:rStyle w:val="a3"/>
            <w:color w:val="auto"/>
            <w:sz w:val="26"/>
            <w:szCs w:val="26"/>
            <w:u w:val="none"/>
          </w:rPr>
          <w:t>2.2.3</w:t>
        </w:r>
      </w:hyperlink>
      <w:r>
        <w:rPr>
          <w:sz w:val="26"/>
          <w:szCs w:val="26"/>
        </w:rPr>
        <w:t xml:space="preserve"> и </w:t>
      </w:r>
      <w:hyperlink r:id="rId37" w:anchor="Par85" w:history="1">
        <w:r>
          <w:rPr>
            <w:rStyle w:val="a3"/>
            <w:color w:val="auto"/>
            <w:sz w:val="26"/>
            <w:szCs w:val="26"/>
            <w:u w:val="none"/>
          </w:rPr>
          <w:t>5.2</w:t>
        </w:r>
      </w:hyperlink>
      <w:r>
        <w:rPr>
          <w:sz w:val="26"/>
          <w:szCs w:val="26"/>
        </w:rPr>
        <w:t xml:space="preserve"> Договора действуют до 1 мая года, следующего за отчетным.</w:t>
      </w:r>
    </w:p>
    <w:p w:rsidR="003147F5" w:rsidRDefault="003147F5" w:rsidP="003147F5">
      <w:pPr>
        <w:widowControl w:val="0"/>
        <w:ind w:right="283" w:firstLine="540"/>
        <w:jc w:val="both"/>
        <w:rPr>
          <w:sz w:val="26"/>
          <w:szCs w:val="26"/>
        </w:rPr>
      </w:pPr>
      <w:r>
        <w:rPr>
          <w:sz w:val="26"/>
          <w:szCs w:val="26"/>
        </w:rPr>
        <w:t>6.2. Договор может быть расторгнут по взаимному письменному согласию Сторон в установленном порядке.</w:t>
      </w:r>
    </w:p>
    <w:p w:rsidR="003147F5" w:rsidRDefault="003147F5" w:rsidP="003147F5">
      <w:pPr>
        <w:widowControl w:val="0"/>
        <w:ind w:right="283"/>
        <w:jc w:val="both"/>
        <w:rPr>
          <w:sz w:val="26"/>
          <w:szCs w:val="26"/>
        </w:rPr>
      </w:pPr>
    </w:p>
    <w:p w:rsidR="003147F5" w:rsidRDefault="003147F5" w:rsidP="003147F5">
      <w:pPr>
        <w:widowControl w:val="0"/>
        <w:ind w:right="283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7. Адреса и реквизиты Сторон</w:t>
      </w:r>
    </w:p>
    <w:p w:rsidR="003147F5" w:rsidRDefault="003147F5" w:rsidP="003147F5">
      <w:pPr>
        <w:widowControl w:val="0"/>
        <w:ind w:right="283"/>
        <w:jc w:val="both"/>
        <w:rPr>
          <w:sz w:val="26"/>
          <w:szCs w:val="26"/>
        </w:rPr>
      </w:pPr>
    </w:p>
    <w:p w:rsidR="003147F5" w:rsidRDefault="003147F5" w:rsidP="003147F5">
      <w:pPr>
        <w:pStyle w:val="af2"/>
        <w:ind w:right="283"/>
        <w:jc w:val="both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>Администрация Палехского муниципального района:</w:t>
      </w:r>
      <w:r>
        <w:rPr>
          <w:b/>
          <w:color w:val="000000"/>
          <w:sz w:val="26"/>
          <w:szCs w:val="26"/>
        </w:rPr>
        <w:t xml:space="preserve"> </w:t>
      </w:r>
    </w:p>
    <w:p w:rsidR="003147F5" w:rsidRDefault="003147F5" w:rsidP="003147F5">
      <w:pPr>
        <w:pStyle w:val="af2"/>
        <w:ind w:right="283"/>
        <w:jc w:val="both"/>
        <w:rPr>
          <w:b/>
          <w:color w:val="000000"/>
          <w:sz w:val="26"/>
          <w:szCs w:val="26"/>
        </w:rPr>
      </w:pPr>
    </w:p>
    <w:p w:rsidR="003147F5" w:rsidRDefault="003147F5" w:rsidP="003147F5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3147F5" w:rsidRDefault="003147F5" w:rsidP="003147F5">
      <w:pPr>
        <w:pStyle w:val="ConsPlusNonformat"/>
        <w:ind w:right="28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Получатель:</w:t>
      </w:r>
    </w:p>
    <w:p w:rsidR="003147F5" w:rsidRDefault="003147F5" w:rsidP="003147F5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3147F5" w:rsidRDefault="003147F5" w:rsidP="003147F5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Полное название СМСП:</w:t>
      </w:r>
    </w:p>
    <w:p w:rsidR="003147F5" w:rsidRDefault="003147F5" w:rsidP="003147F5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Местонахождение:</w:t>
      </w:r>
    </w:p>
    <w:p w:rsidR="003147F5" w:rsidRDefault="003147F5" w:rsidP="003147F5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Почтовый адрес:</w:t>
      </w:r>
    </w:p>
    <w:p w:rsidR="003147F5" w:rsidRDefault="003147F5" w:rsidP="003147F5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Реквизиты СМСП:</w:t>
      </w:r>
    </w:p>
    <w:p w:rsidR="003147F5" w:rsidRDefault="003147F5" w:rsidP="003147F5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3147F5" w:rsidRDefault="003147F5" w:rsidP="003147F5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СМСП</w:t>
      </w:r>
    </w:p>
    <w:p w:rsidR="003147F5" w:rsidRDefault="003147F5" w:rsidP="003147F5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 (Ф.И.О.)</w:t>
      </w:r>
    </w:p>
    <w:p w:rsidR="003147F5" w:rsidRDefault="003147F5" w:rsidP="003147F5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М.П.                                   </w:t>
      </w:r>
    </w:p>
    <w:p w:rsidR="003147F5" w:rsidRDefault="003147F5" w:rsidP="003147F5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3147F5" w:rsidRDefault="003147F5" w:rsidP="003147F5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3147F5" w:rsidRDefault="003147F5" w:rsidP="003147F5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3147F5" w:rsidRDefault="003147F5" w:rsidP="003147F5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3147F5" w:rsidRDefault="003147F5" w:rsidP="003147F5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3147F5" w:rsidRDefault="003147F5" w:rsidP="003147F5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3147F5" w:rsidRDefault="003147F5" w:rsidP="003147F5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3147F5" w:rsidRDefault="003147F5" w:rsidP="003147F5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3147F5" w:rsidRDefault="003147F5" w:rsidP="003147F5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3147F5" w:rsidRDefault="003147F5" w:rsidP="003147F5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3147F5" w:rsidRDefault="003147F5" w:rsidP="003147F5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3147F5" w:rsidRDefault="003147F5" w:rsidP="003147F5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3147F5" w:rsidRDefault="003147F5" w:rsidP="003147F5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3147F5" w:rsidRDefault="003147F5" w:rsidP="003147F5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3147F5" w:rsidRDefault="003147F5" w:rsidP="003147F5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3147F5" w:rsidRDefault="003147F5" w:rsidP="003147F5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3147F5" w:rsidRDefault="003147F5" w:rsidP="003147F5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3147F5" w:rsidRDefault="003147F5" w:rsidP="003147F5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3147F5" w:rsidRDefault="003147F5" w:rsidP="003147F5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3147F5" w:rsidRDefault="003147F5" w:rsidP="003147F5">
      <w:pPr>
        <w:widowControl w:val="0"/>
        <w:ind w:right="283"/>
        <w:jc w:val="right"/>
        <w:rPr>
          <w:sz w:val="26"/>
          <w:szCs w:val="26"/>
        </w:rPr>
      </w:pPr>
    </w:p>
    <w:p w:rsidR="003147F5" w:rsidRDefault="003147F5" w:rsidP="003147F5">
      <w:pPr>
        <w:widowControl w:val="0"/>
        <w:ind w:right="283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 1</w:t>
      </w:r>
    </w:p>
    <w:p w:rsidR="003147F5" w:rsidRDefault="003147F5" w:rsidP="003147F5">
      <w:pPr>
        <w:widowControl w:val="0"/>
        <w:ind w:right="283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Договору о предоставлении целевых </w:t>
      </w:r>
    </w:p>
    <w:p w:rsidR="003147F5" w:rsidRDefault="003147F5" w:rsidP="003147F5">
      <w:pPr>
        <w:widowControl w:val="0"/>
        <w:ind w:right="283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бюджетных средств Палехского  </w:t>
      </w:r>
    </w:p>
    <w:p w:rsidR="003147F5" w:rsidRDefault="003147F5" w:rsidP="003147F5">
      <w:pPr>
        <w:widowControl w:val="0"/>
        <w:ind w:right="283"/>
        <w:jc w:val="right"/>
        <w:rPr>
          <w:sz w:val="26"/>
          <w:szCs w:val="26"/>
        </w:rPr>
      </w:pPr>
      <w:r>
        <w:rPr>
          <w:sz w:val="26"/>
          <w:szCs w:val="26"/>
        </w:rPr>
        <w:t>муниципального района в форме субсидий</w:t>
      </w:r>
    </w:p>
    <w:p w:rsidR="003147F5" w:rsidRDefault="003147F5" w:rsidP="003147F5">
      <w:pPr>
        <w:widowControl w:val="0"/>
        <w:ind w:right="283"/>
        <w:jc w:val="right"/>
        <w:rPr>
          <w:sz w:val="26"/>
          <w:szCs w:val="26"/>
        </w:rPr>
      </w:pPr>
    </w:p>
    <w:p w:rsidR="003147F5" w:rsidRDefault="003147F5" w:rsidP="003147F5">
      <w:pPr>
        <w:widowControl w:val="0"/>
        <w:ind w:right="283"/>
        <w:jc w:val="both"/>
        <w:rPr>
          <w:sz w:val="26"/>
          <w:szCs w:val="26"/>
        </w:rPr>
      </w:pPr>
    </w:p>
    <w:p w:rsidR="003147F5" w:rsidRDefault="003147F5" w:rsidP="003147F5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РАСЧЕТ</w:t>
      </w:r>
    </w:p>
    <w:p w:rsidR="003147F5" w:rsidRDefault="003147F5" w:rsidP="003147F5">
      <w:pPr>
        <w:pStyle w:val="ConsPlusNonformat"/>
        <w:ind w:right="28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РАЗМЕРА СУБСИДИИ, ПРЕДОСТАВЛЯЕМОЙ СУБЪЕКТАМ МАЛОГО И СРЕДНЕГО ПРЕДПРИНИМАТЕЛЬСТВА, В ТОМ ЧИСЛЕ ИНДИВИДУАЛЬНОМУ ПРЕДПРИНИМАТЕЛЮ, ИЗ БЮДЖЕТА ПАЛЕХСКОГО МУНИЦИПАЛЬНОГО РАЙОНА НА  ЧАСТИЧНОЕ ВОЗМЕЩЕНИЕ ЗАТРАТ СМСП НА ПОЛУЧЕНИЕ ТЕХНИЧЕСКИХ УСЛОВИЙ ДЛЯ ПОДКЛЮЧЕНИЯ К СЕТЯМ КОММУНАЛЬНОЙ ИНФРАСТРУКТУРЫ</w:t>
      </w:r>
    </w:p>
    <w:p w:rsidR="003147F5" w:rsidRDefault="003147F5" w:rsidP="003147F5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_______________________________________________________</w:t>
      </w:r>
    </w:p>
    <w:p w:rsidR="003147F5" w:rsidRDefault="003147F5" w:rsidP="003147F5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(полное наименование субъекта малого и среднего</w:t>
      </w:r>
    </w:p>
    <w:p w:rsidR="003147F5" w:rsidRDefault="003147F5" w:rsidP="003147F5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предпринимательства/индивидуального предпринимателя)</w:t>
      </w:r>
    </w:p>
    <w:p w:rsidR="003147F5" w:rsidRDefault="003147F5" w:rsidP="003147F5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3680"/>
        <w:gridCol w:w="4677"/>
      </w:tblGrid>
      <w:tr w:rsidR="003147F5" w:rsidTr="003147F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Nonformat"/>
              <w:spacing w:line="276" w:lineRule="auto"/>
              <w:ind w:right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3147F5" w:rsidRDefault="003147F5">
            <w:pPr>
              <w:pStyle w:val="ConsPlusNonformat"/>
              <w:spacing w:line="276" w:lineRule="auto"/>
              <w:ind w:right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Nonformat"/>
              <w:spacing w:line="276" w:lineRule="auto"/>
              <w:ind w:right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расходов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Nonformat"/>
              <w:spacing w:line="276" w:lineRule="auto"/>
              <w:ind w:right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Фактические расходы, рублей</w:t>
            </w:r>
          </w:p>
        </w:tc>
      </w:tr>
      <w:tr w:rsidR="003147F5" w:rsidTr="003147F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Nonformat"/>
              <w:spacing w:line="276" w:lineRule="auto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Nonformat"/>
              <w:spacing w:line="276" w:lineRule="auto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pStyle w:val="ConsPlusNonformat"/>
              <w:spacing w:line="276" w:lineRule="auto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147F5" w:rsidTr="003147F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pStyle w:val="ConsPlusNonformat"/>
              <w:spacing w:line="276" w:lineRule="auto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pStyle w:val="ConsPlusNonformat"/>
              <w:spacing w:line="276" w:lineRule="auto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47F5" w:rsidRDefault="003147F5">
            <w:pPr>
              <w:pStyle w:val="ConsPlusNonformat"/>
              <w:spacing w:line="276" w:lineRule="auto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pStyle w:val="ConsPlusNonformat"/>
              <w:spacing w:line="276" w:lineRule="auto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47F5" w:rsidTr="003147F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pStyle w:val="ConsPlusNonformat"/>
              <w:spacing w:line="276" w:lineRule="auto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pStyle w:val="ConsPlusNonformat"/>
              <w:spacing w:line="276" w:lineRule="auto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47F5" w:rsidRDefault="003147F5">
            <w:pPr>
              <w:pStyle w:val="ConsPlusNonformat"/>
              <w:spacing w:line="276" w:lineRule="auto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pStyle w:val="ConsPlusNonformat"/>
              <w:spacing w:line="276" w:lineRule="auto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47F5" w:rsidTr="003147F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pStyle w:val="ConsPlusNonformat"/>
              <w:spacing w:line="276" w:lineRule="auto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pStyle w:val="ConsPlusNonformat"/>
              <w:spacing w:line="276" w:lineRule="auto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47F5" w:rsidRDefault="003147F5">
            <w:pPr>
              <w:pStyle w:val="ConsPlusNonformat"/>
              <w:spacing w:line="276" w:lineRule="auto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pStyle w:val="ConsPlusNonformat"/>
              <w:spacing w:line="276" w:lineRule="auto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147F5" w:rsidRDefault="003147F5" w:rsidP="003147F5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3147F5" w:rsidRDefault="003147F5" w:rsidP="003147F5">
      <w:pPr>
        <w:ind w:right="283"/>
        <w:rPr>
          <w:sz w:val="26"/>
          <w:szCs w:val="26"/>
        </w:rPr>
      </w:pPr>
      <w:r>
        <w:rPr>
          <w:sz w:val="26"/>
          <w:szCs w:val="26"/>
        </w:rPr>
        <w:t>Размер субсидии рассчитывается по формуле:</w:t>
      </w:r>
    </w:p>
    <w:p w:rsidR="003147F5" w:rsidRDefault="003147F5" w:rsidP="003147F5">
      <w:pPr>
        <w:ind w:right="283"/>
        <w:rPr>
          <w:sz w:val="26"/>
          <w:szCs w:val="26"/>
        </w:rPr>
      </w:pPr>
      <w:r>
        <w:rPr>
          <w:sz w:val="26"/>
          <w:szCs w:val="26"/>
        </w:rPr>
        <w:t xml:space="preserve">"Итого" </w:t>
      </w:r>
      <w:hyperlink r:id="rId38" w:history="1">
        <w:r>
          <w:rPr>
            <w:rStyle w:val="a3"/>
            <w:sz w:val="26"/>
            <w:szCs w:val="26"/>
            <w:u w:val="none"/>
          </w:rPr>
          <w:t>графы 3</w:t>
        </w:r>
      </w:hyperlink>
      <w:r>
        <w:rPr>
          <w:sz w:val="26"/>
          <w:szCs w:val="26"/>
        </w:rPr>
        <w:t xml:space="preserve"> x _____ процентов, но не может превышать  сумму субсидии, утвержденной  на текущий финансовый год по   подпрограмме </w:t>
      </w:r>
      <w:r>
        <w:rPr>
          <w:bCs/>
          <w:sz w:val="26"/>
          <w:szCs w:val="26"/>
        </w:rPr>
        <w:t>«Развитие малого и среднего предпринимательства»</w:t>
      </w:r>
      <w:r>
        <w:rPr>
          <w:sz w:val="26"/>
          <w:szCs w:val="26"/>
        </w:rPr>
        <w:t>.</w:t>
      </w:r>
    </w:p>
    <w:p w:rsidR="003147F5" w:rsidRDefault="003147F5" w:rsidP="003147F5">
      <w:pPr>
        <w:ind w:right="283"/>
        <w:rPr>
          <w:sz w:val="26"/>
          <w:szCs w:val="26"/>
        </w:rPr>
      </w:pPr>
      <w:r>
        <w:rPr>
          <w:sz w:val="26"/>
          <w:szCs w:val="26"/>
        </w:rPr>
        <w:t>Расчет размера субсидии:</w:t>
      </w:r>
    </w:p>
    <w:p w:rsidR="003147F5" w:rsidRDefault="003147F5" w:rsidP="003147F5">
      <w:pPr>
        <w:ind w:right="283"/>
        <w:rPr>
          <w:sz w:val="26"/>
          <w:szCs w:val="26"/>
        </w:rPr>
      </w:pPr>
    </w:p>
    <w:p w:rsidR="003147F5" w:rsidRDefault="003147F5" w:rsidP="003147F5">
      <w:pPr>
        <w:ind w:right="283"/>
        <w:rPr>
          <w:sz w:val="26"/>
          <w:szCs w:val="26"/>
        </w:rPr>
      </w:pPr>
      <w:r>
        <w:rPr>
          <w:sz w:val="26"/>
          <w:szCs w:val="26"/>
        </w:rPr>
        <w:t xml:space="preserve">Итого </w:t>
      </w:r>
      <w:hyperlink r:id="rId39" w:history="1">
        <w:r>
          <w:rPr>
            <w:rStyle w:val="a3"/>
            <w:sz w:val="26"/>
            <w:szCs w:val="26"/>
            <w:u w:val="none"/>
          </w:rPr>
          <w:t>графы 3</w:t>
        </w:r>
      </w:hyperlink>
      <w:r>
        <w:rPr>
          <w:sz w:val="26"/>
          <w:szCs w:val="26"/>
        </w:rPr>
        <w:t xml:space="preserve"> x _____ процентов = __________________ (сумма прописью) рублей 00 копеек.</w:t>
      </w:r>
    </w:p>
    <w:p w:rsidR="003147F5" w:rsidRDefault="003147F5" w:rsidP="003147F5">
      <w:pPr>
        <w:ind w:right="283"/>
        <w:rPr>
          <w:sz w:val="26"/>
          <w:szCs w:val="26"/>
        </w:rPr>
      </w:pPr>
      <w:r>
        <w:rPr>
          <w:sz w:val="26"/>
          <w:szCs w:val="26"/>
        </w:rPr>
        <w:t>Размер субсидии составляет: ____________ (сумма прописью) рублей 00 копеек.</w:t>
      </w:r>
    </w:p>
    <w:p w:rsidR="003147F5" w:rsidRDefault="003147F5" w:rsidP="003147F5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3147F5" w:rsidRDefault="003147F5" w:rsidP="003147F5">
      <w:pPr>
        <w:pStyle w:val="ConsPlusNonformat"/>
        <w:ind w:right="28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Администрация:</w:t>
      </w:r>
    </w:p>
    <w:p w:rsidR="003147F5" w:rsidRDefault="003147F5" w:rsidP="003147F5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Палехского муниципального района </w:t>
      </w:r>
    </w:p>
    <w:p w:rsidR="003147F5" w:rsidRDefault="003147F5" w:rsidP="003147F5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 Палехского муниципального района </w:t>
      </w:r>
    </w:p>
    <w:p w:rsidR="003147F5" w:rsidRDefault="003147F5" w:rsidP="003147F5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3147F5" w:rsidRDefault="003147F5" w:rsidP="003147F5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 И.В. Старкин </w:t>
      </w:r>
    </w:p>
    <w:p w:rsidR="003147F5" w:rsidRDefault="003147F5" w:rsidP="003147F5">
      <w:pPr>
        <w:pStyle w:val="ConsPlusNonformat"/>
        <w:ind w:right="28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Получатель:</w:t>
      </w:r>
    </w:p>
    <w:p w:rsidR="003147F5" w:rsidRDefault="003147F5" w:rsidP="003147F5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3147F5" w:rsidRDefault="003147F5" w:rsidP="003147F5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(наименование СМСП)</w:t>
      </w:r>
    </w:p>
    <w:p w:rsidR="003147F5" w:rsidRDefault="003147F5" w:rsidP="003147F5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Руководитель СМСП </w:t>
      </w:r>
    </w:p>
    <w:p w:rsidR="003147F5" w:rsidRDefault="003147F5" w:rsidP="003147F5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3147F5" w:rsidRDefault="003147F5" w:rsidP="003147F5">
      <w:pPr>
        <w:widowControl w:val="0"/>
        <w:ind w:right="283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 2</w:t>
      </w:r>
    </w:p>
    <w:p w:rsidR="003147F5" w:rsidRDefault="003147F5" w:rsidP="003147F5">
      <w:pPr>
        <w:widowControl w:val="0"/>
        <w:ind w:right="283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Договору о предоставлении целевых </w:t>
      </w:r>
    </w:p>
    <w:p w:rsidR="003147F5" w:rsidRDefault="003147F5" w:rsidP="003147F5">
      <w:pPr>
        <w:widowControl w:val="0"/>
        <w:ind w:right="283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бюджетных средств Палехского  </w:t>
      </w:r>
    </w:p>
    <w:p w:rsidR="003147F5" w:rsidRDefault="003147F5" w:rsidP="003147F5">
      <w:pPr>
        <w:ind w:right="283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муниципального района в форме субсидий</w:t>
      </w:r>
    </w:p>
    <w:p w:rsidR="003147F5" w:rsidRDefault="003147F5" w:rsidP="003147F5">
      <w:pPr>
        <w:ind w:right="283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</w:p>
    <w:p w:rsidR="003147F5" w:rsidRDefault="003147F5" w:rsidP="003147F5">
      <w:pPr>
        <w:ind w:right="283"/>
        <w:rPr>
          <w:sz w:val="26"/>
          <w:szCs w:val="26"/>
        </w:rPr>
      </w:pPr>
    </w:p>
    <w:p w:rsidR="003147F5" w:rsidRDefault="003147F5" w:rsidP="003147F5">
      <w:pPr>
        <w:ind w:right="283"/>
        <w:rPr>
          <w:sz w:val="26"/>
          <w:szCs w:val="26"/>
        </w:rPr>
      </w:pPr>
    </w:p>
    <w:p w:rsidR="003147F5" w:rsidRDefault="003147F5" w:rsidP="003147F5">
      <w:pPr>
        <w:ind w:right="283"/>
        <w:jc w:val="center"/>
        <w:rPr>
          <w:sz w:val="26"/>
          <w:szCs w:val="26"/>
        </w:rPr>
      </w:pPr>
      <w:r>
        <w:rPr>
          <w:sz w:val="26"/>
          <w:szCs w:val="26"/>
        </w:rPr>
        <w:t>ИНФОРМАЦИЯ</w:t>
      </w:r>
    </w:p>
    <w:p w:rsidR="003147F5" w:rsidRDefault="003147F5" w:rsidP="003147F5">
      <w:pPr>
        <w:ind w:right="283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</w:t>
      </w:r>
    </w:p>
    <w:p w:rsidR="003147F5" w:rsidRDefault="003147F5" w:rsidP="003147F5">
      <w:pPr>
        <w:ind w:right="283"/>
        <w:jc w:val="center"/>
        <w:rPr>
          <w:sz w:val="26"/>
          <w:szCs w:val="26"/>
        </w:rPr>
      </w:pPr>
      <w:r>
        <w:rPr>
          <w:sz w:val="26"/>
          <w:szCs w:val="26"/>
        </w:rPr>
        <w:t>(наименование субъекта малого и среднего предпринимательства/</w:t>
      </w:r>
    </w:p>
    <w:p w:rsidR="003147F5" w:rsidRDefault="003147F5" w:rsidP="003147F5">
      <w:pPr>
        <w:ind w:right="283"/>
        <w:jc w:val="center"/>
        <w:rPr>
          <w:sz w:val="26"/>
          <w:szCs w:val="26"/>
        </w:rPr>
      </w:pPr>
      <w:r>
        <w:rPr>
          <w:sz w:val="26"/>
          <w:szCs w:val="26"/>
        </w:rPr>
        <w:t>индивидуального предпринимателя)</w:t>
      </w:r>
    </w:p>
    <w:p w:rsidR="003147F5" w:rsidRDefault="003147F5" w:rsidP="003147F5">
      <w:pPr>
        <w:ind w:right="283"/>
        <w:jc w:val="center"/>
        <w:rPr>
          <w:sz w:val="26"/>
          <w:szCs w:val="26"/>
        </w:rPr>
      </w:pPr>
    </w:p>
    <w:p w:rsidR="003147F5" w:rsidRDefault="003147F5" w:rsidP="003147F5">
      <w:pPr>
        <w:ind w:right="28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ВЫПОЛНЕНИИ ОБЯЗАТЕЛЬСТВ В СООТВЕТСТВИИ С ДОГОВОРОМ О ПРЕДОСТАВЛЕНИИ ЦЕЛЕВЫХ БЮДЖЕТНЫХ СРЕДСТВ ПАЛЕХСКОГО МУНИЦИПАЛЬНОГО РАЙОНА В ФОРМЕ СУБСИДИЙ </w:t>
      </w:r>
    </w:p>
    <w:p w:rsidR="003147F5" w:rsidRDefault="003147F5" w:rsidP="003147F5">
      <w:pPr>
        <w:ind w:right="283"/>
        <w:jc w:val="center"/>
        <w:rPr>
          <w:sz w:val="26"/>
          <w:szCs w:val="26"/>
        </w:rPr>
      </w:pPr>
      <w:r>
        <w:rPr>
          <w:sz w:val="26"/>
          <w:szCs w:val="26"/>
        </w:rPr>
        <w:t>ОТ ____________ (ДАТА) __________ N (ДАЛЕЕ - ДОГОВОР)</w:t>
      </w:r>
    </w:p>
    <w:p w:rsidR="003147F5" w:rsidRDefault="003147F5" w:rsidP="003147F5">
      <w:pPr>
        <w:ind w:right="283"/>
        <w:jc w:val="both"/>
        <w:rPr>
          <w:sz w:val="26"/>
          <w:szCs w:val="26"/>
        </w:rPr>
      </w:pPr>
    </w:p>
    <w:p w:rsidR="003147F5" w:rsidRDefault="003147F5" w:rsidP="003147F5">
      <w:pPr>
        <w:ind w:right="283"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пп. 2.2.2 Договора сообщаем о выполнении обязательств по пп. 2.2.1 Договора в отчетном году.</w:t>
      </w:r>
    </w:p>
    <w:p w:rsidR="003147F5" w:rsidRDefault="003147F5" w:rsidP="003147F5">
      <w:pPr>
        <w:ind w:right="283"/>
        <w:jc w:val="both"/>
        <w:rPr>
          <w:sz w:val="26"/>
          <w:szCs w:val="26"/>
        </w:rPr>
      </w:pPr>
    </w:p>
    <w:tbl>
      <w:tblPr>
        <w:tblW w:w="10344" w:type="dxa"/>
        <w:tblInd w:w="-634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952"/>
        <w:gridCol w:w="1305"/>
        <w:gridCol w:w="1528"/>
        <w:gridCol w:w="1559"/>
      </w:tblGrid>
      <w:tr w:rsidR="003147F5" w:rsidTr="003147F5">
        <w:trPr>
          <w:trHeight w:val="4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spacing w:line="276" w:lineRule="auto"/>
              <w:ind w:right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Показатель                                  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spacing w:line="276" w:lineRule="auto"/>
              <w:ind w:right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Базовый</w:t>
            </w:r>
            <w:r>
              <w:rPr>
                <w:sz w:val="26"/>
                <w:szCs w:val="26"/>
              </w:rPr>
              <w:br/>
              <w:t xml:space="preserve">год   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spacing w:line="276" w:lineRule="auto"/>
              <w:ind w:right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Отчетный</w:t>
            </w:r>
            <w:r>
              <w:rPr>
                <w:sz w:val="26"/>
                <w:szCs w:val="26"/>
              </w:rPr>
              <w:br/>
              <w:t xml:space="preserve">год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spacing w:line="276" w:lineRule="auto"/>
              <w:ind w:right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Изменения,</w:t>
            </w:r>
            <w:r>
              <w:rPr>
                <w:sz w:val="26"/>
                <w:szCs w:val="26"/>
              </w:rPr>
              <w:br/>
              <w:t xml:space="preserve">%         </w:t>
            </w:r>
          </w:p>
        </w:tc>
      </w:tr>
      <w:tr w:rsidR="003147F5" w:rsidTr="003147F5"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widowControl w:val="0"/>
              <w:spacing w:line="276" w:lineRule="auto"/>
              <w:ind w:right="28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собственных средств заявителя в общем объеме финансовых вложений по инвестиционному проекту  на ___%;</w:t>
            </w:r>
          </w:p>
          <w:p w:rsidR="003147F5" w:rsidRDefault="003147F5">
            <w:pPr>
              <w:spacing w:line="276" w:lineRule="auto"/>
              <w:ind w:right="283"/>
              <w:rPr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spacing w:line="276" w:lineRule="auto"/>
              <w:ind w:right="283"/>
              <w:rPr>
                <w:sz w:val="26"/>
                <w:szCs w:val="26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spacing w:line="276" w:lineRule="auto"/>
              <w:ind w:right="283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spacing w:line="276" w:lineRule="auto"/>
              <w:ind w:right="283"/>
              <w:rPr>
                <w:sz w:val="26"/>
                <w:szCs w:val="26"/>
              </w:rPr>
            </w:pPr>
          </w:p>
        </w:tc>
      </w:tr>
      <w:tr w:rsidR="003147F5" w:rsidTr="003147F5">
        <w:trPr>
          <w:trHeight w:val="4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spacing w:line="276" w:lineRule="auto"/>
              <w:ind w:right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Средняя заработная плата на конец года,      </w:t>
            </w:r>
            <w:r>
              <w:rPr>
                <w:sz w:val="26"/>
                <w:szCs w:val="26"/>
              </w:rPr>
              <w:br/>
              <w:t xml:space="preserve">рублей                                       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spacing w:line="276" w:lineRule="auto"/>
              <w:ind w:right="283"/>
              <w:rPr>
                <w:sz w:val="26"/>
                <w:szCs w:val="26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spacing w:line="276" w:lineRule="auto"/>
              <w:ind w:right="283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spacing w:line="276" w:lineRule="auto"/>
              <w:ind w:right="283"/>
              <w:rPr>
                <w:sz w:val="26"/>
                <w:szCs w:val="26"/>
              </w:rPr>
            </w:pPr>
          </w:p>
        </w:tc>
      </w:tr>
      <w:tr w:rsidR="003147F5" w:rsidTr="003147F5">
        <w:trPr>
          <w:trHeight w:val="4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F5" w:rsidRDefault="003147F5">
            <w:pPr>
              <w:spacing w:line="276" w:lineRule="auto"/>
              <w:ind w:right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Среднесписочное количество сотрудников на 1  </w:t>
            </w:r>
            <w:r>
              <w:rPr>
                <w:sz w:val="26"/>
                <w:szCs w:val="26"/>
              </w:rPr>
              <w:br/>
              <w:t xml:space="preserve">января, человек                              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spacing w:line="276" w:lineRule="auto"/>
              <w:ind w:right="283"/>
              <w:rPr>
                <w:sz w:val="26"/>
                <w:szCs w:val="26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spacing w:line="276" w:lineRule="auto"/>
              <w:ind w:right="283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5" w:rsidRDefault="003147F5">
            <w:pPr>
              <w:spacing w:line="276" w:lineRule="auto"/>
              <w:ind w:right="283"/>
              <w:rPr>
                <w:sz w:val="26"/>
                <w:szCs w:val="26"/>
              </w:rPr>
            </w:pPr>
          </w:p>
        </w:tc>
      </w:tr>
    </w:tbl>
    <w:p w:rsidR="003147F5" w:rsidRDefault="003147F5" w:rsidP="003147F5">
      <w:pPr>
        <w:ind w:right="283"/>
        <w:jc w:val="both"/>
        <w:rPr>
          <w:sz w:val="26"/>
          <w:szCs w:val="26"/>
        </w:rPr>
      </w:pPr>
    </w:p>
    <w:p w:rsidR="003147F5" w:rsidRDefault="003147F5" w:rsidP="003147F5">
      <w:pPr>
        <w:ind w:right="283"/>
        <w:rPr>
          <w:sz w:val="26"/>
          <w:szCs w:val="26"/>
        </w:rPr>
      </w:pPr>
      <w:r>
        <w:rPr>
          <w:sz w:val="26"/>
          <w:szCs w:val="26"/>
        </w:rPr>
        <w:t>Руководитель СМСП                           ______________________ (Ф.И.О.)</w:t>
      </w:r>
    </w:p>
    <w:p w:rsidR="003147F5" w:rsidRDefault="003147F5" w:rsidP="003147F5">
      <w:pPr>
        <w:ind w:right="283"/>
        <w:rPr>
          <w:sz w:val="26"/>
          <w:szCs w:val="26"/>
        </w:rPr>
      </w:pPr>
      <w:r>
        <w:rPr>
          <w:sz w:val="26"/>
          <w:szCs w:val="26"/>
        </w:rPr>
        <w:t>Дата подачи информации: ____________ год    М.П.</w:t>
      </w:r>
    </w:p>
    <w:p w:rsidR="003147F5" w:rsidRDefault="003147F5" w:rsidP="003147F5">
      <w:pPr>
        <w:ind w:right="283"/>
        <w:rPr>
          <w:sz w:val="26"/>
          <w:szCs w:val="26"/>
        </w:rPr>
      </w:pPr>
    </w:p>
    <w:p w:rsidR="003147F5" w:rsidRDefault="003147F5" w:rsidP="003147F5">
      <w:pPr>
        <w:ind w:right="283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</w:t>
      </w:r>
    </w:p>
    <w:p w:rsidR="003147F5" w:rsidRDefault="003147F5" w:rsidP="003147F5">
      <w:pPr>
        <w:ind w:right="283"/>
        <w:rPr>
          <w:sz w:val="26"/>
          <w:szCs w:val="26"/>
        </w:rPr>
      </w:pPr>
      <w:r>
        <w:rPr>
          <w:sz w:val="26"/>
          <w:szCs w:val="26"/>
        </w:rPr>
        <w:t xml:space="preserve">    (должность, фамилия, имя, отчество лица администрации Палехского</w:t>
      </w:r>
    </w:p>
    <w:p w:rsidR="003147F5" w:rsidRDefault="003147F5" w:rsidP="003147F5">
      <w:pPr>
        <w:ind w:right="283"/>
        <w:rPr>
          <w:sz w:val="26"/>
          <w:szCs w:val="26"/>
        </w:rPr>
      </w:pPr>
      <w:r>
        <w:rPr>
          <w:sz w:val="26"/>
          <w:szCs w:val="26"/>
        </w:rPr>
        <w:t xml:space="preserve">         муниципального района, проверившего информацию, подпись)</w:t>
      </w:r>
    </w:p>
    <w:p w:rsidR="003147F5" w:rsidRDefault="003147F5" w:rsidP="003147F5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3147F5" w:rsidRDefault="003147F5" w:rsidP="003147F5">
      <w:pPr>
        <w:widowControl w:val="0"/>
        <w:ind w:right="283"/>
        <w:jc w:val="right"/>
        <w:outlineLvl w:val="1"/>
        <w:rPr>
          <w:color w:val="000000"/>
          <w:sz w:val="26"/>
          <w:szCs w:val="26"/>
        </w:rPr>
      </w:pPr>
    </w:p>
    <w:p w:rsidR="003147F5" w:rsidRDefault="003147F5" w:rsidP="003147F5">
      <w:pPr>
        <w:ind w:right="283"/>
        <w:jc w:val="both"/>
        <w:rPr>
          <w:sz w:val="26"/>
          <w:szCs w:val="26"/>
        </w:rPr>
      </w:pPr>
    </w:p>
    <w:p w:rsidR="0095500F" w:rsidRDefault="0095500F" w:rsidP="007F5ABB">
      <w:pPr>
        <w:pStyle w:val="ConsPlusNormal"/>
        <w:widowControl/>
        <w:spacing w:line="0" w:lineRule="atLeast"/>
        <w:ind w:firstLine="709"/>
        <w:jc w:val="right"/>
        <w:rPr>
          <w:sz w:val="22"/>
          <w:szCs w:val="28"/>
        </w:rPr>
      </w:pPr>
    </w:p>
    <w:sectPr w:rsidR="0095500F" w:rsidSect="000F654C">
      <w:footerReference w:type="even" r:id="rId40"/>
      <w:footerReference w:type="default" r:id="rId41"/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753" w:rsidRDefault="000D4753">
      <w:r>
        <w:separator/>
      </w:r>
    </w:p>
  </w:endnote>
  <w:endnote w:type="continuationSeparator" w:id="1">
    <w:p w:rsidR="000D4753" w:rsidRDefault="000D47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D8D" w:rsidRDefault="0034278C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060D8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60D8D" w:rsidRDefault="00060D8D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D8D" w:rsidRDefault="00060D8D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753" w:rsidRDefault="000D4753">
      <w:r>
        <w:separator/>
      </w:r>
    </w:p>
  </w:footnote>
  <w:footnote w:type="continuationSeparator" w:id="1">
    <w:p w:rsidR="000D4753" w:rsidRDefault="000D47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7"/>
        </w:tabs>
        <w:ind w:left="927" w:hanging="360"/>
      </w:pPr>
      <w:rPr>
        <w:sz w:val="24"/>
        <w:szCs w:val="24"/>
      </w:rPr>
    </w:lvl>
  </w:abstractNum>
  <w:abstractNum w:abstractNumId="2">
    <w:nsid w:val="0A5C1570"/>
    <w:multiLevelType w:val="hybridMultilevel"/>
    <w:tmpl w:val="0896C476"/>
    <w:lvl w:ilvl="0" w:tplc="8154EB42">
      <w:start w:val="6"/>
      <w:numFmt w:val="decimal"/>
      <w:lvlText w:val="%1."/>
      <w:lvlJc w:val="left"/>
      <w:pPr>
        <w:ind w:left="1070" w:hanging="36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6B6351"/>
    <w:multiLevelType w:val="hybridMultilevel"/>
    <w:tmpl w:val="8CF87D7E"/>
    <w:lvl w:ilvl="0" w:tplc="D714A148">
      <w:start w:val="3"/>
      <w:numFmt w:val="decimal"/>
      <w:lvlText w:val="%1."/>
      <w:lvlJc w:val="left"/>
      <w:pPr>
        <w:ind w:left="1353" w:hanging="360"/>
      </w:pPr>
      <w:rPr>
        <w:b/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752702"/>
    <w:multiLevelType w:val="hybridMultilevel"/>
    <w:tmpl w:val="742E63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E5F5121"/>
    <w:multiLevelType w:val="hybridMultilevel"/>
    <w:tmpl w:val="59F80688"/>
    <w:lvl w:ilvl="0" w:tplc="04190005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F582F51"/>
    <w:multiLevelType w:val="hybridMultilevel"/>
    <w:tmpl w:val="1730D690"/>
    <w:lvl w:ilvl="0" w:tplc="FFE8FA4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727E96"/>
    <w:multiLevelType w:val="hybridMultilevel"/>
    <w:tmpl w:val="4EEE548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5857F46"/>
    <w:multiLevelType w:val="hybridMultilevel"/>
    <w:tmpl w:val="F9C825E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9E94C80"/>
    <w:multiLevelType w:val="hybridMultilevel"/>
    <w:tmpl w:val="21F2C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097C91"/>
    <w:multiLevelType w:val="hybridMultilevel"/>
    <w:tmpl w:val="34B42BD4"/>
    <w:lvl w:ilvl="0" w:tplc="04190005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95877DA"/>
    <w:multiLevelType w:val="multilevel"/>
    <w:tmpl w:val="8A0A10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114297"/>
    <w:multiLevelType w:val="hybridMultilevel"/>
    <w:tmpl w:val="3566F0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E94274"/>
    <w:multiLevelType w:val="hybridMultilevel"/>
    <w:tmpl w:val="55A071CE"/>
    <w:lvl w:ilvl="0" w:tplc="04190005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96D3B49"/>
    <w:multiLevelType w:val="hybridMultilevel"/>
    <w:tmpl w:val="97342974"/>
    <w:lvl w:ilvl="0" w:tplc="2EDE8728">
      <w:start w:val="3"/>
      <w:numFmt w:val="decimal"/>
      <w:lvlText w:val="%1."/>
      <w:lvlJc w:val="left"/>
      <w:pPr>
        <w:ind w:left="12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B23238"/>
    <w:multiLevelType w:val="hybridMultilevel"/>
    <w:tmpl w:val="2E107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FE4CED"/>
    <w:multiLevelType w:val="hybridMultilevel"/>
    <w:tmpl w:val="A7340A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32828AA"/>
    <w:multiLevelType w:val="hybridMultilevel"/>
    <w:tmpl w:val="A4B6498C"/>
    <w:lvl w:ilvl="0" w:tplc="43C8BBA2">
      <w:start w:val="1"/>
      <w:numFmt w:val="decimal"/>
      <w:lvlText w:val="%1."/>
      <w:lvlJc w:val="left"/>
      <w:pPr>
        <w:ind w:left="88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CF0B56"/>
    <w:multiLevelType w:val="hybridMultilevel"/>
    <w:tmpl w:val="3A8C7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A5845FC"/>
    <w:multiLevelType w:val="hybridMultilevel"/>
    <w:tmpl w:val="868AC3C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EC64F96"/>
    <w:multiLevelType w:val="hybridMultilevel"/>
    <w:tmpl w:val="97342974"/>
    <w:lvl w:ilvl="0" w:tplc="2EDE8728">
      <w:start w:val="3"/>
      <w:numFmt w:val="decimal"/>
      <w:lvlText w:val="%1."/>
      <w:lvlJc w:val="left"/>
      <w:pPr>
        <w:ind w:left="12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A654CF"/>
    <w:multiLevelType w:val="hybridMultilevel"/>
    <w:tmpl w:val="B4360D22"/>
    <w:lvl w:ilvl="0" w:tplc="9CD0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6BBD"/>
    <w:rsid w:val="0000158C"/>
    <w:rsid w:val="000126CF"/>
    <w:rsid w:val="0001287E"/>
    <w:rsid w:val="00015CC1"/>
    <w:rsid w:val="00017C09"/>
    <w:rsid w:val="00020428"/>
    <w:rsid w:val="00030114"/>
    <w:rsid w:val="00031246"/>
    <w:rsid w:val="00035B92"/>
    <w:rsid w:val="00035FF7"/>
    <w:rsid w:val="00043B86"/>
    <w:rsid w:val="00051048"/>
    <w:rsid w:val="00054543"/>
    <w:rsid w:val="00056175"/>
    <w:rsid w:val="000577D8"/>
    <w:rsid w:val="00057E8B"/>
    <w:rsid w:val="00060D8D"/>
    <w:rsid w:val="00061286"/>
    <w:rsid w:val="00064B9F"/>
    <w:rsid w:val="00065996"/>
    <w:rsid w:val="00067A6F"/>
    <w:rsid w:val="00072BD7"/>
    <w:rsid w:val="0007734E"/>
    <w:rsid w:val="000802A9"/>
    <w:rsid w:val="00091C78"/>
    <w:rsid w:val="00097DE3"/>
    <w:rsid w:val="000A0890"/>
    <w:rsid w:val="000A74BE"/>
    <w:rsid w:val="000C054A"/>
    <w:rsid w:val="000C0C71"/>
    <w:rsid w:val="000D4753"/>
    <w:rsid w:val="000D51A5"/>
    <w:rsid w:val="000F654C"/>
    <w:rsid w:val="000F68C3"/>
    <w:rsid w:val="00101372"/>
    <w:rsid w:val="00105050"/>
    <w:rsid w:val="00105E76"/>
    <w:rsid w:val="00107C74"/>
    <w:rsid w:val="001215FB"/>
    <w:rsid w:val="00130A8A"/>
    <w:rsid w:val="00131238"/>
    <w:rsid w:val="00134762"/>
    <w:rsid w:val="0013799A"/>
    <w:rsid w:val="0014094A"/>
    <w:rsid w:val="00141C5D"/>
    <w:rsid w:val="00151A64"/>
    <w:rsid w:val="00161B3C"/>
    <w:rsid w:val="00162485"/>
    <w:rsid w:val="00163BB3"/>
    <w:rsid w:val="00173786"/>
    <w:rsid w:val="00183EF4"/>
    <w:rsid w:val="00196FAD"/>
    <w:rsid w:val="001A1EC5"/>
    <w:rsid w:val="001A3613"/>
    <w:rsid w:val="001C773A"/>
    <w:rsid w:val="001D03A8"/>
    <w:rsid w:val="001D2917"/>
    <w:rsid w:val="001E4B01"/>
    <w:rsid w:val="001F5496"/>
    <w:rsid w:val="00205D83"/>
    <w:rsid w:val="00207A48"/>
    <w:rsid w:val="00217C45"/>
    <w:rsid w:val="00233C1C"/>
    <w:rsid w:val="00235D39"/>
    <w:rsid w:val="00237858"/>
    <w:rsid w:val="002412FE"/>
    <w:rsid w:val="002502FB"/>
    <w:rsid w:val="00260B8B"/>
    <w:rsid w:val="00267B6E"/>
    <w:rsid w:val="002917E7"/>
    <w:rsid w:val="00295A5C"/>
    <w:rsid w:val="00297CD2"/>
    <w:rsid w:val="002B6B3C"/>
    <w:rsid w:val="002C18DD"/>
    <w:rsid w:val="002E0517"/>
    <w:rsid w:val="00302768"/>
    <w:rsid w:val="003139E6"/>
    <w:rsid w:val="003147F5"/>
    <w:rsid w:val="0031698F"/>
    <w:rsid w:val="00316C54"/>
    <w:rsid w:val="00320A40"/>
    <w:rsid w:val="003228ED"/>
    <w:rsid w:val="00325AF7"/>
    <w:rsid w:val="00326036"/>
    <w:rsid w:val="0034158B"/>
    <w:rsid w:val="0034278C"/>
    <w:rsid w:val="00354515"/>
    <w:rsid w:val="00354D1C"/>
    <w:rsid w:val="0037565F"/>
    <w:rsid w:val="00385B16"/>
    <w:rsid w:val="00394E4A"/>
    <w:rsid w:val="003959DA"/>
    <w:rsid w:val="003B7CDD"/>
    <w:rsid w:val="003C0412"/>
    <w:rsid w:val="003C042D"/>
    <w:rsid w:val="003C11F1"/>
    <w:rsid w:val="003C1D81"/>
    <w:rsid w:val="003D00FF"/>
    <w:rsid w:val="003D2364"/>
    <w:rsid w:val="003D2E2F"/>
    <w:rsid w:val="003D5574"/>
    <w:rsid w:val="003D6BFC"/>
    <w:rsid w:val="003E1A59"/>
    <w:rsid w:val="003E377E"/>
    <w:rsid w:val="003F598B"/>
    <w:rsid w:val="00404141"/>
    <w:rsid w:val="0041059F"/>
    <w:rsid w:val="00411E32"/>
    <w:rsid w:val="00415388"/>
    <w:rsid w:val="00422D9D"/>
    <w:rsid w:val="004268CF"/>
    <w:rsid w:val="00432C4A"/>
    <w:rsid w:val="00434E5B"/>
    <w:rsid w:val="004478D0"/>
    <w:rsid w:val="004500C2"/>
    <w:rsid w:val="00452EFC"/>
    <w:rsid w:val="004564D3"/>
    <w:rsid w:val="004633B7"/>
    <w:rsid w:val="00473B23"/>
    <w:rsid w:val="004745DA"/>
    <w:rsid w:val="00476C59"/>
    <w:rsid w:val="00477808"/>
    <w:rsid w:val="00481F3A"/>
    <w:rsid w:val="004833B7"/>
    <w:rsid w:val="00490366"/>
    <w:rsid w:val="00495A5C"/>
    <w:rsid w:val="00495C7A"/>
    <w:rsid w:val="00497CE2"/>
    <w:rsid w:val="004B28EB"/>
    <w:rsid w:val="004B463E"/>
    <w:rsid w:val="004D56B1"/>
    <w:rsid w:val="004E41AC"/>
    <w:rsid w:val="004F13DC"/>
    <w:rsid w:val="004F1C41"/>
    <w:rsid w:val="004F696B"/>
    <w:rsid w:val="00512EB9"/>
    <w:rsid w:val="005132FC"/>
    <w:rsid w:val="0051431E"/>
    <w:rsid w:val="00516311"/>
    <w:rsid w:val="00525611"/>
    <w:rsid w:val="0052644A"/>
    <w:rsid w:val="005269AA"/>
    <w:rsid w:val="00534CE4"/>
    <w:rsid w:val="00536DBF"/>
    <w:rsid w:val="00541AFE"/>
    <w:rsid w:val="00550A71"/>
    <w:rsid w:val="005561AA"/>
    <w:rsid w:val="005579A7"/>
    <w:rsid w:val="00590087"/>
    <w:rsid w:val="00597089"/>
    <w:rsid w:val="005C143F"/>
    <w:rsid w:val="005C54B5"/>
    <w:rsid w:val="005C72ED"/>
    <w:rsid w:val="005E2393"/>
    <w:rsid w:val="005E2C93"/>
    <w:rsid w:val="005E7363"/>
    <w:rsid w:val="00604574"/>
    <w:rsid w:val="0061000F"/>
    <w:rsid w:val="00610A34"/>
    <w:rsid w:val="00611033"/>
    <w:rsid w:val="00614A63"/>
    <w:rsid w:val="0061587C"/>
    <w:rsid w:val="00625729"/>
    <w:rsid w:val="00625765"/>
    <w:rsid w:val="00627489"/>
    <w:rsid w:val="00627897"/>
    <w:rsid w:val="00637109"/>
    <w:rsid w:val="00672F64"/>
    <w:rsid w:val="00682398"/>
    <w:rsid w:val="006827A2"/>
    <w:rsid w:val="00690822"/>
    <w:rsid w:val="006A080F"/>
    <w:rsid w:val="006B3C46"/>
    <w:rsid w:val="006D105C"/>
    <w:rsid w:val="006D3B38"/>
    <w:rsid w:val="006D7B20"/>
    <w:rsid w:val="006E0FB1"/>
    <w:rsid w:val="00703ADF"/>
    <w:rsid w:val="00704BC1"/>
    <w:rsid w:val="00714071"/>
    <w:rsid w:val="007161D1"/>
    <w:rsid w:val="0071723E"/>
    <w:rsid w:val="00721777"/>
    <w:rsid w:val="00721C04"/>
    <w:rsid w:val="00730695"/>
    <w:rsid w:val="00734B57"/>
    <w:rsid w:val="00740710"/>
    <w:rsid w:val="00742BAD"/>
    <w:rsid w:val="0074329F"/>
    <w:rsid w:val="00751451"/>
    <w:rsid w:val="00755739"/>
    <w:rsid w:val="00757BF0"/>
    <w:rsid w:val="0076193F"/>
    <w:rsid w:val="00762B18"/>
    <w:rsid w:val="0076596D"/>
    <w:rsid w:val="00784249"/>
    <w:rsid w:val="00787C10"/>
    <w:rsid w:val="00790FBB"/>
    <w:rsid w:val="00794AF1"/>
    <w:rsid w:val="007A0D9E"/>
    <w:rsid w:val="007D152C"/>
    <w:rsid w:val="007D5ACC"/>
    <w:rsid w:val="007F04DD"/>
    <w:rsid w:val="007F1202"/>
    <w:rsid w:val="007F5ABB"/>
    <w:rsid w:val="0081588C"/>
    <w:rsid w:val="00822CBD"/>
    <w:rsid w:val="008249C5"/>
    <w:rsid w:val="0082579C"/>
    <w:rsid w:val="008323C2"/>
    <w:rsid w:val="008402DA"/>
    <w:rsid w:val="00841BFD"/>
    <w:rsid w:val="00846867"/>
    <w:rsid w:val="008639AA"/>
    <w:rsid w:val="00866AE5"/>
    <w:rsid w:val="00876542"/>
    <w:rsid w:val="00881E79"/>
    <w:rsid w:val="008A6E19"/>
    <w:rsid w:val="008A7D21"/>
    <w:rsid w:val="008B5B41"/>
    <w:rsid w:val="008B610C"/>
    <w:rsid w:val="008E4378"/>
    <w:rsid w:val="008F1E6D"/>
    <w:rsid w:val="008F23DA"/>
    <w:rsid w:val="00903855"/>
    <w:rsid w:val="00912170"/>
    <w:rsid w:val="00926FAC"/>
    <w:rsid w:val="00936498"/>
    <w:rsid w:val="0095500F"/>
    <w:rsid w:val="009725F1"/>
    <w:rsid w:val="00976BF7"/>
    <w:rsid w:val="00977F95"/>
    <w:rsid w:val="009848AE"/>
    <w:rsid w:val="0099267F"/>
    <w:rsid w:val="009A7B3B"/>
    <w:rsid w:val="009A7BA2"/>
    <w:rsid w:val="009C1997"/>
    <w:rsid w:val="009D0117"/>
    <w:rsid w:val="009D543E"/>
    <w:rsid w:val="009E1BF7"/>
    <w:rsid w:val="009E3434"/>
    <w:rsid w:val="009E3E97"/>
    <w:rsid w:val="009E5FF8"/>
    <w:rsid w:val="009E715B"/>
    <w:rsid w:val="009F0C53"/>
    <w:rsid w:val="009F6A84"/>
    <w:rsid w:val="00A150ED"/>
    <w:rsid w:val="00A15838"/>
    <w:rsid w:val="00A16D46"/>
    <w:rsid w:val="00A23D5E"/>
    <w:rsid w:val="00A2648B"/>
    <w:rsid w:val="00A27DFC"/>
    <w:rsid w:val="00A348CF"/>
    <w:rsid w:val="00A37261"/>
    <w:rsid w:val="00A37DA6"/>
    <w:rsid w:val="00A4332B"/>
    <w:rsid w:val="00A45A02"/>
    <w:rsid w:val="00A53C6D"/>
    <w:rsid w:val="00A62D4A"/>
    <w:rsid w:val="00A722B5"/>
    <w:rsid w:val="00A77E43"/>
    <w:rsid w:val="00A84925"/>
    <w:rsid w:val="00A9025F"/>
    <w:rsid w:val="00A91B6B"/>
    <w:rsid w:val="00A94050"/>
    <w:rsid w:val="00A962EF"/>
    <w:rsid w:val="00AD2E29"/>
    <w:rsid w:val="00AD5463"/>
    <w:rsid w:val="00AE370F"/>
    <w:rsid w:val="00AE39A1"/>
    <w:rsid w:val="00B115D6"/>
    <w:rsid w:val="00B17ECB"/>
    <w:rsid w:val="00B2172D"/>
    <w:rsid w:val="00B22806"/>
    <w:rsid w:val="00B328A5"/>
    <w:rsid w:val="00B5262E"/>
    <w:rsid w:val="00B62493"/>
    <w:rsid w:val="00B710D2"/>
    <w:rsid w:val="00B81722"/>
    <w:rsid w:val="00B81E80"/>
    <w:rsid w:val="00B92C17"/>
    <w:rsid w:val="00BA39BB"/>
    <w:rsid w:val="00BA6D68"/>
    <w:rsid w:val="00BB2455"/>
    <w:rsid w:val="00BB632E"/>
    <w:rsid w:val="00BB6825"/>
    <w:rsid w:val="00BC33E5"/>
    <w:rsid w:val="00BD1B89"/>
    <w:rsid w:val="00BD26BE"/>
    <w:rsid w:val="00BE630F"/>
    <w:rsid w:val="00BE6B76"/>
    <w:rsid w:val="00C002EF"/>
    <w:rsid w:val="00C200E5"/>
    <w:rsid w:val="00C3040B"/>
    <w:rsid w:val="00C3317B"/>
    <w:rsid w:val="00C4066F"/>
    <w:rsid w:val="00C4552A"/>
    <w:rsid w:val="00C67A7C"/>
    <w:rsid w:val="00C73A03"/>
    <w:rsid w:val="00C74420"/>
    <w:rsid w:val="00C80960"/>
    <w:rsid w:val="00C8178F"/>
    <w:rsid w:val="00C82B5D"/>
    <w:rsid w:val="00C96BBD"/>
    <w:rsid w:val="00C9769F"/>
    <w:rsid w:val="00CA58AB"/>
    <w:rsid w:val="00CA649B"/>
    <w:rsid w:val="00CB148C"/>
    <w:rsid w:val="00CB74C3"/>
    <w:rsid w:val="00CC10AD"/>
    <w:rsid w:val="00CD2A80"/>
    <w:rsid w:val="00CD6E0D"/>
    <w:rsid w:val="00CD7C51"/>
    <w:rsid w:val="00CE11AE"/>
    <w:rsid w:val="00CE2DB8"/>
    <w:rsid w:val="00CF10AB"/>
    <w:rsid w:val="00CF2477"/>
    <w:rsid w:val="00D05DF7"/>
    <w:rsid w:val="00D07F79"/>
    <w:rsid w:val="00D105F4"/>
    <w:rsid w:val="00D10C8B"/>
    <w:rsid w:val="00D13252"/>
    <w:rsid w:val="00D176DC"/>
    <w:rsid w:val="00D22DD9"/>
    <w:rsid w:val="00D25518"/>
    <w:rsid w:val="00D31CFA"/>
    <w:rsid w:val="00D44B45"/>
    <w:rsid w:val="00D51885"/>
    <w:rsid w:val="00D65B58"/>
    <w:rsid w:val="00D736C8"/>
    <w:rsid w:val="00D8366C"/>
    <w:rsid w:val="00D962EA"/>
    <w:rsid w:val="00DA19CD"/>
    <w:rsid w:val="00DA7956"/>
    <w:rsid w:val="00DC6768"/>
    <w:rsid w:val="00DC7F55"/>
    <w:rsid w:val="00DD172D"/>
    <w:rsid w:val="00DF0329"/>
    <w:rsid w:val="00DF560E"/>
    <w:rsid w:val="00E06794"/>
    <w:rsid w:val="00E17EEC"/>
    <w:rsid w:val="00E2318A"/>
    <w:rsid w:val="00E25555"/>
    <w:rsid w:val="00E26012"/>
    <w:rsid w:val="00E2784F"/>
    <w:rsid w:val="00E37F77"/>
    <w:rsid w:val="00E62ED5"/>
    <w:rsid w:val="00E6587A"/>
    <w:rsid w:val="00E70C80"/>
    <w:rsid w:val="00E75E48"/>
    <w:rsid w:val="00E76675"/>
    <w:rsid w:val="00E7778C"/>
    <w:rsid w:val="00E847E9"/>
    <w:rsid w:val="00E867A9"/>
    <w:rsid w:val="00E96CC2"/>
    <w:rsid w:val="00E96E84"/>
    <w:rsid w:val="00EB2EAB"/>
    <w:rsid w:val="00EB3CF7"/>
    <w:rsid w:val="00EC29D2"/>
    <w:rsid w:val="00ED78EB"/>
    <w:rsid w:val="00F053FC"/>
    <w:rsid w:val="00F07BCD"/>
    <w:rsid w:val="00F11FBB"/>
    <w:rsid w:val="00F2061D"/>
    <w:rsid w:val="00F25CDA"/>
    <w:rsid w:val="00F3694B"/>
    <w:rsid w:val="00F377AA"/>
    <w:rsid w:val="00F51DC9"/>
    <w:rsid w:val="00F57FB3"/>
    <w:rsid w:val="00F714BD"/>
    <w:rsid w:val="00F80635"/>
    <w:rsid w:val="00F83EEA"/>
    <w:rsid w:val="00F8785A"/>
    <w:rsid w:val="00FB40D1"/>
    <w:rsid w:val="00FC05FF"/>
    <w:rsid w:val="00FC6C6F"/>
    <w:rsid w:val="00FD52DA"/>
    <w:rsid w:val="00FD6894"/>
    <w:rsid w:val="00FE7246"/>
    <w:rsid w:val="00FF5338"/>
    <w:rsid w:val="00FF6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67F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99267F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99267F"/>
    <w:pPr>
      <w:keepNext/>
      <w:jc w:val="center"/>
      <w:textAlignment w:val="baseline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99267F"/>
    <w:pPr>
      <w:keepNext/>
      <w:jc w:val="center"/>
      <w:textAlignment w:val="baseline"/>
      <w:outlineLvl w:val="2"/>
    </w:pPr>
    <w:rPr>
      <w:b/>
      <w:spacing w:val="40"/>
      <w:sz w:val="22"/>
    </w:rPr>
  </w:style>
  <w:style w:type="paragraph" w:styleId="4">
    <w:name w:val="heading 4"/>
    <w:basedOn w:val="a"/>
    <w:next w:val="a"/>
    <w:link w:val="40"/>
    <w:uiPriority w:val="9"/>
    <w:qFormat/>
    <w:rsid w:val="0099267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26FAC"/>
    <w:pPr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267F"/>
    <w:rPr>
      <w:color w:val="0000FF"/>
      <w:u w:val="single"/>
    </w:rPr>
  </w:style>
  <w:style w:type="paragraph" w:styleId="a4">
    <w:name w:val="annotation text"/>
    <w:basedOn w:val="a"/>
    <w:link w:val="a5"/>
    <w:uiPriority w:val="99"/>
    <w:semiHidden/>
    <w:rsid w:val="0099267F"/>
    <w:pPr>
      <w:overflowPunct/>
      <w:autoSpaceDE/>
      <w:autoSpaceDN/>
      <w:adjustRightInd/>
    </w:pPr>
  </w:style>
  <w:style w:type="character" w:styleId="a6">
    <w:name w:val="annotation reference"/>
    <w:semiHidden/>
    <w:rsid w:val="0099267F"/>
    <w:rPr>
      <w:sz w:val="16"/>
    </w:rPr>
  </w:style>
  <w:style w:type="paragraph" w:styleId="a7">
    <w:name w:val="Body Text Indent"/>
    <w:basedOn w:val="a"/>
    <w:rsid w:val="0099267F"/>
    <w:pPr>
      <w:overflowPunct/>
      <w:autoSpaceDE/>
      <w:autoSpaceDN/>
      <w:adjustRightInd/>
      <w:ind w:firstLine="709"/>
      <w:jc w:val="both"/>
    </w:pPr>
    <w:rPr>
      <w:sz w:val="28"/>
      <w:szCs w:val="28"/>
    </w:rPr>
  </w:style>
  <w:style w:type="paragraph" w:styleId="31">
    <w:name w:val="Body Text Indent 3"/>
    <w:basedOn w:val="a"/>
    <w:link w:val="32"/>
    <w:uiPriority w:val="99"/>
    <w:rsid w:val="0099267F"/>
    <w:pPr>
      <w:ind w:right="-710" w:firstLine="1418"/>
      <w:textAlignment w:val="baseline"/>
    </w:pPr>
    <w:rPr>
      <w:sz w:val="24"/>
    </w:rPr>
  </w:style>
  <w:style w:type="paragraph" w:styleId="20">
    <w:name w:val="Body Text 2"/>
    <w:basedOn w:val="a"/>
    <w:link w:val="21"/>
    <w:uiPriority w:val="99"/>
    <w:rsid w:val="0099267F"/>
    <w:pPr>
      <w:jc w:val="both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rsid w:val="0099267F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99267F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99267F"/>
  </w:style>
  <w:style w:type="paragraph" w:styleId="ad">
    <w:name w:val="header"/>
    <w:basedOn w:val="a"/>
    <w:link w:val="ae"/>
    <w:uiPriority w:val="99"/>
    <w:rsid w:val="0099267F"/>
    <w:pPr>
      <w:tabs>
        <w:tab w:val="center" w:pos="4677"/>
        <w:tab w:val="right" w:pos="9355"/>
      </w:tabs>
    </w:pPr>
  </w:style>
  <w:style w:type="paragraph" w:styleId="22">
    <w:name w:val="Body Text Indent 2"/>
    <w:basedOn w:val="a"/>
    <w:link w:val="23"/>
    <w:uiPriority w:val="99"/>
    <w:rsid w:val="0099267F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351">
    <w:name w:val="стиль351"/>
    <w:rsid w:val="00926FAC"/>
    <w:rPr>
      <w:rFonts w:ascii="Times New Roman" w:hAnsi="Times New Roman" w:cs="Times New Roman" w:hint="default"/>
    </w:rPr>
  </w:style>
  <w:style w:type="character" w:customStyle="1" w:styleId="371">
    <w:name w:val="стиль371"/>
    <w:rsid w:val="00926FAC"/>
    <w:rPr>
      <w:rFonts w:ascii="Courier New" w:hAnsi="Courier New" w:cs="Courier New" w:hint="default"/>
    </w:rPr>
  </w:style>
  <w:style w:type="character" w:styleId="af">
    <w:name w:val="Strong"/>
    <w:qFormat/>
    <w:rsid w:val="00926FAC"/>
    <w:rPr>
      <w:b/>
      <w:bCs/>
    </w:rPr>
  </w:style>
  <w:style w:type="table" w:styleId="af0">
    <w:name w:val="Table Grid"/>
    <w:basedOn w:val="a1"/>
    <w:uiPriority w:val="59"/>
    <w:rsid w:val="00EB2EA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">
    <w:name w:val="Font Style22"/>
    <w:rsid w:val="000C054A"/>
    <w:rPr>
      <w:rFonts w:ascii="Times New Roman" w:hAnsi="Times New Roman" w:cs="Times New Roman"/>
      <w:sz w:val="16"/>
      <w:szCs w:val="16"/>
    </w:rPr>
  </w:style>
  <w:style w:type="paragraph" w:customStyle="1" w:styleId="ConsPlusNormal">
    <w:name w:val="ConsPlusNormal"/>
    <w:uiPriority w:val="99"/>
    <w:rsid w:val="000C054A"/>
    <w:pPr>
      <w:widowControl w:val="0"/>
      <w:suppressAutoHyphens/>
      <w:autoSpaceDE w:val="0"/>
      <w:ind w:firstLine="720"/>
    </w:pPr>
    <w:rPr>
      <w:rFonts w:eastAsia="Arial"/>
      <w:lang w:eastAsia="ar-SA"/>
    </w:rPr>
  </w:style>
  <w:style w:type="paragraph" w:customStyle="1" w:styleId="210">
    <w:name w:val="Основной текст 21"/>
    <w:basedOn w:val="a"/>
    <w:rsid w:val="000C054A"/>
    <w:pPr>
      <w:suppressAutoHyphens/>
      <w:autoSpaceDN/>
      <w:adjustRightInd/>
      <w:ind w:firstLine="720"/>
    </w:pPr>
    <w:rPr>
      <w:sz w:val="24"/>
      <w:lang w:eastAsia="ar-SA"/>
    </w:rPr>
  </w:style>
  <w:style w:type="paragraph" w:customStyle="1" w:styleId="ConsPlusTitle">
    <w:name w:val="ConsPlusTitle"/>
    <w:uiPriority w:val="99"/>
    <w:rsid w:val="00235D3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235D3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ro-Tab">
    <w:name w:val="Pro-Tab"/>
    <w:basedOn w:val="a"/>
    <w:uiPriority w:val="99"/>
    <w:rsid w:val="00235D39"/>
    <w:pPr>
      <w:overflowPunct/>
      <w:autoSpaceDE/>
      <w:autoSpaceDN/>
      <w:adjustRightInd/>
      <w:spacing w:before="40" w:after="40"/>
    </w:pPr>
    <w:rPr>
      <w:rFonts w:ascii="Tahoma" w:hAnsi="Tahoma"/>
      <w:sz w:val="16"/>
    </w:rPr>
  </w:style>
  <w:style w:type="paragraph" w:styleId="af1">
    <w:name w:val="Normal (Web)"/>
    <w:basedOn w:val="a"/>
    <w:uiPriority w:val="99"/>
    <w:rsid w:val="00235D3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rintj">
    <w:name w:val="printj"/>
    <w:basedOn w:val="a"/>
    <w:rsid w:val="00235D3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basedOn w:val="a"/>
    <w:uiPriority w:val="1"/>
    <w:qFormat/>
    <w:rsid w:val="00422D9D"/>
    <w:pPr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paragraph" w:styleId="HTML">
    <w:name w:val="HTML Preformatted"/>
    <w:basedOn w:val="a"/>
    <w:link w:val="HTML0"/>
    <w:rsid w:val="008A6E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8A6E19"/>
    <w:rPr>
      <w:rFonts w:ascii="Courier New" w:hAnsi="Courier New" w:cs="Courier New"/>
    </w:rPr>
  </w:style>
  <w:style w:type="paragraph" w:customStyle="1" w:styleId="ConsTitle">
    <w:name w:val="ConsTitle"/>
    <w:rsid w:val="00B62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3">
    <w:name w:val="List Paragraph"/>
    <w:basedOn w:val="a"/>
    <w:uiPriority w:val="34"/>
    <w:qFormat/>
    <w:rsid w:val="00627897"/>
    <w:pPr>
      <w:ind w:left="720"/>
      <w:contextualSpacing/>
    </w:pPr>
  </w:style>
  <w:style w:type="character" w:customStyle="1" w:styleId="af4">
    <w:name w:val="Гипертекстовая ссылка"/>
    <w:rsid w:val="00627897"/>
    <w:rPr>
      <w:color w:val="106BBE"/>
    </w:rPr>
  </w:style>
  <w:style w:type="character" w:customStyle="1" w:styleId="50">
    <w:name w:val="Основной текст (5)_"/>
    <w:basedOn w:val="a0"/>
    <w:link w:val="51"/>
    <w:rsid w:val="000F654C"/>
    <w:rPr>
      <w:b/>
      <w:bCs/>
      <w:sz w:val="26"/>
      <w:szCs w:val="26"/>
      <w:shd w:val="clear" w:color="auto" w:fill="FFFFFF"/>
    </w:rPr>
  </w:style>
  <w:style w:type="character" w:customStyle="1" w:styleId="24">
    <w:name w:val="Основной текст (2)_"/>
    <w:basedOn w:val="a0"/>
    <w:link w:val="25"/>
    <w:rsid w:val="000F654C"/>
    <w:rPr>
      <w:sz w:val="26"/>
      <w:szCs w:val="26"/>
      <w:shd w:val="clear" w:color="auto" w:fill="FFFFFF"/>
    </w:rPr>
  </w:style>
  <w:style w:type="character" w:customStyle="1" w:styleId="26">
    <w:name w:val="Основной текст (2) + Полужирный"/>
    <w:basedOn w:val="24"/>
    <w:rsid w:val="000F654C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51">
    <w:name w:val="Основной текст (5)"/>
    <w:basedOn w:val="a"/>
    <w:link w:val="50"/>
    <w:rsid w:val="000F654C"/>
    <w:pPr>
      <w:widowControl w:val="0"/>
      <w:shd w:val="clear" w:color="auto" w:fill="FFFFFF"/>
      <w:overflowPunct/>
      <w:autoSpaceDE/>
      <w:autoSpaceDN/>
      <w:adjustRightInd/>
      <w:spacing w:before="360" w:after="240" w:line="319" w:lineRule="exact"/>
      <w:jc w:val="center"/>
    </w:pPr>
    <w:rPr>
      <w:b/>
      <w:bCs/>
      <w:sz w:val="26"/>
      <w:szCs w:val="26"/>
    </w:rPr>
  </w:style>
  <w:style w:type="paragraph" w:customStyle="1" w:styleId="25">
    <w:name w:val="Основной текст (2)"/>
    <w:basedOn w:val="a"/>
    <w:link w:val="24"/>
    <w:rsid w:val="000F654C"/>
    <w:pPr>
      <w:widowControl w:val="0"/>
      <w:shd w:val="clear" w:color="auto" w:fill="FFFFFF"/>
      <w:overflowPunct/>
      <w:autoSpaceDE/>
      <w:autoSpaceDN/>
      <w:adjustRightInd/>
      <w:spacing w:before="240" w:after="240" w:line="319" w:lineRule="exact"/>
      <w:ind w:firstLine="660"/>
      <w:jc w:val="both"/>
    </w:pPr>
    <w:rPr>
      <w:sz w:val="26"/>
      <w:szCs w:val="26"/>
    </w:rPr>
  </w:style>
  <w:style w:type="paragraph" w:styleId="af5">
    <w:name w:val="Body Text"/>
    <w:basedOn w:val="a"/>
    <w:link w:val="af6"/>
    <w:uiPriority w:val="99"/>
    <w:rsid w:val="003147F5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3147F5"/>
  </w:style>
  <w:style w:type="character" w:customStyle="1" w:styleId="10">
    <w:name w:val="Заголовок 1 Знак"/>
    <w:basedOn w:val="a0"/>
    <w:link w:val="1"/>
    <w:rsid w:val="003147F5"/>
    <w:rPr>
      <w:sz w:val="24"/>
    </w:rPr>
  </w:style>
  <w:style w:type="character" w:customStyle="1" w:styleId="30">
    <w:name w:val="Заголовок 3 Знак"/>
    <w:basedOn w:val="a0"/>
    <w:link w:val="3"/>
    <w:rsid w:val="003147F5"/>
    <w:rPr>
      <w:b/>
      <w:spacing w:val="40"/>
      <w:sz w:val="22"/>
    </w:rPr>
  </w:style>
  <w:style w:type="character" w:customStyle="1" w:styleId="40">
    <w:name w:val="Заголовок 4 Знак"/>
    <w:basedOn w:val="a0"/>
    <w:link w:val="4"/>
    <w:uiPriority w:val="9"/>
    <w:rsid w:val="003147F5"/>
    <w:rPr>
      <w:b/>
      <w:bCs/>
      <w:sz w:val="28"/>
      <w:szCs w:val="28"/>
    </w:rPr>
  </w:style>
  <w:style w:type="character" w:styleId="af7">
    <w:name w:val="FollowedHyperlink"/>
    <w:basedOn w:val="a0"/>
    <w:uiPriority w:val="99"/>
    <w:unhideWhenUsed/>
    <w:rsid w:val="003147F5"/>
    <w:rPr>
      <w:color w:val="800080"/>
      <w:u w:val="singl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147F5"/>
  </w:style>
  <w:style w:type="character" w:customStyle="1" w:styleId="ae">
    <w:name w:val="Верхний колонтитул Знак"/>
    <w:basedOn w:val="a0"/>
    <w:link w:val="ad"/>
    <w:uiPriority w:val="99"/>
    <w:rsid w:val="003147F5"/>
  </w:style>
  <w:style w:type="character" w:customStyle="1" w:styleId="ab">
    <w:name w:val="Нижний колонтитул Знак"/>
    <w:basedOn w:val="a0"/>
    <w:link w:val="aa"/>
    <w:uiPriority w:val="99"/>
    <w:rsid w:val="003147F5"/>
  </w:style>
  <w:style w:type="character" w:customStyle="1" w:styleId="21">
    <w:name w:val="Основной текст 2 Знак"/>
    <w:basedOn w:val="a0"/>
    <w:link w:val="20"/>
    <w:uiPriority w:val="99"/>
    <w:rsid w:val="003147F5"/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3147F5"/>
    <w:rPr>
      <w:b/>
      <w:color w:val="000000"/>
      <w:spacing w:val="-3"/>
      <w:sz w:val="24"/>
      <w:szCs w:val="28"/>
      <w:shd w:val="clear" w:color="auto" w:fill="FFFFFF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147F5"/>
    <w:rPr>
      <w:sz w:val="24"/>
    </w:rPr>
  </w:style>
  <w:style w:type="character" w:customStyle="1" w:styleId="a9">
    <w:name w:val="Текст выноски Знак"/>
    <w:basedOn w:val="a0"/>
    <w:link w:val="a8"/>
    <w:uiPriority w:val="99"/>
    <w:semiHidden/>
    <w:rsid w:val="003147F5"/>
    <w:rPr>
      <w:rFonts w:ascii="Tahoma" w:hAnsi="Tahoma" w:cs="Tahoma"/>
      <w:sz w:val="16"/>
      <w:szCs w:val="16"/>
    </w:rPr>
  </w:style>
  <w:style w:type="character" w:customStyle="1" w:styleId="Pro-Gramma">
    <w:name w:val="Pro-Gramma Знак"/>
    <w:basedOn w:val="a0"/>
    <w:link w:val="Pro-Gramma0"/>
    <w:locked/>
    <w:rsid w:val="003147F5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rsid w:val="003147F5"/>
    <w:pPr>
      <w:overflowPunct/>
      <w:autoSpaceDE/>
      <w:autoSpaceDN/>
      <w:adjustRightInd/>
      <w:spacing w:before="120" w:line="288" w:lineRule="auto"/>
      <w:ind w:left="1134"/>
      <w:jc w:val="both"/>
    </w:pPr>
    <w:rPr>
      <w:rFonts w:ascii="Georgia" w:hAnsi="Georgia"/>
      <w:szCs w:val="24"/>
    </w:rPr>
  </w:style>
  <w:style w:type="paragraph" w:customStyle="1" w:styleId="Pro-List1">
    <w:name w:val="Pro-List #1"/>
    <w:basedOn w:val="Pro-Gramma0"/>
    <w:uiPriority w:val="99"/>
    <w:rsid w:val="003147F5"/>
    <w:pPr>
      <w:tabs>
        <w:tab w:val="left" w:pos="1134"/>
      </w:tabs>
      <w:spacing w:before="180"/>
      <w:ind w:hanging="567"/>
    </w:pPr>
  </w:style>
  <w:style w:type="paragraph" w:customStyle="1" w:styleId="Pro-TabName">
    <w:name w:val="Pro-Tab Name"/>
    <w:basedOn w:val="a"/>
    <w:uiPriority w:val="99"/>
    <w:rsid w:val="003147F5"/>
    <w:pPr>
      <w:keepNext/>
      <w:overflowPunct/>
      <w:autoSpaceDE/>
      <w:autoSpaceDN/>
      <w:adjustRightInd/>
      <w:spacing w:before="240" w:after="120"/>
      <w:contextualSpacing/>
    </w:pPr>
    <w:rPr>
      <w:rFonts w:ascii="Tahoma" w:hAnsi="Tahoma"/>
      <w:b/>
      <w:bCs/>
      <w:color w:val="C41C16"/>
      <w:sz w:val="16"/>
    </w:rPr>
  </w:style>
  <w:style w:type="paragraph" w:customStyle="1" w:styleId="ConsPlusCell">
    <w:name w:val="ConsPlusCell"/>
    <w:uiPriority w:val="99"/>
    <w:rsid w:val="003147F5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af8">
    <w:name w:val="Знак"/>
    <w:basedOn w:val="a"/>
    <w:uiPriority w:val="99"/>
    <w:rsid w:val="003147F5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1">
    <w:name w:val="Абзац списка1"/>
    <w:basedOn w:val="a"/>
    <w:uiPriority w:val="99"/>
    <w:rsid w:val="003147F5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2">
    <w:name w:val="Без интервала1"/>
    <w:uiPriority w:val="99"/>
    <w:rsid w:val="003147F5"/>
    <w:rPr>
      <w:rFonts w:ascii="Calibri" w:hAnsi="Calibri"/>
      <w:sz w:val="22"/>
      <w:szCs w:val="22"/>
      <w:lang w:eastAsia="en-US"/>
    </w:rPr>
  </w:style>
  <w:style w:type="paragraph" w:customStyle="1" w:styleId="af9">
    <w:name w:val="Знак Знак Знак Знак"/>
    <w:uiPriority w:val="99"/>
    <w:rsid w:val="003147F5"/>
    <w:pPr>
      <w:spacing w:before="100" w:beforeAutospacing="1" w:after="100" w:afterAutospacing="1"/>
    </w:pPr>
    <w:rPr>
      <w:rFonts w:ascii="Tahoma" w:eastAsia="Calibri" w:hAnsi="Tahoma"/>
      <w:lang w:val="en-US" w:eastAsia="en-US"/>
    </w:rPr>
  </w:style>
  <w:style w:type="paragraph" w:customStyle="1" w:styleId="ConsNonformat">
    <w:name w:val="ConsNonformat"/>
    <w:uiPriority w:val="99"/>
    <w:rsid w:val="003147F5"/>
    <w:pPr>
      <w:widowControl w:val="0"/>
      <w:autoSpaceDE w:val="0"/>
      <w:autoSpaceDN w:val="0"/>
    </w:pPr>
    <w:rPr>
      <w:rFonts w:ascii="Courier New" w:eastAsia="Calibri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317AB6DF51E06204A377DB67C9F0B10EA4BE64F388B958F8EA39FC8D48F8768201E97398A00F54EG2VFN" TargetMode="External"/><Relationship Id="rId18" Type="http://schemas.openxmlformats.org/officeDocument/2006/relationships/hyperlink" Target="consultantplus://offline/ref=304E6728F21E7B9600A990334067C37FBB3DBF0A1E5282BA26AEA669CBBCB6A1A0DF43CF3B8ECDJ94CF" TargetMode="External"/><Relationship Id="rId26" Type="http://schemas.openxmlformats.org/officeDocument/2006/relationships/hyperlink" Target="file:///\\192.168.2.100\&#1086;&#1073;&#1097;&#1072;&#1103;%20&#1087;&#1072;&#1087;&#1082;&#1072;\&#1054;&#1088;&#1075;%20&#1086;&#1090;&#1076;&#1077;&#1083;\&#1087;&#1088;&#1086;&#1077;&#1082;&#1090;&#1099;%20&#1087;&#1086;&#1089;&#1090;&#1072;&#1085;&#1086;&#1074;&#1083;&#1077;&#1085;&#1080;&#1081;%20&#1080;%20&#1088;&#1072;&#1089;&#1087;&#1086;&#1088;&#1103;&#1078;&#1077;&#1085;&#1080;&#1081;\&#1101;&#1082;&#1086;&#1085;&#1086;&#1084;&#1080;&#1082;&#1072;\-&#1087;%20&#1086;&#1090;%2011.2020%20&#1072;&#1082;&#1090;.&#1074;&#1077;&#1088;&#1089;&#1080;&#1103;%20-%20&#1069;&#1082;&#1086;&#1085;&#1086;&#1084;&#1080;&#1082;&#1072;.docx" TargetMode="External"/><Relationship Id="rId39" Type="http://schemas.openxmlformats.org/officeDocument/2006/relationships/hyperlink" Target="consultantplus://offline/ref=2D6256A62F7D1564E877224B0EB36C6534B371BF364D1D7E9FDE48BC5F0D517543805D1A7F7322xAh4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04E6728F21E7B9600A98D3D5267C37FBB3BB9071E5282BA26AEA669JC4BF" TargetMode="External"/><Relationship Id="rId34" Type="http://schemas.openxmlformats.org/officeDocument/2006/relationships/hyperlink" Target="file:///\\192.168.2.100\&#1086;&#1073;&#1097;&#1072;&#1103;%20&#1087;&#1072;&#1087;&#1082;&#1072;\&#1054;&#1088;&#1075;%20&#1086;&#1090;&#1076;&#1077;&#1083;\&#1087;&#1088;&#1086;&#1077;&#1082;&#1090;&#1099;%20&#1087;&#1086;&#1089;&#1090;&#1072;&#1085;&#1086;&#1074;&#1083;&#1077;&#1085;&#1080;&#1081;%20&#1080;%20&#1088;&#1072;&#1089;&#1087;&#1086;&#1088;&#1103;&#1078;&#1077;&#1085;&#1080;&#1081;\&#1101;&#1082;&#1086;&#1085;&#1086;&#1084;&#1080;&#1082;&#1072;\-&#1087;%20&#1086;&#1090;%2011.2020%20&#1072;&#1082;&#1090;.&#1074;&#1077;&#1088;&#1089;&#1080;&#1103;%20-%20&#1069;&#1082;&#1086;&#1085;&#1086;&#1084;&#1080;&#1082;&#1072;.docx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317AB6DF51E06204A377DB67C9F0B10EA4BE7483C80958F8EA39FC8D48F8768201E97398A00F54CG2V6N" TargetMode="External"/><Relationship Id="rId17" Type="http://schemas.openxmlformats.org/officeDocument/2006/relationships/hyperlink" Target="consultantplus://offline/ref=304E6728F21E7B9600A990334067C37FBC38BF04175DDFB02EF7AA6BCCJB43F" TargetMode="External"/><Relationship Id="rId25" Type="http://schemas.openxmlformats.org/officeDocument/2006/relationships/hyperlink" Target="file:///\\192.168.2.100\&#1086;&#1073;&#1097;&#1072;&#1103;%20&#1087;&#1072;&#1087;&#1082;&#1072;\&#1054;&#1088;&#1075;%20&#1086;&#1090;&#1076;&#1077;&#1083;\&#1087;&#1088;&#1086;&#1077;&#1082;&#1090;&#1099;%20&#1087;&#1086;&#1089;&#1090;&#1072;&#1085;&#1086;&#1074;&#1083;&#1077;&#1085;&#1080;&#1081;%20&#1080;%20&#1088;&#1072;&#1089;&#1087;&#1086;&#1088;&#1103;&#1078;&#1077;&#1085;&#1080;&#1081;\&#1101;&#1082;&#1086;&#1085;&#1086;&#1084;&#1080;&#1082;&#1072;\-&#1087;%20&#1086;&#1090;%2011.2020%20&#1072;&#1082;&#1090;.&#1074;&#1077;&#1088;&#1089;&#1080;&#1103;%20-%20&#1069;&#1082;&#1086;&#1085;&#1086;&#1084;&#1080;&#1082;&#1072;.docx" TargetMode="External"/><Relationship Id="rId33" Type="http://schemas.openxmlformats.org/officeDocument/2006/relationships/hyperlink" Target="file:///\\192.168.2.100\&#1086;&#1073;&#1097;&#1072;&#1103;%20&#1087;&#1072;&#1087;&#1082;&#1072;\&#1054;&#1088;&#1075;%20&#1086;&#1090;&#1076;&#1077;&#1083;\&#1087;&#1088;&#1086;&#1077;&#1082;&#1090;&#1099;%20&#1087;&#1086;&#1089;&#1090;&#1072;&#1085;&#1086;&#1074;&#1083;&#1077;&#1085;&#1080;&#1081;%20&#1080;%20&#1088;&#1072;&#1089;&#1087;&#1086;&#1088;&#1103;&#1078;&#1077;&#1085;&#1080;&#1081;\&#1101;&#1082;&#1086;&#1085;&#1086;&#1084;&#1080;&#1082;&#1072;\-&#1087;%20&#1086;&#1090;%2011.2020%20&#1072;&#1082;&#1090;.&#1074;&#1077;&#1088;&#1089;&#1080;&#1103;%20-%20&#1069;&#1082;&#1086;&#1085;&#1086;&#1084;&#1080;&#1082;&#1072;.docx" TargetMode="External"/><Relationship Id="rId38" Type="http://schemas.openxmlformats.org/officeDocument/2006/relationships/hyperlink" Target="consultantplus://offline/ref=2D6256A62F7D1564E877224B0EB36C6534B371BF364D1D7E9FDE48BC5F0D517543805D1A7F7322xAh4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D6256A62F7D1564E877224B0EB36C6534B371BF364D1D7E9FDE48BC5F0D517543805D1A7F7322xAh4K" TargetMode="External"/><Relationship Id="rId20" Type="http://schemas.openxmlformats.org/officeDocument/2006/relationships/hyperlink" Target="consultantplus://offline/ref=304E6728F21E7B9600A98D3D5267C37FBF3FBA031F5282BA26AEA669JC4BF" TargetMode="External"/><Relationship Id="rId29" Type="http://schemas.openxmlformats.org/officeDocument/2006/relationships/hyperlink" Target="file:///\\192.168.2.100\&#1086;&#1073;&#1097;&#1072;&#1103;%20&#1087;&#1072;&#1087;&#1082;&#1072;\&#1054;&#1088;&#1075;%20&#1086;&#1090;&#1076;&#1077;&#1083;\&#1087;&#1088;&#1086;&#1077;&#1082;&#1090;&#1099;%20&#1087;&#1086;&#1089;&#1090;&#1072;&#1085;&#1086;&#1074;&#1083;&#1077;&#1085;&#1080;&#1081;%20&#1080;%20&#1088;&#1072;&#1089;&#1087;&#1086;&#1088;&#1103;&#1078;&#1077;&#1085;&#1080;&#1081;\&#1101;&#1082;&#1086;&#1085;&#1086;&#1084;&#1080;&#1082;&#1072;\-&#1087;%20&#1086;&#1090;%2011.2020%20&#1072;&#1082;&#1090;.&#1074;&#1077;&#1088;&#1089;&#1080;&#1103;%20-%20&#1069;&#1082;&#1086;&#1085;&#1086;&#1084;&#1080;&#1082;&#1072;.docx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192.168.2.100\&#1086;&#1073;&#1097;&#1072;&#1103;%20&#1087;&#1072;&#1087;&#1082;&#1072;\&#1054;&#1088;&#1075;%20&#1086;&#1090;&#1076;&#1077;&#1083;\&#1087;&#1088;&#1086;&#1077;&#1082;&#1090;&#1099;%20&#1087;&#1086;&#1089;&#1090;&#1072;&#1085;&#1086;&#1074;&#1083;&#1077;&#1085;&#1080;&#1081;%20&#1080;%20&#1088;&#1072;&#1089;&#1087;&#1086;&#1088;&#1103;&#1078;&#1077;&#1085;&#1080;&#1081;\&#1101;&#1082;&#1086;&#1085;&#1086;&#1084;&#1080;&#1082;&#1072;\-&#1087;%20&#1086;&#1090;%2011.2020%20&#1072;&#1082;&#1090;.&#1074;&#1077;&#1088;&#1089;&#1080;&#1103;%20-%20&#1069;&#1082;&#1086;&#1085;&#1086;&#1084;&#1080;&#1082;&#1072;.docx" TargetMode="External"/><Relationship Id="rId24" Type="http://schemas.openxmlformats.org/officeDocument/2006/relationships/hyperlink" Target="consultantplus://offline/ref=304E6728F21E7B9600A98D3D5267C37FBB3BB907185282BA26AEA669JC4BF" TargetMode="External"/><Relationship Id="rId32" Type="http://schemas.openxmlformats.org/officeDocument/2006/relationships/hyperlink" Target="file:///\\192.168.2.100\&#1086;&#1073;&#1097;&#1072;&#1103;%20&#1087;&#1072;&#1087;&#1082;&#1072;\&#1054;&#1088;&#1075;%20&#1086;&#1090;&#1076;&#1077;&#1083;\&#1087;&#1088;&#1086;&#1077;&#1082;&#1090;&#1099;%20&#1087;&#1086;&#1089;&#1090;&#1072;&#1085;&#1086;&#1074;&#1083;&#1077;&#1085;&#1080;&#1081;%20&#1080;%20&#1088;&#1072;&#1089;&#1087;&#1086;&#1088;&#1103;&#1078;&#1077;&#1085;&#1080;&#1081;\&#1101;&#1082;&#1086;&#1085;&#1086;&#1084;&#1080;&#1082;&#1072;\-&#1087;%20&#1086;&#1090;%2011.2020%20&#1072;&#1082;&#1090;.&#1074;&#1077;&#1088;&#1089;&#1080;&#1103;%20-%20&#1069;&#1082;&#1086;&#1085;&#1086;&#1084;&#1080;&#1082;&#1072;.docx" TargetMode="External"/><Relationship Id="rId37" Type="http://schemas.openxmlformats.org/officeDocument/2006/relationships/hyperlink" Target="file:///\\192.168.2.100\&#1086;&#1073;&#1097;&#1072;&#1103;%20&#1087;&#1072;&#1087;&#1082;&#1072;\&#1054;&#1088;&#1075;%20&#1086;&#1090;&#1076;&#1077;&#1083;\&#1087;&#1088;&#1086;&#1077;&#1082;&#1090;&#1099;%20&#1087;&#1086;&#1089;&#1090;&#1072;&#1085;&#1086;&#1074;&#1083;&#1077;&#1085;&#1080;&#1081;%20&#1080;%20&#1088;&#1072;&#1089;&#1087;&#1086;&#1088;&#1103;&#1078;&#1077;&#1085;&#1080;&#1081;\&#1101;&#1082;&#1086;&#1085;&#1086;&#1084;&#1080;&#1082;&#1072;\-&#1087;%20&#1086;&#1090;%2011.2020%20&#1072;&#1082;&#1090;.&#1074;&#1077;&#1088;&#1089;&#1080;&#1103;%20-%20&#1069;&#1082;&#1086;&#1085;&#1086;&#1084;&#1080;&#1082;&#1072;.docx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D6256A62F7D1564E877224B0EB36C6534B371BF364D1D7E9FDE48BC5F0D517543805D1A7F7322xAh4K" TargetMode="External"/><Relationship Id="rId23" Type="http://schemas.openxmlformats.org/officeDocument/2006/relationships/hyperlink" Target="consultantplus://offline/ref=304E6728F21E7B9600A98D3D5267C37FBB3BB9001B5282BA26AEA669JC4BF" TargetMode="External"/><Relationship Id="rId28" Type="http://schemas.openxmlformats.org/officeDocument/2006/relationships/hyperlink" Target="file:///\\192.168.2.100\&#1086;&#1073;&#1097;&#1072;&#1103;%20&#1087;&#1072;&#1087;&#1082;&#1072;\&#1054;&#1088;&#1075;%20&#1086;&#1090;&#1076;&#1077;&#1083;\&#1087;&#1088;&#1086;&#1077;&#1082;&#1090;&#1099;%20&#1087;&#1086;&#1089;&#1090;&#1072;&#1085;&#1086;&#1074;&#1083;&#1077;&#1085;&#1080;&#1081;%20&#1080;%20&#1088;&#1072;&#1089;&#1087;&#1086;&#1088;&#1103;&#1078;&#1077;&#1085;&#1080;&#1081;\&#1101;&#1082;&#1086;&#1085;&#1086;&#1084;&#1080;&#1082;&#1072;\-&#1087;%20&#1086;&#1090;%2011.2020%20&#1072;&#1082;&#1090;.&#1074;&#1077;&#1088;&#1089;&#1080;&#1103;%20-%20&#1069;&#1082;&#1086;&#1085;&#1086;&#1084;&#1080;&#1082;&#1072;.docx" TargetMode="External"/><Relationship Id="rId36" Type="http://schemas.openxmlformats.org/officeDocument/2006/relationships/hyperlink" Target="file:///\\192.168.2.100\&#1086;&#1073;&#1097;&#1072;&#1103;%20&#1087;&#1072;&#1087;&#1082;&#1072;\&#1054;&#1088;&#1075;%20&#1086;&#1090;&#1076;&#1077;&#1083;\&#1087;&#1088;&#1086;&#1077;&#1082;&#1090;&#1099;%20&#1087;&#1086;&#1089;&#1090;&#1072;&#1085;&#1086;&#1074;&#1083;&#1077;&#1085;&#1080;&#1081;%20&#1080;%20&#1088;&#1072;&#1089;&#1087;&#1086;&#1088;&#1103;&#1078;&#1077;&#1085;&#1080;&#1081;\&#1101;&#1082;&#1086;&#1085;&#1086;&#1084;&#1080;&#1082;&#1072;\-&#1087;%20&#1086;&#1090;%2011.2020%20&#1072;&#1082;&#1090;.&#1074;&#1077;&#1088;&#1089;&#1080;&#1103;%20-%20&#1069;&#1082;&#1086;&#1085;&#1086;&#1084;&#1080;&#1082;&#1072;.docx" TargetMode="External"/><Relationship Id="rId10" Type="http://schemas.openxmlformats.org/officeDocument/2006/relationships/hyperlink" Target="consultantplus://offline/ref=E317AB6DF51E06204A377DB67C9F0B10EA4BE64F388B958F8EA39FC8D48F8768201E97398A00F54EG2VFN" TargetMode="External"/><Relationship Id="rId19" Type="http://schemas.openxmlformats.org/officeDocument/2006/relationships/hyperlink" Target="file:///\\192.168.2.100\&#1086;&#1073;&#1097;&#1072;&#1103;%20&#1087;&#1072;&#1087;&#1082;&#1072;\&#1054;&#1088;&#1075;%20&#1086;&#1090;&#1076;&#1077;&#1083;\&#1087;&#1088;&#1086;&#1077;&#1082;&#1090;&#1099;%20&#1087;&#1086;&#1089;&#1090;&#1072;&#1085;&#1086;&#1074;&#1083;&#1077;&#1085;&#1080;&#1081;%20&#1080;%20&#1088;&#1072;&#1089;&#1087;&#1086;&#1088;&#1103;&#1078;&#1077;&#1085;&#1080;&#1081;\&#1101;&#1082;&#1086;&#1085;&#1086;&#1084;&#1080;&#1082;&#1072;\-&#1087;%20&#1086;&#1090;%2011.2020%20&#1072;&#1082;&#1090;.&#1074;&#1077;&#1088;&#1089;&#1080;&#1103;%20-%20&#1069;&#1082;&#1086;&#1085;&#1086;&#1084;&#1080;&#1082;&#1072;.docx" TargetMode="External"/><Relationship Id="rId31" Type="http://schemas.openxmlformats.org/officeDocument/2006/relationships/hyperlink" Target="file:///\\192.168.2.100\&#1086;&#1073;&#1097;&#1072;&#1103;%20&#1087;&#1072;&#1087;&#1082;&#1072;\&#1054;&#1088;&#1075;%20&#1086;&#1090;&#1076;&#1077;&#1083;\&#1087;&#1088;&#1086;&#1077;&#1082;&#1090;&#1099;%20&#1087;&#1086;&#1089;&#1090;&#1072;&#1085;&#1086;&#1074;&#1083;&#1077;&#1085;&#1080;&#1081;%20&#1080;%20&#1088;&#1072;&#1089;&#1087;&#1086;&#1088;&#1103;&#1078;&#1077;&#1085;&#1080;&#1081;\&#1101;&#1082;&#1086;&#1085;&#1086;&#1084;&#1080;&#1082;&#1072;\-&#1087;%20&#1086;&#1090;%2011.2020%20&#1072;&#1082;&#1090;.&#1074;&#1077;&#1088;&#1089;&#1080;&#1103;%20-%20&#1069;&#1082;&#1086;&#1085;&#1086;&#1084;&#1080;&#1082;&#1072;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317AB6DF51E06204A377DB67C9F0B10EA4BE64F388B958F8EA39FC8D48F8768201E97398A00F54EG2VFN" TargetMode="External"/><Relationship Id="rId14" Type="http://schemas.openxmlformats.org/officeDocument/2006/relationships/hyperlink" Target="consultantplus://offline/ref=E317AB6DF51E06204A377DB67C9F0B10EA4BE7483C80958F8EA39FC8D48F8768201E97398A00F54CG2V6N" TargetMode="External"/><Relationship Id="rId22" Type="http://schemas.openxmlformats.org/officeDocument/2006/relationships/hyperlink" Target="consultantplus://offline/ref=304E6728F21E7B9600A98D3D5267C37FBB3BB9061E5282BA26AEA669JC4BF" TargetMode="External"/><Relationship Id="rId27" Type="http://schemas.openxmlformats.org/officeDocument/2006/relationships/hyperlink" Target="consultantplus://offline/ref=304E6728F21E7B9600A98D3D5267C37FBF3EB30A165282BA26AEA669JC4BF" TargetMode="External"/><Relationship Id="rId30" Type="http://schemas.openxmlformats.org/officeDocument/2006/relationships/hyperlink" Target="file:///\\192.168.2.100\&#1086;&#1073;&#1097;&#1072;&#1103;%20&#1087;&#1072;&#1087;&#1082;&#1072;\&#1054;&#1088;&#1075;%20&#1086;&#1090;&#1076;&#1077;&#1083;\&#1087;&#1088;&#1086;&#1077;&#1082;&#1090;&#1099;%20&#1087;&#1086;&#1089;&#1090;&#1072;&#1085;&#1086;&#1074;&#1083;&#1077;&#1085;&#1080;&#1081;%20&#1080;%20&#1088;&#1072;&#1089;&#1087;&#1086;&#1088;&#1103;&#1078;&#1077;&#1085;&#1080;&#1081;\&#1101;&#1082;&#1086;&#1085;&#1086;&#1084;&#1080;&#1082;&#1072;\-&#1087;%20&#1086;&#1090;%2011.2020%20&#1072;&#1082;&#1090;.&#1074;&#1077;&#1088;&#1089;&#1080;&#1103;%20-%20&#1069;&#1082;&#1086;&#1085;&#1086;&#1084;&#1080;&#1082;&#1072;.docx" TargetMode="External"/><Relationship Id="rId35" Type="http://schemas.openxmlformats.org/officeDocument/2006/relationships/hyperlink" Target="file:///\\192.168.2.100\&#1086;&#1073;&#1097;&#1072;&#1103;%20&#1087;&#1072;&#1087;&#1082;&#1072;\&#1054;&#1088;&#1075;%20&#1086;&#1090;&#1076;&#1077;&#1083;\&#1087;&#1088;&#1086;&#1077;&#1082;&#1090;&#1099;%20&#1087;&#1086;&#1089;&#1090;&#1072;&#1085;&#1086;&#1074;&#1083;&#1077;&#1085;&#1080;&#1081;%20&#1080;%20&#1088;&#1072;&#1089;&#1087;&#1086;&#1088;&#1103;&#1078;&#1077;&#1085;&#1080;&#1081;\&#1101;&#1082;&#1086;&#1085;&#1086;&#1084;&#1080;&#1082;&#1072;\-&#1087;%20&#1086;&#1090;%2011.2020%20&#1072;&#1082;&#1090;.&#1074;&#1077;&#1088;&#1089;&#1080;&#1103;%20-%20&#1069;&#1082;&#1086;&#1085;&#1086;&#1084;&#1080;&#1082;&#1072;.docx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282E9-62FB-4756-A1B2-249817380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52</Pages>
  <Words>13577</Words>
  <Characters>77391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ZAGS</Company>
  <LinksUpToDate>false</LinksUpToDate>
  <CharactersWithSpaces>90787</CharactersWithSpaces>
  <SharedDoc>false</SharedDoc>
  <HLinks>
    <vt:vector size="6" baseType="variant">
      <vt:variant>
        <vt:i4>7143475</vt:i4>
      </vt:variant>
      <vt:variant>
        <vt:i4>0</vt:i4>
      </vt:variant>
      <vt:variant>
        <vt:i4>0</vt:i4>
      </vt:variant>
      <vt:variant>
        <vt:i4>5</vt:i4>
      </vt:variant>
      <vt:variant>
        <vt:lpwstr>garantf1://28387209.0/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ZAGS</dc:creator>
  <cp:lastModifiedBy>Anastasia</cp:lastModifiedBy>
  <cp:revision>4</cp:revision>
  <cp:lastPrinted>2020-11-12T07:58:00Z</cp:lastPrinted>
  <dcterms:created xsi:type="dcterms:W3CDTF">2020-11-12T08:15:00Z</dcterms:created>
  <dcterms:modified xsi:type="dcterms:W3CDTF">2020-11-12T10:08:00Z</dcterms:modified>
</cp:coreProperties>
</file>