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9E" w:rsidRPr="000A4A4D" w:rsidRDefault="00C73D6F" w:rsidP="0083529E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 xml:space="preserve"> </w:t>
      </w:r>
    </w:p>
    <w:p w:rsidR="003460E5" w:rsidRPr="000A4A4D" w:rsidRDefault="003460E5" w:rsidP="003460E5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 w:rsidRPr="000A4A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0E5" w:rsidRPr="00DB1483" w:rsidRDefault="003460E5" w:rsidP="003460E5">
      <w:pPr>
        <w:pStyle w:val="31"/>
        <w:spacing w:before="0" w:line="240" w:lineRule="auto"/>
        <w:rPr>
          <w:sz w:val="32"/>
          <w:szCs w:val="32"/>
        </w:rPr>
      </w:pPr>
      <w:r w:rsidRPr="00DB1483">
        <w:rPr>
          <w:sz w:val="32"/>
          <w:szCs w:val="32"/>
        </w:rPr>
        <w:t>АДМИНИСТРАЦИЯ</w:t>
      </w:r>
    </w:p>
    <w:p w:rsidR="003460E5" w:rsidRPr="00DB1483" w:rsidRDefault="003460E5" w:rsidP="003460E5">
      <w:pPr>
        <w:pStyle w:val="31"/>
        <w:spacing w:before="0" w:line="240" w:lineRule="auto"/>
        <w:rPr>
          <w:sz w:val="32"/>
          <w:szCs w:val="32"/>
        </w:rPr>
      </w:pPr>
      <w:r w:rsidRPr="00DB1483">
        <w:rPr>
          <w:sz w:val="32"/>
          <w:szCs w:val="32"/>
        </w:rPr>
        <w:t>ПАЛЕХСКОГО МУНИЦИПАЛЬНОГО РАЙОНА</w:t>
      </w:r>
    </w:p>
    <w:p w:rsidR="003460E5" w:rsidRPr="000A4A4D" w:rsidRDefault="003460E5" w:rsidP="003460E5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A4A4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346A8" w:rsidRPr="000A4A4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460E5" w:rsidRPr="00DB1483" w:rsidRDefault="003460E5" w:rsidP="003460E5">
      <w:pPr>
        <w:pStyle w:val="2b"/>
        <w:spacing w:line="240" w:lineRule="auto"/>
        <w:ind w:left="0"/>
        <w:jc w:val="center"/>
        <w:rPr>
          <w:b/>
          <w:sz w:val="32"/>
          <w:szCs w:val="32"/>
        </w:rPr>
      </w:pPr>
      <w:r w:rsidRPr="00DB1483">
        <w:rPr>
          <w:b/>
          <w:sz w:val="32"/>
          <w:szCs w:val="32"/>
        </w:rPr>
        <w:t>ПОСТАНОВЛЕНИЕ</w:t>
      </w:r>
    </w:p>
    <w:p w:rsidR="003460E5" w:rsidRPr="000A4A4D" w:rsidRDefault="003460E5" w:rsidP="003460E5">
      <w:pPr>
        <w:pStyle w:val="2b"/>
        <w:spacing w:line="240" w:lineRule="auto"/>
        <w:ind w:left="0"/>
      </w:pPr>
    </w:p>
    <w:p w:rsidR="003460E5" w:rsidRPr="000A4A4D" w:rsidRDefault="001554D8" w:rsidP="00346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4D8">
        <w:rPr>
          <w:rFonts w:ascii="Times New Roman" w:hAnsi="Times New Roman" w:cs="Times New Roman"/>
        </w:rPr>
        <w:pict>
          <v:line id="_x0000_s1032" style="position:absolute;left:0;text-align:left;z-index:251658240" from="274.7pt,8.35pt" to="274.7pt,8.35pt" strokeweight=".71mm">
            <v:stroke joinstyle="miter"/>
          </v:line>
        </w:pict>
      </w:r>
      <w:r w:rsidR="003460E5" w:rsidRPr="000A4A4D">
        <w:rPr>
          <w:rFonts w:ascii="Times New Roman" w:hAnsi="Times New Roman" w:cs="Times New Roman"/>
          <w:sz w:val="28"/>
          <w:szCs w:val="28"/>
        </w:rPr>
        <w:t xml:space="preserve">от </w:t>
      </w:r>
      <w:r w:rsidR="00177202" w:rsidRPr="000A4A4D">
        <w:rPr>
          <w:rFonts w:ascii="Times New Roman" w:hAnsi="Times New Roman" w:cs="Times New Roman"/>
          <w:sz w:val="28"/>
          <w:szCs w:val="28"/>
        </w:rPr>
        <w:t>___</w:t>
      </w:r>
      <w:r w:rsidR="00F50780" w:rsidRPr="000A4A4D">
        <w:rPr>
          <w:rFonts w:ascii="Times New Roman" w:hAnsi="Times New Roman" w:cs="Times New Roman"/>
          <w:sz w:val="28"/>
          <w:szCs w:val="28"/>
        </w:rPr>
        <w:t>______</w:t>
      </w:r>
      <w:r w:rsidR="00B346A8" w:rsidRPr="000A4A4D">
        <w:rPr>
          <w:rFonts w:ascii="Times New Roman" w:hAnsi="Times New Roman" w:cs="Times New Roman"/>
          <w:sz w:val="28"/>
          <w:szCs w:val="28"/>
        </w:rPr>
        <w:t>202</w:t>
      </w:r>
      <w:r w:rsidR="00C15DD5">
        <w:rPr>
          <w:rFonts w:ascii="Times New Roman" w:hAnsi="Times New Roman" w:cs="Times New Roman"/>
          <w:sz w:val="28"/>
          <w:szCs w:val="28"/>
        </w:rPr>
        <w:t>1</w:t>
      </w:r>
      <w:r w:rsidR="003460E5" w:rsidRPr="000A4A4D">
        <w:rPr>
          <w:rFonts w:ascii="Times New Roman" w:hAnsi="Times New Roman" w:cs="Times New Roman"/>
          <w:sz w:val="28"/>
          <w:szCs w:val="28"/>
        </w:rPr>
        <w:t xml:space="preserve">  № </w:t>
      </w:r>
      <w:proofErr w:type="spellStart"/>
      <w:r w:rsidR="00292525" w:rsidRPr="000A4A4D">
        <w:rPr>
          <w:rFonts w:ascii="Times New Roman" w:hAnsi="Times New Roman" w:cs="Times New Roman"/>
          <w:sz w:val="28"/>
          <w:szCs w:val="28"/>
        </w:rPr>
        <w:t>_____</w:t>
      </w:r>
      <w:r w:rsidR="003460E5" w:rsidRPr="000A4A4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460E5" w:rsidRPr="000A4A4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A009B8" w:rsidRPr="000A4A4D" w:rsidRDefault="00A009B8" w:rsidP="00BF334F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09B8" w:rsidRPr="000A4A4D" w:rsidRDefault="00A009B8" w:rsidP="00BF334F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34F" w:rsidRPr="000A4A4D" w:rsidRDefault="00BF334F" w:rsidP="00BF334F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4A4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3460E5" w:rsidRPr="000A4A4D" w:rsidRDefault="00BF334F" w:rsidP="000A4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A4D">
        <w:rPr>
          <w:rFonts w:ascii="Times New Roman" w:hAnsi="Times New Roman" w:cs="Times New Roman"/>
          <w:b/>
          <w:sz w:val="28"/>
          <w:szCs w:val="28"/>
        </w:rPr>
        <w:t xml:space="preserve">Палехского муниципального района от </w:t>
      </w:r>
      <w:r w:rsidR="000A4A4D" w:rsidRPr="000A4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209" w:rsidRPr="00B40209">
        <w:rPr>
          <w:rFonts w:ascii="Times New Roman" w:hAnsi="Times New Roman" w:cs="Times New Roman"/>
          <w:b/>
          <w:sz w:val="28"/>
          <w:szCs w:val="28"/>
        </w:rPr>
        <w:t>23.01.2016 №</w:t>
      </w:r>
      <w:r w:rsidR="00C15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209" w:rsidRPr="00B40209">
        <w:rPr>
          <w:rFonts w:ascii="Times New Roman" w:hAnsi="Times New Roman" w:cs="Times New Roman"/>
          <w:b/>
          <w:sz w:val="28"/>
          <w:szCs w:val="28"/>
        </w:rPr>
        <w:t>60</w:t>
      </w:r>
      <w:r w:rsidR="000A4A4D" w:rsidRPr="000A4A4D">
        <w:rPr>
          <w:rFonts w:ascii="Times New Roman" w:hAnsi="Times New Roman" w:cs="Times New Roman"/>
          <w:b/>
          <w:sz w:val="28"/>
          <w:szCs w:val="28"/>
        </w:rPr>
        <w:t>-п</w:t>
      </w:r>
      <w:r w:rsidRPr="000A4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A4D" w:rsidRPr="000A4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DD5">
        <w:rPr>
          <w:rFonts w:ascii="Times New Roman" w:hAnsi="Times New Roman" w:cs="Times New Roman"/>
          <w:b/>
          <w:sz w:val="28"/>
          <w:szCs w:val="28"/>
        </w:rPr>
        <w:t>«</w:t>
      </w:r>
      <w:r w:rsidR="000A4A4D" w:rsidRPr="000A4A4D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0A4A4D" w:rsidRPr="000A4A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городского поселения</w:t>
      </w:r>
      <w:r w:rsidR="000A4A4D" w:rsidRPr="000A4A4D">
        <w:rPr>
          <w:rFonts w:ascii="Times New Roman" w:hAnsi="Times New Roman" w:cs="Times New Roman"/>
          <w:b/>
          <w:sz w:val="28"/>
          <w:szCs w:val="28"/>
        </w:rPr>
        <w:t>»</w:t>
      </w:r>
    </w:p>
    <w:p w:rsidR="00292525" w:rsidRPr="000A4A4D" w:rsidRDefault="00292525" w:rsidP="007A2A3F">
      <w:pPr>
        <w:pStyle w:val="Pro-TabName"/>
        <w:spacing w:before="0" w:after="0"/>
        <w:rPr>
          <w:b/>
          <w:i w:val="0"/>
        </w:rPr>
      </w:pPr>
    </w:p>
    <w:p w:rsidR="00292525" w:rsidRPr="000A4A4D" w:rsidRDefault="00292525" w:rsidP="00DB1483">
      <w:pPr>
        <w:tabs>
          <w:tab w:val="left" w:pos="600"/>
        </w:tabs>
        <w:ind w:firstLine="709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0A4A4D"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от 04.12.2015  № 496 - </w:t>
      </w:r>
      <w:proofErr w:type="spellStart"/>
      <w:proofErr w:type="gramStart"/>
      <w:r w:rsidRPr="000A4A4D">
        <w:rPr>
          <w:rFonts w:ascii="Times New Roman" w:hAnsi="Times New Roman" w:cs="Times New Roman"/>
          <w:spacing w:val="-3"/>
          <w:sz w:val="28"/>
          <w:szCs w:val="28"/>
        </w:rPr>
        <w:t>п</w:t>
      </w:r>
      <w:proofErr w:type="spellEnd"/>
      <w:proofErr w:type="gramEnd"/>
      <w:r w:rsidRPr="000A4A4D"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r w:rsidRPr="000A4A4D">
        <w:rPr>
          <w:rFonts w:ascii="Times New Roman" w:hAnsi="Times New Roman" w:cs="Times New Roman"/>
          <w:sz w:val="28"/>
        </w:rPr>
        <w:t>О внесении изменения в постановление администрации Палехского муниципального района  от 22.08.2013 № 495-п  «Об утверждении Порядка разработки, реализации и оценки эффективности муниципальных программ Палехского муниципального района»</w:t>
      </w:r>
      <w:r w:rsidRPr="000A4A4D">
        <w:rPr>
          <w:rFonts w:ascii="Times New Roman" w:hAnsi="Times New Roman" w:cs="Times New Roman"/>
          <w:spacing w:val="-3"/>
          <w:sz w:val="28"/>
          <w:szCs w:val="28"/>
        </w:rPr>
        <w:t>, администрация Палехского муниципального района</w:t>
      </w:r>
      <w:r w:rsidR="007E0C57" w:rsidRPr="000A4A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A4A4D">
        <w:rPr>
          <w:rFonts w:ascii="Times New Roman" w:hAnsi="Times New Roman" w:cs="Times New Roman"/>
          <w:b/>
          <w:spacing w:val="-3"/>
          <w:sz w:val="28"/>
          <w:szCs w:val="28"/>
        </w:rPr>
        <w:t>п</w:t>
      </w:r>
      <w:proofErr w:type="spellEnd"/>
      <w:r w:rsidRPr="000A4A4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о с т а </w:t>
      </w:r>
      <w:proofErr w:type="spellStart"/>
      <w:r w:rsidRPr="000A4A4D">
        <w:rPr>
          <w:rFonts w:ascii="Times New Roman" w:hAnsi="Times New Roman" w:cs="Times New Roman"/>
          <w:b/>
          <w:spacing w:val="-3"/>
          <w:sz w:val="28"/>
          <w:szCs w:val="28"/>
        </w:rPr>
        <w:t>н</w:t>
      </w:r>
      <w:proofErr w:type="spellEnd"/>
      <w:r w:rsidRPr="000A4A4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о в л я е </w:t>
      </w:r>
      <w:proofErr w:type="gramStart"/>
      <w:r w:rsidRPr="000A4A4D">
        <w:rPr>
          <w:rFonts w:ascii="Times New Roman" w:hAnsi="Times New Roman" w:cs="Times New Roman"/>
          <w:b/>
          <w:spacing w:val="-3"/>
          <w:sz w:val="28"/>
          <w:szCs w:val="28"/>
        </w:rPr>
        <w:t>т</w:t>
      </w:r>
      <w:proofErr w:type="gramEnd"/>
      <w:r w:rsidRPr="000A4A4D">
        <w:rPr>
          <w:rFonts w:ascii="Times New Roman" w:hAnsi="Times New Roman" w:cs="Times New Roman"/>
          <w:b/>
          <w:spacing w:val="-3"/>
          <w:sz w:val="28"/>
          <w:szCs w:val="28"/>
        </w:rPr>
        <w:t>:</w:t>
      </w:r>
    </w:p>
    <w:p w:rsidR="00292525" w:rsidRPr="000A4A4D" w:rsidRDefault="00292525" w:rsidP="00DB1483">
      <w:pPr>
        <w:pStyle w:val="ConsPlusNormal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</w:p>
    <w:p w:rsidR="00B85328" w:rsidRDefault="00292525" w:rsidP="00DB1483">
      <w:pPr>
        <w:pStyle w:val="Pro-Gramma"/>
        <w:spacing w:before="0" w:after="0" w:line="240" w:lineRule="auto"/>
      </w:pPr>
      <w:r w:rsidRPr="000A4A4D">
        <w:t xml:space="preserve">1. </w:t>
      </w:r>
      <w:r w:rsidR="00E231DC" w:rsidRPr="000A4A4D">
        <w:t xml:space="preserve">Внести в постановление администрации Палехского </w:t>
      </w:r>
      <w:r w:rsidR="000A4A4D" w:rsidRPr="000A4A4D">
        <w:t xml:space="preserve">муниципального района от </w:t>
      </w:r>
      <w:r w:rsidR="00F67735" w:rsidRPr="00F67735">
        <w:t>23.01.2016 № 60-п</w:t>
      </w:r>
      <w:r w:rsidR="00F67735" w:rsidRPr="000A4A4D">
        <w:rPr>
          <w:b/>
        </w:rPr>
        <w:t xml:space="preserve"> </w:t>
      </w:r>
      <w:r w:rsidR="00F67735">
        <w:t>«</w:t>
      </w:r>
      <w:r w:rsidR="000A4A4D" w:rsidRPr="000A4A4D">
        <w:t>Об утверждении муниципальной программы «</w:t>
      </w:r>
      <w:r w:rsidR="000A4A4D" w:rsidRPr="000A4A4D">
        <w:rPr>
          <w:bCs/>
          <w:lang w:eastAsia="en-US"/>
        </w:rPr>
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городского поселения</w:t>
      </w:r>
      <w:r w:rsidR="000A4A4D" w:rsidRPr="000A4A4D">
        <w:t>»</w:t>
      </w:r>
      <w:r w:rsidR="00E231DC" w:rsidRPr="000A4A4D">
        <w:t xml:space="preserve"> </w:t>
      </w:r>
      <w:r w:rsidR="00B85328" w:rsidRPr="000A4A4D">
        <w:t xml:space="preserve">следующие </w:t>
      </w:r>
      <w:r w:rsidR="004A03F0" w:rsidRPr="000A4A4D">
        <w:t>изменени</w:t>
      </w:r>
      <w:r w:rsidR="00B85328" w:rsidRPr="000A4A4D">
        <w:t>я:</w:t>
      </w:r>
      <w:r w:rsidR="004A03F0" w:rsidRPr="000A4A4D">
        <w:t xml:space="preserve"> </w:t>
      </w:r>
    </w:p>
    <w:p w:rsidR="00F67735" w:rsidRPr="00F67735" w:rsidRDefault="002E65A4" w:rsidP="00DB1483">
      <w:pPr>
        <w:pStyle w:val="Pro-Gramma"/>
        <w:spacing w:before="0" w:after="0" w:line="240" w:lineRule="auto"/>
        <w:rPr>
          <w:rFonts w:eastAsia="Calibri"/>
          <w:lang w:eastAsia="en-US"/>
        </w:rPr>
      </w:pPr>
      <w:r>
        <w:t xml:space="preserve">1.1. </w:t>
      </w:r>
      <w:r w:rsidR="00DB1483">
        <w:t>Изложить п</w:t>
      </w:r>
      <w:r>
        <w:t xml:space="preserve">аспорт муниципальной программы </w:t>
      </w:r>
      <w:r w:rsidR="00DB1483">
        <w:t>в новой редакции (приложение 1)</w:t>
      </w:r>
    </w:p>
    <w:p w:rsidR="00DB1483" w:rsidRDefault="00B85328" w:rsidP="00DB1483">
      <w:pPr>
        <w:pStyle w:val="aff"/>
        <w:spacing w:before="0" w:after="0"/>
        <w:ind w:firstLine="720"/>
        <w:jc w:val="both"/>
      </w:pPr>
      <w:r w:rsidRPr="00DB1483">
        <w:t>1.</w:t>
      </w:r>
      <w:r w:rsidR="002E65A4" w:rsidRPr="00DB1483">
        <w:t>2</w:t>
      </w:r>
      <w:r w:rsidRPr="00DB1483">
        <w:t xml:space="preserve">. </w:t>
      </w:r>
      <w:r w:rsidR="00DB1483" w:rsidRPr="00DB1483">
        <w:t>И</w:t>
      </w:r>
      <w:r w:rsidR="00F67735" w:rsidRPr="00DB1483">
        <w:t xml:space="preserve">зложить </w:t>
      </w:r>
      <w:r w:rsidR="00DB1483" w:rsidRPr="00DB1483">
        <w:t>Приложение 4</w:t>
      </w:r>
      <w:r w:rsidR="00DB1483">
        <w:t xml:space="preserve"> </w:t>
      </w:r>
      <w:r w:rsidR="00DB1483" w:rsidRPr="00DB1483">
        <w:t>к муниципальной программе «Обеспечение доступным и комфортным жильем,</w:t>
      </w:r>
      <w:r w:rsidR="00DB1483">
        <w:t xml:space="preserve"> </w:t>
      </w:r>
      <w:r w:rsidR="00DB1483" w:rsidRPr="00DB1483">
        <w:t>объектами инженерной инфраструктуры и услугами</w:t>
      </w:r>
      <w:r w:rsidR="00DB1483">
        <w:t xml:space="preserve"> </w:t>
      </w:r>
      <w:r w:rsidR="00DB1483" w:rsidRPr="00DB1483">
        <w:t>жилищно-коммунального хозяйства населения</w:t>
      </w:r>
      <w:r w:rsidR="00DB1483">
        <w:t xml:space="preserve"> </w:t>
      </w:r>
      <w:r w:rsidR="00DB1483" w:rsidRPr="00DB1483">
        <w:t xml:space="preserve"> Палехского городского поселения»</w:t>
      </w:r>
      <w:r w:rsidR="00DB1483">
        <w:t xml:space="preserve"> </w:t>
      </w:r>
      <w:r w:rsidRPr="00DB1483">
        <w:t>в новой редакции (прил</w:t>
      </w:r>
      <w:r w:rsidR="00DB1483" w:rsidRPr="00DB1483">
        <w:t>ожение 2</w:t>
      </w:r>
      <w:r w:rsidR="000E3C49" w:rsidRPr="00DB1483">
        <w:t>)</w:t>
      </w:r>
      <w:r w:rsidR="00F67735" w:rsidRPr="00DB1483">
        <w:t>.</w:t>
      </w:r>
    </w:p>
    <w:p w:rsidR="00292525" w:rsidRPr="00DB1483" w:rsidRDefault="00F67735" w:rsidP="00DB1483">
      <w:pPr>
        <w:pStyle w:val="aff"/>
        <w:spacing w:before="0" w:after="0"/>
        <w:ind w:firstLine="720"/>
        <w:jc w:val="both"/>
      </w:pPr>
      <w:r>
        <w:t>2</w:t>
      </w:r>
      <w:r w:rsidR="00292525" w:rsidRPr="000A4A4D">
        <w:t xml:space="preserve">. </w:t>
      </w:r>
      <w:proofErr w:type="gramStart"/>
      <w:r w:rsidR="00292525" w:rsidRPr="000A4A4D">
        <w:t>Контроль за</w:t>
      </w:r>
      <w:proofErr w:type="gramEnd"/>
      <w:r w:rsidR="00292525" w:rsidRPr="000A4A4D">
        <w:t xml:space="preserve"> выполнением настоящего постановления возложить на первого заместителя Главы администрации Палехского муниципального     района С.И. Кузнецову.</w:t>
      </w:r>
    </w:p>
    <w:p w:rsidR="004C42C9" w:rsidRPr="000A4A4D" w:rsidRDefault="00F67735" w:rsidP="00DB1483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2525" w:rsidRPr="000A4A4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85328" w:rsidRPr="000A4A4D" w:rsidRDefault="00B85328" w:rsidP="00B85328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28" w:rsidRPr="000A4A4D" w:rsidRDefault="00B85328" w:rsidP="00B85328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28" w:rsidRPr="000A4A4D" w:rsidRDefault="00B85328" w:rsidP="00B85328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1985"/>
        <w:gridCol w:w="1984"/>
      </w:tblGrid>
      <w:tr w:rsidR="004C42C9" w:rsidRPr="000A4A4D" w:rsidTr="006B17B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735" w:rsidRDefault="004C42C9" w:rsidP="00F6773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4D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 w:rsidR="00F6773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77202" w:rsidRPr="000A4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4A4D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r w:rsidR="006B1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2C9" w:rsidRPr="006B17BF" w:rsidRDefault="004C42C9" w:rsidP="00F6773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4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2C9" w:rsidRPr="000A4A4D" w:rsidRDefault="004C42C9" w:rsidP="00D4674E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02B1" w:rsidRPr="000A4A4D" w:rsidRDefault="00DB02B1" w:rsidP="00177202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4C42C9" w:rsidRPr="000A4A4D" w:rsidRDefault="00F67735" w:rsidP="00F67735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И.В. Старкин</w:t>
            </w:r>
            <w:r w:rsidR="006B17BF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4C42C9" w:rsidRPr="000A4A4D" w:rsidRDefault="004C42C9" w:rsidP="004C42C9">
      <w:pPr>
        <w:rPr>
          <w:rFonts w:ascii="Times New Roman" w:hAnsi="Times New Roman" w:cs="Times New Roman"/>
        </w:rPr>
      </w:pPr>
    </w:p>
    <w:p w:rsidR="004C42C9" w:rsidRPr="000A4A4D" w:rsidRDefault="004C42C9" w:rsidP="004C42C9">
      <w:pPr>
        <w:rPr>
          <w:rFonts w:ascii="Times New Roman" w:hAnsi="Times New Roman" w:cs="Times New Roman"/>
        </w:rPr>
      </w:pPr>
    </w:p>
    <w:p w:rsidR="00C1246A" w:rsidRPr="000A4A4D" w:rsidRDefault="00C1246A" w:rsidP="004C42C9">
      <w:pPr>
        <w:rPr>
          <w:rFonts w:ascii="Times New Roman" w:hAnsi="Times New Roman" w:cs="Times New Roman"/>
        </w:rPr>
        <w:sectPr w:rsidR="00C1246A" w:rsidRPr="000A4A4D" w:rsidSect="000A4A4D">
          <w:footerReference w:type="even" r:id="rId9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EA40E9" w:rsidRPr="000A4A4D" w:rsidRDefault="00EA40E9" w:rsidP="004A03F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0A4A4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lastRenderedPageBreak/>
        <w:t>Приложение</w:t>
      </w:r>
      <w:r w:rsidR="00DB148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1</w:t>
      </w:r>
      <w:r w:rsidRPr="000A4A4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к постановлению </w:t>
      </w:r>
    </w:p>
    <w:p w:rsidR="00EA40E9" w:rsidRPr="000A4A4D" w:rsidRDefault="00EA40E9" w:rsidP="004A03F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0A4A4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администрации Палехского</w:t>
      </w:r>
    </w:p>
    <w:p w:rsidR="00EA40E9" w:rsidRPr="000A4A4D" w:rsidRDefault="00EA40E9" w:rsidP="004A03F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0A4A4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муниципального района</w:t>
      </w:r>
    </w:p>
    <w:p w:rsidR="00EA40E9" w:rsidRPr="000A4A4D" w:rsidRDefault="00EA40E9" w:rsidP="004A03F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0A4A4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от </w:t>
      </w:r>
      <w:proofErr w:type="spellStart"/>
      <w:r w:rsidRPr="000A4A4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_________№_____</w:t>
      </w:r>
      <w:proofErr w:type="gramStart"/>
      <w:r w:rsidRPr="000A4A4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_-</w:t>
      </w:r>
      <w:proofErr w:type="gramEnd"/>
      <w:r w:rsidRPr="000A4A4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п</w:t>
      </w:r>
      <w:proofErr w:type="spellEnd"/>
    </w:p>
    <w:p w:rsidR="00B15E60" w:rsidRPr="00DB1483" w:rsidRDefault="00B15E60" w:rsidP="00B15E60">
      <w:pPr>
        <w:pStyle w:val="aff"/>
        <w:spacing w:after="0"/>
        <w:ind w:firstLine="720"/>
        <w:rPr>
          <w:sz w:val="22"/>
          <w:szCs w:val="22"/>
        </w:rPr>
      </w:pPr>
    </w:p>
    <w:p w:rsidR="00DB1483" w:rsidRPr="00DB1483" w:rsidRDefault="00DB1483" w:rsidP="00B15E60">
      <w:pPr>
        <w:pStyle w:val="aff"/>
        <w:spacing w:after="0"/>
        <w:ind w:firstLine="720"/>
        <w:rPr>
          <w:sz w:val="22"/>
          <w:szCs w:val="22"/>
        </w:rPr>
      </w:pPr>
    </w:p>
    <w:p w:rsidR="00DB1483" w:rsidRPr="00DB1483" w:rsidRDefault="00DB1483" w:rsidP="00DB1483">
      <w:pPr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1483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DB1483" w:rsidRDefault="00DB1483" w:rsidP="00DB1483">
      <w:pPr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1483">
        <w:rPr>
          <w:rFonts w:ascii="Times New Roman" w:hAnsi="Times New Roman" w:cs="Times New Roman"/>
          <w:b/>
          <w:sz w:val="28"/>
          <w:szCs w:val="28"/>
        </w:rPr>
        <w:t>муниципальной программы Палехского муниципального района</w:t>
      </w:r>
    </w:p>
    <w:p w:rsidR="00DB1483" w:rsidRPr="00DB1483" w:rsidRDefault="00DB1483" w:rsidP="00DB1483">
      <w:pPr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/>
      </w:tblPr>
      <w:tblGrid>
        <w:gridCol w:w="2405"/>
        <w:gridCol w:w="6882"/>
      </w:tblGrid>
      <w:tr w:rsidR="00DB1483" w:rsidRPr="00DB1483" w:rsidTr="00DB148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483" w:rsidRPr="00DB1483" w:rsidRDefault="00DB1483" w:rsidP="00DB1483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483" w:rsidRPr="00DB1483" w:rsidRDefault="00DB1483" w:rsidP="00DB1483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городского поселения</w:t>
            </w:r>
          </w:p>
        </w:tc>
      </w:tr>
      <w:tr w:rsidR="00DB1483" w:rsidRPr="00DB1483" w:rsidTr="00DB1483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483" w:rsidRPr="00DB1483" w:rsidRDefault="00DB1483" w:rsidP="00DB1483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Срок реализации программы 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483" w:rsidRPr="00DB1483" w:rsidRDefault="00DB1483" w:rsidP="00F1610B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2016 – 202</w:t>
            </w:r>
            <w:r w:rsidR="00F161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DB1483" w:rsidRPr="00DB1483" w:rsidTr="00DB1483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483" w:rsidRPr="00DB1483" w:rsidRDefault="00DB1483" w:rsidP="00DB1483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483" w:rsidRPr="00DB1483" w:rsidRDefault="00DB1483" w:rsidP="00DB1483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Управление муниципального</w:t>
            </w: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хозяйства администрации Палехского муниципального района</w:t>
            </w:r>
          </w:p>
        </w:tc>
      </w:tr>
      <w:tr w:rsidR="00DB1483" w:rsidRPr="00DB1483" w:rsidTr="00DB1483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483" w:rsidRPr="00DB1483" w:rsidRDefault="00DB1483" w:rsidP="00DB1483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483" w:rsidRPr="00DB1483" w:rsidRDefault="00DB1483" w:rsidP="00DB14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hAnsi="Times New Roman" w:cs="Times New Roman"/>
                <w:sz w:val="28"/>
                <w:szCs w:val="28"/>
              </w:rPr>
              <w:t>1. Обеспечение жильем детей из числа детей-сирот и детей, оставшихся без попечения родителей</w:t>
            </w:r>
          </w:p>
          <w:p w:rsidR="00DB1483" w:rsidRPr="00DB1483" w:rsidRDefault="00DB1483" w:rsidP="00DB1483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</w:rPr>
              <w:t>2. Обеспечение жильем молодых семей</w:t>
            </w:r>
          </w:p>
          <w:p w:rsidR="00DB1483" w:rsidRPr="00DB1483" w:rsidRDefault="00DB1483" w:rsidP="00DB14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</w:rPr>
              <w:t>3. Государственная поддержка граждан в сфере ипотечного жилищного кредитования</w:t>
            </w:r>
          </w:p>
          <w:p w:rsidR="00DB1483" w:rsidRPr="00DB1483" w:rsidRDefault="00DB1483" w:rsidP="00DB14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hAnsi="Times New Roman" w:cs="Times New Roman"/>
                <w:sz w:val="28"/>
                <w:szCs w:val="28"/>
              </w:rPr>
              <w:t>4. Обеспечение  объектами инженерной инфраструктуры и услугами жилищно-коммунального хозяйства населения Палехского городского поселения</w:t>
            </w:r>
          </w:p>
        </w:tc>
      </w:tr>
      <w:tr w:rsidR="00DB1483" w:rsidRPr="00DB1483" w:rsidTr="00DB1483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483" w:rsidRPr="00DB1483" w:rsidRDefault="00DB1483" w:rsidP="00DB14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Администратор 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483" w:rsidRPr="00DB1483" w:rsidRDefault="00DB1483" w:rsidP="00DB14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Управление муниципального</w:t>
            </w: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хозяйства администрации Палехского муниципального района</w:t>
            </w:r>
          </w:p>
        </w:tc>
      </w:tr>
      <w:tr w:rsidR="00DB1483" w:rsidRPr="00DB1483" w:rsidTr="00DB1483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483" w:rsidRPr="00DB1483" w:rsidRDefault="00DB1483" w:rsidP="00DB14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483" w:rsidRPr="00DB1483" w:rsidRDefault="00DB1483" w:rsidP="00DB14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Управление муниципального</w:t>
            </w: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хозяйства администрации Палехского муниципального района</w:t>
            </w:r>
          </w:p>
        </w:tc>
      </w:tr>
      <w:tr w:rsidR="00DB1483" w:rsidRPr="00DB1483" w:rsidTr="00DB1483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483" w:rsidRPr="00DB1483" w:rsidRDefault="00DB1483" w:rsidP="00DB14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483" w:rsidRPr="00DB1483" w:rsidRDefault="00DB1483" w:rsidP="00DB14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Управление муниципального</w:t>
            </w: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хозяйства администрации Палехского муниципального района</w:t>
            </w:r>
          </w:p>
        </w:tc>
      </w:tr>
      <w:tr w:rsidR="00DB1483" w:rsidRPr="00DB1483" w:rsidTr="00DB1483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483" w:rsidRPr="00DB1483" w:rsidRDefault="00DB1483" w:rsidP="00DB1483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Цель (цели) 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483" w:rsidRPr="00DB1483" w:rsidRDefault="00DB1483" w:rsidP="00DB14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hAnsi="Times New Roman" w:cs="Times New Roman"/>
                <w:sz w:val="28"/>
                <w:szCs w:val="28"/>
              </w:rPr>
              <w:t>1. Поддержка детей из числа  детей-сирот и детей, оставшихся без попечения родителей;</w:t>
            </w:r>
          </w:p>
          <w:p w:rsidR="00DB1483" w:rsidRPr="00DB1483" w:rsidRDefault="00DB1483" w:rsidP="00DB14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B1483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платежеспособного спроса на жилье, в том числе с помощью ипотечного жилищного кредитования;</w:t>
            </w:r>
          </w:p>
          <w:p w:rsidR="00DB1483" w:rsidRPr="00DB1483" w:rsidRDefault="00DB1483" w:rsidP="00DB1483">
            <w:pPr>
              <w:pStyle w:val="ConsPlusNormal"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 приведения жилищного фонда Палехского городского поселения и коммунальной инфраструктуры в соответствие со стандартами качества, обеспечивающими комфортные условия проживания.</w:t>
            </w:r>
          </w:p>
        </w:tc>
      </w:tr>
      <w:tr w:rsidR="00DB1483" w:rsidRPr="00DB1483" w:rsidTr="00DB1483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483" w:rsidRPr="00DB1483" w:rsidRDefault="00DB1483" w:rsidP="00DB14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индикаторы (показатели)</w:t>
            </w:r>
          </w:p>
          <w:p w:rsidR="00DB1483" w:rsidRPr="00DB1483" w:rsidRDefault="00DB1483" w:rsidP="00DB14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483" w:rsidRPr="00DB1483" w:rsidRDefault="00DB1483" w:rsidP="00DB148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hAnsi="Times New Roman" w:cs="Times New Roman"/>
                <w:sz w:val="28"/>
                <w:szCs w:val="28"/>
              </w:rPr>
              <w:t>1. Реализация мероприятий, направленных на сдерживание роста цен на коммунальные услуги.</w:t>
            </w:r>
          </w:p>
          <w:p w:rsidR="00DB1483" w:rsidRPr="00DB1483" w:rsidRDefault="00DB1483" w:rsidP="00DB148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надежности энергоснабжения объектов коммунальной  и социальной инфраструктуры </w:t>
            </w:r>
            <w:r w:rsidRPr="00DB1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Палехского городского поселения;</w:t>
            </w:r>
          </w:p>
          <w:p w:rsidR="00DB1483" w:rsidRPr="00DB1483" w:rsidRDefault="00DB1483" w:rsidP="00DB148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hAnsi="Times New Roman" w:cs="Times New Roman"/>
                <w:sz w:val="28"/>
                <w:szCs w:val="28"/>
              </w:rPr>
              <w:t xml:space="preserve">3. Нормализация санитарного и экологического состояния территорий Палехского городского поселения. </w:t>
            </w:r>
          </w:p>
          <w:p w:rsidR="00DB1483" w:rsidRPr="00DB1483" w:rsidRDefault="00DB1483" w:rsidP="00DB14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Pr="00DB14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Сокращение уровня износа коммунальной инфраструктуры.</w:t>
            </w:r>
          </w:p>
          <w:p w:rsidR="00DB1483" w:rsidRPr="00DB1483" w:rsidRDefault="00DB1483" w:rsidP="00DB148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</w:rPr>
              <w:t>5.Увеличение количества молодых семей, улучшивших жилищные условия;</w:t>
            </w:r>
          </w:p>
          <w:p w:rsidR="00DB1483" w:rsidRPr="00DB1483" w:rsidRDefault="00DB1483" w:rsidP="00DB1483">
            <w:pPr>
              <w:ind w:firstLine="21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B14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Увеличение количества семей, улучшивших жилищные условия с помощью мер государственной поддержки в сфере ипотечного жилищного кредитования;</w:t>
            </w:r>
          </w:p>
        </w:tc>
      </w:tr>
      <w:tr w:rsidR="00DB1483" w:rsidRPr="00DB1483" w:rsidTr="00DB1483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483" w:rsidRPr="00DB1483" w:rsidRDefault="00DB1483" w:rsidP="00DB14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Объемы ресурсного обеспечения программы*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483" w:rsidRPr="00DB1483" w:rsidRDefault="00DB1483" w:rsidP="00DB1483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2016 – 6 587 192,00 руб.</w:t>
            </w:r>
          </w:p>
          <w:p w:rsidR="00DB1483" w:rsidRPr="00DB1483" w:rsidRDefault="00DB1483" w:rsidP="00DB1483">
            <w:pPr>
              <w:ind w:firstLine="5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– 4 311 183,00 руб.</w:t>
            </w:r>
          </w:p>
          <w:p w:rsidR="00DB1483" w:rsidRPr="00DB1483" w:rsidRDefault="00DB1483" w:rsidP="00DB1483">
            <w:pPr>
              <w:ind w:firstLine="5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2018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6688186,80</w:t>
            </w: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</w:t>
            </w:r>
          </w:p>
          <w:p w:rsidR="00DB1483" w:rsidRPr="00DB1483" w:rsidRDefault="00DB1483" w:rsidP="00DB1483">
            <w:pPr>
              <w:ind w:firstLine="5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2019 – 781 818,00 руб. </w:t>
            </w:r>
          </w:p>
          <w:p w:rsidR="00DB1483" w:rsidRPr="00DB1483" w:rsidRDefault="00DB1483" w:rsidP="00DB1483">
            <w:pPr>
              <w:ind w:firstLine="5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3898171,60</w:t>
            </w: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</w:t>
            </w:r>
          </w:p>
          <w:p w:rsidR="00DB1483" w:rsidRPr="00DB1483" w:rsidRDefault="00DB1483" w:rsidP="00DB1483">
            <w:pPr>
              <w:ind w:firstLine="5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2021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4258099,62</w:t>
            </w: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</w:t>
            </w:r>
          </w:p>
          <w:p w:rsidR="00DB1483" w:rsidRPr="00DB1483" w:rsidRDefault="00DB1483" w:rsidP="00DB1483">
            <w:pPr>
              <w:ind w:firstLine="5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бюджет Палехского городского поселения:</w:t>
            </w:r>
          </w:p>
          <w:p w:rsidR="00DB1483" w:rsidRPr="00DB1483" w:rsidRDefault="00DB1483" w:rsidP="00DB1483">
            <w:pPr>
              <w:ind w:firstLine="5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2016 – 6 587 192,00 руб.</w:t>
            </w:r>
          </w:p>
          <w:p w:rsidR="00DB1483" w:rsidRPr="00DB1483" w:rsidRDefault="00DB1483" w:rsidP="00DB1483">
            <w:pPr>
              <w:ind w:firstLine="5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– 4 311 183,00 руб.</w:t>
            </w:r>
          </w:p>
          <w:p w:rsidR="00DB1483" w:rsidRPr="00DB1483" w:rsidRDefault="00DB1483" w:rsidP="00DB1483">
            <w:pPr>
              <w:ind w:firstLine="5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– 5 174 439,41 руб.</w:t>
            </w:r>
          </w:p>
          <w:p w:rsidR="00DB1483" w:rsidRPr="00DB1483" w:rsidRDefault="00DB1483" w:rsidP="00DB1483">
            <w:pPr>
              <w:ind w:firstLine="5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2019 – 781 818,00 руб. </w:t>
            </w:r>
          </w:p>
          <w:p w:rsidR="00DB1483" w:rsidRPr="00DB1483" w:rsidRDefault="00DB1483" w:rsidP="00DB1483">
            <w:pPr>
              <w:ind w:firstLine="5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1393330,84</w:t>
            </w: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 </w:t>
            </w:r>
          </w:p>
          <w:p w:rsidR="00DB1483" w:rsidRPr="00DB1483" w:rsidRDefault="00DB1483" w:rsidP="00DB1483">
            <w:pPr>
              <w:ind w:firstLine="5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2021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2662454,80</w:t>
            </w: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</w:t>
            </w:r>
          </w:p>
          <w:p w:rsidR="00DB1483" w:rsidRPr="00DB1483" w:rsidRDefault="00DB1483" w:rsidP="00DB1483">
            <w:pPr>
              <w:ind w:firstLine="5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областной бюджет:</w:t>
            </w:r>
          </w:p>
          <w:p w:rsidR="00DB1483" w:rsidRPr="00DB1483" w:rsidRDefault="00DB1483" w:rsidP="00DB1483">
            <w:pPr>
              <w:ind w:firstLine="5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2016 – 0.0 руб.</w:t>
            </w:r>
          </w:p>
          <w:p w:rsidR="00DB1483" w:rsidRPr="00DB1483" w:rsidRDefault="00DB1483" w:rsidP="00DB1483">
            <w:pPr>
              <w:ind w:firstLine="5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–0.0 руб.</w:t>
            </w:r>
          </w:p>
          <w:p w:rsidR="00DB1483" w:rsidRPr="00DB1483" w:rsidRDefault="00DB1483" w:rsidP="00DB1483">
            <w:pPr>
              <w:ind w:firstLine="5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2018 – </w:t>
            </w:r>
            <w:r w:rsidR="001A17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611397,48</w:t>
            </w: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</w:t>
            </w:r>
          </w:p>
          <w:p w:rsidR="00DB1483" w:rsidRPr="00DB1483" w:rsidRDefault="00DB1483" w:rsidP="00DB1483">
            <w:pPr>
              <w:ind w:firstLine="5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– 0.0 руб.</w:t>
            </w:r>
          </w:p>
          <w:p w:rsidR="00DB1483" w:rsidRPr="00DB1483" w:rsidRDefault="00DB1483" w:rsidP="00DB1483">
            <w:pPr>
              <w:ind w:firstLine="5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2020 – </w:t>
            </w:r>
            <w:r w:rsidR="001A17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674088,17</w:t>
            </w: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</w:t>
            </w:r>
          </w:p>
          <w:p w:rsidR="00DB1483" w:rsidRDefault="00DB1483" w:rsidP="001A17F4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2021 – </w:t>
            </w:r>
            <w:r w:rsidR="001A17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936369,19</w:t>
            </w:r>
            <w:r w:rsidRPr="00DB14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</w:t>
            </w:r>
          </w:p>
          <w:p w:rsidR="001A17F4" w:rsidRDefault="001A17F4" w:rsidP="001A17F4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федеральный бюджет:</w:t>
            </w:r>
          </w:p>
          <w:p w:rsidR="001A17F4" w:rsidRDefault="001A17F4" w:rsidP="001A17F4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– 699240,26 руб.</w:t>
            </w:r>
          </w:p>
          <w:p w:rsidR="001A17F4" w:rsidRDefault="001A17F4" w:rsidP="001A17F4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– 0,0 руб.</w:t>
            </w:r>
          </w:p>
          <w:p w:rsidR="001A17F4" w:rsidRDefault="001A17F4" w:rsidP="001A17F4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– 1830752,59 руб.</w:t>
            </w:r>
          </w:p>
          <w:p w:rsidR="001A17F4" w:rsidRPr="00DB1483" w:rsidRDefault="001A17F4" w:rsidP="001A17F4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– 659275,63 руб.</w:t>
            </w:r>
          </w:p>
        </w:tc>
      </w:tr>
      <w:tr w:rsidR="00DB1483" w:rsidRPr="00DB1483" w:rsidTr="00DB1483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1483" w:rsidRPr="00DB1483" w:rsidRDefault="00DB1483" w:rsidP="00DB14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</w:t>
            </w:r>
          </w:p>
          <w:p w:rsidR="00DB1483" w:rsidRPr="00DB1483" w:rsidRDefault="00DB1483" w:rsidP="00DB14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1483" w:rsidRPr="00DB1483" w:rsidRDefault="00DB1483" w:rsidP="00DB14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доли </w:t>
            </w:r>
            <w:r w:rsidRPr="00DB1483">
              <w:rPr>
                <w:rFonts w:ascii="Times New Roman" w:hAnsi="Times New Roman" w:cs="Times New Roman"/>
                <w:sz w:val="28"/>
                <w:szCs w:val="28"/>
              </w:rPr>
              <w:t>детей из числа  детей-сирот и детей, оставшихся без попечения родителей</w:t>
            </w:r>
            <w:r w:rsidRPr="00DB14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получивших жилье, соответствующее стандартам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14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обеспечения жилыми помещениями.</w:t>
            </w:r>
          </w:p>
          <w:p w:rsidR="00DB1483" w:rsidRPr="00DB1483" w:rsidRDefault="00DB1483" w:rsidP="00DB14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1483">
              <w:rPr>
                <w:rFonts w:ascii="Times New Roman" w:hAnsi="Times New Roman" w:cs="Times New Roman"/>
                <w:sz w:val="28"/>
                <w:szCs w:val="28"/>
              </w:rPr>
              <w:t>Увеличение доли семей, имеющих возможность приобрести жилье, соответствующее стандартам обеспечения жилыми помещениями, с помощью собственных и заемных средств.</w:t>
            </w:r>
          </w:p>
          <w:p w:rsidR="00DB1483" w:rsidRPr="00DB1483" w:rsidRDefault="00DB1483" w:rsidP="00DB14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4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Сокращение к 2020 году  уровня износа коммунальной инфраструктуры, повышение эффективности использования энергетических ресурсов и качество предоставления коммунальных услуг.</w:t>
            </w:r>
          </w:p>
        </w:tc>
      </w:tr>
    </w:tbl>
    <w:p w:rsidR="00DB1483" w:rsidRDefault="00DB1483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F1610B" w:rsidRDefault="00F1610B" w:rsidP="00B15E60">
      <w:pPr>
        <w:pStyle w:val="aff"/>
        <w:spacing w:after="0"/>
        <w:ind w:firstLine="720"/>
        <w:rPr>
          <w:sz w:val="22"/>
          <w:szCs w:val="22"/>
        </w:rPr>
      </w:pPr>
    </w:p>
    <w:p w:rsidR="00485DA1" w:rsidRDefault="00485DA1" w:rsidP="00B15E60">
      <w:pPr>
        <w:pStyle w:val="aff"/>
        <w:spacing w:after="0"/>
        <w:ind w:firstLine="720"/>
        <w:rPr>
          <w:sz w:val="22"/>
          <w:szCs w:val="22"/>
        </w:rPr>
      </w:pPr>
    </w:p>
    <w:p w:rsidR="00DB1483" w:rsidRPr="000A4A4D" w:rsidRDefault="00DB1483" w:rsidP="00DB1483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0A4A4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2</w:t>
      </w:r>
      <w:r w:rsidRPr="000A4A4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к постановлению </w:t>
      </w:r>
    </w:p>
    <w:p w:rsidR="00DB1483" w:rsidRPr="000A4A4D" w:rsidRDefault="00DB1483" w:rsidP="00DB1483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0A4A4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администрации Палехского</w:t>
      </w:r>
    </w:p>
    <w:p w:rsidR="00DB1483" w:rsidRPr="000A4A4D" w:rsidRDefault="00DB1483" w:rsidP="00DB1483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0A4A4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муниципального района</w:t>
      </w:r>
    </w:p>
    <w:p w:rsidR="00DB1483" w:rsidRPr="000A4A4D" w:rsidRDefault="00DB1483" w:rsidP="00DB1483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0A4A4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от </w:t>
      </w:r>
      <w:proofErr w:type="spellStart"/>
      <w:r w:rsidRPr="000A4A4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_________№_____</w:t>
      </w:r>
      <w:proofErr w:type="gramStart"/>
      <w:r w:rsidRPr="000A4A4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_-</w:t>
      </w:r>
      <w:proofErr w:type="gramEnd"/>
      <w:r w:rsidRPr="000A4A4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п</w:t>
      </w:r>
      <w:proofErr w:type="spellEnd"/>
    </w:p>
    <w:p w:rsidR="00DB1483" w:rsidRDefault="00DB1483" w:rsidP="00B15E60">
      <w:pPr>
        <w:pStyle w:val="aff"/>
        <w:spacing w:after="0"/>
        <w:ind w:firstLine="720"/>
        <w:rPr>
          <w:sz w:val="22"/>
          <w:szCs w:val="22"/>
        </w:rPr>
      </w:pPr>
    </w:p>
    <w:p w:rsidR="00B15E60" w:rsidRPr="00B15E60" w:rsidRDefault="00B15E60" w:rsidP="00DB1483">
      <w:pPr>
        <w:pStyle w:val="aff"/>
        <w:spacing w:before="0" w:after="0"/>
        <w:ind w:firstLine="720"/>
        <w:rPr>
          <w:sz w:val="22"/>
          <w:szCs w:val="22"/>
        </w:rPr>
      </w:pPr>
      <w:r w:rsidRPr="00B15E60">
        <w:rPr>
          <w:sz w:val="22"/>
          <w:szCs w:val="22"/>
        </w:rPr>
        <w:t>Приложение 4</w:t>
      </w:r>
    </w:p>
    <w:p w:rsidR="00B15E60" w:rsidRPr="00B15E60" w:rsidRDefault="00B15E60" w:rsidP="00DB1483">
      <w:pPr>
        <w:pStyle w:val="aff"/>
        <w:spacing w:before="0" w:after="0"/>
        <w:ind w:firstLine="720"/>
        <w:rPr>
          <w:sz w:val="22"/>
          <w:szCs w:val="22"/>
        </w:rPr>
      </w:pPr>
      <w:r w:rsidRPr="00B15E60">
        <w:rPr>
          <w:sz w:val="22"/>
          <w:szCs w:val="22"/>
        </w:rPr>
        <w:t xml:space="preserve">к муниципальной программе </w:t>
      </w:r>
    </w:p>
    <w:p w:rsidR="00B15E60" w:rsidRPr="00B15E60" w:rsidRDefault="00B15E60" w:rsidP="00DB1483">
      <w:pPr>
        <w:pStyle w:val="aff"/>
        <w:spacing w:before="0" w:after="0"/>
        <w:ind w:firstLine="720"/>
        <w:rPr>
          <w:sz w:val="22"/>
          <w:szCs w:val="22"/>
        </w:rPr>
      </w:pPr>
      <w:r w:rsidRPr="00B15E60">
        <w:rPr>
          <w:sz w:val="22"/>
          <w:szCs w:val="22"/>
        </w:rPr>
        <w:t>«Обеспечение доступным и комфортным жильем,</w:t>
      </w:r>
    </w:p>
    <w:p w:rsidR="00B15E60" w:rsidRPr="00B15E60" w:rsidRDefault="00B15E60" w:rsidP="00DB1483">
      <w:pPr>
        <w:pStyle w:val="aff"/>
        <w:spacing w:before="0" w:after="0"/>
        <w:ind w:firstLine="720"/>
        <w:rPr>
          <w:sz w:val="22"/>
          <w:szCs w:val="22"/>
        </w:rPr>
      </w:pPr>
      <w:r w:rsidRPr="00B15E60">
        <w:rPr>
          <w:sz w:val="22"/>
          <w:szCs w:val="22"/>
        </w:rPr>
        <w:t>объектами инженерной инфраструктуры и услугами</w:t>
      </w:r>
    </w:p>
    <w:p w:rsidR="00B15E60" w:rsidRPr="00B15E60" w:rsidRDefault="00B15E60" w:rsidP="00DB1483">
      <w:pPr>
        <w:pStyle w:val="aff"/>
        <w:spacing w:before="0" w:after="0"/>
        <w:ind w:firstLine="720"/>
        <w:rPr>
          <w:sz w:val="22"/>
          <w:szCs w:val="22"/>
        </w:rPr>
      </w:pPr>
      <w:r w:rsidRPr="00B15E60">
        <w:rPr>
          <w:sz w:val="22"/>
          <w:szCs w:val="22"/>
        </w:rPr>
        <w:t>жилищно-коммунального хозяйства населения</w:t>
      </w:r>
    </w:p>
    <w:p w:rsidR="000E1A04" w:rsidRDefault="00B15E60" w:rsidP="00DB1483">
      <w:pPr>
        <w:pStyle w:val="aff"/>
        <w:spacing w:before="0" w:after="0"/>
        <w:ind w:firstLine="720"/>
        <w:rPr>
          <w:sz w:val="22"/>
          <w:szCs w:val="22"/>
        </w:rPr>
      </w:pPr>
      <w:r w:rsidRPr="00B15E60">
        <w:rPr>
          <w:sz w:val="22"/>
          <w:szCs w:val="22"/>
        </w:rPr>
        <w:t xml:space="preserve"> Палехского городского поселения»</w:t>
      </w:r>
    </w:p>
    <w:p w:rsidR="00DB1483" w:rsidRPr="00B15E60" w:rsidRDefault="00DB1483" w:rsidP="00DB1483">
      <w:pPr>
        <w:pStyle w:val="aff"/>
        <w:spacing w:before="0" w:after="0"/>
        <w:ind w:firstLine="720"/>
        <w:rPr>
          <w:sz w:val="22"/>
          <w:szCs w:val="22"/>
        </w:rPr>
      </w:pPr>
    </w:p>
    <w:p w:rsidR="00B15E60" w:rsidRDefault="00B15E60" w:rsidP="00B15E60">
      <w:pPr>
        <w:pStyle w:val="aff"/>
        <w:spacing w:after="0" w:line="190" w:lineRule="exact"/>
        <w:ind w:left="5520"/>
        <w:rPr>
          <w:sz w:val="24"/>
          <w:szCs w:val="24"/>
        </w:rPr>
      </w:pPr>
    </w:p>
    <w:p w:rsidR="00F1610B" w:rsidRDefault="00F1610B" w:rsidP="00F1610B">
      <w:pPr>
        <w:pStyle w:val="aff"/>
        <w:spacing w:after="0"/>
        <w:ind w:firstLine="720"/>
        <w:jc w:val="center"/>
        <w:rPr>
          <w:rStyle w:val="350"/>
          <w:b/>
          <w:bCs/>
          <w:sz w:val="28"/>
          <w:szCs w:val="28"/>
        </w:rPr>
      </w:pPr>
      <w:r w:rsidRPr="00EC189C">
        <w:rPr>
          <w:rStyle w:val="350"/>
          <w:rFonts w:ascii="Times New Roman" w:hAnsi="Times New Roman" w:cs="Times New Roman"/>
          <w:b/>
          <w:bCs/>
          <w:sz w:val="28"/>
          <w:szCs w:val="28"/>
        </w:rPr>
        <w:t>Подпрограмма «Обеспечение</w:t>
      </w:r>
      <w:r w:rsidRPr="00EC189C">
        <w:rPr>
          <w:rStyle w:val="350"/>
          <w:rFonts w:ascii="Times New Roman" w:hAnsi="Times New Roman" w:cs="Times New Roman"/>
          <w:b/>
          <w:bCs/>
        </w:rPr>
        <w:t xml:space="preserve"> </w:t>
      </w:r>
      <w:r w:rsidRPr="00EC189C">
        <w:rPr>
          <w:b/>
        </w:rPr>
        <w:t>объектами инженерной</w:t>
      </w:r>
      <w:r>
        <w:rPr>
          <w:b/>
        </w:rPr>
        <w:t xml:space="preserve"> инфраструктуры и услугами жилищно-коммунального хозяйства населения Палехского городского поселения</w:t>
      </w:r>
      <w:r>
        <w:rPr>
          <w:rStyle w:val="350"/>
          <w:b/>
          <w:bCs/>
        </w:rPr>
        <w:t>»</w:t>
      </w:r>
    </w:p>
    <w:p w:rsidR="00F1610B" w:rsidRDefault="00F1610B" w:rsidP="00F1610B">
      <w:pPr>
        <w:pStyle w:val="4c"/>
        <w:keepNext/>
        <w:keepLines/>
        <w:shd w:val="clear" w:color="auto" w:fill="auto"/>
        <w:spacing w:before="0" w:after="0" w:line="240" w:lineRule="auto"/>
        <w:ind w:firstLine="720"/>
        <w:jc w:val="center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Паспорт подпрограммы</w:t>
      </w:r>
    </w:p>
    <w:tbl>
      <w:tblPr>
        <w:tblpPr w:leftFromText="180" w:rightFromText="180" w:bottomFromText="200" w:vertAnchor="text" w:horzAnchor="margin" w:tblpXSpec="center" w:tblpY="138"/>
        <w:tblW w:w="104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8"/>
        <w:gridCol w:w="6072"/>
      </w:tblGrid>
      <w:tr w:rsidR="00F1610B" w:rsidTr="0022035E">
        <w:trPr>
          <w:trHeight w:val="4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10B" w:rsidRDefault="00F1610B" w:rsidP="0022035E">
            <w:pPr>
              <w:pStyle w:val="aff"/>
              <w:spacing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объектами инженерной инфраструктуры и услугами жилищно-коммунального хозяйства населения Палехского городского поселения</w:t>
            </w:r>
          </w:p>
        </w:tc>
      </w:tr>
      <w:tr w:rsidR="00F1610B" w:rsidTr="0022035E">
        <w:trPr>
          <w:trHeight w:val="27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ind w:left="12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2016-2023</w:t>
            </w:r>
          </w:p>
        </w:tc>
      </w:tr>
      <w:tr w:rsidR="00F1610B" w:rsidTr="0022035E">
        <w:trPr>
          <w:trHeight w:val="27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ind w:left="12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 администрация Палехского муниципального района</w:t>
            </w:r>
          </w:p>
        </w:tc>
      </w:tr>
      <w:tr w:rsidR="00F1610B" w:rsidTr="0022035E">
        <w:trPr>
          <w:trHeight w:val="334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10B" w:rsidRDefault="00F1610B" w:rsidP="0022035E">
            <w:pPr>
              <w:pStyle w:val="ConsPlusNormal"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 для  приведения жилищного фонда поселения и коммунальной инфраструктуры в соответствие со стандартами качества, обеспечивающими комфортные условия проживания;</w:t>
            </w:r>
          </w:p>
          <w:p w:rsidR="00F1610B" w:rsidRDefault="00F1610B" w:rsidP="0022035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-реализация мероприятий, направленных на сдерживание роста цен на коммунальные услуги;</w:t>
            </w:r>
          </w:p>
          <w:p w:rsidR="00F1610B" w:rsidRDefault="00F1610B" w:rsidP="0022035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-повышение надежности энергоснабжения объектов коммунальной  и социальной инфраструктуры Палехского городского поселения;</w:t>
            </w:r>
          </w:p>
          <w:p w:rsidR="00F1610B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7C77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нормализация санитарного и экологического состояния территорий поселения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F1610B" w:rsidTr="0022035E">
        <w:trPr>
          <w:trHeight w:val="2641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10B" w:rsidRDefault="00F1610B" w:rsidP="0022035E">
            <w:pPr>
              <w:pStyle w:val="3f2"/>
              <w:shd w:val="clear" w:color="auto" w:fill="auto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ассигнований, всего – 19881699,89 руб., в т.ч. средства бюджета поселения:</w:t>
            </w:r>
          </w:p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 6 587 192,00руб.</w:t>
            </w:r>
          </w:p>
          <w:p w:rsidR="00F1610B" w:rsidRDefault="00F1610B" w:rsidP="0022035E">
            <w:pPr>
              <w:pStyle w:val="3f2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 – 3 939 048,00 руб.</w:t>
            </w:r>
          </w:p>
          <w:p w:rsidR="00F1610B" w:rsidRDefault="00F1610B" w:rsidP="0022035E">
            <w:pPr>
              <w:pStyle w:val="3f2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4531516,99 руб.</w:t>
            </w:r>
          </w:p>
          <w:p w:rsidR="00F1610B" w:rsidRDefault="00F1610B" w:rsidP="0022035E">
            <w:pPr>
              <w:pStyle w:val="3f2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–1619090,38 руб.</w:t>
            </w:r>
          </w:p>
          <w:p w:rsidR="00F1610B" w:rsidRDefault="00F1610B" w:rsidP="0022035E">
            <w:pPr>
              <w:pStyle w:val="3f2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1357852,52 руб.</w:t>
            </w:r>
          </w:p>
          <w:p w:rsidR="00F1610B" w:rsidRDefault="00F1610B" w:rsidP="0022035E">
            <w:pPr>
              <w:pStyle w:val="3f2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 - 1847000,00  руб.</w:t>
            </w:r>
          </w:p>
          <w:p w:rsidR="00F1610B" w:rsidRDefault="00F1610B" w:rsidP="0022035E">
            <w:pPr>
              <w:pStyle w:val="3f2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  0,00 руб.</w:t>
            </w:r>
          </w:p>
          <w:p w:rsidR="00F1610B" w:rsidRDefault="00F1610B" w:rsidP="0022035E">
            <w:pPr>
              <w:pStyle w:val="3f2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0,00 руб.</w:t>
            </w:r>
          </w:p>
        </w:tc>
      </w:tr>
      <w:tr w:rsidR="00F1610B" w:rsidTr="0022035E">
        <w:trPr>
          <w:trHeight w:val="2641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10B" w:rsidRDefault="00F1610B" w:rsidP="0022035E">
            <w:pPr>
              <w:pStyle w:val="3f2"/>
              <w:shd w:val="clear" w:color="auto" w:fill="auto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F1610B" w:rsidRDefault="00F1610B" w:rsidP="0022035E">
            <w:pPr>
              <w:pStyle w:val="3f2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 </w:t>
            </w:r>
          </w:p>
          <w:p w:rsidR="00F1610B" w:rsidRDefault="00F1610B" w:rsidP="0022035E">
            <w:pPr>
              <w:pStyle w:val="3f2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10B" w:rsidRDefault="00F1610B" w:rsidP="0022035E">
            <w:pPr>
              <w:pStyle w:val="3f2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10B" w:rsidRDefault="00F1610B" w:rsidP="0022035E">
            <w:pPr>
              <w:pStyle w:val="3f2"/>
              <w:shd w:val="clear" w:color="auto" w:fill="auto"/>
              <w:spacing w:line="192" w:lineRule="exac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10B" w:rsidRDefault="00F1610B" w:rsidP="0022035E">
            <w:pPr>
              <w:pStyle w:val="3f2"/>
              <w:shd w:val="clear" w:color="auto" w:fill="auto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модернизация систем тепло-, водоснабжения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 , создание  условий развития предприятий жилищно-коммунального комплекса , создание благоприятных условий проживания населения на территории поселения .</w:t>
            </w:r>
          </w:p>
          <w:p w:rsidR="00F1610B" w:rsidRDefault="00F1610B" w:rsidP="0022035E">
            <w:pPr>
              <w:pStyle w:val="3f2"/>
              <w:shd w:val="clear" w:color="auto" w:fill="auto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10B" w:rsidRDefault="00F1610B" w:rsidP="0022035E">
            <w:pPr>
              <w:pStyle w:val="3f2"/>
              <w:shd w:val="clear" w:color="auto" w:fill="auto"/>
              <w:spacing w:line="230" w:lineRule="exact"/>
              <w:ind w:left="12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F1610B" w:rsidRDefault="00F1610B" w:rsidP="00F1610B">
      <w:pPr>
        <w:pStyle w:val="4c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eastAsiaTheme="minorHAnsi" w:hAnsi="Times New Roman" w:cs="Times New Roman"/>
          <w:sz w:val="24"/>
          <w:szCs w:val="24"/>
        </w:rPr>
      </w:pPr>
    </w:p>
    <w:p w:rsidR="00F1610B" w:rsidRPr="00417608" w:rsidRDefault="00F1610B" w:rsidP="00F1610B">
      <w:pPr>
        <w:tabs>
          <w:tab w:val="left" w:pos="5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608">
        <w:rPr>
          <w:rFonts w:ascii="Times New Roman" w:hAnsi="Times New Roman" w:cs="Times New Roman"/>
          <w:b/>
          <w:sz w:val="28"/>
          <w:szCs w:val="28"/>
        </w:rPr>
        <w:t>2. Характеристика основных мероприятий подпрограммы</w:t>
      </w:r>
    </w:p>
    <w:p w:rsidR="00F1610B" w:rsidRPr="00417608" w:rsidRDefault="00F1610B" w:rsidP="00F1610B">
      <w:pPr>
        <w:tabs>
          <w:tab w:val="left" w:pos="57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17608">
        <w:rPr>
          <w:rFonts w:ascii="Times New Roman" w:hAnsi="Times New Roman" w:cs="Times New Roman"/>
          <w:sz w:val="28"/>
          <w:szCs w:val="28"/>
        </w:rPr>
        <w:t>Уточнение перечня  мероприятий  Программы осуществляется заказчиком Программы ежегодно в пределах бюджетных ассигнований, предусмотренных  на реализацию мероприятий программы на очередной финансовый год.</w:t>
      </w:r>
    </w:p>
    <w:p w:rsidR="00F1610B" w:rsidRPr="00417608" w:rsidRDefault="00F1610B" w:rsidP="00F1610B">
      <w:pPr>
        <w:tabs>
          <w:tab w:val="left" w:pos="5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608">
        <w:rPr>
          <w:rFonts w:ascii="Times New Roman" w:hAnsi="Times New Roman" w:cs="Times New Roman"/>
          <w:sz w:val="28"/>
          <w:szCs w:val="28"/>
        </w:rPr>
        <w:t>Реализация Программы осуществляется управлением муниципального хозяйства администрации Палехского муниципального района.</w:t>
      </w:r>
    </w:p>
    <w:p w:rsidR="00F1610B" w:rsidRPr="00417608" w:rsidRDefault="00F1610B" w:rsidP="00F1610B">
      <w:pPr>
        <w:tabs>
          <w:tab w:val="left" w:pos="5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6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7608">
        <w:rPr>
          <w:rFonts w:ascii="Times New Roman" w:hAnsi="Times New Roman" w:cs="Times New Roman"/>
          <w:sz w:val="28"/>
          <w:szCs w:val="28"/>
        </w:rPr>
        <w:t xml:space="preserve"> ходом реализации Программы, оценка эффективности реализованных мероприятий, ведение отчетности о реализации Программы и достигнутых результатах также осуществляется управлением муниципального хозяйства администрации Палехского муниципального района. Основными направлениями работы управлением муниципального хозяйства администрации Палехского муниципального района являются:</w:t>
      </w:r>
    </w:p>
    <w:p w:rsidR="00F1610B" w:rsidRPr="00417608" w:rsidRDefault="00F1610B" w:rsidP="00F1610B">
      <w:pPr>
        <w:numPr>
          <w:ilvl w:val="0"/>
          <w:numId w:val="22"/>
        </w:numPr>
        <w:tabs>
          <w:tab w:val="left" w:pos="57"/>
        </w:tabs>
        <w:suppressAutoHyphens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17608">
        <w:rPr>
          <w:rFonts w:ascii="Times New Roman" w:hAnsi="Times New Roman" w:cs="Times New Roman"/>
          <w:sz w:val="28"/>
          <w:szCs w:val="28"/>
        </w:rPr>
        <w:t>предоставление средств бюджета Палехского городского поселения на осуществление ремонта и реконструкции объектов, находящихся в муниципальной собственности;</w:t>
      </w:r>
    </w:p>
    <w:p w:rsidR="00F1610B" w:rsidRPr="00417608" w:rsidRDefault="00F1610B" w:rsidP="00F1610B">
      <w:pPr>
        <w:numPr>
          <w:ilvl w:val="0"/>
          <w:numId w:val="22"/>
        </w:numPr>
        <w:tabs>
          <w:tab w:val="left" w:pos="57"/>
        </w:tabs>
        <w:suppressAutoHyphens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17608">
        <w:rPr>
          <w:rFonts w:ascii="Times New Roman" w:hAnsi="Times New Roman" w:cs="Times New Roman"/>
          <w:sz w:val="28"/>
          <w:szCs w:val="28"/>
        </w:rPr>
        <w:t>размещение муниципальных заказов: на поставку оборудования, на проведение ремонтных работ,  на разработку проектной документации;</w:t>
      </w:r>
    </w:p>
    <w:p w:rsidR="00F1610B" w:rsidRPr="00417608" w:rsidRDefault="00F1610B" w:rsidP="00F1610B">
      <w:pPr>
        <w:numPr>
          <w:ilvl w:val="0"/>
          <w:numId w:val="22"/>
        </w:numPr>
        <w:tabs>
          <w:tab w:val="left" w:pos="57"/>
        </w:tabs>
        <w:suppressAutoHyphens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17608">
        <w:rPr>
          <w:rFonts w:ascii="Times New Roman" w:hAnsi="Times New Roman" w:cs="Times New Roman"/>
          <w:sz w:val="28"/>
          <w:szCs w:val="28"/>
        </w:rPr>
        <w:t>обеспечение разработки проектов правовых актов по вопросам реализации программных мероприятий;</w:t>
      </w:r>
    </w:p>
    <w:p w:rsidR="00F1610B" w:rsidRPr="00417608" w:rsidRDefault="00F1610B" w:rsidP="00F1610B">
      <w:pPr>
        <w:numPr>
          <w:ilvl w:val="0"/>
          <w:numId w:val="22"/>
        </w:numPr>
        <w:tabs>
          <w:tab w:val="left" w:pos="57"/>
        </w:tabs>
        <w:suppressAutoHyphens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17608">
        <w:rPr>
          <w:rFonts w:ascii="Times New Roman" w:hAnsi="Times New Roman" w:cs="Times New Roman"/>
          <w:sz w:val="28"/>
          <w:szCs w:val="28"/>
        </w:rPr>
        <w:t>проведение мониторинга результатов реализации программы;</w:t>
      </w:r>
    </w:p>
    <w:p w:rsidR="00F1610B" w:rsidRPr="00417608" w:rsidRDefault="00F1610B" w:rsidP="00F1610B">
      <w:pPr>
        <w:numPr>
          <w:ilvl w:val="0"/>
          <w:numId w:val="22"/>
        </w:numPr>
        <w:tabs>
          <w:tab w:val="left" w:pos="57"/>
        </w:tabs>
        <w:suppressAutoHyphens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17608">
        <w:rPr>
          <w:rFonts w:ascii="Times New Roman" w:hAnsi="Times New Roman" w:cs="Times New Roman"/>
          <w:sz w:val="28"/>
          <w:szCs w:val="28"/>
        </w:rPr>
        <w:t>внесение необходимых изменений и корректировок в план реализации Программы;</w:t>
      </w:r>
    </w:p>
    <w:p w:rsidR="00F1610B" w:rsidRPr="00417608" w:rsidRDefault="00F1610B" w:rsidP="00F1610B">
      <w:pPr>
        <w:numPr>
          <w:ilvl w:val="0"/>
          <w:numId w:val="22"/>
        </w:numPr>
        <w:tabs>
          <w:tab w:val="left" w:pos="57"/>
        </w:tabs>
        <w:suppressAutoHyphens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17608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41760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7608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средств, привлеченных на реализацию Программы.</w:t>
      </w:r>
    </w:p>
    <w:p w:rsidR="00F1610B" w:rsidRPr="00417608" w:rsidRDefault="00F1610B" w:rsidP="00F161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10B" w:rsidRDefault="00F1610B" w:rsidP="00F1610B">
      <w:pPr>
        <w:pStyle w:val="ConsPlusNormal"/>
        <w:keepNext/>
        <w:keepLines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752">
        <w:rPr>
          <w:rFonts w:ascii="Times New Roman" w:hAnsi="Times New Roman" w:cs="Times New Roman"/>
          <w:b/>
          <w:sz w:val="28"/>
          <w:szCs w:val="28"/>
        </w:rPr>
        <w:t xml:space="preserve">Сведения о целевых индикаторах (показателях) </w:t>
      </w:r>
      <w:r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F1610B" w:rsidRPr="007C7752" w:rsidRDefault="00F1610B" w:rsidP="00F1610B">
      <w:pPr>
        <w:pStyle w:val="ConsPlusNormal"/>
        <w:keepNext/>
        <w:keepLines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29"/>
        <w:gridCol w:w="1276"/>
        <w:gridCol w:w="851"/>
        <w:gridCol w:w="850"/>
        <w:gridCol w:w="851"/>
        <w:gridCol w:w="850"/>
        <w:gridCol w:w="852"/>
        <w:gridCol w:w="993"/>
        <w:gridCol w:w="993"/>
      </w:tblGrid>
      <w:tr w:rsidR="00F1610B" w:rsidRPr="00417608" w:rsidTr="0022035E"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rPr>
                <w:sz w:val="28"/>
                <w:szCs w:val="28"/>
              </w:rPr>
            </w:pPr>
            <w:r w:rsidRPr="00417608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7515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17608">
              <w:rPr>
                <w:sz w:val="28"/>
                <w:szCs w:val="28"/>
              </w:rPr>
              <w:t>Показатели по годам</w:t>
            </w:r>
          </w:p>
        </w:tc>
      </w:tr>
      <w:tr w:rsidR="00F1610B" w:rsidRPr="00417608" w:rsidTr="0022035E"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610B" w:rsidRPr="00417608" w:rsidRDefault="00F1610B" w:rsidP="002203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right="599"/>
            </w:pPr>
            <w:r w:rsidRPr="00417608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</w:pPr>
            <w:r w:rsidRPr="00417608"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</w:pPr>
            <w:r w:rsidRPr="00417608"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2020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 xml:space="preserve">2023 </w:t>
            </w:r>
          </w:p>
        </w:tc>
      </w:tr>
      <w:tr w:rsidR="00F1610B" w:rsidRPr="00417608" w:rsidTr="00220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</w:pPr>
            <w:r w:rsidRPr="00417608">
              <w:t xml:space="preserve">Уровень износа объектов коммунальной инфраструктуры,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</w:pPr>
            <w:r w:rsidRPr="00417608">
              <w:t>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</w:pPr>
            <w:r w:rsidRPr="00417608"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</w:pPr>
            <w:r w:rsidRPr="00417608"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</w:tr>
      <w:tr w:rsidR="00F1610B" w:rsidRPr="00417608" w:rsidTr="0022035E">
        <w:trPr>
          <w:trHeight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</w:pPr>
            <w:r w:rsidRPr="00417608">
              <w:t>Объем производства водоснабжения (тыс</w:t>
            </w:r>
            <w:proofErr w:type="gramStart"/>
            <w:r w:rsidRPr="00417608">
              <w:t>.к</w:t>
            </w:r>
            <w:proofErr w:type="gramEnd"/>
            <w:r w:rsidRPr="00417608">
              <w:t>уб.м)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</w:tr>
      <w:tr w:rsidR="00F1610B" w:rsidRPr="00417608" w:rsidTr="00220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</w:pPr>
            <w:r w:rsidRPr="00417608">
              <w:t>Уровень потерь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</w:tr>
      <w:tr w:rsidR="00F1610B" w:rsidRPr="00417608" w:rsidTr="00220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</w:pPr>
            <w:r w:rsidRPr="00417608">
              <w:t>Протяженность сетей водоснабжения (</w:t>
            </w:r>
            <w:proofErr w:type="gramStart"/>
            <w:r w:rsidRPr="00417608">
              <w:t>км</w:t>
            </w:r>
            <w:proofErr w:type="gramEnd"/>
            <w:r w:rsidRPr="00417608"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7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7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7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32,6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</w:tr>
      <w:tr w:rsidR="00F1610B" w:rsidRPr="00417608" w:rsidTr="00220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</w:pPr>
            <w:r w:rsidRPr="00417608">
              <w:t>Коэффициент потерь (куб/</w:t>
            </w:r>
            <w:proofErr w:type="gramStart"/>
            <w:r w:rsidRPr="00417608">
              <w:t>км</w:t>
            </w:r>
            <w:proofErr w:type="gramEnd"/>
            <w:r w:rsidRPr="00417608"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1,19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</w:tr>
      <w:tr w:rsidR="00F1610B" w:rsidRPr="00417608" w:rsidTr="00220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</w:pPr>
            <w:r w:rsidRPr="00417608">
              <w:t>Наличие контроля качества</w:t>
            </w:r>
            <w:proofErr w:type="gramStart"/>
            <w:r w:rsidRPr="00417608">
              <w:t>, (%)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100 %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100 %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</w:tr>
      <w:tr w:rsidR="00F1610B" w:rsidRPr="00417608" w:rsidTr="00220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</w:pPr>
            <w:r w:rsidRPr="00417608">
              <w:t>Удельный вес сетей, нуждающихся в замене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38,66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36,73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34,89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32,78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30,56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</w:tr>
      <w:tr w:rsidR="00F1610B" w:rsidRPr="00417608" w:rsidTr="00220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</w:pPr>
            <w:r w:rsidRPr="00417608">
              <w:t>Уровень тарифа (руб. за 1куб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23,71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27,49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31,27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</w:tr>
      <w:tr w:rsidR="00F1610B" w:rsidRPr="00417608" w:rsidTr="00220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</w:pPr>
            <w:r w:rsidRPr="00417608">
              <w:t>Объем производства водоотведение (тыс</w:t>
            </w:r>
            <w:proofErr w:type="gramStart"/>
            <w:r w:rsidRPr="00417608">
              <w:t>.к</w:t>
            </w:r>
            <w:proofErr w:type="gramEnd"/>
            <w:r w:rsidRPr="00417608">
              <w:t>уб.м)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7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7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7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164,5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</w:tr>
      <w:tr w:rsidR="00F1610B" w:rsidRPr="00417608" w:rsidTr="00220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</w:pPr>
            <w:r w:rsidRPr="00417608">
              <w:t xml:space="preserve">Протяженность </w:t>
            </w:r>
            <w:proofErr w:type="spellStart"/>
            <w:proofErr w:type="gramStart"/>
            <w:r w:rsidRPr="00417608">
              <w:t>канали-зационных</w:t>
            </w:r>
            <w:proofErr w:type="spellEnd"/>
            <w:proofErr w:type="gramEnd"/>
            <w:r w:rsidRPr="00417608">
              <w:t xml:space="preserve"> сетей (км)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7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7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7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</w:tr>
      <w:tr w:rsidR="00F1610B" w:rsidRPr="00417608" w:rsidTr="00220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</w:pPr>
            <w:r w:rsidRPr="00417608">
              <w:t xml:space="preserve">Удельный вес сетей, нуждающихся в </w:t>
            </w:r>
            <w:proofErr w:type="spellStart"/>
            <w:r w:rsidRPr="00417608">
              <w:t>замене%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37,66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36,73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34,89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32,78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30,88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</w:tr>
      <w:tr w:rsidR="00F1610B" w:rsidRPr="00417608" w:rsidTr="00220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</w:pPr>
            <w:r w:rsidRPr="00417608">
              <w:t>Уровень тарифа (руб. за 1куб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18,44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24,32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</w:tr>
      <w:tr w:rsidR="00F1610B" w:rsidRPr="00417608" w:rsidTr="00220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</w:pPr>
            <w:r w:rsidRPr="00417608">
              <w:t>Объем производства тепловой энергии (</w:t>
            </w:r>
            <w:proofErr w:type="spellStart"/>
            <w:r w:rsidRPr="00417608">
              <w:t>тыс</w:t>
            </w:r>
            <w:proofErr w:type="gramStart"/>
            <w:r w:rsidRPr="00417608">
              <w:t>.г</w:t>
            </w:r>
            <w:proofErr w:type="gramEnd"/>
            <w:r w:rsidRPr="00417608">
              <w:t>кал</w:t>
            </w:r>
            <w:proofErr w:type="spellEnd"/>
            <w:r w:rsidRPr="00417608"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</w:tr>
      <w:tr w:rsidR="00F1610B" w:rsidRPr="00417608" w:rsidTr="00220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</w:pPr>
            <w:r w:rsidRPr="00417608">
              <w:t>Протяженность тепловых сетей (</w:t>
            </w:r>
            <w:proofErr w:type="gramStart"/>
            <w:r w:rsidRPr="00417608">
              <w:t>км</w:t>
            </w:r>
            <w:proofErr w:type="gramEnd"/>
            <w:r w:rsidRPr="00417608"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7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7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7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</w:tr>
      <w:tr w:rsidR="00F1610B" w:rsidRPr="00417608" w:rsidTr="00220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</w:pPr>
            <w:r w:rsidRPr="00417608">
              <w:t xml:space="preserve">Удельный вес сетей, нуждающихся в </w:t>
            </w:r>
            <w:proofErr w:type="spellStart"/>
            <w:r w:rsidRPr="00417608">
              <w:t>замене%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58%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56%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55%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54%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53 %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</w:tr>
      <w:tr w:rsidR="00F1610B" w:rsidRPr="00417608" w:rsidTr="0022035E">
        <w:trPr>
          <w:trHeight w:val="4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</w:pPr>
            <w:r w:rsidRPr="00417608">
              <w:t>Уровень тарифа (руб. за 1 Гкал)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2027,49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2189,69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2351,89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2514,09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2676,29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</w:tr>
      <w:tr w:rsidR="00F1610B" w:rsidRPr="00417608" w:rsidTr="00220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</w:pPr>
            <w:r w:rsidRPr="00417608">
              <w:t>Потери в сетях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15,1%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15 %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  <w:r w:rsidRPr="00417608">
              <w:t>14,9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afffff3"/>
              <w:snapToGrid w:val="0"/>
              <w:spacing w:line="276" w:lineRule="auto"/>
              <w:ind w:left="-55"/>
              <w:jc w:val="center"/>
            </w:pPr>
          </w:p>
        </w:tc>
      </w:tr>
    </w:tbl>
    <w:p w:rsidR="00F1610B" w:rsidRPr="00417608" w:rsidRDefault="00F1610B" w:rsidP="00F1610B">
      <w:pPr>
        <w:tabs>
          <w:tab w:val="left" w:pos="57"/>
        </w:tabs>
        <w:ind w:left="-2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608">
        <w:rPr>
          <w:rFonts w:ascii="Times New Roman" w:hAnsi="Times New Roman" w:cs="Times New Roman"/>
          <w:sz w:val="28"/>
          <w:szCs w:val="28"/>
        </w:rPr>
        <w:t>Условиями прекращения реализации Программы являются досрочное достижение цели и решения задач Программы, а также изменение механизмов реализации государственной политики в сфере жилищно-коммунального хозяйства.</w:t>
      </w:r>
    </w:p>
    <w:p w:rsidR="00F1610B" w:rsidRDefault="00F1610B" w:rsidP="00F1610B">
      <w:pPr>
        <w:tabs>
          <w:tab w:val="left" w:pos="57"/>
        </w:tabs>
        <w:ind w:firstLine="0"/>
        <w:jc w:val="both"/>
        <w:rPr>
          <w:sz w:val="28"/>
          <w:szCs w:val="28"/>
        </w:rPr>
      </w:pPr>
    </w:p>
    <w:p w:rsidR="00F1610B" w:rsidRDefault="00F1610B" w:rsidP="00F1610B">
      <w:pPr>
        <w:pStyle w:val="4c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4.Ресурсное обеспечение муниципальной подпрограммы</w:t>
      </w:r>
    </w:p>
    <w:p w:rsidR="00F1610B" w:rsidRDefault="00F1610B" w:rsidP="00F1610B">
      <w:pPr>
        <w:pStyle w:val="4c"/>
        <w:keepNext/>
        <w:keepLines/>
        <w:shd w:val="clear" w:color="auto" w:fill="auto"/>
        <w:spacing w:before="0" w:after="0" w:line="240" w:lineRule="auto"/>
        <w:ind w:firstLine="720"/>
        <w:jc w:val="right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pPr w:leftFromText="180" w:rightFromText="180" w:bottomFromText="200" w:vertAnchor="text" w:horzAnchor="margin" w:tblpY="985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3120"/>
        <w:gridCol w:w="993"/>
        <w:gridCol w:w="788"/>
        <w:gridCol w:w="992"/>
        <w:gridCol w:w="851"/>
        <w:gridCol w:w="709"/>
        <w:gridCol w:w="708"/>
        <w:gridCol w:w="709"/>
        <w:gridCol w:w="709"/>
      </w:tblGrid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4"/>
              <w:shd w:val="clear" w:color="auto" w:fill="auto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4"/>
              <w:shd w:val="clear" w:color="auto" w:fill="auto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3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 xml:space="preserve">    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F1610B" w:rsidTr="0022035E"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4"/>
              <w:shd w:val="clear" w:color="auto" w:fill="auto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34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b/>
                <w:sz w:val="20"/>
                <w:szCs w:val="20"/>
              </w:rPr>
              <w:t>6587,192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3 939,048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b/>
                <w:sz w:val="20"/>
                <w:szCs w:val="20"/>
              </w:rPr>
              <w:t>4531,51699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b/>
                <w:sz w:val="20"/>
                <w:szCs w:val="20"/>
              </w:rPr>
              <w:t>21,818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hanging="108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</w:tc>
      </w:tr>
      <w:tr w:rsidR="00F1610B" w:rsidTr="0022035E"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12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6587,192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3 939,048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4328,40734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21,818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hanging="108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12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34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6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rPr>
          <w:trHeight w:val="319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12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- 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6587,192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3 939,048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4328,40734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6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21,818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hanging="108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160" w:hanging="239"/>
              <w:jc w:val="both"/>
              <w:rPr>
                <w:lang w:eastAsia="en-US"/>
              </w:rPr>
            </w:pPr>
            <w:r w:rsidRPr="00417608">
              <w:rPr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 xml:space="preserve">Техническое перевооружение объекта "Сеть </w:t>
            </w:r>
            <w:proofErr w:type="spellStart"/>
            <w:r w:rsidRPr="00417608">
              <w:rPr>
                <w:rFonts w:ascii="Times New Roman" w:hAnsi="Times New Roman" w:cs="Times New Roman"/>
                <w:lang w:eastAsia="en-US"/>
              </w:rPr>
              <w:t>газопотребления</w:t>
            </w:r>
            <w:proofErr w:type="spellEnd"/>
            <w:r w:rsidRPr="00417608">
              <w:rPr>
                <w:rFonts w:ascii="Times New Roman" w:hAnsi="Times New Roman" w:cs="Times New Roman"/>
                <w:lang w:eastAsia="en-US"/>
              </w:rPr>
              <w:t xml:space="preserve"> ООО "Палехское ПОК"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>6044,494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160" w:hanging="239"/>
              <w:jc w:val="both"/>
              <w:rPr>
                <w:lang w:eastAsia="en-US"/>
              </w:rPr>
            </w:pPr>
            <w:r w:rsidRPr="00417608">
              <w:rPr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>Ремонт тепловых сетей ул. Баканова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>142,698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160" w:hanging="239"/>
              <w:jc w:val="both"/>
              <w:rPr>
                <w:lang w:eastAsia="en-US"/>
              </w:rPr>
            </w:pPr>
            <w:r w:rsidRPr="00417608">
              <w:rPr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>Ремонт тепловых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304,005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1432,505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160" w:hanging="239"/>
              <w:jc w:val="both"/>
              <w:rPr>
                <w:lang w:eastAsia="en-US"/>
              </w:rPr>
            </w:pPr>
            <w:r w:rsidRPr="00417608">
              <w:rPr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 xml:space="preserve">Замена теплоизоляции воздушного участка теплотрассы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60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264,200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189,10425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160" w:hanging="239"/>
              <w:jc w:val="both"/>
              <w:rPr>
                <w:lang w:eastAsia="en-US"/>
              </w:rPr>
            </w:pPr>
            <w:r w:rsidRPr="00417608">
              <w:rPr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 xml:space="preserve">Актуализация схемы теплоснабжения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60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183,000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160" w:hanging="239"/>
              <w:jc w:val="both"/>
              <w:rPr>
                <w:lang w:eastAsia="en-US"/>
              </w:rPr>
            </w:pPr>
            <w:r w:rsidRPr="00417608">
              <w:rPr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 xml:space="preserve">Строительство </w:t>
            </w:r>
            <w:proofErr w:type="spellStart"/>
            <w:r w:rsidRPr="00417608">
              <w:rPr>
                <w:rFonts w:ascii="Times New Roman" w:hAnsi="Times New Roman" w:cs="Times New Roman"/>
                <w:lang w:eastAsia="en-US"/>
              </w:rPr>
              <w:t>артскважины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6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34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1941,512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2606,739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0,986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160" w:hanging="239"/>
              <w:jc w:val="both"/>
              <w:rPr>
                <w:lang w:eastAsia="en-US"/>
              </w:rPr>
            </w:pPr>
            <w:r w:rsidRPr="00417608">
              <w:rPr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 xml:space="preserve">Определение запасов вод в артезианских скважинах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6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160" w:hanging="239"/>
              <w:jc w:val="both"/>
              <w:rPr>
                <w:lang w:eastAsia="en-US"/>
              </w:rPr>
            </w:pPr>
            <w:r w:rsidRPr="00417608">
              <w:rPr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>Ремонт объектов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34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394,99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42,43708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160" w:hanging="239"/>
              <w:jc w:val="both"/>
              <w:rPr>
                <w:lang w:eastAsia="en-US"/>
              </w:rPr>
            </w:pPr>
            <w:r w:rsidRPr="00417608">
              <w:rPr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 xml:space="preserve">Проведение анализа воды арт. скважин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6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34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8,856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hanging="79"/>
              <w:jc w:val="both"/>
              <w:rPr>
                <w:lang w:eastAsia="en-US"/>
              </w:rPr>
            </w:pPr>
            <w:r w:rsidRPr="00417608">
              <w:rPr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 xml:space="preserve">Ремонт объектов водоотведения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34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29" w:hanging="108"/>
              <w:jc w:val="both"/>
              <w:rPr>
                <w:lang w:eastAsia="en-US"/>
              </w:rPr>
            </w:pPr>
            <w:r w:rsidRPr="00417608">
              <w:rPr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>Ремонт водопровода на ул. Некрасова, Фестивальная, Парковая,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6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34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181,730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29" w:hanging="108"/>
              <w:jc w:val="both"/>
              <w:rPr>
                <w:lang w:eastAsia="en-US"/>
              </w:rPr>
            </w:pPr>
            <w:r w:rsidRPr="00417608">
              <w:rPr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6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34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59,506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29" w:hanging="108"/>
              <w:jc w:val="both"/>
              <w:rPr>
                <w:lang w:eastAsia="en-US"/>
              </w:rPr>
            </w:pPr>
            <w:r w:rsidRPr="00417608">
              <w:rPr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>Технологическое присоединение к электрическим сетям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6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34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209,10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19,18796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29" w:hanging="108"/>
              <w:jc w:val="both"/>
              <w:rPr>
                <w:lang w:eastAsia="en-US"/>
              </w:rPr>
            </w:pPr>
            <w:r w:rsidRPr="00417608">
              <w:rPr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>Контроль, авторский надзор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6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34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67,49027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29" w:hanging="108"/>
              <w:jc w:val="both"/>
              <w:rPr>
                <w:lang w:eastAsia="en-US"/>
              </w:rPr>
            </w:pPr>
            <w:r w:rsidRPr="00417608">
              <w:rPr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>Ремонт крыши на насосной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6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34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21,818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29" w:hanging="108"/>
              <w:jc w:val="both"/>
              <w:rPr>
                <w:lang w:eastAsia="en-US"/>
              </w:rPr>
            </w:pPr>
            <w:r w:rsidRPr="00417608">
              <w:rPr>
                <w:lang w:eastAsia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>Установка контрольно-измерительного оборудования для мониторинга работы системы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6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34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29" w:hanging="108"/>
              <w:jc w:val="both"/>
              <w:rPr>
                <w:lang w:eastAsia="en-US"/>
              </w:rPr>
            </w:pPr>
            <w:r w:rsidRPr="00417608">
              <w:rPr>
                <w:lang w:eastAsia="en-US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 xml:space="preserve">Установка частотного преобразователя на </w:t>
            </w:r>
            <w:proofErr w:type="spellStart"/>
            <w:r w:rsidRPr="00417608">
              <w:rPr>
                <w:rFonts w:ascii="Times New Roman" w:hAnsi="Times New Roman" w:cs="Times New Roman"/>
                <w:lang w:eastAsia="en-US"/>
              </w:rPr>
              <w:t>артскважине</w:t>
            </w:r>
            <w:proofErr w:type="spellEnd"/>
            <w:r w:rsidRPr="00417608">
              <w:rPr>
                <w:rFonts w:ascii="Times New Roman" w:hAnsi="Times New Roman" w:cs="Times New Roman"/>
                <w:lang w:eastAsia="en-US"/>
              </w:rPr>
              <w:t xml:space="preserve"> (Совхоз)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6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34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 w:hanging="348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29" w:hanging="108"/>
              <w:jc w:val="both"/>
              <w:rPr>
                <w:lang w:eastAsia="en-US"/>
              </w:rPr>
            </w:pPr>
            <w:r w:rsidRPr="00417608">
              <w:rPr>
                <w:lang w:eastAsia="en-US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>Строительство блочно-модульной котельной в заречной части п. Палех (проектная документация)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6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34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 w:hanging="348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1046,86651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29" w:hanging="108"/>
              <w:jc w:val="both"/>
              <w:rPr>
                <w:lang w:eastAsia="en-US"/>
              </w:rPr>
            </w:pPr>
            <w:r w:rsidRPr="00417608">
              <w:rPr>
                <w:lang w:eastAsia="en-US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 xml:space="preserve">Актуализация схемы водоснабжения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6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34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 w:hanging="348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60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29"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B307CE" w:rsidRDefault="00F1610B" w:rsidP="0022035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sz w:val="28"/>
              </w:rPr>
              <w:t xml:space="preserve"> </w:t>
            </w:r>
            <w:r w:rsidRPr="00B307CE">
              <w:rPr>
                <w:rFonts w:ascii="Times New Roman" w:hAnsi="Times New Roman" w:cs="Times New Roman"/>
                <w:sz w:val="24"/>
                <w:szCs w:val="24"/>
              </w:rPr>
              <w:t>Реконструкция систем водопроводных сетей по ул. Зиновьева, ул. Баканова, ул. Некрасова в п. Палех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6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34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 w:hanging="3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29"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отопительному периоду 2021-2022гг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6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34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 w:hanging="3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1817,00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1610B" w:rsidTr="002203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pStyle w:val="aff"/>
              <w:spacing w:after="0" w:line="276" w:lineRule="auto"/>
              <w:ind w:left="29" w:hanging="108"/>
              <w:jc w:val="both"/>
              <w:rPr>
                <w:lang w:eastAsia="en-US"/>
              </w:rPr>
            </w:pPr>
            <w:r w:rsidRPr="00417608">
              <w:rPr>
                <w:lang w:eastAsia="en-US"/>
              </w:rPr>
              <w:t>2</w:t>
            </w:r>
            <w:r>
              <w:rPr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B" w:rsidRPr="00417608" w:rsidRDefault="00F1610B" w:rsidP="0022035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7608">
              <w:rPr>
                <w:rFonts w:ascii="Times New Roman" w:hAnsi="Times New Roman" w:cs="Times New Roman"/>
                <w:lang w:eastAsia="en-US"/>
              </w:rPr>
              <w:t xml:space="preserve">Приобретение материалов для ремонта тепловых сетей от центральной котельной и блочно-модульной котельной (БМК) Заречной части и приобретение материалов для ремонта оборудования на центральной котельной (ул. 3-я </w:t>
            </w:r>
            <w:proofErr w:type="gramStart"/>
            <w:r w:rsidRPr="00417608">
              <w:rPr>
                <w:rFonts w:ascii="Times New Roman" w:hAnsi="Times New Roman" w:cs="Times New Roman"/>
                <w:lang w:eastAsia="en-US"/>
              </w:rPr>
              <w:t>Западная</w:t>
            </w:r>
            <w:proofErr w:type="gramEnd"/>
            <w:r w:rsidRPr="00417608">
              <w:rPr>
                <w:rFonts w:ascii="Times New Roman" w:hAnsi="Times New Roman" w:cs="Times New Roman"/>
                <w:lang w:eastAsia="en-US"/>
              </w:rPr>
              <w:t xml:space="preserve"> в Палехском городском поселении)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6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34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 w:hanging="348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Pr="00417608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B" w:rsidRDefault="00F1610B" w:rsidP="0022035E">
            <w:pPr>
              <w:pStyle w:val="3f2"/>
              <w:shd w:val="clear" w:color="auto" w:fill="auto"/>
              <w:spacing w:line="240" w:lineRule="auto"/>
              <w:ind w:left="24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:rsidR="00F1610B" w:rsidRDefault="00F1610B" w:rsidP="00F1610B">
      <w:pPr>
        <w:pStyle w:val="3f4"/>
        <w:shd w:val="clear" w:color="auto" w:fill="auto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F1610B" w:rsidRDefault="00F1610B" w:rsidP="00F1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 за  счет  средств бюджета Палехского городского поселения. Размер финансовых средств, предусматриваемых в Программе, определен исходя из  минимально необходимых потребностей в модернизации объектов коммунальной инфраструктуры, что позволит повысить качество предоставления жилищно-коммунальных услуг и в значительной степени снизить потребление энергетических ресурсов в результате уменьшения потерь в процессе производства и доставки потребителям, улучшить экологическую обстановку на территории поселения.</w:t>
      </w:r>
    </w:p>
    <w:p w:rsidR="00F1610B" w:rsidRDefault="00F1610B" w:rsidP="00F1610B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15E60" w:rsidRPr="007D782A" w:rsidRDefault="00B15E60" w:rsidP="00B15E60">
      <w:pPr>
        <w:pStyle w:val="Pro-TabName"/>
        <w:spacing w:before="0" w:after="0" w:line="360" w:lineRule="auto"/>
        <w:jc w:val="left"/>
      </w:pPr>
    </w:p>
    <w:p w:rsidR="00B15E60" w:rsidRPr="00CF2477" w:rsidRDefault="00B15E60" w:rsidP="00B15E60">
      <w:pPr>
        <w:shd w:val="clear" w:color="auto" w:fill="FFFFFF"/>
      </w:pPr>
    </w:p>
    <w:p w:rsidR="00B15E60" w:rsidRDefault="00B15E60" w:rsidP="00B15E60"/>
    <w:p w:rsidR="000A4A4D" w:rsidRPr="000A4A4D" w:rsidRDefault="000A4A4D" w:rsidP="000A4A4D">
      <w:pPr>
        <w:rPr>
          <w:rFonts w:ascii="Times New Roman" w:hAnsi="Times New Roman" w:cs="Times New Roman"/>
        </w:rPr>
      </w:pPr>
    </w:p>
    <w:sectPr w:rsidR="000A4A4D" w:rsidRPr="000A4A4D" w:rsidSect="0063651B">
      <w:headerReference w:type="default" r:id="rId10"/>
      <w:footerReference w:type="default" r:id="rId11"/>
      <w:pgSz w:w="11906" w:h="16838"/>
      <w:pgMar w:top="1134" w:right="1276" w:bottom="1134" w:left="1559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83" w:rsidRDefault="00DB1483">
      <w:r>
        <w:separator/>
      </w:r>
    </w:p>
  </w:endnote>
  <w:endnote w:type="continuationSeparator" w:id="0">
    <w:p w:rsidR="00DB1483" w:rsidRDefault="00DB1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83" w:rsidRDefault="00DB1483" w:rsidP="00180467">
    <w:pPr>
      <w:pStyle w:val="aff7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separate"/>
    </w:r>
    <w:r>
      <w:rPr>
        <w:rStyle w:val="aff9"/>
        <w:noProof/>
      </w:rPr>
      <w:t>2</w:t>
    </w:r>
    <w:r>
      <w:rPr>
        <w:rStyle w:val="aff9"/>
      </w:rPr>
      <w:fldChar w:fldCharType="end"/>
    </w:r>
  </w:p>
  <w:p w:rsidR="00DB1483" w:rsidRDefault="00DB1483" w:rsidP="00180467">
    <w:pPr>
      <w:pStyle w:val="aff7"/>
    </w:pPr>
  </w:p>
  <w:p w:rsidR="00DB1483" w:rsidRDefault="00DB1483" w:rsidP="00180467"/>
  <w:p w:rsidR="00DB1483" w:rsidRDefault="00DB1483" w:rsidP="001804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83" w:rsidRPr="00D04CBB" w:rsidRDefault="00DB1483" w:rsidP="00180467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83" w:rsidRDefault="00DB1483">
      <w:r>
        <w:separator/>
      </w:r>
    </w:p>
  </w:footnote>
  <w:footnote w:type="continuationSeparator" w:id="0">
    <w:p w:rsidR="00DB1483" w:rsidRDefault="00DB1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83" w:rsidRDefault="00DB1483" w:rsidP="001804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87A68F2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2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666D8D"/>
    <w:multiLevelType w:val="hybridMultilevel"/>
    <w:tmpl w:val="1720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081556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E1A0CB6"/>
    <w:multiLevelType w:val="hybridMultilevel"/>
    <w:tmpl w:val="62780586"/>
    <w:lvl w:ilvl="0" w:tplc="51AA71E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52793B67"/>
    <w:multiLevelType w:val="hybridMultilevel"/>
    <w:tmpl w:val="5F7EF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2"/>
  </w:num>
  <w:num w:numId="15">
    <w:abstractNumId w:val="13"/>
  </w:num>
  <w:num w:numId="16">
    <w:abstractNumId w:val="15"/>
  </w:num>
  <w:num w:numId="17">
    <w:abstractNumId w:val="10"/>
  </w:num>
  <w:num w:numId="18">
    <w:abstractNumId w:val="11"/>
  </w:num>
  <w:num w:numId="19">
    <w:abstractNumId w:val="19"/>
  </w:num>
  <w:num w:numId="20">
    <w:abstractNumId w:val="14"/>
  </w:num>
  <w:num w:numId="21">
    <w:abstractNumId w:val="1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0467"/>
    <w:rsid w:val="00000FFC"/>
    <w:rsid w:val="00001109"/>
    <w:rsid w:val="0000399A"/>
    <w:rsid w:val="000066B1"/>
    <w:rsid w:val="000151FD"/>
    <w:rsid w:val="00017DD5"/>
    <w:rsid w:val="00025A15"/>
    <w:rsid w:val="0003011E"/>
    <w:rsid w:val="00032CF7"/>
    <w:rsid w:val="0003313D"/>
    <w:rsid w:val="000354E7"/>
    <w:rsid w:val="000403BB"/>
    <w:rsid w:val="00040FF8"/>
    <w:rsid w:val="00043D8E"/>
    <w:rsid w:val="00043F9B"/>
    <w:rsid w:val="00047C2C"/>
    <w:rsid w:val="00053377"/>
    <w:rsid w:val="00054E01"/>
    <w:rsid w:val="00055D8D"/>
    <w:rsid w:val="000607A0"/>
    <w:rsid w:val="00065D21"/>
    <w:rsid w:val="00092549"/>
    <w:rsid w:val="000A0CCF"/>
    <w:rsid w:val="000A27A2"/>
    <w:rsid w:val="000A481B"/>
    <w:rsid w:val="000A4A4D"/>
    <w:rsid w:val="000A58F0"/>
    <w:rsid w:val="000B3217"/>
    <w:rsid w:val="000B34C3"/>
    <w:rsid w:val="000C05E4"/>
    <w:rsid w:val="000C0E3C"/>
    <w:rsid w:val="000C52F6"/>
    <w:rsid w:val="000C58E1"/>
    <w:rsid w:val="000C74CC"/>
    <w:rsid w:val="000D37FE"/>
    <w:rsid w:val="000D43FA"/>
    <w:rsid w:val="000D4EDA"/>
    <w:rsid w:val="000E0F3C"/>
    <w:rsid w:val="000E1A04"/>
    <w:rsid w:val="000E3C49"/>
    <w:rsid w:val="000F480C"/>
    <w:rsid w:val="000F6858"/>
    <w:rsid w:val="00101491"/>
    <w:rsid w:val="00101671"/>
    <w:rsid w:val="00102D5C"/>
    <w:rsid w:val="00104EF0"/>
    <w:rsid w:val="00104EFC"/>
    <w:rsid w:val="00116E8D"/>
    <w:rsid w:val="00122FB0"/>
    <w:rsid w:val="00123927"/>
    <w:rsid w:val="00125E3C"/>
    <w:rsid w:val="001266CB"/>
    <w:rsid w:val="00131FF0"/>
    <w:rsid w:val="001348EF"/>
    <w:rsid w:val="0013747C"/>
    <w:rsid w:val="00140905"/>
    <w:rsid w:val="001428AB"/>
    <w:rsid w:val="00147E6F"/>
    <w:rsid w:val="00147EA7"/>
    <w:rsid w:val="00150DF1"/>
    <w:rsid w:val="00152CC6"/>
    <w:rsid w:val="00153FD1"/>
    <w:rsid w:val="00154B84"/>
    <w:rsid w:val="001554D8"/>
    <w:rsid w:val="001565F3"/>
    <w:rsid w:val="0016123E"/>
    <w:rsid w:val="00163A23"/>
    <w:rsid w:val="001667AE"/>
    <w:rsid w:val="00174022"/>
    <w:rsid w:val="00174E09"/>
    <w:rsid w:val="001756BA"/>
    <w:rsid w:val="00177202"/>
    <w:rsid w:val="00180467"/>
    <w:rsid w:val="00182D6C"/>
    <w:rsid w:val="001869E7"/>
    <w:rsid w:val="00191B5C"/>
    <w:rsid w:val="00191C63"/>
    <w:rsid w:val="001A1655"/>
    <w:rsid w:val="001A17F4"/>
    <w:rsid w:val="001B210C"/>
    <w:rsid w:val="001B29DC"/>
    <w:rsid w:val="001B528F"/>
    <w:rsid w:val="001B6E4E"/>
    <w:rsid w:val="001C52A5"/>
    <w:rsid w:val="001C64BA"/>
    <w:rsid w:val="001D6FED"/>
    <w:rsid w:val="001D7EE1"/>
    <w:rsid w:val="001E03A4"/>
    <w:rsid w:val="001E2976"/>
    <w:rsid w:val="001E51EB"/>
    <w:rsid w:val="001E5B8E"/>
    <w:rsid w:val="001F428F"/>
    <w:rsid w:val="0020169B"/>
    <w:rsid w:val="0020282A"/>
    <w:rsid w:val="002038B9"/>
    <w:rsid w:val="00203F35"/>
    <w:rsid w:val="00206987"/>
    <w:rsid w:val="0021078A"/>
    <w:rsid w:val="0021088A"/>
    <w:rsid w:val="00213822"/>
    <w:rsid w:val="00214289"/>
    <w:rsid w:val="00214BE6"/>
    <w:rsid w:val="00216B18"/>
    <w:rsid w:val="00221899"/>
    <w:rsid w:val="00227C85"/>
    <w:rsid w:val="0023211B"/>
    <w:rsid w:val="002328D0"/>
    <w:rsid w:val="00233B33"/>
    <w:rsid w:val="00235BAB"/>
    <w:rsid w:val="0023698B"/>
    <w:rsid w:val="002427DA"/>
    <w:rsid w:val="00242CCB"/>
    <w:rsid w:val="00243323"/>
    <w:rsid w:val="00251031"/>
    <w:rsid w:val="0025155C"/>
    <w:rsid w:val="002537E6"/>
    <w:rsid w:val="0025632C"/>
    <w:rsid w:val="00262B0E"/>
    <w:rsid w:val="00264F15"/>
    <w:rsid w:val="0026635B"/>
    <w:rsid w:val="00266723"/>
    <w:rsid w:val="002677C9"/>
    <w:rsid w:val="002704CF"/>
    <w:rsid w:val="00270CDC"/>
    <w:rsid w:val="00276069"/>
    <w:rsid w:val="00276DE2"/>
    <w:rsid w:val="00281B49"/>
    <w:rsid w:val="00287951"/>
    <w:rsid w:val="00292525"/>
    <w:rsid w:val="0029698B"/>
    <w:rsid w:val="002A15EE"/>
    <w:rsid w:val="002A5A71"/>
    <w:rsid w:val="002A6617"/>
    <w:rsid w:val="002B02BD"/>
    <w:rsid w:val="002B1176"/>
    <w:rsid w:val="002B20A7"/>
    <w:rsid w:val="002B5A4E"/>
    <w:rsid w:val="002B744A"/>
    <w:rsid w:val="002C4B1B"/>
    <w:rsid w:val="002C741B"/>
    <w:rsid w:val="002D00BB"/>
    <w:rsid w:val="002D129E"/>
    <w:rsid w:val="002D3252"/>
    <w:rsid w:val="002D3A6E"/>
    <w:rsid w:val="002D79A8"/>
    <w:rsid w:val="002E2D8B"/>
    <w:rsid w:val="002E436A"/>
    <w:rsid w:val="002E491F"/>
    <w:rsid w:val="002E65A4"/>
    <w:rsid w:val="002E7BA6"/>
    <w:rsid w:val="002F30DF"/>
    <w:rsid w:val="002F45B0"/>
    <w:rsid w:val="002F490E"/>
    <w:rsid w:val="002F4F73"/>
    <w:rsid w:val="002F7723"/>
    <w:rsid w:val="0030663C"/>
    <w:rsid w:val="0030775D"/>
    <w:rsid w:val="00317068"/>
    <w:rsid w:val="0032303B"/>
    <w:rsid w:val="00323A7B"/>
    <w:rsid w:val="00323D82"/>
    <w:rsid w:val="003320D7"/>
    <w:rsid w:val="00333C58"/>
    <w:rsid w:val="003460E5"/>
    <w:rsid w:val="003479FC"/>
    <w:rsid w:val="00354322"/>
    <w:rsid w:val="003548A1"/>
    <w:rsid w:val="00356320"/>
    <w:rsid w:val="00356B6D"/>
    <w:rsid w:val="00362205"/>
    <w:rsid w:val="00372E05"/>
    <w:rsid w:val="003763AE"/>
    <w:rsid w:val="00376CA0"/>
    <w:rsid w:val="00382520"/>
    <w:rsid w:val="0039046E"/>
    <w:rsid w:val="0039414F"/>
    <w:rsid w:val="00396F41"/>
    <w:rsid w:val="003A4659"/>
    <w:rsid w:val="003A7E7F"/>
    <w:rsid w:val="003B118B"/>
    <w:rsid w:val="003B4108"/>
    <w:rsid w:val="003C5A55"/>
    <w:rsid w:val="003D1B21"/>
    <w:rsid w:val="003D203E"/>
    <w:rsid w:val="003D24F8"/>
    <w:rsid w:val="003E2C35"/>
    <w:rsid w:val="003E6494"/>
    <w:rsid w:val="003F6BCD"/>
    <w:rsid w:val="003F77BB"/>
    <w:rsid w:val="00402BBF"/>
    <w:rsid w:val="00405231"/>
    <w:rsid w:val="00414343"/>
    <w:rsid w:val="00417CCC"/>
    <w:rsid w:val="00422DF3"/>
    <w:rsid w:val="00423779"/>
    <w:rsid w:val="00423DD7"/>
    <w:rsid w:val="00430765"/>
    <w:rsid w:val="00433040"/>
    <w:rsid w:val="00433CD2"/>
    <w:rsid w:val="004375F8"/>
    <w:rsid w:val="00440591"/>
    <w:rsid w:val="00442E3E"/>
    <w:rsid w:val="004502AA"/>
    <w:rsid w:val="0045232C"/>
    <w:rsid w:val="00461668"/>
    <w:rsid w:val="00473A7B"/>
    <w:rsid w:val="00480BB1"/>
    <w:rsid w:val="00480C68"/>
    <w:rsid w:val="0048378E"/>
    <w:rsid w:val="00485DA1"/>
    <w:rsid w:val="0049231A"/>
    <w:rsid w:val="0049648B"/>
    <w:rsid w:val="004966BB"/>
    <w:rsid w:val="00496FA6"/>
    <w:rsid w:val="004A03F0"/>
    <w:rsid w:val="004A3754"/>
    <w:rsid w:val="004A3C04"/>
    <w:rsid w:val="004A42B6"/>
    <w:rsid w:val="004C073B"/>
    <w:rsid w:val="004C2581"/>
    <w:rsid w:val="004C42C9"/>
    <w:rsid w:val="004C4C40"/>
    <w:rsid w:val="004C66A5"/>
    <w:rsid w:val="004D0A47"/>
    <w:rsid w:val="004D5ABF"/>
    <w:rsid w:val="004D6964"/>
    <w:rsid w:val="004E4307"/>
    <w:rsid w:val="004E77F7"/>
    <w:rsid w:val="004F066A"/>
    <w:rsid w:val="004F1402"/>
    <w:rsid w:val="004F43D6"/>
    <w:rsid w:val="004F4C40"/>
    <w:rsid w:val="00500890"/>
    <w:rsid w:val="00505B12"/>
    <w:rsid w:val="00505B44"/>
    <w:rsid w:val="00512827"/>
    <w:rsid w:val="00512B43"/>
    <w:rsid w:val="00514925"/>
    <w:rsid w:val="00514CB7"/>
    <w:rsid w:val="00516BC4"/>
    <w:rsid w:val="00517362"/>
    <w:rsid w:val="00525DCD"/>
    <w:rsid w:val="00526CB8"/>
    <w:rsid w:val="00527715"/>
    <w:rsid w:val="00536594"/>
    <w:rsid w:val="00544083"/>
    <w:rsid w:val="00544A11"/>
    <w:rsid w:val="00545AA1"/>
    <w:rsid w:val="0055430A"/>
    <w:rsid w:val="00554DBA"/>
    <w:rsid w:val="00555075"/>
    <w:rsid w:val="0055597C"/>
    <w:rsid w:val="00560694"/>
    <w:rsid w:val="00562578"/>
    <w:rsid w:val="00563FE1"/>
    <w:rsid w:val="0056540F"/>
    <w:rsid w:val="00570503"/>
    <w:rsid w:val="0057383D"/>
    <w:rsid w:val="00575E13"/>
    <w:rsid w:val="00577CBF"/>
    <w:rsid w:val="00581EAB"/>
    <w:rsid w:val="00591008"/>
    <w:rsid w:val="0059282D"/>
    <w:rsid w:val="00593935"/>
    <w:rsid w:val="005956E0"/>
    <w:rsid w:val="005A111A"/>
    <w:rsid w:val="005A2EB8"/>
    <w:rsid w:val="005A41F0"/>
    <w:rsid w:val="005A501E"/>
    <w:rsid w:val="005A57F8"/>
    <w:rsid w:val="005A5D5F"/>
    <w:rsid w:val="005B16F7"/>
    <w:rsid w:val="005B3104"/>
    <w:rsid w:val="005B39F9"/>
    <w:rsid w:val="005B60F7"/>
    <w:rsid w:val="005B6355"/>
    <w:rsid w:val="005B7166"/>
    <w:rsid w:val="005C19D4"/>
    <w:rsid w:val="005C32DB"/>
    <w:rsid w:val="005C6272"/>
    <w:rsid w:val="005C67AC"/>
    <w:rsid w:val="005C704C"/>
    <w:rsid w:val="005C78FB"/>
    <w:rsid w:val="005C7F3E"/>
    <w:rsid w:val="005D07B1"/>
    <w:rsid w:val="005D152A"/>
    <w:rsid w:val="005E13C4"/>
    <w:rsid w:val="005E453F"/>
    <w:rsid w:val="005E783D"/>
    <w:rsid w:val="005F42B3"/>
    <w:rsid w:val="005F5C5B"/>
    <w:rsid w:val="00600316"/>
    <w:rsid w:val="00605E8F"/>
    <w:rsid w:val="006066F7"/>
    <w:rsid w:val="006073FA"/>
    <w:rsid w:val="00611E6E"/>
    <w:rsid w:val="00612D2A"/>
    <w:rsid w:val="0061493E"/>
    <w:rsid w:val="00614BFB"/>
    <w:rsid w:val="00616354"/>
    <w:rsid w:val="00617734"/>
    <w:rsid w:val="00617D0B"/>
    <w:rsid w:val="00624A86"/>
    <w:rsid w:val="00624E0A"/>
    <w:rsid w:val="00626572"/>
    <w:rsid w:val="00627B56"/>
    <w:rsid w:val="00631D24"/>
    <w:rsid w:val="006346C6"/>
    <w:rsid w:val="0063555B"/>
    <w:rsid w:val="0063651B"/>
    <w:rsid w:val="0063757E"/>
    <w:rsid w:val="006471D0"/>
    <w:rsid w:val="00647E4D"/>
    <w:rsid w:val="00652042"/>
    <w:rsid w:val="0066270C"/>
    <w:rsid w:val="006633A5"/>
    <w:rsid w:val="006647BE"/>
    <w:rsid w:val="00671A7B"/>
    <w:rsid w:val="00674861"/>
    <w:rsid w:val="00680BB5"/>
    <w:rsid w:val="00680C63"/>
    <w:rsid w:val="0068243C"/>
    <w:rsid w:val="00686F27"/>
    <w:rsid w:val="00690FBC"/>
    <w:rsid w:val="006A111B"/>
    <w:rsid w:val="006A1D15"/>
    <w:rsid w:val="006A2D4F"/>
    <w:rsid w:val="006A3E41"/>
    <w:rsid w:val="006A41E7"/>
    <w:rsid w:val="006B07A4"/>
    <w:rsid w:val="006B17BF"/>
    <w:rsid w:val="006B2826"/>
    <w:rsid w:val="006B5C60"/>
    <w:rsid w:val="006C006C"/>
    <w:rsid w:val="006C6732"/>
    <w:rsid w:val="006C6A1A"/>
    <w:rsid w:val="006C7909"/>
    <w:rsid w:val="006D3FF0"/>
    <w:rsid w:val="006D62FB"/>
    <w:rsid w:val="006E08DB"/>
    <w:rsid w:val="006E0916"/>
    <w:rsid w:val="006E5CD0"/>
    <w:rsid w:val="006E6381"/>
    <w:rsid w:val="006F1695"/>
    <w:rsid w:val="006F1EAC"/>
    <w:rsid w:val="006F387A"/>
    <w:rsid w:val="006F3A01"/>
    <w:rsid w:val="006F3DEB"/>
    <w:rsid w:val="006F7FC7"/>
    <w:rsid w:val="00700F9A"/>
    <w:rsid w:val="00702665"/>
    <w:rsid w:val="00703A45"/>
    <w:rsid w:val="0070508B"/>
    <w:rsid w:val="0070696C"/>
    <w:rsid w:val="00710B84"/>
    <w:rsid w:val="007111F4"/>
    <w:rsid w:val="00711532"/>
    <w:rsid w:val="00712DF4"/>
    <w:rsid w:val="00714A0A"/>
    <w:rsid w:val="0071597D"/>
    <w:rsid w:val="0071685B"/>
    <w:rsid w:val="00716960"/>
    <w:rsid w:val="00726AD1"/>
    <w:rsid w:val="007278E0"/>
    <w:rsid w:val="00727FE2"/>
    <w:rsid w:val="007309A8"/>
    <w:rsid w:val="00731758"/>
    <w:rsid w:val="00731FAC"/>
    <w:rsid w:val="00736066"/>
    <w:rsid w:val="007375B3"/>
    <w:rsid w:val="007439DD"/>
    <w:rsid w:val="00763B1B"/>
    <w:rsid w:val="00766818"/>
    <w:rsid w:val="00774022"/>
    <w:rsid w:val="007748D1"/>
    <w:rsid w:val="00781DB3"/>
    <w:rsid w:val="0078238B"/>
    <w:rsid w:val="007841AE"/>
    <w:rsid w:val="00785C8D"/>
    <w:rsid w:val="00786279"/>
    <w:rsid w:val="00786FFA"/>
    <w:rsid w:val="007870CD"/>
    <w:rsid w:val="00790EFC"/>
    <w:rsid w:val="00791450"/>
    <w:rsid w:val="007957E1"/>
    <w:rsid w:val="0079757B"/>
    <w:rsid w:val="007A0D91"/>
    <w:rsid w:val="007A1F2E"/>
    <w:rsid w:val="007A2A3F"/>
    <w:rsid w:val="007B15C1"/>
    <w:rsid w:val="007B6BCB"/>
    <w:rsid w:val="007C44C9"/>
    <w:rsid w:val="007C466B"/>
    <w:rsid w:val="007C46A4"/>
    <w:rsid w:val="007C6449"/>
    <w:rsid w:val="007D0648"/>
    <w:rsid w:val="007E0C57"/>
    <w:rsid w:val="007E5DD0"/>
    <w:rsid w:val="007F14D9"/>
    <w:rsid w:val="007F19BF"/>
    <w:rsid w:val="007F4C90"/>
    <w:rsid w:val="007F4F79"/>
    <w:rsid w:val="00801718"/>
    <w:rsid w:val="00802D23"/>
    <w:rsid w:val="008109A5"/>
    <w:rsid w:val="00813A4F"/>
    <w:rsid w:val="00814177"/>
    <w:rsid w:val="00814522"/>
    <w:rsid w:val="008174F0"/>
    <w:rsid w:val="008239C8"/>
    <w:rsid w:val="0082485C"/>
    <w:rsid w:val="00825529"/>
    <w:rsid w:val="00825C87"/>
    <w:rsid w:val="00830CC4"/>
    <w:rsid w:val="0083257C"/>
    <w:rsid w:val="008343EB"/>
    <w:rsid w:val="0083529E"/>
    <w:rsid w:val="00835858"/>
    <w:rsid w:val="00835CCD"/>
    <w:rsid w:val="00840E45"/>
    <w:rsid w:val="008414BF"/>
    <w:rsid w:val="00841AD2"/>
    <w:rsid w:val="00842711"/>
    <w:rsid w:val="008464FD"/>
    <w:rsid w:val="008500B8"/>
    <w:rsid w:val="00855B0D"/>
    <w:rsid w:val="00863D1E"/>
    <w:rsid w:val="0086483D"/>
    <w:rsid w:val="008653E8"/>
    <w:rsid w:val="0086561C"/>
    <w:rsid w:val="008661DF"/>
    <w:rsid w:val="008727D2"/>
    <w:rsid w:val="00877BA8"/>
    <w:rsid w:val="00877CA7"/>
    <w:rsid w:val="00877F9C"/>
    <w:rsid w:val="00883401"/>
    <w:rsid w:val="00883605"/>
    <w:rsid w:val="00884062"/>
    <w:rsid w:val="00895149"/>
    <w:rsid w:val="008A66F2"/>
    <w:rsid w:val="008B03D0"/>
    <w:rsid w:val="008B5CB9"/>
    <w:rsid w:val="008C183D"/>
    <w:rsid w:val="008C33B1"/>
    <w:rsid w:val="008C5EBF"/>
    <w:rsid w:val="008D061F"/>
    <w:rsid w:val="008D0A5C"/>
    <w:rsid w:val="008D29A9"/>
    <w:rsid w:val="008D2A4B"/>
    <w:rsid w:val="008D74D3"/>
    <w:rsid w:val="008E1390"/>
    <w:rsid w:val="008E16C4"/>
    <w:rsid w:val="008E210E"/>
    <w:rsid w:val="008F293C"/>
    <w:rsid w:val="008F78BD"/>
    <w:rsid w:val="00900FA2"/>
    <w:rsid w:val="00902D1C"/>
    <w:rsid w:val="009032FF"/>
    <w:rsid w:val="0090614D"/>
    <w:rsid w:val="0090683B"/>
    <w:rsid w:val="00906ADA"/>
    <w:rsid w:val="009112AE"/>
    <w:rsid w:val="00911B07"/>
    <w:rsid w:val="00913EA1"/>
    <w:rsid w:val="009144DC"/>
    <w:rsid w:val="00923001"/>
    <w:rsid w:val="00924696"/>
    <w:rsid w:val="00925650"/>
    <w:rsid w:val="00925ADA"/>
    <w:rsid w:val="0093547A"/>
    <w:rsid w:val="0094003A"/>
    <w:rsid w:val="009416B1"/>
    <w:rsid w:val="00941BA0"/>
    <w:rsid w:val="00942093"/>
    <w:rsid w:val="0094643B"/>
    <w:rsid w:val="009505D6"/>
    <w:rsid w:val="009531F5"/>
    <w:rsid w:val="00953A9E"/>
    <w:rsid w:val="00955D00"/>
    <w:rsid w:val="00963709"/>
    <w:rsid w:val="00965125"/>
    <w:rsid w:val="00970CAC"/>
    <w:rsid w:val="0098426D"/>
    <w:rsid w:val="00997484"/>
    <w:rsid w:val="009A3199"/>
    <w:rsid w:val="009A5BCF"/>
    <w:rsid w:val="009A7FE9"/>
    <w:rsid w:val="009B4CBE"/>
    <w:rsid w:val="009C1C59"/>
    <w:rsid w:val="009C2A56"/>
    <w:rsid w:val="009C6992"/>
    <w:rsid w:val="009D389C"/>
    <w:rsid w:val="009D487F"/>
    <w:rsid w:val="009D4F4E"/>
    <w:rsid w:val="009D67DE"/>
    <w:rsid w:val="009D6A6E"/>
    <w:rsid w:val="009D7FF4"/>
    <w:rsid w:val="009E10FA"/>
    <w:rsid w:val="009F1E3D"/>
    <w:rsid w:val="009F57F3"/>
    <w:rsid w:val="009F676D"/>
    <w:rsid w:val="00A009B8"/>
    <w:rsid w:val="00A03F40"/>
    <w:rsid w:val="00A0458A"/>
    <w:rsid w:val="00A0762A"/>
    <w:rsid w:val="00A0768B"/>
    <w:rsid w:val="00A077A2"/>
    <w:rsid w:val="00A119A3"/>
    <w:rsid w:val="00A14F53"/>
    <w:rsid w:val="00A1593C"/>
    <w:rsid w:val="00A22F5B"/>
    <w:rsid w:val="00A23C11"/>
    <w:rsid w:val="00A25B65"/>
    <w:rsid w:val="00A27FD6"/>
    <w:rsid w:val="00A427B5"/>
    <w:rsid w:val="00A441AE"/>
    <w:rsid w:val="00A558E8"/>
    <w:rsid w:val="00A569E3"/>
    <w:rsid w:val="00A61A8C"/>
    <w:rsid w:val="00A633B7"/>
    <w:rsid w:val="00A6356D"/>
    <w:rsid w:val="00A659C2"/>
    <w:rsid w:val="00A65F8B"/>
    <w:rsid w:val="00A664A2"/>
    <w:rsid w:val="00A66FE7"/>
    <w:rsid w:val="00A67515"/>
    <w:rsid w:val="00A6799A"/>
    <w:rsid w:val="00A72AA5"/>
    <w:rsid w:val="00A84BE7"/>
    <w:rsid w:val="00A91A31"/>
    <w:rsid w:val="00A922D2"/>
    <w:rsid w:val="00A92509"/>
    <w:rsid w:val="00AA3878"/>
    <w:rsid w:val="00AA7575"/>
    <w:rsid w:val="00AA79B8"/>
    <w:rsid w:val="00AB5342"/>
    <w:rsid w:val="00AC69E4"/>
    <w:rsid w:val="00AD506D"/>
    <w:rsid w:val="00AE1D73"/>
    <w:rsid w:val="00AE4357"/>
    <w:rsid w:val="00AF0BB2"/>
    <w:rsid w:val="00AF1DF9"/>
    <w:rsid w:val="00AF361A"/>
    <w:rsid w:val="00AF3EAD"/>
    <w:rsid w:val="00AF43EC"/>
    <w:rsid w:val="00AF7FB4"/>
    <w:rsid w:val="00B0214A"/>
    <w:rsid w:val="00B11CAB"/>
    <w:rsid w:val="00B15E60"/>
    <w:rsid w:val="00B20E1C"/>
    <w:rsid w:val="00B2137D"/>
    <w:rsid w:val="00B22F4D"/>
    <w:rsid w:val="00B27763"/>
    <w:rsid w:val="00B346A8"/>
    <w:rsid w:val="00B35DB4"/>
    <w:rsid w:val="00B37B82"/>
    <w:rsid w:val="00B40209"/>
    <w:rsid w:val="00B4171F"/>
    <w:rsid w:val="00B43605"/>
    <w:rsid w:val="00B44832"/>
    <w:rsid w:val="00B4713E"/>
    <w:rsid w:val="00B5194F"/>
    <w:rsid w:val="00B545E1"/>
    <w:rsid w:val="00B56A1F"/>
    <w:rsid w:val="00B56ED6"/>
    <w:rsid w:val="00B62805"/>
    <w:rsid w:val="00B64AA0"/>
    <w:rsid w:val="00B667DA"/>
    <w:rsid w:val="00B817FD"/>
    <w:rsid w:val="00B82A31"/>
    <w:rsid w:val="00B83853"/>
    <w:rsid w:val="00B84D56"/>
    <w:rsid w:val="00B85328"/>
    <w:rsid w:val="00B879D0"/>
    <w:rsid w:val="00B92BA4"/>
    <w:rsid w:val="00B9387B"/>
    <w:rsid w:val="00B93C7C"/>
    <w:rsid w:val="00B9637B"/>
    <w:rsid w:val="00B96AAE"/>
    <w:rsid w:val="00B96B09"/>
    <w:rsid w:val="00BA1E93"/>
    <w:rsid w:val="00BA6AA6"/>
    <w:rsid w:val="00BA7579"/>
    <w:rsid w:val="00BB06C5"/>
    <w:rsid w:val="00BB1119"/>
    <w:rsid w:val="00BB188E"/>
    <w:rsid w:val="00BB236F"/>
    <w:rsid w:val="00BB6929"/>
    <w:rsid w:val="00BB743B"/>
    <w:rsid w:val="00BC1D50"/>
    <w:rsid w:val="00BC4511"/>
    <w:rsid w:val="00BD55E2"/>
    <w:rsid w:val="00BD5814"/>
    <w:rsid w:val="00BD773B"/>
    <w:rsid w:val="00BE0188"/>
    <w:rsid w:val="00BE03F9"/>
    <w:rsid w:val="00BE0831"/>
    <w:rsid w:val="00BF334F"/>
    <w:rsid w:val="00BF48D8"/>
    <w:rsid w:val="00BF4DCE"/>
    <w:rsid w:val="00BF6795"/>
    <w:rsid w:val="00C1246A"/>
    <w:rsid w:val="00C15DD5"/>
    <w:rsid w:val="00C21B2B"/>
    <w:rsid w:val="00C231DC"/>
    <w:rsid w:val="00C35F46"/>
    <w:rsid w:val="00C41AE6"/>
    <w:rsid w:val="00C4281C"/>
    <w:rsid w:val="00C4355D"/>
    <w:rsid w:val="00C45704"/>
    <w:rsid w:val="00C51518"/>
    <w:rsid w:val="00C522B6"/>
    <w:rsid w:val="00C53BF8"/>
    <w:rsid w:val="00C61726"/>
    <w:rsid w:val="00C62ED8"/>
    <w:rsid w:val="00C6621B"/>
    <w:rsid w:val="00C67A38"/>
    <w:rsid w:val="00C70010"/>
    <w:rsid w:val="00C70628"/>
    <w:rsid w:val="00C715A0"/>
    <w:rsid w:val="00C73D6F"/>
    <w:rsid w:val="00C8110E"/>
    <w:rsid w:val="00C815EC"/>
    <w:rsid w:val="00C82A96"/>
    <w:rsid w:val="00C90245"/>
    <w:rsid w:val="00C91E9E"/>
    <w:rsid w:val="00C951C2"/>
    <w:rsid w:val="00CA0991"/>
    <w:rsid w:val="00CA1789"/>
    <w:rsid w:val="00CA3DB2"/>
    <w:rsid w:val="00CA482F"/>
    <w:rsid w:val="00CA59FE"/>
    <w:rsid w:val="00CB01CE"/>
    <w:rsid w:val="00CB0DD3"/>
    <w:rsid w:val="00CB44F1"/>
    <w:rsid w:val="00CB5F89"/>
    <w:rsid w:val="00CC44F6"/>
    <w:rsid w:val="00CC641E"/>
    <w:rsid w:val="00CD07AA"/>
    <w:rsid w:val="00CD1DFE"/>
    <w:rsid w:val="00CE1F41"/>
    <w:rsid w:val="00CE5CDF"/>
    <w:rsid w:val="00CE7607"/>
    <w:rsid w:val="00CE7807"/>
    <w:rsid w:val="00CF0FD7"/>
    <w:rsid w:val="00CF7BB8"/>
    <w:rsid w:val="00D148A8"/>
    <w:rsid w:val="00D201CE"/>
    <w:rsid w:val="00D244EA"/>
    <w:rsid w:val="00D24877"/>
    <w:rsid w:val="00D304A9"/>
    <w:rsid w:val="00D34366"/>
    <w:rsid w:val="00D36AB5"/>
    <w:rsid w:val="00D41D7D"/>
    <w:rsid w:val="00D4674E"/>
    <w:rsid w:val="00D527AA"/>
    <w:rsid w:val="00D52F12"/>
    <w:rsid w:val="00D57428"/>
    <w:rsid w:val="00D57529"/>
    <w:rsid w:val="00D57C9F"/>
    <w:rsid w:val="00D63957"/>
    <w:rsid w:val="00D75933"/>
    <w:rsid w:val="00D779E2"/>
    <w:rsid w:val="00D807F5"/>
    <w:rsid w:val="00D815E3"/>
    <w:rsid w:val="00D82848"/>
    <w:rsid w:val="00D849BB"/>
    <w:rsid w:val="00D860F1"/>
    <w:rsid w:val="00D8710B"/>
    <w:rsid w:val="00D878FE"/>
    <w:rsid w:val="00D90259"/>
    <w:rsid w:val="00D902AC"/>
    <w:rsid w:val="00D90E39"/>
    <w:rsid w:val="00DB02B1"/>
    <w:rsid w:val="00DB0E33"/>
    <w:rsid w:val="00DB1483"/>
    <w:rsid w:val="00DB39D3"/>
    <w:rsid w:val="00DB4F8B"/>
    <w:rsid w:val="00DB6633"/>
    <w:rsid w:val="00DB6F14"/>
    <w:rsid w:val="00DC6BAC"/>
    <w:rsid w:val="00DD47FC"/>
    <w:rsid w:val="00DD4D9E"/>
    <w:rsid w:val="00DD5AD1"/>
    <w:rsid w:val="00DD6B5E"/>
    <w:rsid w:val="00DD6E34"/>
    <w:rsid w:val="00DD7B98"/>
    <w:rsid w:val="00DE0257"/>
    <w:rsid w:val="00DE2D3F"/>
    <w:rsid w:val="00DE2F72"/>
    <w:rsid w:val="00DE5BD8"/>
    <w:rsid w:val="00DF0F54"/>
    <w:rsid w:val="00DF2184"/>
    <w:rsid w:val="00DF411B"/>
    <w:rsid w:val="00DF54C2"/>
    <w:rsid w:val="00DF5921"/>
    <w:rsid w:val="00E100EF"/>
    <w:rsid w:val="00E14663"/>
    <w:rsid w:val="00E1576E"/>
    <w:rsid w:val="00E15C4D"/>
    <w:rsid w:val="00E166F9"/>
    <w:rsid w:val="00E16F72"/>
    <w:rsid w:val="00E2223B"/>
    <w:rsid w:val="00E231DC"/>
    <w:rsid w:val="00E24E5F"/>
    <w:rsid w:val="00E312C6"/>
    <w:rsid w:val="00E344BE"/>
    <w:rsid w:val="00E34566"/>
    <w:rsid w:val="00E36129"/>
    <w:rsid w:val="00E3650F"/>
    <w:rsid w:val="00E463C2"/>
    <w:rsid w:val="00E47451"/>
    <w:rsid w:val="00E4776A"/>
    <w:rsid w:val="00E5140E"/>
    <w:rsid w:val="00E52CAD"/>
    <w:rsid w:val="00E546FD"/>
    <w:rsid w:val="00E554BE"/>
    <w:rsid w:val="00E608CA"/>
    <w:rsid w:val="00E629F8"/>
    <w:rsid w:val="00E64690"/>
    <w:rsid w:val="00E73181"/>
    <w:rsid w:val="00E76F5D"/>
    <w:rsid w:val="00E87127"/>
    <w:rsid w:val="00E87486"/>
    <w:rsid w:val="00E87804"/>
    <w:rsid w:val="00E9405F"/>
    <w:rsid w:val="00EA40E9"/>
    <w:rsid w:val="00EB11A2"/>
    <w:rsid w:val="00EB46F4"/>
    <w:rsid w:val="00EB758C"/>
    <w:rsid w:val="00EB7953"/>
    <w:rsid w:val="00EB7E25"/>
    <w:rsid w:val="00EC3FF0"/>
    <w:rsid w:val="00EC6D2B"/>
    <w:rsid w:val="00ED1523"/>
    <w:rsid w:val="00ED7980"/>
    <w:rsid w:val="00EE4CD3"/>
    <w:rsid w:val="00F067A6"/>
    <w:rsid w:val="00F0693D"/>
    <w:rsid w:val="00F07001"/>
    <w:rsid w:val="00F1610B"/>
    <w:rsid w:val="00F1643B"/>
    <w:rsid w:val="00F165DF"/>
    <w:rsid w:val="00F21650"/>
    <w:rsid w:val="00F268D9"/>
    <w:rsid w:val="00F2751B"/>
    <w:rsid w:val="00F3047D"/>
    <w:rsid w:val="00F314D0"/>
    <w:rsid w:val="00F32415"/>
    <w:rsid w:val="00F33C50"/>
    <w:rsid w:val="00F35BC4"/>
    <w:rsid w:val="00F35E9D"/>
    <w:rsid w:val="00F366AA"/>
    <w:rsid w:val="00F41EF0"/>
    <w:rsid w:val="00F41F97"/>
    <w:rsid w:val="00F43C78"/>
    <w:rsid w:val="00F458BC"/>
    <w:rsid w:val="00F50780"/>
    <w:rsid w:val="00F51A62"/>
    <w:rsid w:val="00F51D1A"/>
    <w:rsid w:val="00F57770"/>
    <w:rsid w:val="00F62B94"/>
    <w:rsid w:val="00F633E5"/>
    <w:rsid w:val="00F638FF"/>
    <w:rsid w:val="00F652FB"/>
    <w:rsid w:val="00F67118"/>
    <w:rsid w:val="00F67735"/>
    <w:rsid w:val="00F7399A"/>
    <w:rsid w:val="00F73F38"/>
    <w:rsid w:val="00F74F24"/>
    <w:rsid w:val="00F95EDB"/>
    <w:rsid w:val="00FA0338"/>
    <w:rsid w:val="00FA059C"/>
    <w:rsid w:val="00FB7ADC"/>
    <w:rsid w:val="00FC4715"/>
    <w:rsid w:val="00FD1980"/>
    <w:rsid w:val="00FD20B3"/>
    <w:rsid w:val="00FD28C5"/>
    <w:rsid w:val="00FD2BC3"/>
    <w:rsid w:val="00FD3297"/>
    <w:rsid w:val="00FE15E4"/>
    <w:rsid w:val="00FE27CA"/>
    <w:rsid w:val="00FE3D68"/>
    <w:rsid w:val="00FF2E91"/>
    <w:rsid w:val="00FF62F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69"/>
        <w:jc w:val="righ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qFormat/>
    <w:rsid w:val="00180467"/>
    <w:pPr>
      <w:keepNext/>
      <w:pageBreakBefore/>
      <w:spacing w:before="4000" w:after="9960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180467"/>
    <w:pPr>
      <w:keepNext/>
      <w:pageBreakBefore/>
      <w:pBdr>
        <w:bottom w:val="single" w:sz="24" w:space="5" w:color="999999"/>
      </w:pBdr>
      <w:spacing w:before="60" w:after="840"/>
      <w:ind w:left="1080" w:hanging="1080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rsid w:val="00180467"/>
    <w:pPr>
      <w:tabs>
        <w:tab w:val="center" w:pos="4677"/>
        <w:tab w:val="right" w:pos="9355"/>
      </w:tabs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rsid w:val="00180467"/>
    <w:p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59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rsid w:val="00180467"/>
    <w:pPr>
      <w:shd w:val="clear" w:color="auto" w:fill="000080"/>
      <w:spacing w:before="60" w:after="60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nhideWhenUsed/>
    <w:rsid w:val="00180467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rsid w:val="00180467"/>
    <w:pPr>
      <w:spacing w:before="60" w:after="6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rsid w:val="00180467"/>
    <w:pPr>
      <w:spacing w:before="60" w:after="60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rsid w:val="00180467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rsid w:val="00180467"/>
  </w:style>
  <w:style w:type="table" w:styleId="-1">
    <w:name w:val="Table Web 1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rsid w:val="00180467"/>
    <w:p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rsid w:val="00180467"/>
    <w:p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rsid w:val="00180467"/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rsid w:val="00180467"/>
    <w:pPr>
      <w:spacing w:before="60" w:after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rsid w:val="00180467"/>
    <w:pPr>
      <w:spacing w:before="60" w:after="120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rsid w:val="00180467"/>
    <w:pPr>
      <w:numPr>
        <w:numId w:val="3"/>
      </w:num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rsid w:val="00180467"/>
    <w:pPr>
      <w:numPr>
        <w:numId w:val="4"/>
      </w:num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rsid w:val="00180467"/>
    <w:pPr>
      <w:numPr>
        <w:numId w:val="5"/>
      </w:num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rsid w:val="00180467"/>
    <w:pPr>
      <w:numPr>
        <w:numId w:val="6"/>
      </w:num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rsid w:val="00180467"/>
    <w:pPr>
      <w:numPr>
        <w:numId w:val="7"/>
      </w:num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qFormat/>
    <w:rsid w:val="00180467"/>
    <w:pPr>
      <w:pBdr>
        <w:bottom w:val="single" w:sz="48" w:space="18" w:color="C4161C"/>
      </w:pBdr>
      <w:spacing w:before="3000" w:after="5520"/>
      <w:ind w:left="1678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rsid w:val="00180467"/>
    <w:pPr>
      <w:tabs>
        <w:tab w:val="center" w:pos="4677"/>
        <w:tab w:val="right" w:pos="9355"/>
      </w:tabs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rsid w:val="00180467"/>
  </w:style>
  <w:style w:type="paragraph" w:styleId="a">
    <w:name w:val="List Number"/>
    <w:basedOn w:val="a2"/>
    <w:rsid w:val="00180467"/>
    <w:pPr>
      <w:numPr>
        <w:numId w:val="8"/>
      </w:num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rsid w:val="00180467"/>
    <w:pPr>
      <w:numPr>
        <w:numId w:val="9"/>
      </w:num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rsid w:val="00180467"/>
    <w:pPr>
      <w:numPr>
        <w:numId w:val="10"/>
      </w:num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rsid w:val="00180467"/>
    <w:pPr>
      <w:numPr>
        <w:numId w:val="11"/>
      </w:num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rsid w:val="00180467"/>
    <w:pPr>
      <w:numPr>
        <w:numId w:val="12"/>
      </w:num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rsid w:val="00180467"/>
    <w:rPr>
      <w:rFonts w:ascii="Courier New" w:hAnsi="Courier New" w:cs="Courier New"/>
    </w:rPr>
  </w:style>
  <w:style w:type="paragraph" w:styleId="27">
    <w:name w:val="envelope return"/>
    <w:basedOn w:val="a2"/>
    <w:rsid w:val="00180467"/>
    <w:pPr>
      <w:spacing w:before="60" w:after="60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rsid w:val="00180467"/>
    <w:pPr>
      <w:spacing w:before="60" w:after="60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rsid w:val="00180467"/>
    <w:rPr>
      <w:i/>
      <w:iCs/>
    </w:rPr>
  </w:style>
  <w:style w:type="paragraph" w:styleId="29">
    <w:name w:val="Body Text 2"/>
    <w:basedOn w:val="a2"/>
    <w:link w:val="2a"/>
    <w:uiPriority w:val="99"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rsid w:val="00180467"/>
    <w:pPr>
      <w:spacing w:before="60"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rsid w:val="00180467"/>
    <w:pPr>
      <w:spacing w:before="60"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rsid w:val="00180467"/>
    <w:rPr>
      <w:i/>
      <w:iCs/>
    </w:rPr>
  </w:style>
  <w:style w:type="character" w:styleId="HTML7">
    <w:name w:val="HTML Typewriter"/>
    <w:basedOn w:val="a3"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180467"/>
    <w:pPr>
      <w:spacing w:before="60" w:after="60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rsid w:val="00180467"/>
    <w:pPr>
      <w:spacing w:before="60" w:after="60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rsid w:val="00180467"/>
    <w:p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rsid w:val="00180467"/>
    <w:pPr>
      <w:spacing w:before="60" w:after="120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rsid w:val="00180467"/>
    <w:pPr>
      <w:spacing w:before="60" w:after="120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rsid w:val="00180467"/>
    <w:pPr>
      <w:spacing w:before="60" w:after="120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rsid w:val="00180467"/>
    <w:pPr>
      <w:spacing w:before="60" w:after="120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rsid w:val="00180467"/>
    <w:pPr>
      <w:spacing w:before="60" w:after="120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rsid w:val="00180467"/>
    <w:rPr>
      <w:color w:val="800080"/>
      <w:u w:val="single"/>
    </w:rPr>
  </w:style>
  <w:style w:type="table" w:styleId="14">
    <w:name w:val="Table Simple 1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rsid w:val="00180467"/>
    <w:pPr>
      <w:spacing w:before="60" w:after="60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rsid w:val="00180467"/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rsid w:val="00180467"/>
    <w:pPr>
      <w:spacing w:before="60" w:after="60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rsid w:val="00180467"/>
    <w:pPr>
      <w:spacing w:before="60" w:after="60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rsid w:val="00180467"/>
    <w:pPr>
      <w:spacing w:before="60" w:after="60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rsid w:val="00180467"/>
    <w:pPr>
      <w:spacing w:before="60" w:after="60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rsid w:val="00180467"/>
    <w:pPr>
      <w:spacing w:before="60" w:after="60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rsid w:val="00180467"/>
    <w:pPr>
      <w:spacing w:before="60" w:after="6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rsid w:val="00180467"/>
    <w:pPr>
      <w:numPr>
        <w:numId w:val="13"/>
      </w:numPr>
    </w:pPr>
  </w:style>
  <w:style w:type="table" w:styleId="16">
    <w:name w:val="Table Columns 1"/>
    <w:basedOn w:val="a4"/>
    <w:rsid w:val="00180467"/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rsid w:val="00180467"/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rsid w:val="00180467"/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rsid w:val="00180467"/>
    <w:pPr>
      <w:spacing w:before="60" w:after="6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rsid w:val="00180467"/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rsid w:val="001804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rsid w:val="00180467"/>
    <w:pPr>
      <w:spacing w:before="60" w:after="120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rsid w:val="00180467"/>
    <w:rPr>
      <w:i/>
      <w:iCs/>
    </w:rPr>
  </w:style>
  <w:style w:type="paragraph" w:styleId="afffd">
    <w:name w:val="E-mail Signature"/>
    <w:basedOn w:val="a2"/>
    <w:link w:val="afffe"/>
    <w:rsid w:val="00180467"/>
    <w:pPr>
      <w:spacing w:before="60" w:after="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semiHidden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rsid w:val="00180467"/>
    <w:pPr>
      <w:spacing w:before="60" w:after="60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rsid w:val="00180467"/>
    <w:pPr>
      <w:spacing w:before="60" w:after="60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rsid w:val="00180467"/>
    <w:pPr>
      <w:spacing w:before="60" w:after="60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rsid w:val="00180467"/>
    <w:pPr>
      <w:spacing w:before="60" w:after="60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rsid w:val="00180467"/>
    <w:pPr>
      <w:spacing w:before="60" w:after="60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rsid w:val="00180467"/>
    <w:pPr>
      <w:spacing w:before="60" w:after="60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rsid w:val="00180467"/>
    <w:pPr>
      <w:spacing w:before="60" w:after="60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rsid w:val="005A5D5F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BF334F"/>
    <w:pPr>
      <w:autoSpaceDE w:val="0"/>
      <w:autoSpaceDN w:val="0"/>
      <w:adjustRightInd w:val="0"/>
    </w:pPr>
    <w:rPr>
      <w:rFonts w:ascii="Arial" w:eastAsia="Arial Unicode MS" w:hAnsi="Arial" w:cs="Arial"/>
      <w:b/>
      <w:bCs/>
      <w:sz w:val="20"/>
      <w:szCs w:val="20"/>
    </w:rPr>
  </w:style>
  <w:style w:type="character" w:customStyle="1" w:styleId="affffc">
    <w:name w:val="Гипертекстовая ссылка"/>
    <w:rsid w:val="000A4A4D"/>
    <w:rPr>
      <w:color w:val="106BBE"/>
    </w:rPr>
  </w:style>
  <w:style w:type="character" w:customStyle="1" w:styleId="351">
    <w:name w:val="стиль351"/>
    <w:rsid w:val="000A4A4D"/>
    <w:rPr>
      <w:rFonts w:ascii="Times New Roman" w:hAnsi="Times New Roman" w:cs="Times New Roman" w:hint="default"/>
    </w:rPr>
  </w:style>
  <w:style w:type="character" w:customStyle="1" w:styleId="371">
    <w:name w:val="стиль371"/>
    <w:rsid w:val="000A4A4D"/>
    <w:rPr>
      <w:rFonts w:ascii="Courier New" w:hAnsi="Courier New" w:cs="Courier New" w:hint="default"/>
    </w:rPr>
  </w:style>
  <w:style w:type="character" w:customStyle="1" w:styleId="affffd">
    <w:name w:val="Цветовое выделение"/>
    <w:rsid w:val="000A4A4D"/>
    <w:rPr>
      <w:b/>
      <w:bCs/>
      <w:color w:val="26282F"/>
    </w:rPr>
  </w:style>
  <w:style w:type="paragraph" w:customStyle="1" w:styleId="affffe">
    <w:name w:val="Комментарий"/>
    <w:basedOn w:val="a2"/>
    <w:next w:val="a2"/>
    <w:rsid w:val="000A4A4D"/>
    <w:pPr>
      <w:widowControl w:val="0"/>
      <w:autoSpaceDE w:val="0"/>
      <w:autoSpaceDN w:val="0"/>
      <w:adjustRightInd w:val="0"/>
      <w:spacing w:before="75"/>
      <w:ind w:left="170" w:firstLine="0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2"/>
    <w:rsid w:val="000A4A4D"/>
    <w:rPr>
      <w:i/>
      <w:iCs/>
    </w:rPr>
  </w:style>
  <w:style w:type="paragraph" w:customStyle="1" w:styleId="afffff0">
    <w:name w:val="Прижатый влево"/>
    <w:basedOn w:val="a2"/>
    <w:next w:val="a2"/>
    <w:rsid w:val="000A4A4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Times New Roman"/>
      <w:sz w:val="24"/>
      <w:szCs w:val="24"/>
    </w:rPr>
  </w:style>
  <w:style w:type="character" w:customStyle="1" w:styleId="afffff1">
    <w:name w:val="Основной текст_"/>
    <w:link w:val="3f0"/>
    <w:locked/>
    <w:rsid w:val="000A4A4D"/>
    <w:rPr>
      <w:sz w:val="25"/>
      <w:szCs w:val="25"/>
      <w:shd w:val="clear" w:color="auto" w:fill="FFFFFF"/>
    </w:rPr>
  </w:style>
  <w:style w:type="paragraph" w:customStyle="1" w:styleId="3f0">
    <w:name w:val="Основной текст3"/>
    <w:basedOn w:val="a2"/>
    <w:link w:val="afffff1"/>
    <w:rsid w:val="000A4A4D"/>
    <w:pPr>
      <w:widowControl w:val="0"/>
      <w:shd w:val="clear" w:color="auto" w:fill="FFFFFF"/>
      <w:spacing w:before="600" w:after="480" w:line="312" w:lineRule="exact"/>
      <w:ind w:firstLine="0"/>
      <w:jc w:val="both"/>
    </w:pPr>
    <w:rPr>
      <w:sz w:val="25"/>
      <w:szCs w:val="25"/>
    </w:rPr>
  </w:style>
  <w:style w:type="character" w:customStyle="1" w:styleId="49">
    <w:name w:val="Основной текст (4)_"/>
    <w:link w:val="4a"/>
    <w:locked/>
    <w:rsid w:val="000A4A4D"/>
    <w:rPr>
      <w:b/>
      <w:bCs/>
      <w:sz w:val="25"/>
      <w:szCs w:val="25"/>
      <w:shd w:val="clear" w:color="auto" w:fill="FFFFFF"/>
    </w:rPr>
  </w:style>
  <w:style w:type="paragraph" w:customStyle="1" w:styleId="4a">
    <w:name w:val="Основной текст (4)"/>
    <w:basedOn w:val="a2"/>
    <w:link w:val="49"/>
    <w:rsid w:val="000A4A4D"/>
    <w:pPr>
      <w:widowControl w:val="0"/>
      <w:shd w:val="clear" w:color="auto" w:fill="FFFFFF"/>
      <w:spacing w:before="600" w:after="600" w:line="307" w:lineRule="exact"/>
      <w:ind w:firstLine="0"/>
      <w:jc w:val="both"/>
    </w:pPr>
    <w:rPr>
      <w:b/>
      <w:bCs/>
      <w:sz w:val="25"/>
      <w:szCs w:val="25"/>
    </w:rPr>
  </w:style>
  <w:style w:type="character" w:customStyle="1" w:styleId="1e">
    <w:name w:val="Заголовок №1_"/>
    <w:link w:val="1f"/>
    <w:locked/>
    <w:rsid w:val="000A4A4D"/>
    <w:rPr>
      <w:b/>
      <w:bCs/>
      <w:sz w:val="25"/>
      <w:szCs w:val="25"/>
      <w:shd w:val="clear" w:color="auto" w:fill="FFFFFF"/>
    </w:rPr>
  </w:style>
  <w:style w:type="paragraph" w:customStyle="1" w:styleId="1f">
    <w:name w:val="Заголовок №1"/>
    <w:basedOn w:val="a2"/>
    <w:link w:val="1e"/>
    <w:rsid w:val="000A4A4D"/>
    <w:pPr>
      <w:widowControl w:val="0"/>
      <w:shd w:val="clear" w:color="auto" w:fill="FFFFFF"/>
      <w:spacing w:before="360" w:line="312" w:lineRule="exact"/>
      <w:ind w:firstLine="0"/>
      <w:jc w:val="center"/>
      <w:outlineLvl w:val="0"/>
    </w:pPr>
    <w:rPr>
      <w:b/>
      <w:bCs/>
      <w:sz w:val="25"/>
      <w:szCs w:val="25"/>
    </w:rPr>
  </w:style>
  <w:style w:type="character" w:customStyle="1" w:styleId="afffff2">
    <w:name w:val="Основной текст + Полужирный"/>
    <w:aliases w:val="Курсив"/>
    <w:rsid w:val="000A4A4D"/>
    <w:rPr>
      <w:b/>
      <w:bCs/>
      <w:i/>
      <w:iCs/>
      <w:color w:val="000000"/>
      <w:spacing w:val="-10"/>
      <w:w w:val="100"/>
      <w:position w:val="0"/>
      <w:sz w:val="25"/>
      <w:szCs w:val="25"/>
      <w:u w:val="single"/>
      <w:lang w:val="en-US" w:bidi="ar-SA"/>
    </w:rPr>
  </w:style>
  <w:style w:type="character" w:customStyle="1" w:styleId="1f0">
    <w:name w:val="Основной текст с отступом Знак1"/>
    <w:rsid w:val="000A4A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Замещающий текст1"/>
    <w:semiHidden/>
    <w:rsid w:val="000A4A4D"/>
    <w:rPr>
      <w:color w:val="808080"/>
    </w:rPr>
  </w:style>
  <w:style w:type="paragraph" w:customStyle="1" w:styleId="bodytextkeep">
    <w:name w:val="bodytextkeep"/>
    <w:basedOn w:val="a2"/>
    <w:rsid w:val="000A4A4D"/>
    <w:pPr>
      <w:suppressAutoHyphens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3">
    <w:name w:val="Содержимое таблицы"/>
    <w:basedOn w:val="a2"/>
    <w:rsid w:val="000A4A4D"/>
    <w:pPr>
      <w:suppressLineNumbers/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f1">
    <w:name w:val="Основной текст (3)_"/>
    <w:link w:val="3f2"/>
    <w:locked/>
    <w:rsid w:val="000A4A4D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f2">
    <w:name w:val="Основной текст (3)"/>
    <w:basedOn w:val="a2"/>
    <w:link w:val="3f1"/>
    <w:rsid w:val="000A4A4D"/>
    <w:pPr>
      <w:shd w:val="clear" w:color="auto" w:fill="FFFFFF"/>
      <w:spacing w:line="240" w:lineRule="atLeast"/>
      <w:ind w:firstLine="0"/>
      <w:jc w:val="both"/>
    </w:pPr>
    <w:rPr>
      <w:rFonts w:ascii="Verdana" w:hAnsi="Verdana"/>
      <w:spacing w:val="-10"/>
      <w:sz w:val="15"/>
      <w:szCs w:val="15"/>
    </w:rPr>
  </w:style>
  <w:style w:type="character" w:customStyle="1" w:styleId="4b">
    <w:name w:val="Заголовок №4_"/>
    <w:link w:val="4c"/>
    <w:locked/>
    <w:rsid w:val="000A4A4D"/>
    <w:rPr>
      <w:rFonts w:ascii="Verdana" w:hAnsi="Verdana"/>
      <w:sz w:val="21"/>
      <w:szCs w:val="21"/>
      <w:shd w:val="clear" w:color="auto" w:fill="FFFFFF"/>
    </w:rPr>
  </w:style>
  <w:style w:type="paragraph" w:customStyle="1" w:styleId="4c">
    <w:name w:val="Заголовок №4"/>
    <w:basedOn w:val="a2"/>
    <w:link w:val="4b"/>
    <w:rsid w:val="000A4A4D"/>
    <w:pPr>
      <w:shd w:val="clear" w:color="auto" w:fill="FFFFFF"/>
      <w:spacing w:before="360" w:after="240" w:line="240" w:lineRule="atLeast"/>
      <w:ind w:firstLine="0"/>
      <w:jc w:val="left"/>
      <w:outlineLvl w:val="3"/>
    </w:pPr>
    <w:rPr>
      <w:rFonts w:ascii="Verdana" w:hAnsi="Verdana"/>
      <w:sz w:val="21"/>
      <w:szCs w:val="21"/>
    </w:rPr>
  </w:style>
  <w:style w:type="character" w:customStyle="1" w:styleId="2f4">
    <w:name w:val="Подпись к таблице (2)_"/>
    <w:link w:val="2f5"/>
    <w:locked/>
    <w:rsid w:val="000A4A4D"/>
    <w:rPr>
      <w:rFonts w:ascii="Georgia" w:hAnsi="Georgia"/>
      <w:sz w:val="19"/>
      <w:szCs w:val="19"/>
      <w:shd w:val="clear" w:color="auto" w:fill="FFFFFF"/>
    </w:rPr>
  </w:style>
  <w:style w:type="paragraph" w:customStyle="1" w:styleId="2f5">
    <w:name w:val="Подпись к таблице (2)"/>
    <w:basedOn w:val="a2"/>
    <w:link w:val="2f4"/>
    <w:rsid w:val="000A4A4D"/>
    <w:pPr>
      <w:shd w:val="clear" w:color="auto" w:fill="FFFFFF"/>
      <w:spacing w:line="278" w:lineRule="exact"/>
      <w:ind w:firstLine="0"/>
      <w:jc w:val="both"/>
    </w:pPr>
    <w:rPr>
      <w:rFonts w:ascii="Georgia" w:hAnsi="Georgia"/>
      <w:sz w:val="19"/>
      <w:szCs w:val="19"/>
    </w:rPr>
  </w:style>
  <w:style w:type="character" w:customStyle="1" w:styleId="3f3">
    <w:name w:val="Подпись к таблице (3)_"/>
    <w:link w:val="3f4"/>
    <w:locked/>
    <w:rsid w:val="000A4A4D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f4">
    <w:name w:val="Подпись к таблице (3)"/>
    <w:basedOn w:val="a2"/>
    <w:link w:val="3f3"/>
    <w:rsid w:val="000A4A4D"/>
    <w:pPr>
      <w:shd w:val="clear" w:color="auto" w:fill="FFFFFF"/>
      <w:spacing w:line="240" w:lineRule="atLeast"/>
      <w:ind w:firstLine="0"/>
      <w:jc w:val="left"/>
    </w:pPr>
    <w:rPr>
      <w:rFonts w:ascii="Verdana" w:hAnsi="Verdana"/>
      <w:spacing w:val="-10"/>
      <w:sz w:val="15"/>
      <w:szCs w:val="15"/>
    </w:rPr>
  </w:style>
  <w:style w:type="character" w:customStyle="1" w:styleId="170">
    <w:name w:val="Основной текст (17)_"/>
    <w:link w:val="171"/>
    <w:locked/>
    <w:rsid w:val="000A4A4D"/>
    <w:rPr>
      <w:rFonts w:ascii="Verdana" w:hAnsi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2"/>
    <w:link w:val="170"/>
    <w:rsid w:val="000A4A4D"/>
    <w:pPr>
      <w:shd w:val="clear" w:color="auto" w:fill="FFFFFF"/>
      <w:spacing w:before="540" w:after="120" w:line="240" w:lineRule="atLeast"/>
      <w:ind w:firstLine="0"/>
      <w:jc w:val="left"/>
    </w:pPr>
    <w:rPr>
      <w:rFonts w:ascii="Verdana" w:hAnsi="Verdana"/>
      <w:b/>
      <w:bCs/>
      <w:sz w:val="15"/>
      <w:szCs w:val="15"/>
    </w:rPr>
  </w:style>
  <w:style w:type="character" w:customStyle="1" w:styleId="160">
    <w:name w:val="Основной текст (16)_"/>
    <w:link w:val="161"/>
    <w:locked/>
    <w:rsid w:val="000A4A4D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A4A4D"/>
    <w:pPr>
      <w:shd w:val="clear" w:color="auto" w:fill="FFFFFF"/>
      <w:spacing w:line="240" w:lineRule="atLeast"/>
      <w:ind w:firstLine="0"/>
      <w:jc w:val="left"/>
    </w:pPr>
    <w:rPr>
      <w:rFonts w:ascii="Bookman Old Style" w:hAnsi="Bookman Old Style"/>
      <w:noProof/>
      <w:sz w:val="17"/>
      <w:szCs w:val="17"/>
    </w:rPr>
  </w:style>
  <w:style w:type="character" w:customStyle="1" w:styleId="180">
    <w:name w:val="Основной текст (18)_"/>
    <w:link w:val="181"/>
    <w:locked/>
    <w:rsid w:val="000A4A4D"/>
    <w:rPr>
      <w:rFonts w:ascii="Verdana" w:hAnsi="Verdana"/>
      <w:noProof/>
      <w:sz w:val="15"/>
      <w:szCs w:val="15"/>
      <w:shd w:val="clear" w:color="auto" w:fill="FFFFFF"/>
    </w:rPr>
  </w:style>
  <w:style w:type="paragraph" w:customStyle="1" w:styleId="181">
    <w:name w:val="Основной текст (18)"/>
    <w:basedOn w:val="a2"/>
    <w:link w:val="180"/>
    <w:rsid w:val="000A4A4D"/>
    <w:pPr>
      <w:shd w:val="clear" w:color="auto" w:fill="FFFFFF"/>
      <w:spacing w:line="240" w:lineRule="atLeast"/>
      <w:ind w:firstLine="0"/>
      <w:jc w:val="left"/>
    </w:pPr>
    <w:rPr>
      <w:rFonts w:ascii="Verdana" w:hAnsi="Verdana"/>
      <w:noProof/>
      <w:sz w:val="15"/>
      <w:szCs w:val="15"/>
    </w:rPr>
  </w:style>
  <w:style w:type="character" w:customStyle="1" w:styleId="190">
    <w:name w:val="Основной текст (19)_"/>
    <w:link w:val="191"/>
    <w:locked/>
    <w:rsid w:val="000A4A4D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91">
    <w:name w:val="Основной текст (19)"/>
    <w:basedOn w:val="a2"/>
    <w:link w:val="190"/>
    <w:rsid w:val="000A4A4D"/>
    <w:pPr>
      <w:shd w:val="clear" w:color="auto" w:fill="FFFFFF"/>
      <w:spacing w:line="240" w:lineRule="atLeast"/>
      <w:ind w:firstLine="0"/>
      <w:jc w:val="left"/>
    </w:pPr>
    <w:rPr>
      <w:rFonts w:ascii="Bookman Old Style" w:hAnsi="Bookman Old Style"/>
      <w:noProof/>
      <w:sz w:val="17"/>
      <w:szCs w:val="17"/>
    </w:rPr>
  </w:style>
  <w:style w:type="character" w:customStyle="1" w:styleId="370">
    <w:name w:val="Заголовок №37"/>
    <w:rsid w:val="000A4A4D"/>
    <w:rPr>
      <w:rFonts w:ascii="Verdana" w:hAnsi="Verdana" w:cs="Verdana" w:hint="default"/>
      <w:spacing w:val="-10"/>
      <w:sz w:val="24"/>
      <w:szCs w:val="24"/>
    </w:rPr>
  </w:style>
  <w:style w:type="character" w:customStyle="1" w:styleId="172">
    <w:name w:val="Основной текст (17)"/>
    <w:basedOn w:val="170"/>
    <w:rsid w:val="000A4A4D"/>
  </w:style>
  <w:style w:type="character" w:customStyle="1" w:styleId="350">
    <w:name w:val="Заголовок №35"/>
    <w:rsid w:val="000A4A4D"/>
    <w:rPr>
      <w:rFonts w:ascii="Verdana" w:hAnsi="Verdana" w:cs="Verdana" w:hint="default"/>
      <w:spacing w:val="-10"/>
      <w:sz w:val="24"/>
      <w:szCs w:val="24"/>
    </w:rPr>
  </w:style>
  <w:style w:type="character" w:customStyle="1" w:styleId="173">
    <w:name w:val="Основной текст (17)3"/>
    <w:basedOn w:val="170"/>
    <w:rsid w:val="000A4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4E7E-1BF7-404C-8E3A-B05D7A43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11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Владелец</cp:lastModifiedBy>
  <cp:revision>68</cp:revision>
  <cp:lastPrinted>2020-12-01T05:35:00Z</cp:lastPrinted>
  <dcterms:created xsi:type="dcterms:W3CDTF">2018-11-06T12:43:00Z</dcterms:created>
  <dcterms:modified xsi:type="dcterms:W3CDTF">2021-05-12T12:37:00Z</dcterms:modified>
</cp:coreProperties>
</file>