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DD" w:rsidRDefault="008627DD" w:rsidP="008627DD">
      <w:pPr>
        <w:jc w:val="right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888"/>
        <w:gridCol w:w="2160"/>
        <w:gridCol w:w="3983"/>
      </w:tblGrid>
      <w:tr w:rsidR="008627DD" w:rsidTr="00F44B6E">
        <w:trPr>
          <w:trHeight w:val="975"/>
        </w:trPr>
        <w:tc>
          <w:tcPr>
            <w:tcW w:w="3888" w:type="dxa"/>
          </w:tcPr>
          <w:p w:rsidR="008627DD" w:rsidRDefault="008627DD" w:rsidP="00F44B6E">
            <w:pPr>
              <w:pStyle w:val="a5"/>
              <w:tabs>
                <w:tab w:val="left" w:pos="3578"/>
              </w:tabs>
            </w:pPr>
          </w:p>
        </w:tc>
        <w:tc>
          <w:tcPr>
            <w:tcW w:w="2160" w:type="dxa"/>
          </w:tcPr>
          <w:p w:rsidR="008627DD" w:rsidRDefault="00D67DD9" w:rsidP="00F44B6E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</w:tcPr>
          <w:p w:rsidR="008627DD" w:rsidRDefault="008627DD" w:rsidP="00F44B6E">
            <w:pPr>
              <w:pStyle w:val="a5"/>
              <w:tabs>
                <w:tab w:val="left" w:pos="3578"/>
              </w:tabs>
              <w:jc w:val="right"/>
            </w:pPr>
          </w:p>
        </w:tc>
      </w:tr>
      <w:tr w:rsidR="008627DD" w:rsidRPr="0042497C" w:rsidTr="00F44B6E">
        <w:trPr>
          <w:trHeight w:val="1348"/>
        </w:trPr>
        <w:tc>
          <w:tcPr>
            <w:tcW w:w="10031" w:type="dxa"/>
            <w:gridSpan w:val="3"/>
          </w:tcPr>
          <w:p w:rsidR="008627DD" w:rsidRPr="0042497C" w:rsidRDefault="008627DD" w:rsidP="00F44B6E">
            <w:pPr>
              <w:tabs>
                <w:tab w:val="left" w:pos="3578"/>
              </w:tabs>
              <w:jc w:val="center"/>
              <w:rPr>
                <w:rFonts w:ascii="Cyr_Souvenir" w:hAnsi="Cyr_Souvenir"/>
                <w:b/>
                <w:i/>
                <w:sz w:val="28"/>
                <w:szCs w:val="28"/>
              </w:rPr>
            </w:pPr>
          </w:p>
          <w:p w:rsidR="008627DD" w:rsidRPr="0042497C" w:rsidRDefault="008627DD" w:rsidP="00F44B6E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  <w:r w:rsidRPr="0042497C"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8627DD" w:rsidRPr="0042497C" w:rsidRDefault="008627DD" w:rsidP="00F44B6E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rStyle w:val="a4"/>
                <w:b/>
                <w:sz w:val="28"/>
                <w:szCs w:val="28"/>
              </w:rPr>
            </w:pPr>
          </w:p>
          <w:p w:rsidR="008627DD" w:rsidRDefault="008627DD" w:rsidP="00F44B6E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rStyle w:val="a4"/>
                <w:b/>
                <w:sz w:val="28"/>
                <w:szCs w:val="28"/>
              </w:rPr>
            </w:pPr>
            <w:proofErr w:type="gramStart"/>
            <w:r w:rsidRPr="0042497C">
              <w:rPr>
                <w:rStyle w:val="a4"/>
                <w:b/>
                <w:sz w:val="28"/>
                <w:szCs w:val="28"/>
              </w:rPr>
              <w:t>Р</w:t>
            </w:r>
            <w:proofErr w:type="gramEnd"/>
            <w:r w:rsidRPr="0042497C">
              <w:rPr>
                <w:rStyle w:val="a4"/>
                <w:b/>
                <w:sz w:val="28"/>
                <w:szCs w:val="28"/>
              </w:rPr>
              <w:t xml:space="preserve"> Е Ш Е Н И Е</w:t>
            </w:r>
          </w:p>
          <w:p w:rsidR="0042497C" w:rsidRPr="0042497C" w:rsidRDefault="0042497C" w:rsidP="00F44B6E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27DD" w:rsidRPr="0042497C" w:rsidRDefault="008627DD" w:rsidP="008627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42813">
        <w:rPr>
          <w:rFonts w:ascii="Times New Roman" w:hAnsi="Times New Roman" w:cs="Times New Roman"/>
          <w:b/>
          <w:sz w:val="28"/>
          <w:szCs w:val="28"/>
        </w:rPr>
        <w:t>24</w:t>
      </w:r>
      <w:r w:rsidR="0042497C" w:rsidRPr="00424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813">
        <w:rPr>
          <w:rFonts w:ascii="Times New Roman" w:hAnsi="Times New Roman" w:cs="Times New Roman"/>
          <w:b/>
          <w:sz w:val="28"/>
          <w:szCs w:val="28"/>
        </w:rPr>
        <w:t>ноября</w:t>
      </w:r>
      <w:r w:rsidR="00C13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97C" w:rsidRPr="0042497C">
        <w:rPr>
          <w:rFonts w:ascii="Times New Roman" w:hAnsi="Times New Roman" w:cs="Times New Roman"/>
          <w:b/>
          <w:sz w:val="28"/>
          <w:szCs w:val="28"/>
        </w:rPr>
        <w:t>202</w:t>
      </w:r>
      <w:r w:rsidR="00D42813">
        <w:rPr>
          <w:rFonts w:ascii="Times New Roman" w:hAnsi="Times New Roman" w:cs="Times New Roman"/>
          <w:b/>
          <w:sz w:val="28"/>
          <w:szCs w:val="28"/>
        </w:rPr>
        <w:t>2</w:t>
      </w:r>
      <w:r w:rsidRPr="0042497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2497C" w:rsidRPr="0042497C">
        <w:rPr>
          <w:rFonts w:ascii="Times New Roman" w:hAnsi="Times New Roman" w:cs="Times New Roman"/>
          <w:b/>
          <w:sz w:val="28"/>
          <w:szCs w:val="28"/>
        </w:rPr>
        <w:t>ода</w:t>
      </w:r>
      <w:r w:rsidRPr="0042497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450AF">
        <w:rPr>
          <w:rFonts w:ascii="Times New Roman" w:hAnsi="Times New Roman" w:cs="Times New Roman"/>
          <w:b/>
          <w:sz w:val="28"/>
          <w:szCs w:val="28"/>
        </w:rPr>
        <w:t>79</w:t>
      </w:r>
    </w:p>
    <w:p w:rsidR="008627DD" w:rsidRPr="00F10BCA" w:rsidRDefault="008627DD" w:rsidP="008627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DD" w:rsidRDefault="00C13393" w:rsidP="00862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42813">
        <w:rPr>
          <w:sz w:val="28"/>
          <w:szCs w:val="28"/>
        </w:rPr>
        <w:t xml:space="preserve"> </w:t>
      </w:r>
      <w:r w:rsidR="00D42813" w:rsidRPr="00D42813">
        <w:rPr>
          <w:b/>
          <w:sz w:val="28"/>
          <w:szCs w:val="28"/>
        </w:rPr>
        <w:t>состоянии  сельского хозяйства и создание условий для его развития в Палехском муниципальном районе в 2022г</w:t>
      </w:r>
      <w:r w:rsidRPr="00D42813">
        <w:rPr>
          <w:b/>
          <w:sz w:val="28"/>
          <w:szCs w:val="28"/>
        </w:rPr>
        <w:t>.</w:t>
      </w:r>
    </w:p>
    <w:p w:rsidR="00C13393" w:rsidRPr="003404CC" w:rsidRDefault="00C13393" w:rsidP="008627DD">
      <w:pPr>
        <w:jc w:val="center"/>
        <w:rPr>
          <w:b/>
          <w:sz w:val="28"/>
          <w:szCs w:val="28"/>
        </w:rPr>
      </w:pPr>
    </w:p>
    <w:p w:rsidR="008627DD" w:rsidRPr="00516452" w:rsidRDefault="008627DD" w:rsidP="008627DD">
      <w:pPr>
        <w:keepNext/>
        <w:ind w:firstLine="720"/>
        <w:jc w:val="both"/>
        <w:rPr>
          <w:sz w:val="28"/>
          <w:szCs w:val="28"/>
        </w:rPr>
      </w:pPr>
      <w:r w:rsidRPr="003404CC">
        <w:rPr>
          <w:sz w:val="28"/>
          <w:szCs w:val="28"/>
        </w:rPr>
        <w:t xml:space="preserve">Заслушав информацию </w:t>
      </w:r>
      <w:r w:rsidR="00516452">
        <w:rPr>
          <w:sz w:val="28"/>
          <w:szCs w:val="28"/>
        </w:rPr>
        <w:t xml:space="preserve">главы Палехского муниципального района И.В. </w:t>
      </w:r>
      <w:proofErr w:type="spellStart"/>
      <w:r w:rsidR="00516452">
        <w:rPr>
          <w:sz w:val="28"/>
          <w:szCs w:val="28"/>
        </w:rPr>
        <w:t>Старкина</w:t>
      </w:r>
      <w:proofErr w:type="spellEnd"/>
      <w:r>
        <w:rPr>
          <w:sz w:val="28"/>
          <w:szCs w:val="28"/>
        </w:rPr>
        <w:t xml:space="preserve"> </w:t>
      </w:r>
      <w:r w:rsidR="00D42813">
        <w:rPr>
          <w:sz w:val="28"/>
          <w:szCs w:val="28"/>
        </w:rPr>
        <w:t>о состоянии  сельского хозяйства и создание условий для его развития в Палехском муниципальном районе в 2022г</w:t>
      </w:r>
      <w:r w:rsidR="00516452" w:rsidRPr="00516452">
        <w:rPr>
          <w:sz w:val="28"/>
          <w:szCs w:val="28"/>
        </w:rPr>
        <w:t>.</w:t>
      </w:r>
    </w:p>
    <w:p w:rsidR="008627DD" w:rsidRPr="00516452" w:rsidRDefault="008627DD" w:rsidP="008627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7DD" w:rsidRPr="003404CC" w:rsidRDefault="008627DD" w:rsidP="008627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CC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8627DD" w:rsidRPr="003404CC" w:rsidRDefault="008627DD" w:rsidP="008627DD">
      <w:pPr>
        <w:keepNext/>
        <w:ind w:firstLine="540"/>
        <w:jc w:val="both"/>
        <w:rPr>
          <w:sz w:val="28"/>
          <w:szCs w:val="28"/>
        </w:rPr>
      </w:pPr>
    </w:p>
    <w:p w:rsidR="008627DD" w:rsidRPr="003404CC" w:rsidRDefault="008627DD" w:rsidP="008627DD">
      <w:pPr>
        <w:keepNext/>
        <w:ind w:firstLine="540"/>
        <w:jc w:val="center"/>
        <w:rPr>
          <w:b/>
          <w:sz w:val="28"/>
          <w:szCs w:val="28"/>
        </w:rPr>
      </w:pPr>
      <w:r w:rsidRPr="003404CC">
        <w:rPr>
          <w:sz w:val="28"/>
          <w:szCs w:val="28"/>
        </w:rPr>
        <w:t>РЕШИЛ:</w:t>
      </w:r>
    </w:p>
    <w:p w:rsidR="008627DD" w:rsidRPr="003404CC" w:rsidRDefault="008627DD" w:rsidP="008627DD">
      <w:pPr>
        <w:keepNext/>
        <w:ind w:firstLine="540"/>
        <w:jc w:val="both"/>
        <w:rPr>
          <w:sz w:val="28"/>
          <w:szCs w:val="28"/>
        </w:rPr>
      </w:pPr>
    </w:p>
    <w:p w:rsidR="008627DD" w:rsidRDefault="008627DD" w:rsidP="008627DD">
      <w:pPr>
        <w:pStyle w:val="ConsPlusNormal"/>
        <w:widowControl/>
        <w:numPr>
          <w:ilvl w:val="0"/>
          <w:numId w:val="5"/>
        </w:numPr>
        <w:tabs>
          <w:tab w:val="num" w:pos="0"/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4CC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</w:t>
      </w:r>
      <w:r w:rsidR="00D42813" w:rsidRPr="00D42813">
        <w:rPr>
          <w:rFonts w:ascii="Times New Roman" w:hAnsi="Times New Roman" w:cs="Times New Roman"/>
          <w:sz w:val="28"/>
          <w:szCs w:val="28"/>
        </w:rPr>
        <w:t>о состоянии сельского хозяйства и создание условий для его развития в Палехском муниципальном районе</w:t>
      </w:r>
      <w:r w:rsidRPr="006A332B">
        <w:rPr>
          <w:rFonts w:ascii="Times New Roman" w:hAnsi="Times New Roman" w:cs="Times New Roman"/>
          <w:sz w:val="28"/>
          <w:szCs w:val="28"/>
        </w:rPr>
        <w:t xml:space="preserve"> (</w:t>
      </w:r>
      <w:r w:rsidRPr="00043EE3">
        <w:rPr>
          <w:rFonts w:ascii="Times New Roman" w:hAnsi="Times New Roman" w:cs="Times New Roman"/>
          <w:sz w:val="28"/>
          <w:szCs w:val="28"/>
        </w:rPr>
        <w:t>прилагается)</w:t>
      </w:r>
      <w:r w:rsidRPr="007E6570">
        <w:rPr>
          <w:rFonts w:ascii="Times New Roman" w:hAnsi="Times New Roman" w:cs="Times New Roman"/>
          <w:sz w:val="28"/>
          <w:szCs w:val="28"/>
        </w:rPr>
        <w:t>.</w:t>
      </w:r>
    </w:p>
    <w:p w:rsidR="008627DD" w:rsidRPr="007A37C6" w:rsidRDefault="008627DD" w:rsidP="007A37C6">
      <w:pPr>
        <w:pStyle w:val="ConsPlusNormal"/>
        <w:widowControl/>
        <w:numPr>
          <w:ilvl w:val="0"/>
          <w:numId w:val="5"/>
        </w:numPr>
        <w:tabs>
          <w:tab w:val="num" w:pos="0"/>
          <w:tab w:val="left" w:pos="90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7C6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8627DD" w:rsidRDefault="008627DD" w:rsidP="008627DD">
      <w:pPr>
        <w:tabs>
          <w:tab w:val="num" w:pos="0"/>
        </w:tabs>
        <w:ind w:firstLine="720"/>
        <w:rPr>
          <w:sz w:val="28"/>
          <w:szCs w:val="28"/>
        </w:rPr>
      </w:pPr>
    </w:p>
    <w:p w:rsidR="008627DD" w:rsidRPr="003404CC" w:rsidRDefault="008627DD" w:rsidP="008627DD">
      <w:pPr>
        <w:tabs>
          <w:tab w:val="num" w:pos="0"/>
        </w:tabs>
        <w:ind w:firstLine="720"/>
        <w:rPr>
          <w:sz w:val="28"/>
          <w:szCs w:val="28"/>
        </w:rPr>
      </w:pPr>
    </w:p>
    <w:p w:rsidR="008627DD" w:rsidRPr="003404CC" w:rsidRDefault="008627DD" w:rsidP="008627DD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7DD" w:rsidRPr="003404CC" w:rsidRDefault="008627DD" w:rsidP="008627DD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 w:rsidRPr="00340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7DD" w:rsidRDefault="008627DD" w:rsidP="008627DD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8627DD" w:rsidSect="00DD7BC5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 w:rsidRPr="003404CC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</w:t>
      </w:r>
      <w:r w:rsidR="00DD7BC5">
        <w:rPr>
          <w:rFonts w:ascii="Times New Roman" w:hAnsi="Times New Roman" w:cs="Times New Roman"/>
          <w:b/>
          <w:sz w:val="28"/>
          <w:szCs w:val="28"/>
        </w:rPr>
        <w:t xml:space="preserve">района                  </w:t>
      </w:r>
      <w:r w:rsidRPr="00340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813">
        <w:rPr>
          <w:rFonts w:ascii="Times New Roman" w:hAnsi="Times New Roman" w:cs="Times New Roman"/>
          <w:b/>
          <w:sz w:val="28"/>
          <w:szCs w:val="28"/>
        </w:rPr>
        <w:t>Д.В. Титов</w:t>
      </w:r>
    </w:p>
    <w:p w:rsidR="008627DD" w:rsidRDefault="008627DD" w:rsidP="008627DD">
      <w:pPr>
        <w:jc w:val="right"/>
      </w:pPr>
      <w:r>
        <w:lastRenderedPageBreak/>
        <w:t xml:space="preserve">Приложение </w:t>
      </w:r>
    </w:p>
    <w:p w:rsidR="0042497C" w:rsidRDefault="008627DD" w:rsidP="008627DD">
      <w:pPr>
        <w:jc w:val="right"/>
      </w:pPr>
      <w:r>
        <w:t>к решению Совета Палехского</w:t>
      </w:r>
    </w:p>
    <w:p w:rsidR="008627DD" w:rsidRDefault="008627DD" w:rsidP="008627DD">
      <w:pPr>
        <w:jc w:val="right"/>
      </w:pPr>
      <w:r>
        <w:t xml:space="preserve"> муниципального района</w:t>
      </w:r>
    </w:p>
    <w:p w:rsidR="00A15096" w:rsidRDefault="008627DD" w:rsidP="00C409DD">
      <w:pPr>
        <w:jc w:val="right"/>
      </w:pPr>
      <w:r>
        <w:t xml:space="preserve">от </w:t>
      </w:r>
      <w:r w:rsidR="000A555D">
        <w:t>24</w:t>
      </w:r>
      <w:r w:rsidR="00492447">
        <w:t>.</w:t>
      </w:r>
      <w:r w:rsidR="000A555D">
        <w:t>11</w:t>
      </w:r>
      <w:r w:rsidR="00492447">
        <w:t>.202</w:t>
      </w:r>
      <w:r w:rsidR="000A555D">
        <w:t>2</w:t>
      </w:r>
      <w:r w:rsidR="0042497C">
        <w:t xml:space="preserve"> №</w:t>
      </w:r>
      <w:r w:rsidR="004450AF">
        <w:t xml:space="preserve"> 79</w:t>
      </w:r>
    </w:p>
    <w:p w:rsidR="00A15096" w:rsidRDefault="00A15096" w:rsidP="00C409DD">
      <w:pPr>
        <w:jc w:val="right"/>
      </w:pPr>
    </w:p>
    <w:p w:rsidR="00C409DD" w:rsidRDefault="00C409DD" w:rsidP="00C409DD">
      <w:pPr>
        <w:jc w:val="center"/>
        <w:rPr>
          <w:b/>
          <w:sz w:val="28"/>
          <w:szCs w:val="28"/>
        </w:rPr>
      </w:pPr>
      <w:r w:rsidRPr="00E5006A">
        <w:rPr>
          <w:b/>
          <w:sz w:val="28"/>
          <w:szCs w:val="28"/>
        </w:rPr>
        <w:t xml:space="preserve">И Н Ф О </w:t>
      </w:r>
      <w:proofErr w:type="gramStart"/>
      <w:r w:rsidRPr="00E5006A">
        <w:rPr>
          <w:b/>
          <w:sz w:val="28"/>
          <w:szCs w:val="28"/>
        </w:rPr>
        <w:t>Р</w:t>
      </w:r>
      <w:proofErr w:type="gramEnd"/>
      <w:r w:rsidRPr="00E5006A">
        <w:rPr>
          <w:b/>
          <w:sz w:val="28"/>
          <w:szCs w:val="28"/>
        </w:rPr>
        <w:t xml:space="preserve"> М А Ц И Я</w:t>
      </w:r>
    </w:p>
    <w:p w:rsidR="004D531F" w:rsidRPr="00E5006A" w:rsidRDefault="004D531F" w:rsidP="00C409DD">
      <w:pPr>
        <w:jc w:val="center"/>
        <w:rPr>
          <w:b/>
          <w:sz w:val="28"/>
          <w:szCs w:val="28"/>
        </w:rPr>
      </w:pPr>
    </w:p>
    <w:p w:rsidR="000A555D" w:rsidRDefault="000A555D" w:rsidP="000A55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состоянии  сельского хозяйства и создание условий для его развития в Палехском муниципальном районе в 2022г. </w:t>
      </w:r>
    </w:p>
    <w:p w:rsidR="000A555D" w:rsidRDefault="000A555D" w:rsidP="000A555D">
      <w:pPr>
        <w:jc w:val="center"/>
        <w:rPr>
          <w:sz w:val="28"/>
          <w:szCs w:val="28"/>
        </w:rPr>
      </w:pPr>
    </w:p>
    <w:p w:rsidR="000A555D" w:rsidRDefault="000A555D" w:rsidP="00EF1B89">
      <w:pPr>
        <w:jc w:val="both"/>
        <w:rPr>
          <w:sz w:val="28"/>
          <w:szCs w:val="28"/>
        </w:rPr>
      </w:pPr>
    </w:p>
    <w:p w:rsidR="000A555D" w:rsidRDefault="000A555D" w:rsidP="00EF1B89">
      <w:pPr>
        <w:pStyle w:val="2"/>
        <w:shd w:val="clear" w:color="auto" w:fill="auto"/>
        <w:spacing w:line="322" w:lineRule="exact"/>
        <w:ind w:firstLine="851"/>
      </w:pPr>
      <w:r>
        <w:t>Основное  направление деятельности сельскохозяйственных предприятий Палехского  района - это производство молока, выращивание зерновых и зернобобовых культур.</w:t>
      </w:r>
    </w:p>
    <w:p w:rsidR="000A555D" w:rsidRDefault="000A555D" w:rsidP="00EF1B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3B9A"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настоящее время</w:t>
      </w:r>
      <w:r w:rsidRPr="007C3B9A">
        <w:rPr>
          <w:sz w:val="28"/>
          <w:szCs w:val="28"/>
        </w:rPr>
        <w:t xml:space="preserve"> сельскохозяйственное производство в районе ве</w:t>
      </w:r>
      <w:r>
        <w:rPr>
          <w:sz w:val="28"/>
          <w:szCs w:val="28"/>
        </w:rPr>
        <w:t>дут</w:t>
      </w:r>
      <w:r w:rsidRPr="007C3B9A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7C3B9A">
        <w:rPr>
          <w:sz w:val="28"/>
          <w:szCs w:val="28"/>
        </w:rPr>
        <w:t xml:space="preserve"> </w:t>
      </w:r>
      <w:proofErr w:type="gramStart"/>
      <w:r w:rsidRPr="007C3B9A">
        <w:rPr>
          <w:sz w:val="28"/>
          <w:szCs w:val="28"/>
        </w:rPr>
        <w:t>коллективных</w:t>
      </w:r>
      <w:proofErr w:type="gramEnd"/>
      <w:r w:rsidRPr="007C3B9A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я: СПК (колхоз) «Рассвет», СПК (колхоз) «</w:t>
      </w:r>
      <w:proofErr w:type="spellStart"/>
      <w:r>
        <w:rPr>
          <w:sz w:val="28"/>
          <w:szCs w:val="28"/>
        </w:rPr>
        <w:t>Подолино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Консервпром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СмартХемпАгро</w:t>
      </w:r>
      <w:proofErr w:type="spellEnd"/>
      <w:r>
        <w:rPr>
          <w:sz w:val="28"/>
          <w:szCs w:val="28"/>
        </w:rPr>
        <w:t xml:space="preserve">», ООО «Сервис-Профи»,  4 крестьянских (фермерских) хозяйств </w:t>
      </w:r>
      <w:r w:rsidRPr="001B5D51">
        <w:rPr>
          <w:sz w:val="28"/>
          <w:szCs w:val="28"/>
        </w:rPr>
        <w:t>(Крупнов</w:t>
      </w:r>
      <w:r w:rsidR="00E202A1">
        <w:rPr>
          <w:sz w:val="28"/>
          <w:szCs w:val="28"/>
        </w:rPr>
        <w:t xml:space="preserve"> Алексей Владимирович</w:t>
      </w:r>
      <w:r w:rsidRPr="001B5D51">
        <w:rPr>
          <w:sz w:val="28"/>
          <w:szCs w:val="28"/>
        </w:rPr>
        <w:t xml:space="preserve"> </w:t>
      </w:r>
      <w:proofErr w:type="gramStart"/>
      <w:r w:rsidRPr="001B5D51">
        <w:rPr>
          <w:sz w:val="28"/>
          <w:szCs w:val="28"/>
        </w:rPr>
        <w:t>–П</w:t>
      </w:r>
      <w:proofErr w:type="gramEnd"/>
      <w:r w:rsidRPr="001B5D51">
        <w:rPr>
          <w:sz w:val="28"/>
          <w:szCs w:val="28"/>
        </w:rPr>
        <w:t>естово,</w:t>
      </w:r>
      <w:r>
        <w:rPr>
          <w:sz w:val="28"/>
          <w:szCs w:val="28"/>
        </w:rPr>
        <w:t xml:space="preserve"> Герина Наталья Николаевна</w:t>
      </w:r>
      <w:r w:rsidRPr="001B5D51">
        <w:rPr>
          <w:sz w:val="28"/>
          <w:szCs w:val="28"/>
        </w:rPr>
        <w:t xml:space="preserve"> – </w:t>
      </w:r>
      <w:proofErr w:type="spellStart"/>
      <w:r w:rsidRPr="001B5D51">
        <w:rPr>
          <w:sz w:val="28"/>
          <w:szCs w:val="28"/>
        </w:rPr>
        <w:t>Клетино</w:t>
      </w:r>
      <w:proofErr w:type="spellEnd"/>
      <w:r w:rsidRPr="001B5D51">
        <w:rPr>
          <w:sz w:val="28"/>
          <w:szCs w:val="28"/>
        </w:rPr>
        <w:t xml:space="preserve">, </w:t>
      </w:r>
      <w:proofErr w:type="spellStart"/>
      <w:r w:rsidRPr="001B5D51">
        <w:rPr>
          <w:sz w:val="28"/>
          <w:szCs w:val="28"/>
        </w:rPr>
        <w:t>Котомин</w:t>
      </w:r>
      <w:proofErr w:type="spellEnd"/>
      <w:r>
        <w:rPr>
          <w:sz w:val="28"/>
          <w:szCs w:val="28"/>
        </w:rPr>
        <w:t xml:space="preserve"> Иван Александрович</w:t>
      </w:r>
      <w:r w:rsidRPr="001B5D51">
        <w:rPr>
          <w:sz w:val="28"/>
          <w:szCs w:val="28"/>
        </w:rPr>
        <w:t xml:space="preserve"> –Палех, Кулаковский </w:t>
      </w:r>
      <w:r>
        <w:rPr>
          <w:sz w:val="28"/>
          <w:szCs w:val="28"/>
        </w:rPr>
        <w:t>Денис Юрьевич</w:t>
      </w:r>
      <w:r w:rsidRPr="001B5D51">
        <w:rPr>
          <w:sz w:val="28"/>
          <w:szCs w:val="28"/>
        </w:rPr>
        <w:t>–</w:t>
      </w:r>
      <w:proofErr w:type="spellStart"/>
      <w:r w:rsidRPr="001B5D51">
        <w:rPr>
          <w:sz w:val="28"/>
          <w:szCs w:val="28"/>
        </w:rPr>
        <w:t>Мелешино</w:t>
      </w:r>
      <w:proofErr w:type="spellEnd"/>
      <w:r>
        <w:rPr>
          <w:sz w:val="28"/>
          <w:szCs w:val="28"/>
        </w:rPr>
        <w:t>)</w:t>
      </w:r>
      <w:r w:rsidRPr="007C3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3B9A">
        <w:rPr>
          <w:sz w:val="28"/>
          <w:szCs w:val="28"/>
        </w:rPr>
        <w:t xml:space="preserve">и </w:t>
      </w:r>
      <w:r>
        <w:rPr>
          <w:sz w:val="28"/>
          <w:szCs w:val="28"/>
        </w:rPr>
        <w:t>около</w:t>
      </w:r>
      <w:r w:rsidRPr="007C3B9A">
        <w:rPr>
          <w:sz w:val="28"/>
          <w:szCs w:val="28"/>
        </w:rPr>
        <w:t xml:space="preserve"> 2</w:t>
      </w:r>
      <w:r>
        <w:rPr>
          <w:sz w:val="28"/>
          <w:szCs w:val="28"/>
        </w:rPr>
        <w:t>000</w:t>
      </w:r>
      <w:r w:rsidRPr="007C3B9A">
        <w:rPr>
          <w:sz w:val="28"/>
          <w:szCs w:val="28"/>
        </w:rPr>
        <w:t xml:space="preserve"> личных подсобных хозяйств граждан.</w:t>
      </w:r>
    </w:p>
    <w:p w:rsidR="000A555D" w:rsidRDefault="000A555D" w:rsidP="00EF1B89">
      <w:pPr>
        <w:pStyle w:val="2"/>
        <w:shd w:val="clear" w:color="auto" w:fill="auto"/>
        <w:spacing w:line="322" w:lineRule="exact"/>
        <w:ind w:firstLine="851"/>
      </w:pPr>
      <w:r>
        <w:rPr>
          <w:rStyle w:val="20"/>
        </w:rPr>
        <w:t xml:space="preserve">Средняя заработная плата работников в сельском хозяйстве  </w:t>
      </w:r>
      <w:r>
        <w:t xml:space="preserve">за 9 месяцев 2022 года составила 30 000 рублей в месяц (+ 7 200 руб. к аналогичному периоду 2021 года). </w:t>
      </w:r>
    </w:p>
    <w:p w:rsidR="000A555D" w:rsidRDefault="000A555D" w:rsidP="000A555D">
      <w:pPr>
        <w:pStyle w:val="2"/>
        <w:shd w:val="clear" w:color="auto" w:fill="auto"/>
        <w:spacing w:line="322" w:lineRule="exact"/>
        <w:ind w:firstLine="851"/>
        <w:jc w:val="left"/>
      </w:pPr>
    </w:p>
    <w:p w:rsidR="000A555D" w:rsidRPr="00384725" w:rsidRDefault="000A555D" w:rsidP="000A555D">
      <w:pPr>
        <w:spacing w:line="280" w:lineRule="exact"/>
        <w:ind w:firstLine="851"/>
      </w:pPr>
      <w:r>
        <w:rPr>
          <w:rStyle w:val="3"/>
          <w:rFonts w:eastAsia="Arial Unicode MS"/>
          <w:bCs w:val="0"/>
          <w:i w:val="0"/>
          <w:iCs w:val="0"/>
        </w:rPr>
        <w:t xml:space="preserve">    </w:t>
      </w:r>
      <w:r w:rsidRPr="00384725">
        <w:rPr>
          <w:rStyle w:val="3"/>
          <w:rFonts w:eastAsia="Arial Unicode MS"/>
          <w:bCs w:val="0"/>
          <w:i w:val="0"/>
          <w:iCs w:val="0"/>
        </w:rPr>
        <w:t>Отрасль растениеводства</w:t>
      </w:r>
    </w:p>
    <w:p w:rsidR="000A555D" w:rsidRDefault="000A555D" w:rsidP="000A555D">
      <w:pPr>
        <w:ind w:firstLine="851"/>
        <w:jc w:val="both"/>
        <w:rPr>
          <w:sz w:val="28"/>
          <w:szCs w:val="28"/>
        </w:rPr>
      </w:pPr>
      <w:r w:rsidRPr="0094768E">
        <w:rPr>
          <w:color w:val="000000"/>
          <w:sz w:val="28"/>
          <w:szCs w:val="28"/>
          <w:lang w:bidi="ru-RU"/>
        </w:rPr>
        <w:t xml:space="preserve">В </w:t>
      </w:r>
      <w:r w:rsidRPr="0094768E">
        <w:rPr>
          <w:sz w:val="28"/>
          <w:szCs w:val="28"/>
        </w:rPr>
        <w:t xml:space="preserve">Палехском </w:t>
      </w:r>
      <w:r w:rsidRPr="0094768E">
        <w:rPr>
          <w:color w:val="000000"/>
          <w:sz w:val="28"/>
          <w:szCs w:val="28"/>
          <w:lang w:bidi="ru-RU"/>
        </w:rPr>
        <w:t xml:space="preserve"> районе числится </w:t>
      </w:r>
      <w:r w:rsidRPr="0094768E">
        <w:rPr>
          <w:sz w:val="28"/>
          <w:szCs w:val="28"/>
        </w:rPr>
        <w:t xml:space="preserve"> 25 280</w:t>
      </w:r>
      <w:r w:rsidRPr="0094768E">
        <w:rPr>
          <w:color w:val="000000"/>
          <w:sz w:val="28"/>
          <w:szCs w:val="28"/>
          <w:lang w:bidi="ru-RU"/>
        </w:rPr>
        <w:t xml:space="preserve"> г</w:t>
      </w:r>
      <w:r w:rsidR="00EA1847">
        <w:rPr>
          <w:color w:val="000000"/>
          <w:sz w:val="28"/>
          <w:szCs w:val="28"/>
          <w:lang w:bidi="ru-RU"/>
        </w:rPr>
        <w:t>а</w:t>
      </w:r>
      <w:r w:rsidRPr="0094768E">
        <w:rPr>
          <w:color w:val="000000"/>
          <w:sz w:val="28"/>
          <w:szCs w:val="28"/>
          <w:lang w:bidi="ru-RU"/>
        </w:rPr>
        <w:t xml:space="preserve"> </w:t>
      </w:r>
      <w:r w:rsidRPr="0094768E">
        <w:rPr>
          <w:sz w:val="28"/>
          <w:szCs w:val="28"/>
        </w:rPr>
        <w:t xml:space="preserve">пашни. </w:t>
      </w:r>
      <w:r w:rsidRPr="0094768E">
        <w:rPr>
          <w:color w:val="000000"/>
          <w:sz w:val="28"/>
          <w:szCs w:val="28"/>
          <w:lang w:bidi="ru-RU"/>
        </w:rPr>
        <w:t>Вся</w:t>
      </w:r>
      <w:r w:rsidRPr="0094768E">
        <w:rPr>
          <w:sz w:val="28"/>
          <w:szCs w:val="28"/>
        </w:rPr>
        <w:t xml:space="preserve"> посевная площадь под урожай 2022</w:t>
      </w:r>
      <w:r w:rsidRPr="0094768E">
        <w:rPr>
          <w:color w:val="000000"/>
          <w:sz w:val="28"/>
          <w:szCs w:val="28"/>
          <w:lang w:bidi="ru-RU"/>
        </w:rPr>
        <w:t xml:space="preserve"> года с укосной площадью многолетних трав составила </w:t>
      </w:r>
      <w:r w:rsidRPr="0094768E">
        <w:rPr>
          <w:sz w:val="28"/>
          <w:szCs w:val="28"/>
        </w:rPr>
        <w:t>4 900 г</w:t>
      </w:r>
      <w:r w:rsidR="00EA1847">
        <w:rPr>
          <w:sz w:val="28"/>
          <w:szCs w:val="28"/>
        </w:rPr>
        <w:t>а</w:t>
      </w:r>
      <w:r w:rsidRPr="0094768E">
        <w:rPr>
          <w:sz w:val="28"/>
          <w:szCs w:val="28"/>
        </w:rPr>
        <w:t xml:space="preserve">, из них 2500 га зерновых культур, 1900 га кормовых культур и оставшиеся 500 га заняты техническими культурами (такими как горчица и конопля). Собрано </w:t>
      </w:r>
      <w:r w:rsidRPr="0094768E">
        <w:rPr>
          <w:color w:val="000000"/>
          <w:sz w:val="28"/>
          <w:szCs w:val="28"/>
        </w:rPr>
        <w:t xml:space="preserve"> 3,2 тыс. тонн зерна</w:t>
      </w:r>
      <w:r w:rsidRPr="0094768E">
        <w:rPr>
          <w:sz w:val="28"/>
          <w:szCs w:val="28"/>
        </w:rPr>
        <w:t xml:space="preserve"> и заготовлено 11 </w:t>
      </w:r>
      <w:r w:rsidR="00EA1847">
        <w:rPr>
          <w:sz w:val="28"/>
          <w:szCs w:val="28"/>
        </w:rPr>
        <w:t>тыс.</w:t>
      </w:r>
      <w:r w:rsidRPr="0094768E">
        <w:rPr>
          <w:sz w:val="28"/>
          <w:szCs w:val="28"/>
        </w:rPr>
        <w:t xml:space="preserve"> тонн силоса.</w:t>
      </w:r>
      <w:r>
        <w:rPr>
          <w:color w:val="000000"/>
          <w:sz w:val="28"/>
          <w:szCs w:val="28"/>
        </w:rPr>
        <w:t xml:space="preserve"> Посеяно озимых под урожай 2023 года 2200 га, что в 2 раза больше уровня прошлого года.</w:t>
      </w:r>
      <w:r w:rsidRPr="0094768E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по району в 2023 году прогнозируется увеличить посевную площадь  на 2500 га.</w:t>
      </w:r>
    </w:p>
    <w:p w:rsidR="000A555D" w:rsidRDefault="000A555D" w:rsidP="000A555D">
      <w:pPr>
        <w:pStyle w:val="2"/>
        <w:shd w:val="clear" w:color="auto" w:fill="auto"/>
        <w:spacing w:line="322" w:lineRule="exact"/>
        <w:ind w:firstLine="851"/>
        <w:jc w:val="left"/>
      </w:pPr>
    </w:p>
    <w:p w:rsidR="000A555D" w:rsidRPr="00383A74" w:rsidRDefault="000A555D" w:rsidP="000A555D">
      <w:pPr>
        <w:keepNext/>
        <w:keepLines/>
        <w:spacing w:line="280" w:lineRule="exact"/>
        <w:ind w:firstLine="851"/>
      </w:pPr>
      <w:bookmarkStart w:id="0" w:name="bookmark11"/>
      <w:r>
        <w:rPr>
          <w:rStyle w:val="22"/>
          <w:rFonts w:eastAsia="Arial Unicode MS"/>
          <w:bCs w:val="0"/>
        </w:rPr>
        <w:t xml:space="preserve">    </w:t>
      </w:r>
      <w:r w:rsidRPr="00383A74">
        <w:rPr>
          <w:rStyle w:val="22"/>
          <w:rFonts w:eastAsia="Arial Unicode MS"/>
          <w:bCs w:val="0"/>
        </w:rPr>
        <w:t>Отрасль животноводства.</w:t>
      </w:r>
      <w:bookmarkEnd w:id="0"/>
    </w:p>
    <w:p w:rsidR="000A555D" w:rsidRDefault="000A555D" w:rsidP="000A55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Поголовье </w:t>
      </w:r>
      <w:proofErr w:type="gramStart"/>
      <w:r>
        <w:rPr>
          <w:sz w:val="28"/>
          <w:szCs w:val="28"/>
        </w:rPr>
        <w:t>крупно-рогатого</w:t>
      </w:r>
      <w:proofErr w:type="gramEnd"/>
      <w:r>
        <w:rPr>
          <w:sz w:val="28"/>
          <w:szCs w:val="28"/>
        </w:rPr>
        <w:t xml:space="preserve"> скота на сегодняшний день остается на уровне предыдущего года (780 голов), при этом продуктивность по надою молока за 10 месяцев составила 6095 кг (+128 кг</w:t>
      </w:r>
      <w:r w:rsidRPr="0043495B">
        <w:rPr>
          <w:sz w:val="28"/>
          <w:szCs w:val="28"/>
        </w:rPr>
        <w:t xml:space="preserve"> </w:t>
      </w:r>
      <w:r>
        <w:rPr>
          <w:sz w:val="28"/>
          <w:szCs w:val="28"/>
        </w:rPr>
        <w:t>на 1 корову к аналогичному периоду предыдущего года).</w:t>
      </w:r>
    </w:p>
    <w:p w:rsidR="000A555D" w:rsidRDefault="000A555D" w:rsidP="000A55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обновление стада. В СПК (колхоз) «Рассвет» закуплено племенных нетелей </w:t>
      </w:r>
      <w:r w:rsidRPr="00F433A7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31</w:t>
      </w:r>
      <w:r>
        <w:rPr>
          <w:color w:val="FF0000"/>
          <w:sz w:val="28"/>
          <w:szCs w:val="28"/>
        </w:rPr>
        <w:t xml:space="preserve"> </w:t>
      </w:r>
      <w:r w:rsidRPr="0081479D">
        <w:rPr>
          <w:color w:val="000000"/>
          <w:sz w:val="28"/>
          <w:szCs w:val="28"/>
        </w:rPr>
        <w:t>голов</w:t>
      </w:r>
      <w:r>
        <w:rPr>
          <w:color w:val="000000"/>
          <w:sz w:val="28"/>
          <w:szCs w:val="28"/>
        </w:rPr>
        <w:t xml:space="preserve">а </w:t>
      </w:r>
      <w:r>
        <w:rPr>
          <w:sz w:val="28"/>
          <w:szCs w:val="28"/>
        </w:rPr>
        <w:t xml:space="preserve"> на замену выбракованных коров. В этом году в СПК (колхоз) «</w:t>
      </w:r>
      <w:proofErr w:type="spellStart"/>
      <w:r>
        <w:rPr>
          <w:sz w:val="28"/>
          <w:szCs w:val="28"/>
        </w:rPr>
        <w:t>Подолино</w:t>
      </w:r>
      <w:proofErr w:type="spellEnd"/>
      <w:r>
        <w:rPr>
          <w:sz w:val="28"/>
          <w:szCs w:val="28"/>
        </w:rPr>
        <w:t xml:space="preserve">» завершилась реконструкция коровника на 300 голов. </w:t>
      </w:r>
    </w:p>
    <w:p w:rsidR="000A555D" w:rsidRDefault="000A555D" w:rsidP="000A555D">
      <w:pPr>
        <w:ind w:firstLine="851"/>
        <w:jc w:val="both"/>
        <w:rPr>
          <w:color w:val="000000"/>
          <w:sz w:val="28"/>
          <w:szCs w:val="28"/>
        </w:rPr>
      </w:pPr>
    </w:p>
    <w:p w:rsidR="00F857DB" w:rsidRDefault="000A555D" w:rsidP="000A555D">
      <w:pPr>
        <w:ind w:firstLine="851"/>
        <w:jc w:val="both"/>
        <w:rPr>
          <w:color w:val="000000"/>
          <w:sz w:val="28"/>
          <w:szCs w:val="28"/>
        </w:rPr>
      </w:pPr>
      <w:r w:rsidRPr="00EF1B89">
        <w:rPr>
          <w:b/>
          <w:color w:val="000000"/>
          <w:sz w:val="28"/>
          <w:szCs w:val="28"/>
        </w:rPr>
        <w:t>Стабильно продолжают работать</w:t>
      </w:r>
      <w:r>
        <w:rPr>
          <w:color w:val="000000"/>
          <w:sz w:val="28"/>
          <w:szCs w:val="28"/>
        </w:rPr>
        <w:t xml:space="preserve"> в районе </w:t>
      </w:r>
      <w:r w:rsidR="00F857DB">
        <w:rPr>
          <w:color w:val="000000"/>
          <w:sz w:val="28"/>
          <w:szCs w:val="28"/>
        </w:rPr>
        <w:t>предприятия:</w:t>
      </w:r>
    </w:p>
    <w:p w:rsidR="00F857DB" w:rsidRDefault="00F857DB" w:rsidP="000A555D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0A555D" w:rsidRPr="00521122">
        <w:rPr>
          <w:color w:val="000000"/>
          <w:sz w:val="28"/>
          <w:szCs w:val="28"/>
        </w:rPr>
        <w:t xml:space="preserve">  ООО «Молочный Домик»</w:t>
      </w:r>
      <w:r w:rsidRPr="00F857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D5C1A">
        <w:rPr>
          <w:sz w:val="28"/>
          <w:szCs w:val="28"/>
        </w:rPr>
        <w:t>производство молочной продукции</w:t>
      </w:r>
      <w:r>
        <w:rPr>
          <w:sz w:val="28"/>
          <w:szCs w:val="28"/>
        </w:rPr>
        <w:t>).</w:t>
      </w:r>
      <w:r w:rsidR="000A555D" w:rsidRPr="00521122">
        <w:rPr>
          <w:color w:val="000000"/>
          <w:sz w:val="28"/>
          <w:szCs w:val="28"/>
        </w:rPr>
        <w:t xml:space="preserve">  </w:t>
      </w:r>
      <w:r w:rsidRPr="005D5C1A">
        <w:rPr>
          <w:sz w:val="28"/>
          <w:szCs w:val="28"/>
        </w:rPr>
        <w:t>На заводе произведена</w:t>
      </w:r>
      <w:r w:rsidRPr="00577CC9">
        <w:rPr>
          <w:sz w:val="28"/>
          <w:szCs w:val="28"/>
        </w:rPr>
        <w:t xml:space="preserve"> крупная реконструкция производственных помещений, коммуникаций и технологического оборудования</w:t>
      </w:r>
      <w:r>
        <w:rPr>
          <w:sz w:val="28"/>
          <w:szCs w:val="28"/>
        </w:rPr>
        <w:t xml:space="preserve">, что позволило </w:t>
      </w:r>
      <w:r w:rsidRPr="00577CC9">
        <w:rPr>
          <w:sz w:val="28"/>
          <w:szCs w:val="28"/>
        </w:rPr>
        <w:t>значительно увеличи</w:t>
      </w:r>
      <w:r>
        <w:rPr>
          <w:sz w:val="28"/>
          <w:szCs w:val="28"/>
        </w:rPr>
        <w:t>ть объем выпускаемой продукции</w:t>
      </w:r>
      <w:r w:rsidRPr="00577C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555D" w:rsidRDefault="00F857DB" w:rsidP="000A555D">
      <w:pPr>
        <w:ind w:firstLine="851"/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- группа компаний «Зеленый уголок» на </w:t>
      </w:r>
      <w:r w:rsidRPr="00702A05">
        <w:rPr>
          <w:color w:val="000000"/>
          <w:sz w:val="28"/>
          <w:szCs w:val="28"/>
        </w:rPr>
        <w:t>базе АО «Палехская льносемстанция».</w:t>
      </w:r>
      <w:r w:rsidR="000A555D" w:rsidRPr="00702A05">
        <w:rPr>
          <w:color w:val="000000"/>
          <w:sz w:val="28"/>
          <w:szCs w:val="28"/>
        </w:rPr>
        <w:t xml:space="preserve">  </w:t>
      </w:r>
      <w:r w:rsidR="000A555D">
        <w:rPr>
          <w:sz w:val="28"/>
          <w:szCs w:val="28"/>
        </w:rPr>
        <w:t xml:space="preserve">Компания занимается производством и поставками семенного материала для широкого круга потребителей, размещает заказы на выращивание и продажу   сортовых семян сидеральных и медоносных, газонных и кормовых  культур по регионам России и за рубеж. </w:t>
      </w:r>
      <w:r w:rsidR="000A555D">
        <w:rPr>
          <w:color w:val="0000FF"/>
          <w:sz w:val="28"/>
          <w:szCs w:val="28"/>
        </w:rPr>
        <w:t xml:space="preserve"> </w:t>
      </w:r>
    </w:p>
    <w:p w:rsidR="000A555D" w:rsidRDefault="000A555D" w:rsidP="000A555D">
      <w:pPr>
        <w:ind w:firstLine="851"/>
        <w:jc w:val="both"/>
        <w:rPr>
          <w:color w:val="FF0000"/>
          <w:sz w:val="28"/>
          <w:szCs w:val="28"/>
        </w:rPr>
      </w:pPr>
      <w:r w:rsidRPr="000945FE">
        <w:rPr>
          <w:color w:val="FF0000"/>
          <w:sz w:val="28"/>
          <w:szCs w:val="28"/>
        </w:rPr>
        <w:t xml:space="preserve">    </w:t>
      </w:r>
    </w:p>
    <w:p w:rsidR="000A555D" w:rsidRDefault="000A555D" w:rsidP="000A555D">
      <w:pPr>
        <w:ind w:firstLine="851"/>
        <w:jc w:val="both"/>
        <w:rPr>
          <w:color w:val="000000"/>
          <w:spacing w:val="-3"/>
          <w:sz w:val="28"/>
          <w:szCs w:val="28"/>
        </w:rPr>
      </w:pPr>
      <w:r w:rsidRPr="00EF1B89">
        <w:rPr>
          <w:b/>
          <w:color w:val="000000"/>
          <w:spacing w:val="-3"/>
          <w:sz w:val="28"/>
          <w:szCs w:val="28"/>
        </w:rPr>
        <w:t>Департаментом сельского хозяйства</w:t>
      </w:r>
      <w:r>
        <w:rPr>
          <w:color w:val="000000"/>
          <w:spacing w:val="-3"/>
          <w:sz w:val="28"/>
          <w:szCs w:val="28"/>
        </w:rPr>
        <w:t xml:space="preserve"> уже второй год предоставляется субсидия на </w:t>
      </w:r>
      <w:r w:rsidRPr="00F418F4">
        <w:rPr>
          <w:color w:val="000000"/>
          <w:spacing w:val="-3"/>
          <w:sz w:val="28"/>
          <w:szCs w:val="28"/>
        </w:rPr>
        <w:t xml:space="preserve">проведение кадастровых работ в отношении неиспользуемых </w:t>
      </w:r>
      <w:r>
        <w:rPr>
          <w:color w:val="000000"/>
          <w:spacing w:val="-3"/>
          <w:sz w:val="28"/>
          <w:szCs w:val="28"/>
        </w:rPr>
        <w:t>з</w:t>
      </w:r>
      <w:r w:rsidRPr="00F418F4">
        <w:rPr>
          <w:color w:val="000000"/>
          <w:spacing w:val="-3"/>
          <w:sz w:val="28"/>
          <w:szCs w:val="28"/>
        </w:rPr>
        <w:t>емель из состава земель сельскохозяйственного назначения</w:t>
      </w:r>
      <w:r>
        <w:rPr>
          <w:color w:val="000000"/>
          <w:spacing w:val="-3"/>
          <w:sz w:val="28"/>
          <w:szCs w:val="28"/>
        </w:rPr>
        <w:t xml:space="preserve">. </w:t>
      </w:r>
    </w:p>
    <w:p w:rsidR="000A555D" w:rsidRDefault="000A555D" w:rsidP="000A555D">
      <w:pPr>
        <w:ind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За прошлый  год  было проведено межевание сельскохозяйственных земель на площади 2014 га. Из них 1192 га были сданы в аренду, а  остальные 822 га проданы эффективным землепользователям для дальнейшей обработки. </w:t>
      </w:r>
    </w:p>
    <w:p w:rsidR="000A555D" w:rsidRDefault="000A555D" w:rsidP="000A555D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В настоящее время проводятся работы по межеванию земельных участков ориентировочной площадью 4000 га на территории бывшего АО «</w:t>
      </w:r>
      <w:proofErr w:type="spellStart"/>
      <w:r>
        <w:rPr>
          <w:color w:val="000000"/>
          <w:spacing w:val="-3"/>
          <w:sz w:val="28"/>
          <w:szCs w:val="28"/>
        </w:rPr>
        <w:t>Паново</w:t>
      </w:r>
      <w:proofErr w:type="spellEnd"/>
      <w:r>
        <w:rPr>
          <w:color w:val="000000"/>
          <w:spacing w:val="-3"/>
          <w:sz w:val="28"/>
          <w:szCs w:val="28"/>
        </w:rPr>
        <w:t xml:space="preserve">».  На данный момент сформирован участок площадью 2630 га, второй участок </w:t>
      </w:r>
      <w:r w:rsidR="00EF1B89">
        <w:rPr>
          <w:color w:val="000000"/>
          <w:spacing w:val="-3"/>
          <w:sz w:val="28"/>
          <w:szCs w:val="28"/>
        </w:rPr>
        <w:t xml:space="preserve">площадью 1424га </w:t>
      </w:r>
      <w:r>
        <w:rPr>
          <w:color w:val="000000"/>
          <w:spacing w:val="-3"/>
          <w:sz w:val="28"/>
          <w:szCs w:val="28"/>
        </w:rPr>
        <w:t xml:space="preserve">- на стадии </w:t>
      </w:r>
      <w:r w:rsidR="00EF1B89">
        <w:rPr>
          <w:color w:val="000000"/>
          <w:spacing w:val="-3"/>
          <w:sz w:val="28"/>
          <w:szCs w:val="28"/>
        </w:rPr>
        <w:t>постановки на кадастровый учет</w:t>
      </w:r>
      <w:r>
        <w:rPr>
          <w:color w:val="000000"/>
          <w:spacing w:val="-3"/>
          <w:sz w:val="28"/>
          <w:szCs w:val="28"/>
        </w:rPr>
        <w:t xml:space="preserve">. </w:t>
      </w:r>
      <w:r>
        <w:rPr>
          <w:sz w:val="28"/>
          <w:szCs w:val="28"/>
        </w:rPr>
        <w:t>По завершении кадастровых работ участки будут предоставляться в пользование в соответствии с земельным законодательством.</w:t>
      </w:r>
    </w:p>
    <w:p w:rsidR="00EF1B89" w:rsidRDefault="00EF1B89" w:rsidP="000A555D">
      <w:pPr>
        <w:ind w:firstLine="851"/>
        <w:jc w:val="both"/>
        <w:rPr>
          <w:sz w:val="28"/>
          <w:szCs w:val="28"/>
        </w:rPr>
      </w:pPr>
    </w:p>
    <w:p w:rsidR="000A555D" w:rsidRDefault="000A555D" w:rsidP="000A55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Существенное влияние на  эффективность функционирования  сельскохозяйственного производства района оказывает </w:t>
      </w:r>
      <w:r w:rsidRPr="00EF1B89">
        <w:rPr>
          <w:b/>
          <w:sz w:val="28"/>
          <w:szCs w:val="28"/>
        </w:rPr>
        <w:t xml:space="preserve">развитие сельских территорий. </w:t>
      </w:r>
      <w:r>
        <w:rPr>
          <w:sz w:val="28"/>
          <w:szCs w:val="28"/>
        </w:rPr>
        <w:t>В</w:t>
      </w:r>
      <w:r w:rsidRPr="001C20D4">
        <w:rPr>
          <w:sz w:val="28"/>
          <w:szCs w:val="28"/>
        </w:rPr>
        <w:t xml:space="preserve"> рамках подпрограммы «</w:t>
      </w:r>
      <w:r>
        <w:rPr>
          <w:sz w:val="28"/>
          <w:szCs w:val="28"/>
        </w:rPr>
        <w:t>Комплексное</w:t>
      </w:r>
      <w:r w:rsidRPr="001C20D4">
        <w:rPr>
          <w:sz w:val="28"/>
          <w:szCs w:val="28"/>
        </w:rPr>
        <w:t xml:space="preserve"> развитие сельских территорий» </w:t>
      </w:r>
      <w:r>
        <w:rPr>
          <w:sz w:val="28"/>
          <w:szCs w:val="28"/>
        </w:rPr>
        <w:t>в</w:t>
      </w:r>
      <w:r w:rsidRPr="001C20D4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1C20D4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1C20D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получена субсидия на</w:t>
      </w:r>
      <w:r w:rsidRPr="00E811C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разработку </w:t>
      </w:r>
      <w:r>
        <w:rPr>
          <w:color w:val="000000"/>
          <w:sz w:val="28"/>
          <w:szCs w:val="28"/>
        </w:rPr>
        <w:t xml:space="preserve"> проектно-сметной документации на объект «Реконструкция водопроводных сетей в д. Пеньки». Работы уже завершены и документация получена. Также подготовлена документация на участие в 2023 году в отборе проектов по разработке ПСД на объекты: «Газификация с. </w:t>
      </w:r>
      <w:proofErr w:type="spellStart"/>
      <w:r>
        <w:rPr>
          <w:color w:val="000000"/>
          <w:sz w:val="28"/>
          <w:szCs w:val="28"/>
        </w:rPr>
        <w:t>Сакулино</w:t>
      </w:r>
      <w:proofErr w:type="spellEnd"/>
      <w:r>
        <w:rPr>
          <w:color w:val="000000"/>
          <w:sz w:val="28"/>
          <w:szCs w:val="28"/>
        </w:rPr>
        <w:t xml:space="preserve">, д. </w:t>
      </w:r>
      <w:proofErr w:type="spellStart"/>
      <w:r>
        <w:rPr>
          <w:color w:val="000000"/>
          <w:sz w:val="28"/>
          <w:szCs w:val="28"/>
        </w:rPr>
        <w:t>Хотеново</w:t>
      </w:r>
      <w:proofErr w:type="spellEnd"/>
      <w:r>
        <w:rPr>
          <w:color w:val="000000"/>
          <w:sz w:val="28"/>
          <w:szCs w:val="28"/>
        </w:rPr>
        <w:t xml:space="preserve">, д. Жуково» и </w:t>
      </w:r>
      <w:bookmarkStart w:id="1" w:name="_GoBack"/>
      <w:bookmarkEnd w:id="1"/>
      <w:r>
        <w:rPr>
          <w:color w:val="000000"/>
          <w:sz w:val="28"/>
          <w:szCs w:val="28"/>
        </w:rPr>
        <w:t xml:space="preserve">«Реконструкция водопроводных сетей д. </w:t>
      </w:r>
      <w:proofErr w:type="spellStart"/>
      <w:r>
        <w:rPr>
          <w:color w:val="000000"/>
          <w:sz w:val="28"/>
          <w:szCs w:val="28"/>
        </w:rPr>
        <w:t>Паново</w:t>
      </w:r>
      <w:proofErr w:type="spellEnd"/>
      <w:r>
        <w:rPr>
          <w:color w:val="000000"/>
          <w:sz w:val="28"/>
          <w:szCs w:val="28"/>
        </w:rPr>
        <w:t xml:space="preserve">». </w:t>
      </w:r>
      <w:r w:rsidRPr="00D62111">
        <w:rPr>
          <w:sz w:val="28"/>
          <w:szCs w:val="28"/>
        </w:rPr>
        <w:t xml:space="preserve">Подготовлена заявка на участие в отборе проектов в 2024 году  на строительство газопровода д. </w:t>
      </w:r>
      <w:proofErr w:type="spellStart"/>
      <w:r w:rsidRPr="00D62111">
        <w:rPr>
          <w:sz w:val="28"/>
          <w:szCs w:val="28"/>
        </w:rPr>
        <w:t>Сергеево</w:t>
      </w:r>
      <w:proofErr w:type="spellEnd"/>
      <w:r w:rsidRPr="00D62111">
        <w:rPr>
          <w:sz w:val="28"/>
          <w:szCs w:val="28"/>
        </w:rPr>
        <w:t xml:space="preserve">, строительство артезианской скважины </w:t>
      </w:r>
      <w:proofErr w:type="gramStart"/>
      <w:r w:rsidRPr="00D62111">
        <w:rPr>
          <w:sz w:val="28"/>
          <w:szCs w:val="28"/>
        </w:rPr>
        <w:t>в</w:t>
      </w:r>
      <w:proofErr w:type="gramEnd"/>
      <w:r w:rsidRPr="00D62111">
        <w:rPr>
          <w:sz w:val="28"/>
          <w:szCs w:val="28"/>
        </w:rPr>
        <w:t xml:space="preserve"> с. </w:t>
      </w:r>
      <w:proofErr w:type="spellStart"/>
      <w:r w:rsidRPr="00D62111">
        <w:rPr>
          <w:sz w:val="28"/>
          <w:szCs w:val="28"/>
        </w:rPr>
        <w:t>Майдаково</w:t>
      </w:r>
      <w:proofErr w:type="spellEnd"/>
      <w:r w:rsidRPr="00D62111">
        <w:rPr>
          <w:sz w:val="28"/>
          <w:szCs w:val="28"/>
        </w:rPr>
        <w:t xml:space="preserve">, </w:t>
      </w:r>
      <w:proofErr w:type="gramStart"/>
      <w:r w:rsidRPr="00D62111">
        <w:rPr>
          <w:sz w:val="28"/>
          <w:szCs w:val="28"/>
        </w:rPr>
        <w:t>реконструкция</w:t>
      </w:r>
      <w:proofErr w:type="gramEnd"/>
      <w:r w:rsidRPr="00D62111">
        <w:rPr>
          <w:sz w:val="28"/>
          <w:szCs w:val="28"/>
        </w:rPr>
        <w:t xml:space="preserve"> водопроводных сетей д. Пеньки.</w:t>
      </w:r>
      <w:r>
        <w:rPr>
          <w:sz w:val="28"/>
          <w:szCs w:val="28"/>
        </w:rPr>
        <w:t xml:space="preserve"> </w:t>
      </w:r>
    </w:p>
    <w:p w:rsidR="000A555D" w:rsidRDefault="000A555D" w:rsidP="000A555D">
      <w:pPr>
        <w:ind w:firstLine="851"/>
        <w:jc w:val="both"/>
        <w:rPr>
          <w:sz w:val="28"/>
          <w:szCs w:val="28"/>
        </w:rPr>
      </w:pPr>
      <w:r w:rsidRPr="00D62111">
        <w:rPr>
          <w:sz w:val="28"/>
          <w:szCs w:val="28"/>
        </w:rPr>
        <w:t>Задача на следующий год – сохранить достигнутые результаты в отрасли и достичь новых успехов в работе агропромышленного комплекса.</w:t>
      </w:r>
    </w:p>
    <w:p w:rsidR="000A555D" w:rsidRPr="00426DE2" w:rsidRDefault="000A555D" w:rsidP="000A555D">
      <w:pPr>
        <w:ind w:firstLine="851"/>
        <w:rPr>
          <w:sz w:val="28"/>
          <w:szCs w:val="28"/>
        </w:rPr>
      </w:pPr>
    </w:p>
    <w:p w:rsidR="009A241C" w:rsidRDefault="009A241C" w:rsidP="004D531F">
      <w:pPr>
        <w:ind w:firstLine="720"/>
        <w:jc w:val="both"/>
        <w:rPr>
          <w:sz w:val="28"/>
        </w:rPr>
      </w:pPr>
    </w:p>
    <w:p w:rsidR="000A555D" w:rsidRDefault="000A555D" w:rsidP="004D531F">
      <w:pPr>
        <w:ind w:firstLine="720"/>
        <w:jc w:val="both"/>
        <w:rPr>
          <w:sz w:val="28"/>
        </w:rPr>
      </w:pPr>
    </w:p>
    <w:sectPr w:rsidR="000A555D" w:rsidSect="00DD7BC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_Souveni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135"/>
    <w:multiLevelType w:val="hybridMultilevel"/>
    <w:tmpl w:val="04F2114C"/>
    <w:lvl w:ilvl="0" w:tplc="5FCECA1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A405D6"/>
    <w:multiLevelType w:val="hybridMultilevel"/>
    <w:tmpl w:val="7E1445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8CD8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/>
        <w:b w:val="0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56EC1"/>
    <w:multiLevelType w:val="hybridMultilevel"/>
    <w:tmpl w:val="501EE9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38918E7"/>
    <w:multiLevelType w:val="hybridMultilevel"/>
    <w:tmpl w:val="0DB2C2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60622"/>
    <w:multiLevelType w:val="hybridMultilevel"/>
    <w:tmpl w:val="20D4B2D2"/>
    <w:lvl w:ilvl="0" w:tplc="8B9C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5D87"/>
    <w:rsid w:val="0001592B"/>
    <w:rsid w:val="0003200C"/>
    <w:rsid w:val="00033CF6"/>
    <w:rsid w:val="00043EE3"/>
    <w:rsid w:val="0004441E"/>
    <w:rsid w:val="00056C44"/>
    <w:rsid w:val="00057374"/>
    <w:rsid w:val="0008320B"/>
    <w:rsid w:val="000879AF"/>
    <w:rsid w:val="000879B3"/>
    <w:rsid w:val="000A555D"/>
    <w:rsid w:val="000A5D12"/>
    <w:rsid w:val="000B6DA9"/>
    <w:rsid w:val="000D1E01"/>
    <w:rsid w:val="0010769C"/>
    <w:rsid w:val="001108EC"/>
    <w:rsid w:val="00111CA0"/>
    <w:rsid w:val="001124C6"/>
    <w:rsid w:val="0016726E"/>
    <w:rsid w:val="0017676E"/>
    <w:rsid w:val="00213E44"/>
    <w:rsid w:val="00223772"/>
    <w:rsid w:val="00231529"/>
    <w:rsid w:val="00236C32"/>
    <w:rsid w:val="00247302"/>
    <w:rsid w:val="00267547"/>
    <w:rsid w:val="0028053C"/>
    <w:rsid w:val="00285964"/>
    <w:rsid w:val="0028600F"/>
    <w:rsid w:val="00286436"/>
    <w:rsid w:val="00286D75"/>
    <w:rsid w:val="00297A08"/>
    <w:rsid w:val="002A3FC5"/>
    <w:rsid w:val="002A459A"/>
    <w:rsid w:val="002A5C92"/>
    <w:rsid w:val="002B1168"/>
    <w:rsid w:val="002D09FC"/>
    <w:rsid w:val="00311C3D"/>
    <w:rsid w:val="003404CC"/>
    <w:rsid w:val="003608EB"/>
    <w:rsid w:val="00374C24"/>
    <w:rsid w:val="00386B3D"/>
    <w:rsid w:val="00395D97"/>
    <w:rsid w:val="003C0206"/>
    <w:rsid w:val="003C65A9"/>
    <w:rsid w:val="003C7DAC"/>
    <w:rsid w:val="003F0A09"/>
    <w:rsid w:val="00407F74"/>
    <w:rsid w:val="00411C37"/>
    <w:rsid w:val="00413659"/>
    <w:rsid w:val="00420E2E"/>
    <w:rsid w:val="0042497C"/>
    <w:rsid w:val="004435D7"/>
    <w:rsid w:val="004450AF"/>
    <w:rsid w:val="00451AE1"/>
    <w:rsid w:val="004579EE"/>
    <w:rsid w:val="004670C6"/>
    <w:rsid w:val="004740AB"/>
    <w:rsid w:val="0047619E"/>
    <w:rsid w:val="00482C87"/>
    <w:rsid w:val="004877C2"/>
    <w:rsid w:val="00492447"/>
    <w:rsid w:val="00496ECF"/>
    <w:rsid w:val="004A239D"/>
    <w:rsid w:val="004B2D3E"/>
    <w:rsid w:val="004B4006"/>
    <w:rsid w:val="004B7C34"/>
    <w:rsid w:val="004C12D3"/>
    <w:rsid w:val="004D531F"/>
    <w:rsid w:val="004D68E7"/>
    <w:rsid w:val="004E3220"/>
    <w:rsid w:val="004E75DD"/>
    <w:rsid w:val="004F2AFC"/>
    <w:rsid w:val="004F507E"/>
    <w:rsid w:val="00516452"/>
    <w:rsid w:val="00521690"/>
    <w:rsid w:val="00542BE3"/>
    <w:rsid w:val="00552210"/>
    <w:rsid w:val="00577D0C"/>
    <w:rsid w:val="005963A8"/>
    <w:rsid w:val="005A11E3"/>
    <w:rsid w:val="005A3C42"/>
    <w:rsid w:val="005B03EF"/>
    <w:rsid w:val="005B0825"/>
    <w:rsid w:val="005B0A2B"/>
    <w:rsid w:val="00620B68"/>
    <w:rsid w:val="0062712B"/>
    <w:rsid w:val="006338D3"/>
    <w:rsid w:val="00635D87"/>
    <w:rsid w:val="00640F30"/>
    <w:rsid w:val="006431F1"/>
    <w:rsid w:val="00675311"/>
    <w:rsid w:val="00682625"/>
    <w:rsid w:val="0068548A"/>
    <w:rsid w:val="006958AA"/>
    <w:rsid w:val="006A332B"/>
    <w:rsid w:val="006A62FF"/>
    <w:rsid w:val="006B448B"/>
    <w:rsid w:val="006D052A"/>
    <w:rsid w:val="006D0D6A"/>
    <w:rsid w:val="006F7E28"/>
    <w:rsid w:val="00706D9F"/>
    <w:rsid w:val="007212AB"/>
    <w:rsid w:val="00732CD6"/>
    <w:rsid w:val="0073476C"/>
    <w:rsid w:val="00740E78"/>
    <w:rsid w:val="00752AC1"/>
    <w:rsid w:val="007534D2"/>
    <w:rsid w:val="00765395"/>
    <w:rsid w:val="00774CAD"/>
    <w:rsid w:val="0078005D"/>
    <w:rsid w:val="007812C2"/>
    <w:rsid w:val="007A37C6"/>
    <w:rsid w:val="007C4A91"/>
    <w:rsid w:val="007E3C1D"/>
    <w:rsid w:val="007E51F6"/>
    <w:rsid w:val="007E6570"/>
    <w:rsid w:val="0086015C"/>
    <w:rsid w:val="008627DD"/>
    <w:rsid w:val="00865F5D"/>
    <w:rsid w:val="00892840"/>
    <w:rsid w:val="00895D78"/>
    <w:rsid w:val="008D0A3A"/>
    <w:rsid w:val="00931FE4"/>
    <w:rsid w:val="00963C41"/>
    <w:rsid w:val="00986C25"/>
    <w:rsid w:val="009A241C"/>
    <w:rsid w:val="009A51F7"/>
    <w:rsid w:val="009B4E07"/>
    <w:rsid w:val="009B7511"/>
    <w:rsid w:val="009C07D1"/>
    <w:rsid w:val="009D20D4"/>
    <w:rsid w:val="009E0B62"/>
    <w:rsid w:val="009F2A0F"/>
    <w:rsid w:val="009F3DC7"/>
    <w:rsid w:val="00A0111A"/>
    <w:rsid w:val="00A14BCE"/>
    <w:rsid w:val="00A15096"/>
    <w:rsid w:val="00A168DE"/>
    <w:rsid w:val="00A220AB"/>
    <w:rsid w:val="00A24288"/>
    <w:rsid w:val="00A34B0E"/>
    <w:rsid w:val="00A41427"/>
    <w:rsid w:val="00A5476E"/>
    <w:rsid w:val="00A95EF1"/>
    <w:rsid w:val="00A96CD1"/>
    <w:rsid w:val="00AB2141"/>
    <w:rsid w:val="00AB2A6A"/>
    <w:rsid w:val="00AB3204"/>
    <w:rsid w:val="00AB765F"/>
    <w:rsid w:val="00B02922"/>
    <w:rsid w:val="00B12A46"/>
    <w:rsid w:val="00B44873"/>
    <w:rsid w:val="00B53E5E"/>
    <w:rsid w:val="00B55F88"/>
    <w:rsid w:val="00B65A11"/>
    <w:rsid w:val="00BD2A80"/>
    <w:rsid w:val="00BD46A7"/>
    <w:rsid w:val="00C13393"/>
    <w:rsid w:val="00C233AF"/>
    <w:rsid w:val="00C24DD0"/>
    <w:rsid w:val="00C40314"/>
    <w:rsid w:val="00C409DD"/>
    <w:rsid w:val="00C43A5D"/>
    <w:rsid w:val="00C567A0"/>
    <w:rsid w:val="00C61DDD"/>
    <w:rsid w:val="00C7314C"/>
    <w:rsid w:val="00C763B5"/>
    <w:rsid w:val="00C843DE"/>
    <w:rsid w:val="00C97999"/>
    <w:rsid w:val="00CA70D5"/>
    <w:rsid w:val="00CB4556"/>
    <w:rsid w:val="00CE7D7C"/>
    <w:rsid w:val="00CF3042"/>
    <w:rsid w:val="00CF3773"/>
    <w:rsid w:val="00D03008"/>
    <w:rsid w:val="00D039FA"/>
    <w:rsid w:val="00D338A5"/>
    <w:rsid w:val="00D35239"/>
    <w:rsid w:val="00D417B8"/>
    <w:rsid w:val="00D42813"/>
    <w:rsid w:val="00D543D4"/>
    <w:rsid w:val="00D673F9"/>
    <w:rsid w:val="00D67DD9"/>
    <w:rsid w:val="00DA5BD2"/>
    <w:rsid w:val="00DD0523"/>
    <w:rsid w:val="00DD7BC5"/>
    <w:rsid w:val="00DE0BA1"/>
    <w:rsid w:val="00DF05CE"/>
    <w:rsid w:val="00DF5066"/>
    <w:rsid w:val="00E16F7B"/>
    <w:rsid w:val="00E202A1"/>
    <w:rsid w:val="00E24219"/>
    <w:rsid w:val="00E35C44"/>
    <w:rsid w:val="00E41A7F"/>
    <w:rsid w:val="00E45BE5"/>
    <w:rsid w:val="00E61B11"/>
    <w:rsid w:val="00E95D35"/>
    <w:rsid w:val="00EA1847"/>
    <w:rsid w:val="00EC0A13"/>
    <w:rsid w:val="00EC0FDD"/>
    <w:rsid w:val="00EC5754"/>
    <w:rsid w:val="00ED522B"/>
    <w:rsid w:val="00EE785D"/>
    <w:rsid w:val="00EF1B89"/>
    <w:rsid w:val="00EF59A4"/>
    <w:rsid w:val="00F02B9C"/>
    <w:rsid w:val="00F056B5"/>
    <w:rsid w:val="00F05C78"/>
    <w:rsid w:val="00F16409"/>
    <w:rsid w:val="00F207A4"/>
    <w:rsid w:val="00F2622E"/>
    <w:rsid w:val="00F35F7A"/>
    <w:rsid w:val="00F44A37"/>
    <w:rsid w:val="00F44B6E"/>
    <w:rsid w:val="00F5496B"/>
    <w:rsid w:val="00F65D17"/>
    <w:rsid w:val="00F75F71"/>
    <w:rsid w:val="00F857DB"/>
    <w:rsid w:val="00F85B9D"/>
    <w:rsid w:val="00F937FF"/>
    <w:rsid w:val="00F94962"/>
    <w:rsid w:val="00F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D87"/>
  </w:style>
  <w:style w:type="paragraph" w:styleId="1">
    <w:name w:val="heading 1"/>
    <w:basedOn w:val="a"/>
    <w:next w:val="a"/>
    <w:qFormat/>
    <w:rsid w:val="005A11E3"/>
    <w:pPr>
      <w:keepNext/>
      <w:overflowPunct w:val="0"/>
      <w:autoSpaceDE w:val="0"/>
      <w:autoSpaceDN w:val="0"/>
      <w:adjustRightInd w:val="0"/>
      <w:spacing w:line="360" w:lineRule="auto"/>
      <w:ind w:firstLine="720"/>
      <w:jc w:val="right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5D87"/>
    <w:rPr>
      <w:color w:val="0000FF"/>
      <w:u w:val="single"/>
    </w:rPr>
  </w:style>
  <w:style w:type="paragraph" w:customStyle="1" w:styleId="ConsPlusNormal">
    <w:name w:val="ConsPlusNormal"/>
    <w:rsid w:val="00635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635D87"/>
    <w:rPr>
      <w:sz w:val="16"/>
    </w:rPr>
  </w:style>
  <w:style w:type="paragraph" w:styleId="a5">
    <w:name w:val="annotation text"/>
    <w:basedOn w:val="a"/>
    <w:semiHidden/>
    <w:rsid w:val="00635D87"/>
  </w:style>
  <w:style w:type="paragraph" w:styleId="a6">
    <w:name w:val="Balloon Text"/>
    <w:basedOn w:val="a"/>
    <w:semiHidden/>
    <w:rsid w:val="00395D9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420E2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409DD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F35F7A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D531F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customStyle="1" w:styleId="2">
    <w:name w:val="Основной текст (2)"/>
    <w:basedOn w:val="a"/>
    <w:rsid w:val="000A555D"/>
    <w:pPr>
      <w:widowControl w:val="0"/>
      <w:shd w:val="clear" w:color="auto" w:fill="FFFFFF"/>
      <w:spacing w:line="0" w:lineRule="atLeast"/>
      <w:jc w:val="both"/>
    </w:pPr>
    <w:rPr>
      <w:color w:val="000000"/>
      <w:sz w:val="28"/>
      <w:szCs w:val="28"/>
      <w:lang w:bidi="ru-RU"/>
    </w:rPr>
  </w:style>
  <w:style w:type="character" w:customStyle="1" w:styleId="20">
    <w:name w:val="Основной текст (2) + Полужирный"/>
    <w:basedOn w:val="a0"/>
    <w:rsid w:val="000A5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0A55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"/>
    <w:basedOn w:val="a0"/>
    <w:rsid w:val="000A5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CA55-B3EB-4319-913D-AD234179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10</cp:revision>
  <cp:lastPrinted>2022-11-25T06:41:00Z</cp:lastPrinted>
  <dcterms:created xsi:type="dcterms:W3CDTF">2021-07-22T08:05:00Z</dcterms:created>
  <dcterms:modified xsi:type="dcterms:W3CDTF">2022-11-25T06:43:00Z</dcterms:modified>
</cp:coreProperties>
</file>