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75" w:rsidRPr="00211C49" w:rsidRDefault="00586A75" w:rsidP="00586A75">
      <w:pPr>
        <w:pStyle w:val="ConsPlusTitle"/>
        <w:widowControl/>
        <w:jc w:val="center"/>
        <w:rPr>
          <w:rFonts w:ascii="Times New Roman" w:hAnsi="Times New Roman" w:cs="Times New Roman"/>
          <w:sz w:val="28"/>
          <w:szCs w:val="28"/>
        </w:rPr>
      </w:pPr>
      <w:r w:rsidRPr="00211C49">
        <w:rPr>
          <w:rFonts w:ascii="Times New Roman" w:hAnsi="Times New Roman" w:cs="Times New Roman"/>
          <w:noProof/>
          <w:sz w:val="28"/>
          <w:szCs w:val="28"/>
        </w:rPr>
        <w:drawing>
          <wp:inline distT="0" distB="0" distL="0" distR="0" wp14:anchorId="7573DE7A" wp14:editId="792AE3BB">
            <wp:extent cx="781050" cy="923925"/>
            <wp:effectExtent l="0" t="0" r="0" b="9525"/>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23925"/>
                    </a:xfrm>
                    <a:prstGeom prst="rect">
                      <a:avLst/>
                    </a:prstGeom>
                    <a:noFill/>
                    <a:ln>
                      <a:noFill/>
                    </a:ln>
                  </pic:spPr>
                </pic:pic>
              </a:graphicData>
            </a:graphic>
          </wp:inline>
        </w:drawing>
      </w:r>
    </w:p>
    <w:p w:rsidR="00586A75" w:rsidRPr="00211C49" w:rsidRDefault="00586A75" w:rsidP="00586A75">
      <w:pPr>
        <w:pStyle w:val="ConsPlusTitle"/>
        <w:widowControl/>
        <w:jc w:val="right"/>
        <w:rPr>
          <w:rFonts w:ascii="Times New Roman" w:hAnsi="Times New Roman" w:cs="Times New Roman"/>
          <w:sz w:val="28"/>
          <w:szCs w:val="28"/>
        </w:rPr>
      </w:pPr>
    </w:p>
    <w:p w:rsidR="00586A75" w:rsidRPr="00211C49" w:rsidRDefault="00586A75" w:rsidP="00586A75">
      <w:pPr>
        <w:pStyle w:val="ConsPlusTitle"/>
        <w:widowControl/>
        <w:ind w:firstLine="454"/>
        <w:jc w:val="center"/>
        <w:rPr>
          <w:rFonts w:ascii="Times New Roman" w:hAnsi="Times New Roman" w:cs="Times New Roman"/>
          <w:sz w:val="28"/>
          <w:szCs w:val="28"/>
        </w:rPr>
      </w:pPr>
      <w:r w:rsidRPr="00211C49">
        <w:rPr>
          <w:rFonts w:ascii="Times New Roman" w:hAnsi="Times New Roman" w:cs="Times New Roman"/>
          <w:sz w:val="28"/>
          <w:szCs w:val="28"/>
        </w:rPr>
        <w:t>СОВЕТ ПАЛЕХСКОГО МУНИЦИПАЛЬНОГО РАЙОНА</w:t>
      </w:r>
    </w:p>
    <w:p w:rsidR="00586A75" w:rsidRPr="00211C49" w:rsidRDefault="00586A75" w:rsidP="00586A75">
      <w:pPr>
        <w:pStyle w:val="ConsPlusTitle"/>
        <w:widowControl/>
        <w:ind w:firstLine="454"/>
        <w:jc w:val="center"/>
        <w:rPr>
          <w:rFonts w:ascii="Times New Roman" w:hAnsi="Times New Roman" w:cs="Times New Roman"/>
          <w:sz w:val="28"/>
          <w:szCs w:val="28"/>
        </w:rPr>
      </w:pPr>
    </w:p>
    <w:p w:rsidR="00586A75" w:rsidRPr="00211C49" w:rsidRDefault="00586A75" w:rsidP="00586A75">
      <w:pPr>
        <w:pStyle w:val="ConsPlusTitle"/>
        <w:widowControl/>
        <w:ind w:firstLine="454"/>
        <w:jc w:val="center"/>
        <w:rPr>
          <w:rFonts w:ascii="Times New Roman" w:hAnsi="Times New Roman" w:cs="Times New Roman"/>
          <w:sz w:val="28"/>
          <w:szCs w:val="28"/>
        </w:rPr>
      </w:pPr>
      <w:r w:rsidRPr="00211C49">
        <w:rPr>
          <w:rFonts w:ascii="Times New Roman" w:hAnsi="Times New Roman" w:cs="Times New Roman"/>
          <w:sz w:val="28"/>
          <w:szCs w:val="28"/>
        </w:rPr>
        <w:t>РЕШЕНИЕ</w:t>
      </w:r>
    </w:p>
    <w:p w:rsidR="00586A75" w:rsidRPr="00211C49" w:rsidRDefault="00586A75" w:rsidP="00586A75">
      <w:pPr>
        <w:pStyle w:val="ConsPlusTitle"/>
        <w:widowControl/>
        <w:ind w:firstLine="454"/>
        <w:jc w:val="center"/>
        <w:rPr>
          <w:rFonts w:ascii="Times New Roman" w:hAnsi="Times New Roman" w:cs="Times New Roman"/>
          <w:sz w:val="28"/>
          <w:szCs w:val="28"/>
        </w:rPr>
      </w:pPr>
    </w:p>
    <w:p w:rsidR="00586A75" w:rsidRPr="00211C49" w:rsidRDefault="00586A75" w:rsidP="00586A75">
      <w:pPr>
        <w:pStyle w:val="ConsPlusTitle"/>
        <w:widowControl/>
        <w:ind w:firstLine="454"/>
        <w:jc w:val="center"/>
        <w:rPr>
          <w:rFonts w:ascii="Times New Roman" w:hAnsi="Times New Roman" w:cs="Times New Roman"/>
          <w:sz w:val="28"/>
          <w:szCs w:val="28"/>
        </w:rPr>
      </w:pPr>
      <w:r w:rsidRPr="00211C49">
        <w:rPr>
          <w:rFonts w:ascii="Times New Roman" w:hAnsi="Times New Roman" w:cs="Times New Roman"/>
          <w:sz w:val="28"/>
          <w:szCs w:val="28"/>
        </w:rPr>
        <w:t>От 2</w:t>
      </w:r>
      <w:r w:rsidR="00451570">
        <w:rPr>
          <w:rFonts w:ascii="Times New Roman" w:hAnsi="Times New Roman" w:cs="Times New Roman"/>
          <w:sz w:val="28"/>
          <w:szCs w:val="28"/>
        </w:rPr>
        <w:t>7</w:t>
      </w:r>
      <w:r w:rsidRPr="00211C49">
        <w:rPr>
          <w:rFonts w:ascii="Times New Roman" w:hAnsi="Times New Roman" w:cs="Times New Roman"/>
          <w:sz w:val="28"/>
          <w:szCs w:val="28"/>
        </w:rPr>
        <w:t xml:space="preserve"> </w:t>
      </w:r>
      <w:r w:rsidR="00451570">
        <w:rPr>
          <w:rFonts w:ascii="Times New Roman" w:hAnsi="Times New Roman" w:cs="Times New Roman"/>
          <w:sz w:val="28"/>
          <w:szCs w:val="28"/>
        </w:rPr>
        <w:t>октября</w:t>
      </w:r>
      <w:r w:rsidRPr="00211C49">
        <w:rPr>
          <w:rFonts w:ascii="Times New Roman" w:hAnsi="Times New Roman" w:cs="Times New Roman"/>
          <w:sz w:val="28"/>
          <w:szCs w:val="28"/>
        </w:rPr>
        <w:t xml:space="preserve"> 2022 г. № </w:t>
      </w:r>
      <w:r w:rsidR="00CC1EC0">
        <w:rPr>
          <w:rFonts w:ascii="Times New Roman" w:hAnsi="Times New Roman" w:cs="Times New Roman"/>
          <w:sz w:val="28"/>
          <w:szCs w:val="28"/>
        </w:rPr>
        <w:t>64</w:t>
      </w:r>
    </w:p>
    <w:p w:rsidR="00586A75" w:rsidRPr="00211C49" w:rsidRDefault="00586A75" w:rsidP="00586A75">
      <w:pPr>
        <w:spacing w:after="0" w:line="240" w:lineRule="auto"/>
        <w:jc w:val="center"/>
        <w:rPr>
          <w:rFonts w:ascii="Times New Roman" w:hAnsi="Times New Roman" w:cs="Times New Roman"/>
          <w:b/>
          <w:sz w:val="28"/>
          <w:szCs w:val="28"/>
        </w:rPr>
      </w:pPr>
    </w:p>
    <w:p w:rsidR="00586A75" w:rsidRDefault="00CF46B3" w:rsidP="00586A7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Информация </w:t>
      </w:r>
      <w:r w:rsidRPr="00000A03">
        <w:rPr>
          <w:rFonts w:ascii="Times New Roman" w:hAnsi="Times New Roman" w:cs="Times New Roman"/>
          <w:b/>
          <w:sz w:val="28"/>
          <w:szCs w:val="28"/>
        </w:rPr>
        <w:t xml:space="preserve">администрации Палехского муниципального района </w:t>
      </w:r>
      <w:r>
        <w:rPr>
          <w:rFonts w:ascii="Times New Roman" w:hAnsi="Times New Roman" w:cs="Times New Roman"/>
          <w:b/>
          <w:sz w:val="28"/>
          <w:szCs w:val="28"/>
        </w:rPr>
        <w:t>о</w:t>
      </w:r>
      <w:r w:rsidRPr="00000A03">
        <w:rPr>
          <w:rFonts w:ascii="Times New Roman" w:hAnsi="Times New Roman" w:cs="Times New Roman"/>
          <w:b/>
          <w:sz w:val="28"/>
          <w:szCs w:val="28"/>
        </w:rPr>
        <w:t xml:space="preserve">б участии в предупреждении и ликвидации последствий чрезвычайных ситуаций на территории Палехского </w:t>
      </w:r>
      <w:r>
        <w:rPr>
          <w:rFonts w:ascii="Times New Roman" w:hAnsi="Times New Roman" w:cs="Times New Roman"/>
          <w:b/>
          <w:sz w:val="28"/>
          <w:szCs w:val="28"/>
        </w:rPr>
        <w:t>муниципального района</w:t>
      </w:r>
    </w:p>
    <w:p w:rsidR="00CF46B3" w:rsidRPr="00211C49" w:rsidRDefault="00CF46B3" w:rsidP="00586A75">
      <w:pPr>
        <w:spacing w:after="0" w:line="240" w:lineRule="auto"/>
        <w:rPr>
          <w:rFonts w:ascii="Times New Roman" w:hAnsi="Times New Roman" w:cs="Times New Roman"/>
          <w:b/>
          <w:sz w:val="28"/>
          <w:szCs w:val="28"/>
        </w:rPr>
      </w:pPr>
    </w:p>
    <w:p w:rsidR="00586A75" w:rsidRPr="00211C49" w:rsidRDefault="00586A75" w:rsidP="00586A75">
      <w:pPr>
        <w:spacing w:after="0" w:line="240" w:lineRule="auto"/>
        <w:ind w:firstLine="709"/>
        <w:jc w:val="both"/>
        <w:rPr>
          <w:rFonts w:ascii="Times New Roman" w:hAnsi="Times New Roman" w:cs="Times New Roman"/>
          <w:sz w:val="28"/>
          <w:szCs w:val="28"/>
        </w:rPr>
      </w:pPr>
      <w:r w:rsidRPr="00211C49">
        <w:rPr>
          <w:rFonts w:ascii="Times New Roman" w:hAnsi="Times New Roman" w:cs="Times New Roman"/>
          <w:sz w:val="28"/>
          <w:szCs w:val="28"/>
        </w:rPr>
        <w:t>Руководствуясь ст. 28 Устава Палехского муниципального района, Совет Палехского муниципального района</w:t>
      </w:r>
    </w:p>
    <w:p w:rsidR="00586A75" w:rsidRPr="00211C49" w:rsidRDefault="00586A75" w:rsidP="00586A75">
      <w:pPr>
        <w:spacing w:after="0" w:line="240" w:lineRule="auto"/>
        <w:ind w:firstLine="709"/>
        <w:jc w:val="both"/>
        <w:rPr>
          <w:rFonts w:ascii="Times New Roman" w:hAnsi="Times New Roman" w:cs="Times New Roman"/>
          <w:sz w:val="28"/>
          <w:szCs w:val="28"/>
        </w:rPr>
      </w:pPr>
    </w:p>
    <w:p w:rsidR="00586A75" w:rsidRPr="00211C49" w:rsidRDefault="00586A75" w:rsidP="00586A75">
      <w:pPr>
        <w:spacing w:after="0" w:line="240" w:lineRule="auto"/>
        <w:ind w:firstLine="709"/>
        <w:jc w:val="center"/>
        <w:rPr>
          <w:rFonts w:ascii="Times New Roman" w:hAnsi="Times New Roman" w:cs="Times New Roman"/>
          <w:b/>
          <w:sz w:val="28"/>
          <w:szCs w:val="28"/>
        </w:rPr>
      </w:pPr>
      <w:r w:rsidRPr="00211C49">
        <w:rPr>
          <w:rFonts w:ascii="Times New Roman" w:hAnsi="Times New Roman" w:cs="Times New Roman"/>
          <w:b/>
          <w:sz w:val="28"/>
          <w:szCs w:val="28"/>
        </w:rPr>
        <w:t>РЕШИЛ:</w:t>
      </w:r>
    </w:p>
    <w:p w:rsidR="00586A75" w:rsidRPr="00211C49" w:rsidRDefault="00586A75" w:rsidP="00586A75">
      <w:pPr>
        <w:spacing w:after="0" w:line="240" w:lineRule="auto"/>
        <w:ind w:firstLine="709"/>
        <w:jc w:val="both"/>
        <w:rPr>
          <w:rFonts w:ascii="Times New Roman" w:hAnsi="Times New Roman" w:cs="Times New Roman"/>
          <w:sz w:val="28"/>
          <w:szCs w:val="28"/>
        </w:rPr>
      </w:pPr>
    </w:p>
    <w:p w:rsidR="00586A75" w:rsidRPr="00211C49" w:rsidRDefault="00586A75" w:rsidP="00586A75">
      <w:pPr>
        <w:spacing w:after="0" w:line="240" w:lineRule="auto"/>
        <w:ind w:firstLine="709"/>
        <w:jc w:val="both"/>
        <w:rPr>
          <w:rFonts w:ascii="Times New Roman" w:hAnsi="Times New Roman" w:cs="Times New Roman"/>
          <w:sz w:val="28"/>
          <w:szCs w:val="28"/>
        </w:rPr>
      </w:pPr>
      <w:r w:rsidRPr="00211C49">
        <w:rPr>
          <w:rFonts w:ascii="Times New Roman" w:hAnsi="Times New Roman" w:cs="Times New Roman"/>
          <w:sz w:val="28"/>
          <w:szCs w:val="28"/>
        </w:rPr>
        <w:t xml:space="preserve">1. Информацию администрации Палехского муниципального района </w:t>
      </w:r>
      <w:r w:rsidR="00451570" w:rsidRPr="00451570">
        <w:rPr>
          <w:rStyle w:val="ae"/>
          <w:rFonts w:ascii="Times New Roman" w:hAnsi="Times New Roman" w:cs="Times New Roman"/>
          <w:b w:val="0"/>
          <w:sz w:val="28"/>
          <w:szCs w:val="28"/>
        </w:rPr>
        <w:t>об участии в предупреждении и ликвидации последствий чрезвычайных ситуаций на территории муниципального района</w:t>
      </w:r>
      <w:r w:rsidRPr="00451570">
        <w:rPr>
          <w:rFonts w:ascii="Times New Roman" w:hAnsi="Times New Roman" w:cs="Times New Roman"/>
          <w:b/>
          <w:sz w:val="28"/>
          <w:szCs w:val="28"/>
        </w:rPr>
        <w:t xml:space="preserve"> </w:t>
      </w:r>
      <w:r w:rsidRPr="00451570">
        <w:rPr>
          <w:rFonts w:ascii="Times New Roman" w:hAnsi="Times New Roman" w:cs="Times New Roman"/>
          <w:sz w:val="28"/>
          <w:szCs w:val="28"/>
        </w:rPr>
        <w:t>принять к сведению</w:t>
      </w:r>
      <w:r w:rsidRPr="00211C49">
        <w:rPr>
          <w:rFonts w:ascii="Times New Roman" w:hAnsi="Times New Roman" w:cs="Times New Roman"/>
          <w:sz w:val="28"/>
          <w:szCs w:val="28"/>
        </w:rPr>
        <w:t xml:space="preserve"> (прилагается).</w:t>
      </w:r>
    </w:p>
    <w:p w:rsidR="00586A75" w:rsidRPr="00211C49" w:rsidRDefault="00586A75" w:rsidP="00586A75">
      <w:pPr>
        <w:spacing w:after="0" w:line="240" w:lineRule="auto"/>
        <w:ind w:firstLine="709"/>
        <w:jc w:val="both"/>
        <w:rPr>
          <w:rFonts w:ascii="Times New Roman" w:hAnsi="Times New Roman" w:cs="Times New Roman"/>
          <w:sz w:val="28"/>
          <w:szCs w:val="28"/>
        </w:rPr>
      </w:pPr>
      <w:r w:rsidRPr="00211C49">
        <w:rPr>
          <w:rFonts w:ascii="Times New Roman" w:hAnsi="Times New Roman" w:cs="Times New Roman"/>
          <w:sz w:val="28"/>
          <w:szCs w:val="28"/>
        </w:rPr>
        <w:tab/>
      </w:r>
    </w:p>
    <w:p w:rsidR="00586A75" w:rsidRPr="00211C49" w:rsidRDefault="00586A75" w:rsidP="00586A75">
      <w:pPr>
        <w:spacing w:after="0" w:line="240" w:lineRule="auto"/>
        <w:ind w:firstLine="709"/>
        <w:jc w:val="both"/>
        <w:rPr>
          <w:rFonts w:ascii="Times New Roman" w:hAnsi="Times New Roman" w:cs="Times New Roman"/>
          <w:sz w:val="28"/>
          <w:szCs w:val="28"/>
        </w:rPr>
      </w:pPr>
      <w:r w:rsidRPr="00211C49">
        <w:rPr>
          <w:rFonts w:ascii="Times New Roman" w:hAnsi="Times New Roman" w:cs="Times New Roman"/>
          <w:sz w:val="28"/>
          <w:szCs w:val="28"/>
        </w:rPr>
        <w:t>2. Настоящее решение вступает в силу момента его принятия.</w:t>
      </w:r>
    </w:p>
    <w:p w:rsidR="00586A75" w:rsidRPr="00211C49" w:rsidRDefault="00586A75" w:rsidP="00586A75">
      <w:pPr>
        <w:spacing w:after="0" w:line="240" w:lineRule="auto"/>
        <w:rPr>
          <w:rFonts w:ascii="Times New Roman" w:hAnsi="Times New Roman" w:cs="Times New Roman"/>
          <w:sz w:val="28"/>
          <w:szCs w:val="28"/>
        </w:rPr>
      </w:pPr>
    </w:p>
    <w:p w:rsidR="00586A75" w:rsidRPr="00211C49" w:rsidRDefault="00586A75" w:rsidP="00586A75">
      <w:pPr>
        <w:spacing w:after="0" w:line="240" w:lineRule="auto"/>
        <w:rPr>
          <w:rFonts w:ascii="Times New Roman" w:hAnsi="Times New Roman" w:cs="Times New Roman"/>
          <w:sz w:val="28"/>
          <w:szCs w:val="28"/>
        </w:rPr>
      </w:pPr>
    </w:p>
    <w:p w:rsidR="00586A75" w:rsidRPr="00211C49" w:rsidRDefault="00586A75" w:rsidP="00586A75">
      <w:pPr>
        <w:spacing w:after="0" w:line="240" w:lineRule="auto"/>
        <w:rPr>
          <w:rFonts w:ascii="Times New Roman" w:hAnsi="Times New Roman" w:cs="Times New Roman"/>
          <w:sz w:val="28"/>
          <w:szCs w:val="28"/>
        </w:rPr>
      </w:pPr>
    </w:p>
    <w:p w:rsidR="00586A75" w:rsidRPr="00211C49" w:rsidRDefault="00586A75" w:rsidP="00586A75">
      <w:pPr>
        <w:spacing w:after="0" w:line="240" w:lineRule="auto"/>
        <w:rPr>
          <w:rFonts w:ascii="Times New Roman" w:hAnsi="Times New Roman" w:cs="Times New Roman"/>
          <w:sz w:val="28"/>
          <w:szCs w:val="28"/>
        </w:rPr>
      </w:pPr>
    </w:p>
    <w:p w:rsidR="00586A75" w:rsidRPr="00211C49" w:rsidRDefault="00586A75" w:rsidP="00586A75">
      <w:pPr>
        <w:spacing w:after="0" w:line="240" w:lineRule="auto"/>
        <w:rPr>
          <w:rFonts w:ascii="Times New Roman" w:hAnsi="Times New Roman" w:cs="Times New Roman"/>
          <w:sz w:val="28"/>
          <w:szCs w:val="28"/>
        </w:rPr>
      </w:pPr>
      <w:r w:rsidRPr="00211C49">
        <w:rPr>
          <w:rFonts w:ascii="Times New Roman" w:hAnsi="Times New Roman" w:cs="Times New Roman"/>
          <w:sz w:val="28"/>
          <w:szCs w:val="28"/>
        </w:rPr>
        <w:tab/>
      </w:r>
    </w:p>
    <w:p w:rsidR="00586A75" w:rsidRPr="00211C49" w:rsidRDefault="00586A75" w:rsidP="00586A75">
      <w:pPr>
        <w:pStyle w:val="ConsPlusNormal"/>
        <w:ind w:firstLine="540"/>
        <w:jc w:val="both"/>
        <w:rPr>
          <w:rFonts w:ascii="Times New Roman" w:hAnsi="Times New Roman" w:cs="Times New Roman"/>
          <w:sz w:val="28"/>
          <w:szCs w:val="28"/>
        </w:rPr>
      </w:pPr>
    </w:p>
    <w:p w:rsidR="00586A75" w:rsidRPr="00211C49" w:rsidRDefault="00586A75" w:rsidP="00586A75">
      <w:pPr>
        <w:widowControl w:val="0"/>
        <w:autoSpaceDE w:val="0"/>
        <w:autoSpaceDN w:val="0"/>
        <w:adjustRightInd w:val="0"/>
        <w:spacing w:after="0" w:line="240" w:lineRule="auto"/>
        <w:jc w:val="both"/>
        <w:outlineLvl w:val="0"/>
        <w:rPr>
          <w:rFonts w:ascii="Times New Roman" w:hAnsi="Times New Roman" w:cs="Times New Roman"/>
          <w:b/>
          <w:sz w:val="28"/>
          <w:szCs w:val="28"/>
        </w:rPr>
      </w:pPr>
      <w:r w:rsidRPr="00211C49">
        <w:rPr>
          <w:rFonts w:ascii="Times New Roman" w:hAnsi="Times New Roman" w:cs="Times New Roman"/>
          <w:b/>
          <w:sz w:val="28"/>
          <w:szCs w:val="28"/>
        </w:rPr>
        <w:t xml:space="preserve">Председатель Совета </w:t>
      </w:r>
    </w:p>
    <w:p w:rsidR="00586A75" w:rsidRPr="00211C49" w:rsidRDefault="00586A75" w:rsidP="00586A75">
      <w:pPr>
        <w:widowControl w:val="0"/>
        <w:autoSpaceDE w:val="0"/>
        <w:autoSpaceDN w:val="0"/>
        <w:adjustRightInd w:val="0"/>
        <w:spacing w:after="0" w:line="240" w:lineRule="auto"/>
        <w:jc w:val="both"/>
        <w:outlineLvl w:val="0"/>
        <w:rPr>
          <w:rFonts w:ascii="Times New Roman" w:hAnsi="Times New Roman" w:cs="Times New Roman"/>
          <w:b/>
          <w:sz w:val="28"/>
          <w:szCs w:val="28"/>
        </w:rPr>
      </w:pPr>
      <w:r w:rsidRPr="00211C49">
        <w:rPr>
          <w:rFonts w:ascii="Times New Roman" w:hAnsi="Times New Roman" w:cs="Times New Roman"/>
          <w:b/>
          <w:sz w:val="28"/>
          <w:szCs w:val="28"/>
        </w:rPr>
        <w:t xml:space="preserve">Палехского муниципального района                               </w:t>
      </w:r>
      <w:r>
        <w:rPr>
          <w:rFonts w:ascii="Times New Roman" w:hAnsi="Times New Roman" w:cs="Times New Roman"/>
          <w:b/>
          <w:sz w:val="28"/>
          <w:szCs w:val="28"/>
        </w:rPr>
        <w:t xml:space="preserve">        </w:t>
      </w:r>
      <w:r w:rsidRPr="00211C49">
        <w:rPr>
          <w:rFonts w:ascii="Times New Roman" w:hAnsi="Times New Roman" w:cs="Times New Roman"/>
          <w:b/>
          <w:sz w:val="28"/>
          <w:szCs w:val="28"/>
        </w:rPr>
        <w:t>Д.В. Титов</w:t>
      </w:r>
    </w:p>
    <w:p w:rsidR="00586A75" w:rsidRDefault="00586A75" w:rsidP="00586A75">
      <w:pPr>
        <w:autoSpaceDE w:val="0"/>
        <w:autoSpaceDN w:val="0"/>
        <w:adjustRightInd w:val="0"/>
        <w:spacing w:after="0" w:line="240" w:lineRule="auto"/>
        <w:ind w:firstLine="567"/>
        <w:jc w:val="both"/>
        <w:rPr>
          <w:rFonts w:ascii="Times New Roman" w:hAnsi="Times New Roman" w:cs="Times New Roman"/>
          <w:sz w:val="28"/>
          <w:szCs w:val="28"/>
        </w:rPr>
      </w:pPr>
    </w:p>
    <w:p w:rsidR="00586A75" w:rsidRDefault="00586A75" w:rsidP="00211C49">
      <w:pPr>
        <w:autoSpaceDE w:val="0"/>
        <w:autoSpaceDN w:val="0"/>
        <w:adjustRightInd w:val="0"/>
        <w:spacing w:after="0" w:line="240" w:lineRule="auto"/>
        <w:ind w:firstLine="567"/>
        <w:jc w:val="right"/>
        <w:rPr>
          <w:rFonts w:ascii="Times New Roman" w:hAnsi="Times New Roman" w:cs="Times New Roman"/>
          <w:sz w:val="24"/>
          <w:szCs w:val="24"/>
        </w:rPr>
      </w:pPr>
    </w:p>
    <w:p w:rsidR="00ED15FB" w:rsidRDefault="00ED15FB" w:rsidP="00211C49">
      <w:pPr>
        <w:autoSpaceDE w:val="0"/>
        <w:autoSpaceDN w:val="0"/>
        <w:adjustRightInd w:val="0"/>
        <w:spacing w:after="0" w:line="240" w:lineRule="auto"/>
        <w:ind w:firstLine="567"/>
        <w:jc w:val="right"/>
        <w:rPr>
          <w:rFonts w:ascii="Times New Roman" w:hAnsi="Times New Roman" w:cs="Times New Roman"/>
          <w:sz w:val="24"/>
          <w:szCs w:val="24"/>
        </w:rPr>
      </w:pPr>
    </w:p>
    <w:p w:rsidR="00ED15FB" w:rsidRDefault="00ED15FB" w:rsidP="00211C49">
      <w:pPr>
        <w:autoSpaceDE w:val="0"/>
        <w:autoSpaceDN w:val="0"/>
        <w:adjustRightInd w:val="0"/>
        <w:spacing w:after="0" w:line="240" w:lineRule="auto"/>
        <w:ind w:firstLine="567"/>
        <w:jc w:val="right"/>
        <w:rPr>
          <w:rFonts w:ascii="Times New Roman" w:hAnsi="Times New Roman" w:cs="Times New Roman"/>
          <w:sz w:val="24"/>
          <w:szCs w:val="24"/>
        </w:rPr>
      </w:pPr>
    </w:p>
    <w:p w:rsidR="0029344D" w:rsidRDefault="0029344D" w:rsidP="00211C49">
      <w:pPr>
        <w:autoSpaceDE w:val="0"/>
        <w:autoSpaceDN w:val="0"/>
        <w:adjustRightInd w:val="0"/>
        <w:spacing w:after="0" w:line="240" w:lineRule="auto"/>
        <w:ind w:firstLine="567"/>
        <w:jc w:val="right"/>
        <w:rPr>
          <w:rFonts w:ascii="Times New Roman" w:hAnsi="Times New Roman" w:cs="Times New Roman"/>
          <w:sz w:val="24"/>
          <w:szCs w:val="24"/>
        </w:rPr>
      </w:pPr>
    </w:p>
    <w:p w:rsidR="0029344D" w:rsidRDefault="0029344D" w:rsidP="00211C49">
      <w:pPr>
        <w:autoSpaceDE w:val="0"/>
        <w:autoSpaceDN w:val="0"/>
        <w:adjustRightInd w:val="0"/>
        <w:spacing w:after="0" w:line="240" w:lineRule="auto"/>
        <w:ind w:firstLine="567"/>
        <w:jc w:val="right"/>
        <w:rPr>
          <w:rFonts w:ascii="Times New Roman" w:hAnsi="Times New Roman" w:cs="Times New Roman"/>
          <w:sz w:val="24"/>
          <w:szCs w:val="24"/>
        </w:rPr>
      </w:pPr>
    </w:p>
    <w:p w:rsidR="0029344D" w:rsidRDefault="0029344D" w:rsidP="00211C49">
      <w:pPr>
        <w:autoSpaceDE w:val="0"/>
        <w:autoSpaceDN w:val="0"/>
        <w:adjustRightInd w:val="0"/>
        <w:spacing w:after="0" w:line="240" w:lineRule="auto"/>
        <w:ind w:firstLine="567"/>
        <w:jc w:val="right"/>
        <w:rPr>
          <w:rFonts w:ascii="Times New Roman" w:hAnsi="Times New Roman" w:cs="Times New Roman"/>
          <w:sz w:val="24"/>
          <w:szCs w:val="24"/>
        </w:rPr>
      </w:pPr>
    </w:p>
    <w:p w:rsidR="0029344D" w:rsidRDefault="0029344D" w:rsidP="00211C49">
      <w:pPr>
        <w:autoSpaceDE w:val="0"/>
        <w:autoSpaceDN w:val="0"/>
        <w:adjustRightInd w:val="0"/>
        <w:spacing w:after="0" w:line="240" w:lineRule="auto"/>
        <w:ind w:firstLine="567"/>
        <w:jc w:val="right"/>
        <w:rPr>
          <w:rFonts w:ascii="Times New Roman" w:hAnsi="Times New Roman" w:cs="Times New Roman"/>
          <w:sz w:val="24"/>
          <w:szCs w:val="24"/>
        </w:rPr>
      </w:pPr>
    </w:p>
    <w:p w:rsidR="0029344D" w:rsidRDefault="0029344D" w:rsidP="00211C49">
      <w:pPr>
        <w:autoSpaceDE w:val="0"/>
        <w:autoSpaceDN w:val="0"/>
        <w:adjustRightInd w:val="0"/>
        <w:spacing w:after="0" w:line="240" w:lineRule="auto"/>
        <w:ind w:firstLine="567"/>
        <w:jc w:val="right"/>
        <w:rPr>
          <w:rFonts w:ascii="Times New Roman" w:hAnsi="Times New Roman" w:cs="Times New Roman"/>
          <w:sz w:val="24"/>
          <w:szCs w:val="24"/>
        </w:rPr>
      </w:pPr>
    </w:p>
    <w:p w:rsidR="00451570" w:rsidRDefault="00451570" w:rsidP="00211C49">
      <w:pPr>
        <w:autoSpaceDE w:val="0"/>
        <w:autoSpaceDN w:val="0"/>
        <w:adjustRightInd w:val="0"/>
        <w:spacing w:after="0" w:line="240" w:lineRule="auto"/>
        <w:ind w:firstLine="567"/>
        <w:jc w:val="right"/>
        <w:rPr>
          <w:rFonts w:ascii="Times New Roman" w:hAnsi="Times New Roman" w:cs="Times New Roman"/>
          <w:sz w:val="24"/>
          <w:szCs w:val="24"/>
        </w:rPr>
      </w:pPr>
    </w:p>
    <w:p w:rsidR="00451570" w:rsidRDefault="00451570" w:rsidP="00211C49">
      <w:pPr>
        <w:autoSpaceDE w:val="0"/>
        <w:autoSpaceDN w:val="0"/>
        <w:adjustRightInd w:val="0"/>
        <w:spacing w:after="0" w:line="240" w:lineRule="auto"/>
        <w:ind w:firstLine="567"/>
        <w:jc w:val="right"/>
        <w:rPr>
          <w:rFonts w:ascii="Times New Roman" w:hAnsi="Times New Roman" w:cs="Times New Roman"/>
          <w:sz w:val="24"/>
          <w:szCs w:val="24"/>
        </w:rPr>
      </w:pPr>
    </w:p>
    <w:p w:rsidR="00451570" w:rsidRDefault="00451570" w:rsidP="00211C49">
      <w:pPr>
        <w:autoSpaceDE w:val="0"/>
        <w:autoSpaceDN w:val="0"/>
        <w:adjustRightInd w:val="0"/>
        <w:spacing w:after="0" w:line="240" w:lineRule="auto"/>
        <w:ind w:firstLine="567"/>
        <w:jc w:val="right"/>
        <w:rPr>
          <w:rFonts w:ascii="Times New Roman" w:hAnsi="Times New Roman" w:cs="Times New Roman"/>
          <w:sz w:val="24"/>
          <w:szCs w:val="24"/>
        </w:rPr>
      </w:pPr>
    </w:p>
    <w:p w:rsidR="00451570" w:rsidRDefault="00451570" w:rsidP="00211C49">
      <w:pPr>
        <w:autoSpaceDE w:val="0"/>
        <w:autoSpaceDN w:val="0"/>
        <w:adjustRightInd w:val="0"/>
        <w:spacing w:after="0" w:line="240" w:lineRule="auto"/>
        <w:ind w:firstLine="567"/>
        <w:jc w:val="right"/>
        <w:rPr>
          <w:rFonts w:ascii="Times New Roman" w:hAnsi="Times New Roman" w:cs="Times New Roman"/>
          <w:sz w:val="24"/>
          <w:szCs w:val="24"/>
        </w:rPr>
      </w:pPr>
    </w:p>
    <w:p w:rsidR="00BC4392" w:rsidRDefault="00BC4392" w:rsidP="00211C49">
      <w:pPr>
        <w:autoSpaceDE w:val="0"/>
        <w:autoSpaceDN w:val="0"/>
        <w:adjustRightInd w:val="0"/>
        <w:spacing w:after="0" w:line="240" w:lineRule="auto"/>
        <w:ind w:firstLine="567"/>
        <w:jc w:val="right"/>
        <w:rPr>
          <w:rFonts w:ascii="Times New Roman" w:hAnsi="Times New Roman" w:cs="Times New Roman"/>
          <w:sz w:val="24"/>
          <w:szCs w:val="24"/>
        </w:rPr>
      </w:pPr>
    </w:p>
    <w:p w:rsidR="00BC4392" w:rsidRDefault="00BC4392" w:rsidP="00211C49">
      <w:pPr>
        <w:autoSpaceDE w:val="0"/>
        <w:autoSpaceDN w:val="0"/>
        <w:adjustRightInd w:val="0"/>
        <w:spacing w:after="0" w:line="240" w:lineRule="auto"/>
        <w:ind w:firstLine="567"/>
        <w:jc w:val="right"/>
        <w:rPr>
          <w:rFonts w:ascii="Times New Roman" w:hAnsi="Times New Roman" w:cs="Times New Roman"/>
          <w:sz w:val="24"/>
          <w:szCs w:val="24"/>
        </w:rPr>
      </w:pPr>
    </w:p>
    <w:p w:rsidR="00211C49" w:rsidRDefault="00211C49" w:rsidP="00211C49">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211C49" w:rsidRDefault="00211C49" w:rsidP="00211C49">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 к решению</w:t>
      </w:r>
      <w:r w:rsidRPr="00211C49">
        <w:t xml:space="preserve"> </w:t>
      </w:r>
      <w:r w:rsidRPr="00211C49">
        <w:rPr>
          <w:rFonts w:ascii="Times New Roman" w:hAnsi="Times New Roman" w:cs="Times New Roman"/>
          <w:sz w:val="24"/>
          <w:szCs w:val="24"/>
        </w:rPr>
        <w:t xml:space="preserve">Совет </w:t>
      </w:r>
      <w:proofErr w:type="gramStart"/>
      <w:r w:rsidRPr="00211C49">
        <w:rPr>
          <w:rFonts w:ascii="Times New Roman" w:hAnsi="Times New Roman" w:cs="Times New Roman"/>
          <w:sz w:val="24"/>
          <w:szCs w:val="24"/>
        </w:rPr>
        <w:t>Палехского</w:t>
      </w:r>
      <w:proofErr w:type="gramEnd"/>
    </w:p>
    <w:p w:rsidR="00211C49" w:rsidRDefault="00211C49" w:rsidP="00211C49">
      <w:pPr>
        <w:autoSpaceDE w:val="0"/>
        <w:autoSpaceDN w:val="0"/>
        <w:adjustRightInd w:val="0"/>
        <w:spacing w:after="0" w:line="240" w:lineRule="auto"/>
        <w:ind w:firstLine="567"/>
        <w:jc w:val="right"/>
        <w:rPr>
          <w:rFonts w:ascii="Times New Roman" w:hAnsi="Times New Roman" w:cs="Times New Roman"/>
          <w:sz w:val="24"/>
          <w:szCs w:val="24"/>
        </w:rPr>
      </w:pPr>
      <w:r w:rsidRPr="00211C49">
        <w:rPr>
          <w:rFonts w:ascii="Times New Roman" w:hAnsi="Times New Roman" w:cs="Times New Roman"/>
          <w:sz w:val="24"/>
          <w:szCs w:val="24"/>
        </w:rPr>
        <w:t xml:space="preserve"> муниципального района</w:t>
      </w:r>
    </w:p>
    <w:p w:rsidR="00211C49" w:rsidRDefault="00211C49" w:rsidP="00211C49">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о</w:t>
      </w:r>
      <w:r w:rsidRPr="00211C49">
        <w:rPr>
          <w:rFonts w:ascii="Times New Roman" w:hAnsi="Times New Roman" w:cs="Times New Roman"/>
          <w:sz w:val="24"/>
          <w:szCs w:val="24"/>
        </w:rPr>
        <w:t xml:space="preserve">т </w:t>
      </w:r>
      <w:r w:rsidR="00CC1EC0">
        <w:rPr>
          <w:rFonts w:ascii="Times New Roman" w:hAnsi="Times New Roman" w:cs="Times New Roman"/>
          <w:sz w:val="24"/>
          <w:szCs w:val="24"/>
        </w:rPr>
        <w:t>27.10.</w:t>
      </w:r>
      <w:r w:rsidRPr="00211C49">
        <w:rPr>
          <w:rFonts w:ascii="Times New Roman" w:hAnsi="Times New Roman" w:cs="Times New Roman"/>
          <w:sz w:val="24"/>
          <w:szCs w:val="24"/>
        </w:rPr>
        <w:t xml:space="preserve"> 2022 г. №</w:t>
      </w:r>
      <w:r>
        <w:rPr>
          <w:rFonts w:ascii="Times New Roman" w:hAnsi="Times New Roman" w:cs="Times New Roman"/>
          <w:sz w:val="24"/>
          <w:szCs w:val="24"/>
        </w:rPr>
        <w:t xml:space="preserve"> </w:t>
      </w:r>
      <w:r w:rsidR="00CC1EC0">
        <w:rPr>
          <w:rFonts w:ascii="Times New Roman" w:hAnsi="Times New Roman" w:cs="Times New Roman"/>
          <w:sz w:val="24"/>
          <w:szCs w:val="24"/>
        </w:rPr>
        <w:t>64</w:t>
      </w:r>
    </w:p>
    <w:p w:rsidR="00211C49" w:rsidRPr="008B221B" w:rsidRDefault="00211C49" w:rsidP="00211C49">
      <w:pPr>
        <w:spacing w:after="0" w:line="240" w:lineRule="auto"/>
        <w:ind w:firstLine="709"/>
        <w:jc w:val="center"/>
        <w:rPr>
          <w:rFonts w:ascii="Times New Roman" w:hAnsi="Times New Roman" w:cs="Times New Roman"/>
          <w:b/>
          <w:sz w:val="26"/>
          <w:szCs w:val="26"/>
        </w:rPr>
      </w:pPr>
    </w:p>
    <w:p w:rsidR="00CF46B3" w:rsidRPr="00BC4392" w:rsidRDefault="00CF46B3" w:rsidP="00CF46B3">
      <w:pPr>
        <w:spacing w:line="240" w:lineRule="auto"/>
        <w:contextualSpacing/>
        <w:jc w:val="center"/>
        <w:rPr>
          <w:rFonts w:ascii="Times New Roman" w:hAnsi="Times New Roman" w:cs="Times New Roman"/>
          <w:b/>
          <w:sz w:val="25"/>
          <w:szCs w:val="25"/>
        </w:rPr>
      </w:pPr>
      <w:r w:rsidRPr="00BC4392">
        <w:rPr>
          <w:rFonts w:ascii="Times New Roman" w:hAnsi="Times New Roman" w:cs="Times New Roman"/>
          <w:b/>
          <w:sz w:val="25"/>
          <w:szCs w:val="25"/>
        </w:rPr>
        <w:t>Информация администрации Палехского муниципального района об участии в предупреждении и ликвидации последствий чрезвычайных ситуаций на территории Палехского муниципального района</w:t>
      </w:r>
    </w:p>
    <w:p w:rsidR="00CF46B3" w:rsidRPr="00BC4392" w:rsidRDefault="00CF46B3" w:rsidP="00CF46B3">
      <w:pPr>
        <w:spacing w:line="240" w:lineRule="auto"/>
        <w:contextualSpacing/>
        <w:jc w:val="both"/>
        <w:rPr>
          <w:rFonts w:ascii="Times New Roman" w:hAnsi="Times New Roman" w:cs="Times New Roman"/>
          <w:b/>
          <w:sz w:val="25"/>
          <w:szCs w:val="25"/>
        </w:rPr>
      </w:pPr>
    </w:p>
    <w:p w:rsidR="00CF46B3" w:rsidRPr="00BC4392" w:rsidRDefault="00CF46B3" w:rsidP="00003829">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К вопросам местного значения Палехского муниципального района в области защиты населения от ЧС на основании ст. 15, главы 3 Федерального закона № 131-ФЗ от 6 октября 2003 года «Об общих принципах организации местного самоуправления в Российской Федерации» относится следующее: </w:t>
      </w:r>
    </w:p>
    <w:p w:rsidR="00CF46B3" w:rsidRPr="00BC4392" w:rsidRDefault="00CF46B3" w:rsidP="00003829">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1.</w:t>
      </w:r>
      <w:r w:rsidR="008B221B" w:rsidRPr="00BC4392">
        <w:rPr>
          <w:rFonts w:ascii="Times New Roman" w:eastAsia="Times New Roman" w:hAnsi="Times New Roman" w:cs="Times New Roman"/>
          <w:sz w:val="24"/>
          <w:szCs w:val="24"/>
          <w:lang w:eastAsia="ru-RU"/>
        </w:rPr>
        <w:t xml:space="preserve"> </w:t>
      </w:r>
      <w:r w:rsidRPr="00BC4392">
        <w:rPr>
          <w:rFonts w:ascii="Times New Roman" w:eastAsia="Times New Roman" w:hAnsi="Times New Roman" w:cs="Times New Roman"/>
          <w:sz w:val="24"/>
          <w:szCs w:val="24"/>
          <w:lang w:eastAsia="ru-RU"/>
        </w:rPr>
        <w:t xml:space="preserve">Участие в предупреждении и ликвидации последствий чрезвычайных ситуаций на территории муниципального района (Федеральный закон от 21 декабря 1994 года № 68-ФЗ «О защите населений и территорий от чрезвычайных ситуаций природного и техногенного характера», постановление Правительства РФ от 30 декабря 2003 г. № 794 «О единой государственной системе предупреждения и ликвидации чрезвычайных ситуаций»). </w:t>
      </w:r>
    </w:p>
    <w:p w:rsidR="00CF46B3" w:rsidRPr="00BC4392" w:rsidRDefault="00CF46B3" w:rsidP="00003829">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2.</w:t>
      </w:r>
      <w:r w:rsidR="008B221B" w:rsidRPr="00BC4392">
        <w:rPr>
          <w:rFonts w:ascii="Times New Roman" w:eastAsia="Times New Roman" w:hAnsi="Times New Roman" w:cs="Times New Roman"/>
          <w:sz w:val="24"/>
          <w:szCs w:val="24"/>
          <w:lang w:eastAsia="ru-RU"/>
        </w:rPr>
        <w:t xml:space="preserve"> </w:t>
      </w:r>
      <w:r w:rsidRPr="00BC4392">
        <w:rPr>
          <w:rFonts w:ascii="Times New Roman" w:eastAsia="Times New Roman" w:hAnsi="Times New Roman" w:cs="Times New Roman"/>
          <w:sz w:val="24"/>
          <w:szCs w:val="24"/>
          <w:lang w:eastAsia="ru-RU"/>
        </w:rPr>
        <w:t xml:space="preserve">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 </w:t>
      </w:r>
    </w:p>
    <w:p w:rsidR="00CF46B3" w:rsidRPr="00BC4392" w:rsidRDefault="00CF46B3" w:rsidP="00003829">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3. Осуществление мероприятий по обеспечению безопасности людей на водных объектах, охране их жизни и здоровья. </w:t>
      </w:r>
    </w:p>
    <w:p w:rsidR="00CF46B3" w:rsidRPr="00BC4392" w:rsidRDefault="00CF46B3" w:rsidP="00003829">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Для реализации полномочий по участию в предупреждении и ликвидации последствий чрезвычайных ситуаций в администрации приняты нормативно-правовые акты, предусматривающие: </w:t>
      </w:r>
    </w:p>
    <w:p w:rsidR="00CF46B3"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создание резерва финансовых и материальных ресурсов для ликвидации чрезвычайных ситуаций;</w:t>
      </w:r>
    </w:p>
    <w:p w:rsidR="00CF46B3"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 создание при администрации Палехского муниципального района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w:t>
      </w:r>
    </w:p>
    <w:p w:rsidR="00003829"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 порядок обучения населения способам защиты при чрезвычайных ситуациях;</w:t>
      </w:r>
    </w:p>
    <w:p w:rsidR="00003829"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 создание координационного органа единой государственной системы предупреждения и ликвидации чрезвычайных ситуаций – комиссии по предупреждению и ликвидации чрезвычайных ситуаций и обеспечению пожарной безопасности Палехского муниципального района;</w:t>
      </w:r>
    </w:p>
    <w:p w:rsidR="00003829"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 создание органов повседневного управления единой государственной системы предупреждения и ликвидации чрезвычайных ситуаций – единой дежурно-диспетчерской службы администрации Палехского муниципального района;</w:t>
      </w:r>
    </w:p>
    <w:p w:rsidR="00003829"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 о своевременном оповещении и информировании населения об угрозе возникновения или о возникновении чрезвычайных ситуаций;</w:t>
      </w:r>
    </w:p>
    <w:p w:rsidR="008B221B"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 о подготовке и содержании в готовности необходимых сил и сре</w:t>
      </w:r>
      <w:proofErr w:type="gramStart"/>
      <w:r w:rsidRPr="00BC4392">
        <w:rPr>
          <w:rFonts w:ascii="Times New Roman" w:eastAsia="Times New Roman" w:hAnsi="Times New Roman" w:cs="Times New Roman"/>
          <w:sz w:val="24"/>
          <w:szCs w:val="24"/>
          <w:lang w:eastAsia="ru-RU"/>
        </w:rPr>
        <w:t>дств дл</w:t>
      </w:r>
      <w:proofErr w:type="gramEnd"/>
      <w:r w:rsidRPr="00BC4392">
        <w:rPr>
          <w:rFonts w:ascii="Times New Roman" w:eastAsia="Times New Roman" w:hAnsi="Times New Roman" w:cs="Times New Roman"/>
          <w:sz w:val="24"/>
          <w:szCs w:val="24"/>
          <w:lang w:eastAsia="ru-RU"/>
        </w:rPr>
        <w:t>я защиты населения и территорий от чрезвычайных ситуаций.</w:t>
      </w:r>
    </w:p>
    <w:p w:rsidR="00CF46B3" w:rsidRPr="00BC4392" w:rsidRDefault="00CF46B3" w:rsidP="00003829">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Во исполнение постановления Правительства РФ от 30 декабря 2003 г. № 794 «О единой государственной системе предупреждения и ликвидации чрезвычайных ситуаций» на территории Палехского муниципального района создано и функционирует муниципальное звено ТП РСЧС, которое состоит </w:t>
      </w:r>
      <w:proofErr w:type="gramStart"/>
      <w:r w:rsidRPr="00BC4392">
        <w:rPr>
          <w:rFonts w:ascii="Times New Roman" w:eastAsia="Times New Roman" w:hAnsi="Times New Roman" w:cs="Times New Roman"/>
          <w:sz w:val="24"/>
          <w:szCs w:val="24"/>
          <w:lang w:eastAsia="ru-RU"/>
        </w:rPr>
        <w:t>из</w:t>
      </w:r>
      <w:proofErr w:type="gramEnd"/>
      <w:r w:rsidRPr="00BC4392">
        <w:rPr>
          <w:rFonts w:ascii="Times New Roman" w:eastAsia="Times New Roman" w:hAnsi="Times New Roman" w:cs="Times New Roman"/>
          <w:sz w:val="24"/>
          <w:szCs w:val="24"/>
          <w:lang w:eastAsia="ru-RU"/>
        </w:rPr>
        <w:t>:</w:t>
      </w:r>
    </w:p>
    <w:p w:rsidR="00CF46B3"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Координационного органа администрации Палехского муниципального  района - комиссия по предупреждению и ликвидации чрезвычайных ситуаций и обеспечению пожарной безопасности (КЧС и ОПБ) Палехского муниципального  района (постановление администрации Палехского муниципального  района от 09.09.2016 № 486-п «О комиссии по предупреждению и ликвидации чрезвычайных ситуаций и обеспечению пожарной безопасности Палехского муниципального  района»). </w:t>
      </w:r>
    </w:p>
    <w:p w:rsidR="00CF46B3"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lastRenderedPageBreak/>
        <w:t xml:space="preserve">     Председатель КЧС и ОПБ Палехского муниципального  района –  Глава Палехского муниципального  района.</w:t>
      </w:r>
    </w:p>
    <w:p w:rsidR="00CF46B3"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В состав КЧС и ОПБ Палехского муниципального района входит 9 человек. </w:t>
      </w:r>
    </w:p>
    <w:p w:rsidR="00CF46B3"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Работа КЧС и ОПБ Палехского муниципального района организуется  в соотве</w:t>
      </w:r>
      <w:r w:rsidR="008B221B" w:rsidRPr="00BC4392">
        <w:rPr>
          <w:rFonts w:ascii="Times New Roman" w:eastAsia="Times New Roman" w:hAnsi="Times New Roman" w:cs="Times New Roman"/>
          <w:sz w:val="24"/>
          <w:szCs w:val="24"/>
          <w:lang w:eastAsia="ru-RU"/>
        </w:rPr>
        <w:t>тствии п</w:t>
      </w:r>
      <w:r w:rsidRPr="00BC4392">
        <w:rPr>
          <w:rFonts w:ascii="Times New Roman" w:eastAsia="Times New Roman" w:hAnsi="Times New Roman" w:cs="Times New Roman"/>
          <w:sz w:val="24"/>
          <w:szCs w:val="24"/>
          <w:lang w:eastAsia="ru-RU"/>
        </w:rPr>
        <w:t xml:space="preserve">ланом работы на год. </w:t>
      </w:r>
    </w:p>
    <w:p w:rsidR="00CF46B3"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Основными задачами комиссии по предупреждению и ликвидации чрезвычайных ситуаций и обеспечению пожарной безопасности в соответствии с их компетенцией являются: </w:t>
      </w:r>
    </w:p>
    <w:p w:rsidR="00CF46B3"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w:t>
      </w:r>
    </w:p>
    <w:p w:rsidR="00CF46B3"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 координация деятельности органов управления и сил единой системы предупреждения и ликвидации чрезвычайных ситуаций; </w:t>
      </w:r>
    </w:p>
    <w:p w:rsidR="00CF46B3"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 обеспечение согласованности действий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w:t>
      </w:r>
    </w:p>
    <w:p w:rsidR="008B221B"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 рассмотрение вопросов о привлечении сил и средств муниципального звена территориальной подсистемы РСЧС к организации и проведению мероприятий по предотвращению и ликвидации чрезвычайных ситуаций. </w:t>
      </w:r>
    </w:p>
    <w:p w:rsidR="00CF46B3"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w:t>
      </w:r>
      <w:proofErr w:type="gramStart"/>
      <w:r w:rsidRPr="00BC4392">
        <w:rPr>
          <w:rFonts w:ascii="Times New Roman" w:hAnsi="Times New Roman" w:cs="Times New Roman"/>
          <w:sz w:val="24"/>
          <w:szCs w:val="24"/>
        </w:rPr>
        <w:t xml:space="preserve">Постоянно действующим органом управления единой системы предупреждения и ликвидации чрезвычайных ситуаций является – управление безопасности и мобилизационной работы (далее – УБ и МР),  орган, специально уполномоченный на решение задач в области защиты населения и территорий от чрезвычайных ситуаций и (или) гражданской обороны администрации Палехского муниципального района (постановление администрации Палехского муниципального  района от 18.04.2014 № 102-р «Об утверждении Положений о структурных подразделениях администрации </w:t>
      </w:r>
      <w:r w:rsidRPr="00BC4392">
        <w:rPr>
          <w:rFonts w:ascii="Times New Roman" w:hAnsi="Times New Roman" w:cs="Times New Roman"/>
          <w:spacing w:val="-6"/>
          <w:sz w:val="24"/>
          <w:szCs w:val="24"/>
        </w:rPr>
        <w:t>Палехского</w:t>
      </w:r>
      <w:proofErr w:type="gramEnd"/>
      <w:r w:rsidRPr="00BC4392">
        <w:rPr>
          <w:rFonts w:ascii="Times New Roman" w:hAnsi="Times New Roman" w:cs="Times New Roman"/>
          <w:spacing w:val="-6"/>
          <w:sz w:val="24"/>
          <w:szCs w:val="24"/>
        </w:rPr>
        <w:t xml:space="preserve"> муниципального района»)</w:t>
      </w:r>
      <w:r w:rsidR="008B221B" w:rsidRPr="00BC4392">
        <w:rPr>
          <w:rFonts w:ascii="Times New Roman" w:hAnsi="Times New Roman" w:cs="Times New Roman"/>
          <w:spacing w:val="-6"/>
          <w:sz w:val="24"/>
          <w:szCs w:val="24"/>
        </w:rPr>
        <w:t>.</w:t>
      </w:r>
    </w:p>
    <w:p w:rsidR="00CF46B3"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В состав УБ и МР входят 3 человека: начальник УБ и М</w:t>
      </w:r>
      <w:r w:rsidR="008B221B" w:rsidRPr="00BC4392">
        <w:rPr>
          <w:rFonts w:ascii="Times New Roman" w:eastAsia="Times New Roman" w:hAnsi="Times New Roman" w:cs="Times New Roman"/>
          <w:sz w:val="24"/>
          <w:szCs w:val="24"/>
          <w:lang w:eastAsia="ru-RU"/>
        </w:rPr>
        <w:t>Р, ведущий специалист УБ и МР (</w:t>
      </w:r>
      <w:r w:rsidRPr="00BC4392">
        <w:rPr>
          <w:rFonts w:ascii="Times New Roman" w:eastAsia="Times New Roman" w:hAnsi="Times New Roman" w:cs="Times New Roman"/>
          <w:sz w:val="24"/>
          <w:szCs w:val="24"/>
          <w:lang w:eastAsia="ru-RU"/>
        </w:rPr>
        <w:t>по вопросам МП), специалист по воинскому учету.</w:t>
      </w:r>
    </w:p>
    <w:p w:rsidR="00CF46B3"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Органом повседневного  </w:t>
      </w:r>
      <w:proofErr w:type="gramStart"/>
      <w:r w:rsidRPr="00BC4392">
        <w:rPr>
          <w:rFonts w:ascii="Times New Roman" w:eastAsia="Times New Roman" w:hAnsi="Times New Roman" w:cs="Times New Roman"/>
          <w:sz w:val="24"/>
          <w:szCs w:val="24"/>
          <w:lang w:eastAsia="ru-RU"/>
        </w:rPr>
        <w:t>управления муниципального звена  территориальной подсистемы единой государственной системы предупреждения</w:t>
      </w:r>
      <w:proofErr w:type="gramEnd"/>
      <w:r w:rsidRPr="00BC4392">
        <w:rPr>
          <w:rFonts w:ascii="Times New Roman" w:eastAsia="Times New Roman" w:hAnsi="Times New Roman" w:cs="Times New Roman"/>
          <w:sz w:val="24"/>
          <w:szCs w:val="24"/>
          <w:lang w:eastAsia="ru-RU"/>
        </w:rPr>
        <w:t xml:space="preserve"> и ликвидации чрезвычайных ситуаций является - Единая дежурно-диспетчерская служба (постановление администрации Палехского муниципального  района от</w:t>
      </w:r>
      <w:r w:rsidR="008B221B" w:rsidRPr="00BC4392">
        <w:rPr>
          <w:rFonts w:ascii="Times New Roman" w:eastAsia="Times New Roman" w:hAnsi="Times New Roman" w:cs="Times New Roman"/>
          <w:sz w:val="24"/>
          <w:szCs w:val="24"/>
          <w:lang w:eastAsia="ru-RU"/>
        </w:rPr>
        <w:t xml:space="preserve"> </w:t>
      </w:r>
      <w:r w:rsidRPr="00BC4392">
        <w:rPr>
          <w:rFonts w:ascii="Times New Roman" w:eastAsia="Times New Roman" w:hAnsi="Times New Roman" w:cs="Times New Roman"/>
          <w:sz w:val="24"/>
          <w:szCs w:val="24"/>
          <w:lang w:eastAsia="ru-RU"/>
        </w:rPr>
        <w:t>29.04.2</w:t>
      </w:r>
      <w:bookmarkStart w:id="0" w:name="_GoBack"/>
      <w:bookmarkEnd w:id="0"/>
      <w:r w:rsidRPr="00BC4392">
        <w:rPr>
          <w:rFonts w:ascii="Times New Roman" w:eastAsia="Times New Roman" w:hAnsi="Times New Roman" w:cs="Times New Roman"/>
          <w:sz w:val="24"/>
          <w:szCs w:val="24"/>
          <w:lang w:eastAsia="ru-RU"/>
        </w:rPr>
        <w:t xml:space="preserve">019 № 73-п «О создании единой дежурно-диспетчерской службы Палехского муниципального </w:t>
      </w:r>
      <w:r w:rsidR="008B221B" w:rsidRPr="00BC4392">
        <w:rPr>
          <w:rFonts w:ascii="Times New Roman" w:eastAsia="Times New Roman" w:hAnsi="Times New Roman" w:cs="Times New Roman"/>
          <w:sz w:val="24"/>
          <w:szCs w:val="24"/>
          <w:lang w:eastAsia="ru-RU"/>
        </w:rPr>
        <w:t>района»).</w:t>
      </w:r>
      <w:r w:rsidRPr="00BC4392">
        <w:rPr>
          <w:rFonts w:ascii="Times New Roman" w:eastAsia="Times New Roman" w:hAnsi="Times New Roman" w:cs="Times New Roman"/>
          <w:sz w:val="24"/>
          <w:szCs w:val="24"/>
          <w:lang w:eastAsia="ru-RU"/>
        </w:rPr>
        <w:t xml:space="preserve"> В состав ЕДДС входит 5 человек.</w:t>
      </w:r>
    </w:p>
    <w:p w:rsidR="00CF46B3" w:rsidRPr="00BC4392" w:rsidRDefault="00CF46B3" w:rsidP="00003829">
      <w:pPr>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BC4392">
        <w:rPr>
          <w:rFonts w:ascii="Times New Roman" w:eastAsia="Times New Roman" w:hAnsi="Times New Roman" w:cs="Times New Roman"/>
          <w:b/>
          <w:bCs/>
          <w:sz w:val="24"/>
          <w:szCs w:val="24"/>
          <w:lang w:eastAsia="ru-RU"/>
        </w:rPr>
        <w:t>Основными задачами, возложенными на ЕДДС являются</w:t>
      </w:r>
      <w:proofErr w:type="gramEnd"/>
      <w:r w:rsidRPr="00BC4392">
        <w:rPr>
          <w:rFonts w:ascii="Times New Roman" w:eastAsia="Times New Roman" w:hAnsi="Times New Roman" w:cs="Times New Roman"/>
          <w:b/>
          <w:bCs/>
          <w:sz w:val="24"/>
          <w:szCs w:val="24"/>
          <w:lang w:eastAsia="ru-RU"/>
        </w:rPr>
        <w:t>:</w:t>
      </w:r>
      <w:r w:rsidRPr="00BC4392">
        <w:rPr>
          <w:rFonts w:ascii="Times New Roman" w:eastAsia="Times New Roman" w:hAnsi="Times New Roman" w:cs="Times New Roman"/>
          <w:sz w:val="24"/>
          <w:szCs w:val="24"/>
          <w:lang w:eastAsia="ru-RU"/>
        </w:rPr>
        <w:t xml:space="preserve"> </w:t>
      </w:r>
    </w:p>
    <w:p w:rsidR="00CF46B3" w:rsidRPr="00BC4392" w:rsidRDefault="00CF46B3" w:rsidP="008B221B">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прием сообщений о ЧС (происшествиях); </w:t>
      </w:r>
    </w:p>
    <w:p w:rsidR="00CF46B3" w:rsidRPr="00BC4392" w:rsidRDefault="00CF46B3" w:rsidP="008B221B">
      <w:pPr>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BC4392">
        <w:rPr>
          <w:rFonts w:ascii="Times New Roman" w:eastAsia="Times New Roman" w:hAnsi="Times New Roman" w:cs="Times New Roman"/>
          <w:sz w:val="24"/>
          <w:szCs w:val="24"/>
          <w:lang w:eastAsia="ru-RU"/>
        </w:rPr>
        <w:t>- оповещение и информирование руководства ГО, муниципального звена территориальной подсистемы РСЧС, органов управления, сил и средств на территории муниципального образования, предназначенных и выделяемых (привлекаемых) для предупреждения и ликвидации ЧС (происшествий), сил и средств ГО на территории муниципального образования, населения и ДДС экстренных оперативных служб и организаций (объектов) о ЧС (происшествиях), предпринятых мерах и мероприятиях, проводимых в районе ЧС (происшествия) через местную</w:t>
      </w:r>
      <w:proofErr w:type="gramEnd"/>
      <w:r w:rsidRPr="00BC4392">
        <w:rPr>
          <w:rFonts w:ascii="Times New Roman" w:eastAsia="Times New Roman" w:hAnsi="Times New Roman" w:cs="Times New Roman"/>
          <w:sz w:val="24"/>
          <w:szCs w:val="24"/>
          <w:lang w:eastAsia="ru-RU"/>
        </w:rPr>
        <w:t xml:space="preserve"> (действующую на территории муниципального образования) систему оповещения, оповещение населения по сигналам ГО; </w:t>
      </w:r>
    </w:p>
    <w:p w:rsidR="00CF46B3" w:rsidRPr="00BC4392" w:rsidRDefault="00CF46B3" w:rsidP="008B221B">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организация взаимодействия в установленном порядке в целях оперативного реагирования на ЧС (происшествия) с органами управления РСЧС, администрацией муниципального образования, органами местного самоуправления и ДДС экстренных оперативных служб и организаций (объектов) муниципального образования; </w:t>
      </w:r>
    </w:p>
    <w:p w:rsidR="00CF46B3" w:rsidRPr="00BC4392" w:rsidRDefault="00CF46B3" w:rsidP="008B221B">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информирование ДДС экстренных оперативных служб и организаций (объектов), сил РСЧС, привлекаемых к ликвидации ЧС (происшествия), об обстановке, принятых и рекомендуемых мерах; </w:t>
      </w:r>
    </w:p>
    <w:p w:rsidR="00CF46B3" w:rsidRPr="00BC4392" w:rsidRDefault="00CF46B3" w:rsidP="008B221B">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lastRenderedPageBreak/>
        <w:t xml:space="preserve">- регистрация и документирование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 </w:t>
      </w:r>
    </w:p>
    <w:p w:rsidR="00CF46B3" w:rsidRPr="00BC4392" w:rsidRDefault="00CF46B3" w:rsidP="008B221B">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оповещение и информирование ЕДДС муниципальных образований </w:t>
      </w:r>
      <w:proofErr w:type="gramStart"/>
      <w:r w:rsidRPr="00BC4392">
        <w:rPr>
          <w:rFonts w:ascii="Times New Roman" w:eastAsia="Times New Roman" w:hAnsi="Times New Roman" w:cs="Times New Roman"/>
          <w:sz w:val="24"/>
          <w:szCs w:val="24"/>
          <w:lang w:eastAsia="ru-RU"/>
        </w:rPr>
        <w:t>в соответствии с ситуацией по планам взаимодействия при ликвидации ЧС на других объектах</w:t>
      </w:r>
      <w:proofErr w:type="gramEnd"/>
      <w:r w:rsidRPr="00BC4392">
        <w:rPr>
          <w:rFonts w:ascii="Times New Roman" w:eastAsia="Times New Roman" w:hAnsi="Times New Roman" w:cs="Times New Roman"/>
          <w:sz w:val="24"/>
          <w:szCs w:val="24"/>
          <w:lang w:eastAsia="ru-RU"/>
        </w:rPr>
        <w:t xml:space="preserve"> и территориях; </w:t>
      </w:r>
    </w:p>
    <w:p w:rsidR="00CF46B3" w:rsidRPr="00BC4392" w:rsidRDefault="00CF46B3" w:rsidP="008B221B">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 организация реагирования на вызовы (сообщения о происшествиях), поступающих через единый номер «112» и контроля результатов реагирования; </w:t>
      </w:r>
    </w:p>
    <w:p w:rsidR="00CF46B3" w:rsidRPr="00BC4392" w:rsidRDefault="00CF46B3" w:rsidP="008B221B">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hAnsi="Times New Roman" w:cs="Times New Roman"/>
          <w:sz w:val="24"/>
          <w:szCs w:val="24"/>
        </w:rPr>
        <w:t>- оперативное управление силами и средствами РСЧС, расположенными на территории Палехского муниципального района, постановка и доведение до них задач по локализации и ликвидации последствий пожаров, аварий, стихийных бедствий и других ЧС (происшествий), принятие необходимых экстренных мер и решений (в пределах установленных вышестоящими органами полномочий).   </w:t>
      </w:r>
    </w:p>
    <w:p w:rsidR="00CF46B3" w:rsidRPr="00BC4392" w:rsidRDefault="00CF46B3" w:rsidP="008B221B">
      <w:pPr>
        <w:pStyle w:val="ad"/>
        <w:spacing w:before="0" w:beforeAutospacing="0" w:after="0" w:afterAutospacing="0"/>
        <w:ind w:firstLine="708"/>
        <w:contextualSpacing/>
        <w:jc w:val="both"/>
      </w:pPr>
      <w:r w:rsidRPr="00BC4392">
        <w:t>В соответствии с Указом Президента РФ от 28 декабря 2010 г. № 1632 «О совершенствовании системы обеспечения вызова экстренных оперативных служб на территории Российской Федерации» организована работа «Системы-112».</w:t>
      </w:r>
    </w:p>
    <w:p w:rsidR="00CF46B3" w:rsidRPr="00BC4392" w:rsidRDefault="00CF46B3" w:rsidP="008B221B">
      <w:pPr>
        <w:pStyle w:val="ad"/>
        <w:spacing w:before="0" w:beforeAutospacing="0" w:after="0" w:afterAutospacing="0"/>
        <w:ind w:firstLine="708"/>
        <w:contextualSpacing/>
        <w:jc w:val="both"/>
      </w:pPr>
      <w:r w:rsidRPr="00BC4392">
        <w:t>Система 112 на территории Палехского муниципального района создана для обеспечения оказания экстренной помощи населению при угрозах жизни и здоровья,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 для информационного обеспечения единых дежурно-диспетчерских служб (ЕДДС) муниципальных образований.</w:t>
      </w:r>
    </w:p>
    <w:p w:rsidR="00CF46B3" w:rsidRPr="00BC4392" w:rsidRDefault="00CF46B3" w:rsidP="008B221B">
      <w:pPr>
        <w:pStyle w:val="ad"/>
        <w:spacing w:before="0" w:beforeAutospacing="0" w:after="0" w:afterAutospacing="0"/>
        <w:ind w:firstLine="708"/>
        <w:contextualSpacing/>
        <w:jc w:val="both"/>
      </w:pPr>
      <w:r w:rsidRPr="00BC4392">
        <w:t xml:space="preserve">За отчетный период дежурными диспетчерами принято 1096 сообщений, из них:112 –по системе 112, 748 - по вопросам газоснабжения, электроснабжения, водоснабжения, теплоснабжения и канализации; 31 – по пожарам и возгораниям, 13 –ДТП, 111 – по содержанию дорог, 19 (ложные) по угрозе террористических актов, 13 – по заблудившимся людям, 161 – прочие вопросы. Все поступившие обращения регистрируются и по всем принимаются меры. Всем гражданам оказавшимися в трудной ситуации оказывается помощь, (от забытых ключей – невозможно попасть в квартиру </w:t>
      </w:r>
      <w:proofErr w:type="gramStart"/>
      <w:r w:rsidRPr="00BC4392">
        <w:t>до</w:t>
      </w:r>
      <w:proofErr w:type="gramEnd"/>
      <w:r w:rsidRPr="00BC4392">
        <w:t xml:space="preserve"> заблудившихся в лесу).</w:t>
      </w:r>
    </w:p>
    <w:p w:rsidR="00CF46B3" w:rsidRPr="00BC4392" w:rsidRDefault="00CF46B3" w:rsidP="008B221B">
      <w:pPr>
        <w:pStyle w:val="ad"/>
        <w:spacing w:before="0" w:beforeAutospacing="0" w:after="0" w:afterAutospacing="0"/>
        <w:ind w:firstLine="708"/>
        <w:contextualSpacing/>
        <w:jc w:val="both"/>
      </w:pPr>
      <w:r w:rsidRPr="00BC4392">
        <w:t>К силам и средствам</w:t>
      </w:r>
      <w:r w:rsidR="00F96142" w:rsidRPr="00BC4392">
        <w:t xml:space="preserve"> </w:t>
      </w:r>
      <w:r w:rsidRPr="00BC4392">
        <w:t xml:space="preserve">единой системы предупреждения и ликвидации чрезвычайных ситуаций относятся специально подготовленные силы и средства Палехского муниципального района (постановление администрации Палехского муниципального района от 29.04.2019  № 197 – </w:t>
      </w:r>
      <w:proofErr w:type="gramStart"/>
      <w:r w:rsidRPr="00BC4392">
        <w:t>п</w:t>
      </w:r>
      <w:proofErr w:type="gramEnd"/>
      <w:r w:rsidRPr="00BC4392">
        <w:t xml:space="preserve"> «</w:t>
      </w:r>
      <w:r w:rsidRPr="00BC4392">
        <w:rPr>
          <w:kern w:val="2"/>
        </w:rPr>
        <w:t xml:space="preserve">О создании  территориальной группировки сил и средств Палехского районного звена Ивановской областной подсистемы единой государственной системы предупреждения и ликвидации чрезвычайных ситуаций»). </w:t>
      </w:r>
      <w:proofErr w:type="gramStart"/>
      <w:r w:rsidRPr="00BC4392">
        <w:rPr>
          <w:kern w:val="2"/>
        </w:rPr>
        <w:t>В сост</w:t>
      </w:r>
      <w:r w:rsidR="00F96142" w:rsidRPr="00BC4392">
        <w:rPr>
          <w:kern w:val="2"/>
        </w:rPr>
        <w:t xml:space="preserve">ав сил и средств в </w:t>
      </w:r>
      <w:r w:rsidRPr="00BC4392">
        <w:rPr>
          <w:kern w:val="2"/>
        </w:rPr>
        <w:t>со</w:t>
      </w:r>
      <w:r w:rsidR="00F96142" w:rsidRPr="00BC4392">
        <w:rPr>
          <w:kern w:val="2"/>
        </w:rPr>
        <w:t>о</w:t>
      </w:r>
      <w:r w:rsidRPr="00BC4392">
        <w:rPr>
          <w:kern w:val="2"/>
        </w:rPr>
        <w:t>тветствии с постановлением входят 9 организаций (</w:t>
      </w:r>
      <w:r w:rsidRPr="00BC4392">
        <w:t xml:space="preserve">22пожпрноспасательная часть 2 </w:t>
      </w:r>
      <w:proofErr w:type="spellStart"/>
      <w:r w:rsidRPr="00BC4392">
        <w:t>пожарно</w:t>
      </w:r>
      <w:proofErr w:type="spellEnd"/>
      <w:r w:rsidRPr="00BC4392">
        <w:t xml:space="preserve"> спасательного отряда  ФПС ГПС  ГУ МЧС России по Ивановской области, пункт  полиции №12 МО МВД РФ «</w:t>
      </w:r>
      <w:proofErr w:type="spellStart"/>
      <w:r w:rsidRPr="00BC4392">
        <w:t>Южский</w:t>
      </w:r>
      <w:proofErr w:type="spellEnd"/>
      <w:r w:rsidRPr="00BC4392">
        <w:t xml:space="preserve">», ОБУЗ «Палехская ЦРБ», Палехский производственный участок филиала АО «Газпром газораспределение Иваново в г. Шуе», ПАО </w:t>
      </w:r>
      <w:proofErr w:type="spellStart"/>
      <w:r w:rsidRPr="00BC4392">
        <w:t>Россети</w:t>
      </w:r>
      <w:proofErr w:type="spellEnd"/>
      <w:r w:rsidRPr="00BC4392">
        <w:t xml:space="preserve"> Центра и Поволжья – филиал Ивэнерго Шуйский РЭС Палехский участок, АО «Объединенные</w:t>
      </w:r>
      <w:proofErr w:type="gramEnd"/>
      <w:r w:rsidRPr="00BC4392">
        <w:t xml:space="preserve"> электрические сети </w:t>
      </w:r>
      <w:proofErr w:type="spellStart"/>
      <w:r w:rsidRPr="00BC4392">
        <w:t>Южский</w:t>
      </w:r>
      <w:proofErr w:type="spellEnd"/>
      <w:r w:rsidRPr="00BC4392">
        <w:t xml:space="preserve"> участок», МУП «Палехский туристский центр», ООО </w:t>
      </w:r>
      <w:proofErr w:type="spellStart"/>
      <w:r w:rsidRPr="00BC4392">
        <w:t>Дормострой</w:t>
      </w:r>
      <w:proofErr w:type="spellEnd"/>
      <w:r w:rsidRPr="00BC4392">
        <w:t>», БГУ Ивановской области «Палехская районная  станция по борьбе с болезнями животных»).</w:t>
      </w:r>
    </w:p>
    <w:p w:rsidR="00CF46B3" w:rsidRPr="00BC4392" w:rsidRDefault="00CF46B3" w:rsidP="00F96142">
      <w:pPr>
        <w:snapToGrid w:val="0"/>
        <w:spacing w:after="0" w:line="240" w:lineRule="auto"/>
        <w:ind w:firstLine="708"/>
        <w:contextualSpacing/>
        <w:jc w:val="both"/>
        <w:rPr>
          <w:rFonts w:ascii="Times New Roman" w:hAnsi="Times New Roman" w:cs="Times New Roman"/>
          <w:sz w:val="24"/>
          <w:szCs w:val="24"/>
        </w:rPr>
      </w:pPr>
      <w:r w:rsidRPr="00BC4392">
        <w:rPr>
          <w:rFonts w:ascii="Times New Roman" w:eastAsia="Times New Roman" w:hAnsi="Times New Roman" w:cs="Times New Roman"/>
          <w:sz w:val="24"/>
          <w:szCs w:val="24"/>
          <w:lang w:eastAsia="ru-RU"/>
        </w:rPr>
        <w:t>В состав сил и средств Палехского муниципального района входят</w:t>
      </w:r>
      <w:r w:rsidR="00F96142" w:rsidRPr="00BC4392">
        <w:rPr>
          <w:rFonts w:ascii="Times New Roman" w:eastAsia="Times New Roman" w:hAnsi="Times New Roman" w:cs="Times New Roman"/>
          <w:sz w:val="24"/>
          <w:szCs w:val="24"/>
          <w:lang w:eastAsia="ru-RU"/>
        </w:rPr>
        <w:t xml:space="preserve"> </w:t>
      </w:r>
      <w:r w:rsidRPr="00BC4392">
        <w:rPr>
          <w:rFonts w:ascii="Times New Roman" w:eastAsia="Times New Roman" w:hAnsi="Times New Roman" w:cs="Times New Roman"/>
          <w:sz w:val="24"/>
          <w:szCs w:val="24"/>
          <w:lang w:eastAsia="ru-RU"/>
        </w:rPr>
        <w:t xml:space="preserve">силы и средства постоянной готовности, предназначенные для оперативного реагирования на чрезвычайные ситуации и проведения работ по их ликвидации. </w:t>
      </w:r>
    </w:p>
    <w:p w:rsidR="00CF46B3" w:rsidRPr="00BC4392" w:rsidRDefault="00CF46B3" w:rsidP="008B221B">
      <w:pPr>
        <w:spacing w:after="0" w:line="240" w:lineRule="auto"/>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b/>
          <w:bCs/>
          <w:sz w:val="24"/>
          <w:szCs w:val="24"/>
          <w:lang w:eastAsia="ru-RU"/>
        </w:rPr>
        <w:t>К</w:t>
      </w:r>
      <w:r w:rsidR="00F96142" w:rsidRPr="00BC4392">
        <w:rPr>
          <w:rFonts w:ascii="Times New Roman" w:eastAsia="Times New Roman" w:hAnsi="Times New Roman" w:cs="Times New Roman"/>
          <w:b/>
          <w:bCs/>
          <w:sz w:val="24"/>
          <w:szCs w:val="24"/>
          <w:lang w:eastAsia="ru-RU"/>
        </w:rPr>
        <w:t xml:space="preserve"> </w:t>
      </w:r>
      <w:r w:rsidRPr="00BC4392">
        <w:rPr>
          <w:rFonts w:ascii="Times New Roman" w:eastAsia="Times New Roman" w:hAnsi="Times New Roman" w:cs="Times New Roman"/>
          <w:b/>
          <w:bCs/>
          <w:sz w:val="24"/>
          <w:szCs w:val="24"/>
          <w:lang w:eastAsia="ru-RU"/>
        </w:rPr>
        <w:t>силам и средствам постоянной готовности относятся:</w:t>
      </w:r>
      <w:r w:rsidRPr="00BC4392">
        <w:rPr>
          <w:rFonts w:ascii="Times New Roman" w:eastAsia="Times New Roman" w:hAnsi="Times New Roman" w:cs="Times New Roman"/>
          <w:sz w:val="24"/>
          <w:szCs w:val="24"/>
          <w:lang w:eastAsia="ru-RU"/>
        </w:rPr>
        <w:t xml:space="preserve"> </w:t>
      </w:r>
    </w:p>
    <w:p w:rsidR="00CF46B3" w:rsidRPr="00BC4392" w:rsidRDefault="00F96142" w:rsidP="00F96142">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а) </w:t>
      </w:r>
      <w:r w:rsidR="00CF46B3" w:rsidRPr="00BC4392">
        <w:rPr>
          <w:rFonts w:ascii="Times New Roman" w:eastAsia="Times New Roman" w:hAnsi="Times New Roman" w:cs="Times New Roman"/>
          <w:sz w:val="24"/>
          <w:szCs w:val="24"/>
          <w:lang w:eastAsia="ru-RU"/>
        </w:rPr>
        <w:t>Служба спасения</w:t>
      </w:r>
      <w:r w:rsidRPr="00BC4392">
        <w:rPr>
          <w:rFonts w:ascii="Times New Roman" w:eastAsia="Times New Roman" w:hAnsi="Times New Roman" w:cs="Times New Roman"/>
          <w:sz w:val="24"/>
          <w:szCs w:val="24"/>
          <w:lang w:eastAsia="ru-RU"/>
        </w:rPr>
        <w:t xml:space="preserve"> </w:t>
      </w:r>
      <w:r w:rsidR="00CF46B3" w:rsidRPr="00BC4392">
        <w:rPr>
          <w:rFonts w:ascii="Times New Roman" w:eastAsia="Times New Roman" w:hAnsi="Times New Roman" w:cs="Times New Roman"/>
          <w:sz w:val="24"/>
          <w:szCs w:val="24"/>
          <w:lang w:eastAsia="ru-RU"/>
        </w:rPr>
        <w:t xml:space="preserve">– 22 </w:t>
      </w:r>
      <w:proofErr w:type="spellStart"/>
      <w:r w:rsidR="00CF46B3" w:rsidRPr="00BC4392">
        <w:rPr>
          <w:rFonts w:ascii="Times New Roman" w:eastAsia="Times New Roman" w:hAnsi="Times New Roman" w:cs="Times New Roman"/>
          <w:sz w:val="24"/>
          <w:szCs w:val="24"/>
          <w:lang w:eastAsia="ru-RU"/>
        </w:rPr>
        <w:t>пож</w:t>
      </w:r>
      <w:r w:rsidRPr="00BC4392">
        <w:rPr>
          <w:rFonts w:ascii="Times New Roman" w:eastAsia="Times New Roman" w:hAnsi="Times New Roman" w:cs="Times New Roman"/>
          <w:sz w:val="24"/>
          <w:szCs w:val="24"/>
          <w:lang w:eastAsia="ru-RU"/>
        </w:rPr>
        <w:t>а</w:t>
      </w:r>
      <w:r w:rsidR="00CF46B3" w:rsidRPr="00BC4392">
        <w:rPr>
          <w:rFonts w:ascii="Times New Roman" w:eastAsia="Times New Roman" w:hAnsi="Times New Roman" w:cs="Times New Roman"/>
          <w:sz w:val="24"/>
          <w:szCs w:val="24"/>
          <w:lang w:eastAsia="ru-RU"/>
        </w:rPr>
        <w:t>рноспасательная</w:t>
      </w:r>
      <w:proofErr w:type="spellEnd"/>
      <w:r w:rsidR="00CF46B3" w:rsidRPr="00BC4392">
        <w:rPr>
          <w:rFonts w:ascii="Times New Roman" w:eastAsia="Times New Roman" w:hAnsi="Times New Roman" w:cs="Times New Roman"/>
          <w:sz w:val="24"/>
          <w:szCs w:val="24"/>
          <w:lang w:eastAsia="ru-RU"/>
        </w:rPr>
        <w:t xml:space="preserve"> часть 2 </w:t>
      </w:r>
      <w:proofErr w:type="spellStart"/>
      <w:r w:rsidR="00CF46B3" w:rsidRPr="00BC4392">
        <w:rPr>
          <w:rFonts w:ascii="Times New Roman" w:eastAsia="Times New Roman" w:hAnsi="Times New Roman" w:cs="Times New Roman"/>
          <w:sz w:val="24"/>
          <w:szCs w:val="24"/>
          <w:lang w:eastAsia="ru-RU"/>
        </w:rPr>
        <w:t>пожарно</w:t>
      </w:r>
      <w:proofErr w:type="spellEnd"/>
      <w:r w:rsidR="00CF46B3" w:rsidRPr="00BC4392">
        <w:rPr>
          <w:rFonts w:ascii="Times New Roman" w:eastAsia="Times New Roman" w:hAnsi="Times New Roman" w:cs="Times New Roman"/>
          <w:sz w:val="24"/>
          <w:szCs w:val="24"/>
          <w:lang w:eastAsia="ru-RU"/>
        </w:rPr>
        <w:t xml:space="preserve"> спасательного отряда  ФПС ГПС  ГУ МЧС России по Ивановской области; </w:t>
      </w:r>
    </w:p>
    <w:p w:rsidR="00CF46B3" w:rsidRPr="00BC4392" w:rsidRDefault="00CF46B3" w:rsidP="00F96142">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б)</w:t>
      </w:r>
      <w:r w:rsidR="00153C03" w:rsidRPr="00BC4392">
        <w:rPr>
          <w:rFonts w:ascii="Times New Roman" w:eastAsia="Times New Roman" w:hAnsi="Times New Roman" w:cs="Times New Roman"/>
          <w:sz w:val="24"/>
          <w:szCs w:val="24"/>
          <w:lang w:eastAsia="ru-RU"/>
        </w:rPr>
        <w:t xml:space="preserve"> </w:t>
      </w:r>
      <w:r w:rsidRPr="00BC4392">
        <w:rPr>
          <w:rFonts w:ascii="Times New Roman" w:eastAsia="Times New Roman" w:hAnsi="Times New Roman" w:cs="Times New Roman"/>
          <w:sz w:val="24"/>
          <w:szCs w:val="24"/>
          <w:lang w:eastAsia="ru-RU"/>
        </w:rPr>
        <w:t>Служ</w:t>
      </w:r>
      <w:r w:rsidR="00153C03" w:rsidRPr="00BC4392">
        <w:rPr>
          <w:rFonts w:ascii="Times New Roman" w:eastAsia="Times New Roman" w:hAnsi="Times New Roman" w:cs="Times New Roman"/>
          <w:sz w:val="24"/>
          <w:szCs w:val="24"/>
          <w:lang w:eastAsia="ru-RU"/>
        </w:rPr>
        <w:t>ба охраны общественного порядка -</w:t>
      </w:r>
      <w:r w:rsidRPr="00BC4392">
        <w:rPr>
          <w:rFonts w:ascii="Times New Roman" w:eastAsia="Times New Roman" w:hAnsi="Times New Roman" w:cs="Times New Roman"/>
          <w:sz w:val="24"/>
          <w:szCs w:val="24"/>
          <w:lang w:eastAsia="ru-RU"/>
        </w:rPr>
        <w:t xml:space="preserve"> </w:t>
      </w:r>
      <w:r w:rsidR="00153C03" w:rsidRPr="00BC4392">
        <w:rPr>
          <w:rFonts w:ascii="Times New Roman" w:hAnsi="Times New Roman" w:cs="Times New Roman"/>
          <w:sz w:val="24"/>
          <w:szCs w:val="24"/>
        </w:rPr>
        <w:t>пункт</w:t>
      </w:r>
      <w:r w:rsidRPr="00BC4392">
        <w:rPr>
          <w:rFonts w:ascii="Times New Roman" w:hAnsi="Times New Roman" w:cs="Times New Roman"/>
          <w:sz w:val="24"/>
          <w:szCs w:val="24"/>
        </w:rPr>
        <w:t xml:space="preserve"> полиции №12 МО МВД РФ «</w:t>
      </w:r>
      <w:proofErr w:type="spellStart"/>
      <w:r w:rsidRPr="00BC4392">
        <w:rPr>
          <w:rFonts w:ascii="Times New Roman" w:hAnsi="Times New Roman" w:cs="Times New Roman"/>
          <w:sz w:val="24"/>
          <w:szCs w:val="24"/>
        </w:rPr>
        <w:t>Южский</w:t>
      </w:r>
      <w:proofErr w:type="spellEnd"/>
      <w:r w:rsidRPr="00BC4392">
        <w:rPr>
          <w:rFonts w:ascii="Times New Roman" w:hAnsi="Times New Roman" w:cs="Times New Roman"/>
          <w:sz w:val="24"/>
          <w:szCs w:val="24"/>
        </w:rPr>
        <w:t>»;</w:t>
      </w:r>
    </w:p>
    <w:p w:rsidR="00CF46B3" w:rsidRPr="00BC4392" w:rsidRDefault="00CF46B3" w:rsidP="00153C03">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lastRenderedPageBreak/>
        <w:t>в)</w:t>
      </w:r>
      <w:r w:rsidR="00153C03" w:rsidRPr="00BC4392">
        <w:rPr>
          <w:rFonts w:ascii="Times New Roman" w:eastAsia="Times New Roman" w:hAnsi="Times New Roman" w:cs="Times New Roman"/>
          <w:sz w:val="24"/>
          <w:szCs w:val="24"/>
          <w:lang w:eastAsia="ru-RU"/>
        </w:rPr>
        <w:t xml:space="preserve"> </w:t>
      </w:r>
      <w:r w:rsidRPr="00BC4392">
        <w:rPr>
          <w:rFonts w:ascii="Times New Roman" w:eastAsia="Times New Roman" w:hAnsi="Times New Roman" w:cs="Times New Roman"/>
          <w:sz w:val="24"/>
          <w:szCs w:val="24"/>
          <w:lang w:eastAsia="ru-RU"/>
        </w:rPr>
        <w:t>Скорая медицинская помощь</w:t>
      </w:r>
      <w:r w:rsidR="00153C03" w:rsidRPr="00BC4392">
        <w:rPr>
          <w:rFonts w:ascii="Times New Roman" w:eastAsia="Times New Roman" w:hAnsi="Times New Roman" w:cs="Times New Roman"/>
          <w:sz w:val="24"/>
          <w:szCs w:val="24"/>
          <w:lang w:eastAsia="ru-RU"/>
        </w:rPr>
        <w:t xml:space="preserve"> </w:t>
      </w:r>
      <w:r w:rsidRPr="00BC4392">
        <w:rPr>
          <w:rFonts w:ascii="Times New Roman" w:eastAsia="Times New Roman" w:hAnsi="Times New Roman" w:cs="Times New Roman"/>
          <w:sz w:val="24"/>
          <w:szCs w:val="24"/>
          <w:lang w:eastAsia="ru-RU"/>
        </w:rPr>
        <w:t>- бригады скорой медицинской помощи ОБУЗ «Палехская ЦРБ»;</w:t>
      </w:r>
    </w:p>
    <w:p w:rsidR="00CF46B3" w:rsidRPr="00BC4392" w:rsidRDefault="00CF46B3" w:rsidP="00153C03">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г)</w:t>
      </w:r>
      <w:r w:rsidR="00153C03" w:rsidRPr="00BC4392">
        <w:rPr>
          <w:rFonts w:ascii="Times New Roman" w:eastAsia="Times New Roman" w:hAnsi="Times New Roman" w:cs="Times New Roman"/>
          <w:sz w:val="24"/>
          <w:szCs w:val="24"/>
          <w:lang w:eastAsia="ru-RU"/>
        </w:rPr>
        <w:t xml:space="preserve"> </w:t>
      </w:r>
      <w:proofErr w:type="spellStart"/>
      <w:r w:rsidRPr="00BC4392">
        <w:rPr>
          <w:rFonts w:ascii="Times New Roman" w:eastAsia="Times New Roman" w:hAnsi="Times New Roman" w:cs="Times New Roman"/>
          <w:sz w:val="24"/>
          <w:szCs w:val="24"/>
          <w:lang w:eastAsia="ru-RU"/>
        </w:rPr>
        <w:t>Газотехническая</w:t>
      </w:r>
      <w:proofErr w:type="spellEnd"/>
      <w:r w:rsidRPr="00BC4392">
        <w:rPr>
          <w:rFonts w:ascii="Times New Roman" w:eastAsia="Times New Roman" w:hAnsi="Times New Roman" w:cs="Times New Roman"/>
          <w:sz w:val="24"/>
          <w:szCs w:val="24"/>
          <w:lang w:eastAsia="ru-RU"/>
        </w:rPr>
        <w:t xml:space="preserve"> служба</w:t>
      </w:r>
      <w:r w:rsidR="00153C03" w:rsidRPr="00BC4392">
        <w:rPr>
          <w:rFonts w:ascii="Times New Roman" w:eastAsia="Times New Roman" w:hAnsi="Times New Roman" w:cs="Times New Roman"/>
          <w:sz w:val="24"/>
          <w:szCs w:val="24"/>
          <w:lang w:eastAsia="ru-RU"/>
        </w:rPr>
        <w:t xml:space="preserve"> -</w:t>
      </w:r>
      <w:r w:rsidRPr="00BC4392">
        <w:rPr>
          <w:rFonts w:ascii="Times New Roman" w:eastAsia="Times New Roman" w:hAnsi="Times New Roman" w:cs="Times New Roman"/>
          <w:sz w:val="24"/>
          <w:szCs w:val="24"/>
          <w:lang w:eastAsia="ru-RU"/>
        </w:rPr>
        <w:t xml:space="preserve"> Палехский производственный участок филиала АО «Газпром газораспределение Иваново в г. Шуе». </w:t>
      </w:r>
    </w:p>
    <w:p w:rsidR="00CF46B3" w:rsidRPr="00BC4392" w:rsidRDefault="00CF46B3" w:rsidP="00153C03">
      <w:pPr>
        <w:spacing w:after="0" w:line="240" w:lineRule="auto"/>
        <w:ind w:firstLine="708"/>
        <w:contextualSpacing/>
        <w:jc w:val="both"/>
        <w:rPr>
          <w:rFonts w:ascii="Times New Roman" w:hAnsi="Times New Roman" w:cs="Times New Roman"/>
          <w:sz w:val="24"/>
          <w:szCs w:val="24"/>
        </w:rPr>
      </w:pPr>
      <w:r w:rsidRPr="00BC4392">
        <w:rPr>
          <w:rFonts w:ascii="Times New Roman" w:hAnsi="Times New Roman" w:cs="Times New Roman"/>
          <w:sz w:val="24"/>
          <w:szCs w:val="24"/>
        </w:rPr>
        <w:t>Оповещение населения Палехского муниципального района об угрозе или факте возникновения ЧС (происшествия) осуществляется органом повседневного управления районного звена ТП РСЧС Единой дежурной диспетчерской службой Палехского муниципального района. На территории района функционируют оконечные устройства для организации оповещения населения при быстроразвивающихся чрезвычайных ситуациях природного и техногенного характера в количестве -4 штук. Для доведения информации об угрозе или факте возникновения ЧС (происшествия) до населения, могут использоваться новостные каналы радио и телевидения, официальный сайт администрации, сеть подвижной радиотелефонной связи «Мегафон», «</w:t>
      </w:r>
      <w:proofErr w:type="spellStart"/>
      <w:r w:rsidRPr="00BC4392">
        <w:rPr>
          <w:rFonts w:ascii="Times New Roman" w:hAnsi="Times New Roman" w:cs="Times New Roman"/>
          <w:sz w:val="24"/>
          <w:szCs w:val="24"/>
        </w:rPr>
        <w:t>МТС»</w:t>
      </w:r>
      <w:proofErr w:type="gramStart"/>
      <w:r w:rsidRPr="00BC4392">
        <w:rPr>
          <w:rFonts w:ascii="Times New Roman" w:hAnsi="Times New Roman" w:cs="Times New Roman"/>
          <w:sz w:val="24"/>
          <w:szCs w:val="24"/>
        </w:rPr>
        <w:t>,«</w:t>
      </w:r>
      <w:proofErr w:type="gramEnd"/>
      <w:r w:rsidRPr="00BC4392">
        <w:rPr>
          <w:rFonts w:ascii="Times New Roman" w:hAnsi="Times New Roman" w:cs="Times New Roman"/>
          <w:sz w:val="24"/>
          <w:szCs w:val="24"/>
        </w:rPr>
        <w:t>Билайн</w:t>
      </w:r>
      <w:proofErr w:type="spellEnd"/>
      <w:r w:rsidRPr="00BC4392">
        <w:rPr>
          <w:rFonts w:ascii="Times New Roman" w:hAnsi="Times New Roman" w:cs="Times New Roman"/>
          <w:sz w:val="24"/>
          <w:szCs w:val="24"/>
        </w:rPr>
        <w:t xml:space="preserve">», Теле-2 (договора заключены. </w:t>
      </w:r>
      <w:proofErr w:type="gramStart"/>
      <w:r w:rsidRPr="00BC4392">
        <w:rPr>
          <w:rFonts w:ascii="Times New Roman" w:hAnsi="Times New Roman" w:cs="Times New Roman"/>
          <w:sz w:val="24"/>
          <w:szCs w:val="24"/>
        </w:rPr>
        <w:t xml:space="preserve">В этом году впервые применял </w:t>
      </w:r>
      <w:proofErr w:type="spellStart"/>
      <w:r w:rsidRPr="00BC4392">
        <w:rPr>
          <w:rFonts w:ascii="Times New Roman" w:hAnsi="Times New Roman" w:cs="Times New Roman"/>
          <w:sz w:val="24"/>
          <w:szCs w:val="24"/>
        </w:rPr>
        <w:t>Южский</w:t>
      </w:r>
      <w:proofErr w:type="spellEnd"/>
      <w:r w:rsidRPr="00BC4392">
        <w:rPr>
          <w:rFonts w:ascii="Times New Roman" w:hAnsi="Times New Roman" w:cs="Times New Roman"/>
          <w:sz w:val="24"/>
          <w:szCs w:val="24"/>
        </w:rPr>
        <w:t xml:space="preserve"> район во время лесных пожаров).</w:t>
      </w:r>
      <w:proofErr w:type="gramEnd"/>
    </w:p>
    <w:p w:rsidR="00CF46B3" w:rsidRPr="00BC4392" w:rsidRDefault="00CF46B3" w:rsidP="00153C03">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xml:space="preserve">Для успешного функционирования муниципального звена подсистемы предупреждения и ликвидации чрезвычайных ситуаций в соответствии с постановлением Правительства Российской Федерации от 4 сентября 2003 г. </w:t>
      </w:r>
      <w:proofErr w:type="spellStart"/>
      <w:r w:rsidRPr="00BC4392">
        <w:rPr>
          <w:rFonts w:ascii="Times New Roman" w:eastAsia="Times New Roman" w:hAnsi="Times New Roman" w:cs="Times New Roman"/>
          <w:sz w:val="24"/>
          <w:szCs w:val="24"/>
          <w:lang w:eastAsia="ru-RU"/>
        </w:rPr>
        <w:t>No</w:t>
      </w:r>
      <w:proofErr w:type="spellEnd"/>
      <w:r w:rsidRPr="00BC4392">
        <w:rPr>
          <w:rFonts w:ascii="Times New Roman" w:eastAsia="Times New Roman" w:hAnsi="Times New Roman" w:cs="Times New Roman"/>
          <w:sz w:val="24"/>
          <w:szCs w:val="24"/>
          <w:lang w:eastAsia="ru-RU"/>
        </w:rPr>
        <w:t xml:space="preserve"> 547 «О подготовке населения в области защиты от чрезвычайных ситуаций природного и техногенного характера». </w:t>
      </w:r>
    </w:p>
    <w:p w:rsidR="00153C03" w:rsidRPr="00BC4392" w:rsidRDefault="00CF46B3" w:rsidP="00153C03">
      <w:pPr>
        <w:spacing w:after="0" w:line="240" w:lineRule="auto"/>
        <w:ind w:firstLine="708"/>
        <w:contextualSpacing/>
        <w:jc w:val="both"/>
        <w:rPr>
          <w:rFonts w:ascii="Times New Roman" w:hAnsi="Times New Roman" w:cs="Times New Roman"/>
          <w:sz w:val="24"/>
          <w:szCs w:val="24"/>
        </w:rPr>
      </w:pPr>
      <w:r w:rsidRPr="00BC4392">
        <w:rPr>
          <w:rFonts w:ascii="Times New Roman" w:hAnsi="Times New Roman" w:cs="Times New Roman"/>
          <w:sz w:val="24"/>
          <w:szCs w:val="24"/>
        </w:rPr>
        <w:t>Основными задачами при подготовке населения в области защиты от чрезвычайных ситуаций являются:</w:t>
      </w:r>
    </w:p>
    <w:p w:rsidR="00153C03" w:rsidRPr="00BC4392" w:rsidRDefault="00CF46B3" w:rsidP="00153C03">
      <w:pPr>
        <w:spacing w:after="0" w:line="240" w:lineRule="auto"/>
        <w:ind w:firstLine="708"/>
        <w:contextualSpacing/>
        <w:jc w:val="both"/>
        <w:rPr>
          <w:rFonts w:ascii="Times New Roman" w:hAnsi="Times New Roman" w:cs="Times New Roman"/>
          <w:sz w:val="24"/>
          <w:szCs w:val="24"/>
        </w:rPr>
      </w:pPr>
      <w:r w:rsidRPr="00BC4392">
        <w:rPr>
          <w:rFonts w:ascii="Times New Roman" w:hAnsi="Times New Roman" w:cs="Times New Roman"/>
          <w:sz w:val="24"/>
          <w:szCs w:val="24"/>
        </w:rPr>
        <w:t>а) обучение населения правилам поведения, основным способам защиты и действиям в чрезвычайных ситуациях, мерам пожарной безопасности, приемам оказания первой медицинской помощи пострадавшим, правилам пользования средствами индив</w:t>
      </w:r>
      <w:r w:rsidR="00153C03" w:rsidRPr="00BC4392">
        <w:rPr>
          <w:rFonts w:ascii="Times New Roman" w:hAnsi="Times New Roman" w:cs="Times New Roman"/>
          <w:sz w:val="24"/>
          <w:szCs w:val="24"/>
        </w:rPr>
        <w:t>идуальной и коллективной защиты</w:t>
      </w:r>
      <w:r w:rsidRPr="00BC4392">
        <w:rPr>
          <w:rFonts w:ascii="Times New Roman" w:hAnsi="Times New Roman" w:cs="Times New Roman"/>
          <w:sz w:val="24"/>
          <w:szCs w:val="24"/>
        </w:rPr>
        <w:t>;</w:t>
      </w:r>
    </w:p>
    <w:p w:rsidR="00153C03" w:rsidRPr="00BC4392" w:rsidRDefault="00CF46B3" w:rsidP="00153C03">
      <w:pPr>
        <w:spacing w:after="0" w:line="240" w:lineRule="auto"/>
        <w:ind w:firstLine="708"/>
        <w:contextualSpacing/>
        <w:jc w:val="both"/>
        <w:rPr>
          <w:rFonts w:ascii="Times New Roman" w:hAnsi="Times New Roman" w:cs="Times New Roman"/>
          <w:sz w:val="24"/>
          <w:szCs w:val="24"/>
        </w:rPr>
      </w:pPr>
      <w:r w:rsidRPr="00BC4392">
        <w:rPr>
          <w:rFonts w:ascii="Times New Roman" w:hAnsi="Times New Roman" w:cs="Times New Roman"/>
          <w:sz w:val="24"/>
          <w:szCs w:val="24"/>
        </w:rPr>
        <w:t>б) выработка у руководителей органов государственной власти, органов местного самоуправления и организаций навыков управления силами и средствами, входящими в состав единой государственной системы предупреждения и ликвидации чрезвычайных ситуаций;</w:t>
      </w:r>
    </w:p>
    <w:p w:rsidR="00153C03" w:rsidRPr="00BC4392" w:rsidRDefault="00CF46B3" w:rsidP="00153C03">
      <w:pPr>
        <w:spacing w:after="0" w:line="240" w:lineRule="auto"/>
        <w:ind w:firstLine="708"/>
        <w:contextualSpacing/>
        <w:jc w:val="both"/>
        <w:rPr>
          <w:rFonts w:ascii="Times New Roman" w:hAnsi="Times New Roman" w:cs="Times New Roman"/>
          <w:sz w:val="24"/>
          <w:szCs w:val="24"/>
        </w:rPr>
      </w:pPr>
      <w:r w:rsidRPr="00BC4392">
        <w:rPr>
          <w:rFonts w:ascii="Times New Roman" w:hAnsi="Times New Roman" w:cs="Times New Roman"/>
          <w:sz w:val="24"/>
          <w:szCs w:val="24"/>
        </w:rPr>
        <w:t>в) совершенствование практических навыков руководителей органов государственной власти, органов местного самоуправления и организаций, а также председателей комиссий по чрезвычайным ситуациям в организации и проведении мероприятий по предупреждению</w:t>
      </w:r>
      <w:r w:rsidR="00153C03" w:rsidRPr="00BC4392">
        <w:rPr>
          <w:rFonts w:ascii="Times New Roman" w:hAnsi="Times New Roman" w:cs="Times New Roman"/>
          <w:sz w:val="24"/>
          <w:szCs w:val="24"/>
        </w:rPr>
        <w:t xml:space="preserve"> </w:t>
      </w:r>
      <w:r w:rsidRPr="00BC4392">
        <w:rPr>
          <w:rFonts w:ascii="Times New Roman" w:hAnsi="Times New Roman" w:cs="Times New Roman"/>
          <w:sz w:val="24"/>
          <w:szCs w:val="24"/>
        </w:rPr>
        <w:t>чрезвычайных ситуаций и ликвидации их последствий;</w:t>
      </w:r>
    </w:p>
    <w:p w:rsidR="00153C03" w:rsidRPr="00BC4392" w:rsidRDefault="00CF46B3" w:rsidP="00153C03">
      <w:pPr>
        <w:spacing w:after="0" w:line="240" w:lineRule="auto"/>
        <w:ind w:firstLine="708"/>
        <w:contextualSpacing/>
        <w:jc w:val="both"/>
        <w:rPr>
          <w:rFonts w:ascii="Times New Roman" w:hAnsi="Times New Roman" w:cs="Times New Roman"/>
          <w:sz w:val="24"/>
          <w:szCs w:val="24"/>
        </w:rPr>
      </w:pPr>
      <w:r w:rsidRPr="00BC4392">
        <w:rPr>
          <w:rFonts w:ascii="Times New Roman" w:hAnsi="Times New Roman" w:cs="Times New Roman"/>
          <w:sz w:val="24"/>
          <w:szCs w:val="24"/>
        </w:rPr>
        <w:t>г)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 а также при проведении аварийно-спасательных и других неотложных работ.</w:t>
      </w:r>
    </w:p>
    <w:p w:rsidR="00153C03" w:rsidRPr="00BC4392" w:rsidRDefault="00CF46B3" w:rsidP="00153C03">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hAnsi="Times New Roman" w:cs="Times New Roman"/>
          <w:sz w:val="24"/>
          <w:szCs w:val="24"/>
        </w:rPr>
        <w:t>В</w:t>
      </w:r>
      <w:r w:rsidRPr="00BC4392">
        <w:rPr>
          <w:rFonts w:ascii="Times New Roman" w:eastAsia="Times New Roman" w:hAnsi="Times New Roman" w:cs="Times New Roman"/>
          <w:sz w:val="24"/>
          <w:szCs w:val="24"/>
          <w:lang w:eastAsia="ru-RU"/>
        </w:rPr>
        <w:t xml:space="preserve"> целях совершенствования подготовки населения в области защиты от чрезвычайных ситуаций природного и техногенного характера определены группы населения, проходящие обязательную подготовку по этим вопросам.</w:t>
      </w:r>
    </w:p>
    <w:p w:rsidR="00CF46B3" w:rsidRPr="00BC4392" w:rsidRDefault="00CF46B3" w:rsidP="00153C03">
      <w:pPr>
        <w:spacing w:after="0" w:line="240" w:lineRule="auto"/>
        <w:ind w:firstLine="708"/>
        <w:contextualSpacing/>
        <w:jc w:val="both"/>
        <w:rPr>
          <w:rFonts w:ascii="Times New Roman" w:hAnsi="Times New Roman" w:cs="Times New Roman"/>
          <w:sz w:val="24"/>
          <w:szCs w:val="24"/>
        </w:rPr>
      </w:pPr>
      <w:r w:rsidRPr="00BC4392">
        <w:rPr>
          <w:rFonts w:ascii="Times New Roman" w:hAnsi="Times New Roman" w:cs="Times New Roman"/>
          <w:sz w:val="24"/>
          <w:szCs w:val="24"/>
        </w:rPr>
        <w:t>Обучению подлежит:</w:t>
      </w:r>
    </w:p>
    <w:p w:rsidR="00CF46B3" w:rsidRPr="00BC4392" w:rsidRDefault="00CF46B3" w:rsidP="00153C03">
      <w:pPr>
        <w:spacing w:after="0" w:line="240" w:lineRule="auto"/>
        <w:ind w:firstLine="708"/>
        <w:contextualSpacing/>
        <w:jc w:val="both"/>
        <w:rPr>
          <w:rFonts w:ascii="Times New Roman" w:hAnsi="Times New Roman" w:cs="Times New Roman"/>
          <w:sz w:val="24"/>
          <w:szCs w:val="24"/>
        </w:rPr>
      </w:pPr>
      <w:r w:rsidRPr="00BC4392">
        <w:rPr>
          <w:rFonts w:ascii="Times New Roman" w:hAnsi="Times New Roman" w:cs="Times New Roman"/>
          <w:sz w:val="24"/>
          <w:szCs w:val="24"/>
        </w:rPr>
        <w:t>- работающее и неработающее население;</w:t>
      </w:r>
    </w:p>
    <w:p w:rsidR="00CF46B3" w:rsidRPr="00BC4392" w:rsidRDefault="00CF46B3" w:rsidP="00153C03">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hAnsi="Times New Roman" w:cs="Times New Roman"/>
          <w:sz w:val="24"/>
          <w:szCs w:val="24"/>
        </w:rPr>
        <w:t xml:space="preserve">- </w:t>
      </w:r>
      <w:r w:rsidRPr="00BC4392">
        <w:rPr>
          <w:rFonts w:ascii="Times New Roman" w:eastAsia="Times New Roman" w:hAnsi="Times New Roman" w:cs="Times New Roman"/>
          <w:sz w:val="24"/>
          <w:szCs w:val="24"/>
          <w:lang w:eastAsia="ru-RU"/>
        </w:rPr>
        <w:t>обучающиеся в общеобразовательных учреждениях и учреждениях начального, среднего и высшего профессионального образования;</w:t>
      </w:r>
    </w:p>
    <w:p w:rsidR="00153C03" w:rsidRPr="00BC4392" w:rsidRDefault="00CF46B3" w:rsidP="00153C03">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руководители органов местного самоуправления и организаций;</w:t>
      </w:r>
    </w:p>
    <w:p w:rsidR="00153C03" w:rsidRPr="00BC4392" w:rsidRDefault="00CF46B3" w:rsidP="00153C03">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работники органов местного самоуправления и организаций, специально уполномоченные решать задачи по предупреждению и ликвидации чрезвычайных ситуаций, включенные в состав органов управления единой государственной системы предупреждения и ликвидации чрезвычайных ситуаций (далее именуются - уполномоченные работники);</w:t>
      </w:r>
    </w:p>
    <w:p w:rsidR="00CF46B3" w:rsidRPr="00BC4392" w:rsidRDefault="00CF46B3" w:rsidP="00153C03">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председатели комиссий по чрезвычайным ситуациям органов местного самоуправления и организаций;</w:t>
      </w:r>
    </w:p>
    <w:p w:rsidR="00CF46B3" w:rsidRPr="00BC4392" w:rsidRDefault="00CF46B3" w:rsidP="00153C03">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председатели и члены эвакуационных органов;</w:t>
      </w:r>
    </w:p>
    <w:p w:rsidR="00CF46B3" w:rsidRPr="00BC4392" w:rsidRDefault="00CF46B3" w:rsidP="00153C03">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t>- председатели и члены комиссий по устойчивому функционированию организаций;</w:t>
      </w:r>
    </w:p>
    <w:p w:rsidR="00CF46B3" w:rsidRPr="00BC4392" w:rsidRDefault="00CF46B3" w:rsidP="00153C03">
      <w:pPr>
        <w:spacing w:after="0" w:line="240" w:lineRule="auto"/>
        <w:ind w:firstLine="708"/>
        <w:contextualSpacing/>
        <w:jc w:val="both"/>
        <w:rPr>
          <w:rStyle w:val="ae"/>
          <w:rFonts w:ascii="Times New Roman" w:hAnsi="Times New Roman" w:cs="Times New Roman"/>
          <w:b w:val="0"/>
          <w:sz w:val="24"/>
          <w:szCs w:val="24"/>
        </w:rPr>
      </w:pPr>
      <w:r w:rsidRPr="00BC4392">
        <w:rPr>
          <w:rFonts w:ascii="Times New Roman" w:eastAsia="Times New Roman" w:hAnsi="Times New Roman" w:cs="Times New Roman"/>
          <w:sz w:val="24"/>
          <w:szCs w:val="24"/>
          <w:lang w:eastAsia="ru-RU"/>
        </w:rPr>
        <w:t xml:space="preserve">- </w:t>
      </w:r>
      <w:r w:rsidRPr="00BC4392">
        <w:rPr>
          <w:rStyle w:val="ae"/>
          <w:rFonts w:ascii="Times New Roman" w:hAnsi="Times New Roman" w:cs="Times New Roman"/>
          <w:b w:val="0"/>
          <w:sz w:val="24"/>
          <w:szCs w:val="24"/>
        </w:rPr>
        <w:t>руководители и спасатели спасательных формирований;</w:t>
      </w:r>
    </w:p>
    <w:p w:rsidR="00CF46B3" w:rsidRPr="00BC4392" w:rsidRDefault="00CF46B3" w:rsidP="00153C03">
      <w:pPr>
        <w:spacing w:after="0" w:line="240" w:lineRule="auto"/>
        <w:ind w:firstLine="708"/>
        <w:contextualSpacing/>
        <w:jc w:val="both"/>
        <w:rPr>
          <w:rFonts w:ascii="Times New Roman" w:eastAsia="Times New Roman" w:hAnsi="Times New Roman" w:cs="Times New Roman"/>
          <w:sz w:val="24"/>
          <w:szCs w:val="24"/>
          <w:lang w:eastAsia="ru-RU"/>
        </w:rPr>
      </w:pPr>
      <w:r w:rsidRPr="00BC4392">
        <w:rPr>
          <w:rFonts w:ascii="Times New Roman" w:eastAsia="Times New Roman" w:hAnsi="Times New Roman" w:cs="Times New Roman"/>
          <w:sz w:val="24"/>
          <w:szCs w:val="24"/>
          <w:lang w:eastAsia="ru-RU"/>
        </w:rPr>
        <w:lastRenderedPageBreak/>
        <w:t>-</w:t>
      </w:r>
      <w:proofErr w:type="gramStart"/>
      <w:r w:rsidRPr="00BC4392">
        <w:rPr>
          <w:rStyle w:val="ae"/>
          <w:rFonts w:ascii="Times New Roman" w:hAnsi="Times New Roman" w:cs="Times New Roman"/>
          <w:b w:val="0"/>
          <w:sz w:val="24"/>
          <w:szCs w:val="24"/>
        </w:rPr>
        <w:t>лица</w:t>
      </w:r>
      <w:proofErr w:type="gramEnd"/>
      <w:r w:rsidRPr="00BC4392">
        <w:rPr>
          <w:rStyle w:val="ae"/>
          <w:rFonts w:ascii="Times New Roman" w:hAnsi="Times New Roman" w:cs="Times New Roman"/>
          <w:b w:val="0"/>
          <w:sz w:val="24"/>
          <w:szCs w:val="24"/>
        </w:rPr>
        <w:t xml:space="preserve"> занимающиеся обучением и проводящим вводные инструктажи по ГО.</w:t>
      </w:r>
    </w:p>
    <w:p w:rsidR="00CF46B3" w:rsidRPr="00BC4392" w:rsidRDefault="00CF46B3" w:rsidP="00153C03">
      <w:pPr>
        <w:spacing w:after="0" w:line="240" w:lineRule="auto"/>
        <w:ind w:firstLine="708"/>
        <w:contextualSpacing/>
        <w:jc w:val="both"/>
        <w:rPr>
          <w:rStyle w:val="ae"/>
          <w:rFonts w:ascii="Times New Roman" w:hAnsi="Times New Roman" w:cs="Times New Roman"/>
          <w:b w:val="0"/>
          <w:bCs w:val="0"/>
          <w:sz w:val="24"/>
          <w:szCs w:val="24"/>
        </w:rPr>
      </w:pPr>
      <w:r w:rsidRPr="00BC4392">
        <w:rPr>
          <w:rFonts w:ascii="Times New Roman" w:hAnsi="Times New Roman" w:cs="Times New Roman"/>
          <w:sz w:val="24"/>
          <w:szCs w:val="24"/>
        </w:rPr>
        <w:t>Обучения должностных лиц и специалистов органов повседневного управления проводится в соответствии с планом комплектования слушателями   «УМЦ ГО Ивановской области» на 2022 учебный год</w:t>
      </w:r>
      <w:r w:rsidRPr="00BC4392">
        <w:rPr>
          <w:rFonts w:ascii="Times New Roman" w:hAnsi="Times New Roman" w:cs="Times New Roman"/>
          <w:b/>
          <w:sz w:val="24"/>
          <w:szCs w:val="24"/>
        </w:rPr>
        <w:t>.</w:t>
      </w:r>
      <w:r w:rsidR="00153C03" w:rsidRPr="00BC4392">
        <w:rPr>
          <w:rFonts w:ascii="Times New Roman" w:hAnsi="Times New Roman" w:cs="Times New Roman"/>
          <w:b/>
          <w:sz w:val="24"/>
          <w:szCs w:val="24"/>
        </w:rPr>
        <w:t xml:space="preserve"> </w:t>
      </w:r>
      <w:r w:rsidRPr="00BC4392">
        <w:rPr>
          <w:rStyle w:val="ae"/>
          <w:rFonts w:ascii="Times New Roman" w:hAnsi="Times New Roman" w:cs="Times New Roman"/>
          <w:b w:val="0"/>
          <w:sz w:val="24"/>
          <w:szCs w:val="24"/>
        </w:rPr>
        <w:t>План обучения на 2022 г. -29 человек.</w:t>
      </w:r>
    </w:p>
    <w:p w:rsidR="00153C03" w:rsidRPr="00BC4392" w:rsidRDefault="00CF46B3" w:rsidP="00153C03">
      <w:pPr>
        <w:pStyle w:val="ad"/>
        <w:spacing w:before="0" w:beforeAutospacing="0" w:after="0" w:afterAutospacing="0"/>
        <w:ind w:firstLine="708"/>
        <w:contextualSpacing/>
        <w:jc w:val="both"/>
        <w:rPr>
          <w:rStyle w:val="ae"/>
          <w:b w:val="0"/>
        </w:rPr>
      </w:pPr>
      <w:r w:rsidRPr="00BC4392">
        <w:rPr>
          <w:rStyle w:val="ae"/>
          <w:b w:val="0"/>
        </w:rPr>
        <w:t>Важным этапом предупреждения и ликвидации чрезвычайных ситуаций являются тренировки и учения.</w:t>
      </w:r>
      <w:r w:rsidR="00153C03" w:rsidRPr="00BC4392">
        <w:rPr>
          <w:rStyle w:val="ae"/>
          <w:b w:val="0"/>
        </w:rPr>
        <w:t xml:space="preserve"> </w:t>
      </w:r>
      <w:r w:rsidRPr="00BC4392">
        <w:rPr>
          <w:rStyle w:val="ae"/>
          <w:b w:val="0"/>
        </w:rPr>
        <w:t>Администрация Палехского муниципального района участвует в тренировках</w:t>
      </w:r>
      <w:r w:rsidRPr="00BC4392">
        <w:t xml:space="preserve"> проводимых ГУ МЧС России по Ивановской области, а также организовывало проведение тренировок на местном и объектовых уровнях: </w:t>
      </w:r>
      <w:r w:rsidRPr="00BC4392">
        <w:rPr>
          <w:rStyle w:val="ae"/>
          <w:b w:val="0"/>
        </w:rPr>
        <w:t>Всего в районе было проведено 5 тренировок (4 из них по плану основных мероприятий)</w:t>
      </w:r>
    </w:p>
    <w:p w:rsidR="00153C03" w:rsidRPr="00BC4392" w:rsidRDefault="00CF46B3" w:rsidP="00153C03">
      <w:pPr>
        <w:pStyle w:val="ad"/>
        <w:spacing w:before="0" w:beforeAutospacing="0" w:after="0" w:afterAutospacing="0"/>
        <w:ind w:firstLine="708"/>
        <w:contextualSpacing/>
        <w:jc w:val="both"/>
        <w:rPr>
          <w:rStyle w:val="ae"/>
          <w:b w:val="0"/>
        </w:rPr>
      </w:pPr>
      <w:r w:rsidRPr="00BC4392">
        <w:rPr>
          <w:rStyle w:val="ae"/>
          <w:b w:val="0"/>
        </w:rPr>
        <w:t>:- командно-штабных тренировок – 3;</w:t>
      </w:r>
    </w:p>
    <w:p w:rsidR="00CF46B3" w:rsidRPr="00BC4392" w:rsidRDefault="00CF46B3" w:rsidP="00153C03">
      <w:pPr>
        <w:pStyle w:val="ad"/>
        <w:spacing w:before="0" w:beforeAutospacing="0" w:after="0" w:afterAutospacing="0"/>
        <w:ind w:firstLine="708"/>
        <w:contextualSpacing/>
        <w:jc w:val="both"/>
        <w:rPr>
          <w:b/>
        </w:rPr>
      </w:pPr>
      <w:r w:rsidRPr="00BC4392">
        <w:rPr>
          <w:rStyle w:val="ae"/>
          <w:b w:val="0"/>
        </w:rPr>
        <w:t xml:space="preserve">- объектовых специальных тренировок – 4; </w:t>
      </w:r>
    </w:p>
    <w:p w:rsidR="00CF46B3" w:rsidRPr="00BC4392" w:rsidRDefault="00CF46B3" w:rsidP="00153C03">
      <w:pPr>
        <w:pStyle w:val="ad"/>
        <w:spacing w:before="0" w:beforeAutospacing="0" w:after="0" w:afterAutospacing="0"/>
        <w:ind w:firstLine="708"/>
        <w:contextualSpacing/>
        <w:jc w:val="both"/>
      </w:pPr>
      <w:r w:rsidRPr="00BC4392">
        <w:t>В ходе проведения учений и тренировок отрабатывались следующие вопросы:</w:t>
      </w:r>
    </w:p>
    <w:p w:rsidR="00CF46B3" w:rsidRPr="00BC4392" w:rsidRDefault="00CF46B3" w:rsidP="008B221B">
      <w:pPr>
        <w:pStyle w:val="ad"/>
        <w:spacing w:before="0" w:beforeAutospacing="0" w:after="0" w:afterAutospacing="0"/>
        <w:contextualSpacing/>
        <w:jc w:val="both"/>
      </w:pPr>
      <w:r w:rsidRPr="00BC4392">
        <w:t xml:space="preserve">     - Гражданская оборона;</w:t>
      </w:r>
    </w:p>
    <w:p w:rsidR="00CF46B3" w:rsidRPr="00BC4392" w:rsidRDefault="00CF46B3" w:rsidP="008B221B">
      <w:pPr>
        <w:pStyle w:val="ad"/>
        <w:spacing w:before="0" w:beforeAutospacing="0" w:after="0" w:afterAutospacing="0"/>
        <w:contextualSpacing/>
        <w:jc w:val="both"/>
      </w:pPr>
      <w:r w:rsidRPr="00BC4392">
        <w:t xml:space="preserve">     - Аварийное отключение электроэнергии;</w:t>
      </w:r>
    </w:p>
    <w:p w:rsidR="00CF46B3" w:rsidRPr="00BC4392" w:rsidRDefault="00CF46B3" w:rsidP="008B221B">
      <w:pPr>
        <w:pStyle w:val="ad"/>
        <w:spacing w:before="0" w:beforeAutospacing="0" w:after="0" w:afterAutospacing="0"/>
        <w:contextualSpacing/>
        <w:jc w:val="both"/>
      </w:pPr>
      <w:r w:rsidRPr="00BC4392">
        <w:t xml:space="preserve">      -</w:t>
      </w:r>
      <w:r w:rsidR="00153C03" w:rsidRPr="00BC4392">
        <w:t xml:space="preserve"> </w:t>
      </w:r>
      <w:r w:rsidRPr="00BC4392">
        <w:t>Действия органов управления, сил и средств объектового уровня по ликвидации аварийной ситуации на системах теплоснабжения;</w:t>
      </w:r>
    </w:p>
    <w:p w:rsidR="00CF46B3" w:rsidRPr="00BC4392" w:rsidRDefault="00CF46B3" w:rsidP="008B221B">
      <w:pPr>
        <w:pStyle w:val="ad"/>
        <w:spacing w:before="0" w:beforeAutospacing="0" w:after="0" w:afterAutospacing="0"/>
        <w:contextualSpacing/>
        <w:jc w:val="both"/>
      </w:pPr>
      <w:r w:rsidRPr="00BC4392">
        <w:t xml:space="preserve">     - Оповещение населения и</w:t>
      </w:r>
      <w:r w:rsidR="00153C03" w:rsidRPr="00BC4392">
        <w:t xml:space="preserve"> должностных лиц администрации;</w:t>
      </w:r>
    </w:p>
    <w:p w:rsidR="00CF46B3" w:rsidRPr="00BC4392" w:rsidRDefault="00CF46B3" w:rsidP="008B221B">
      <w:pPr>
        <w:pStyle w:val="ad"/>
        <w:spacing w:before="0" w:beforeAutospacing="0" w:after="0" w:afterAutospacing="0"/>
        <w:contextualSpacing/>
        <w:jc w:val="both"/>
      </w:pPr>
      <w:r w:rsidRPr="00BC4392">
        <w:t xml:space="preserve">     - Обмен информацией при ликвидации чрезвычайных ситуаций и реагированию на возникающие чрезвычайные ситуации, вызванные техногенными и природными условиями;</w:t>
      </w:r>
    </w:p>
    <w:p w:rsidR="00CF46B3" w:rsidRPr="00BC4392" w:rsidRDefault="00CF46B3" w:rsidP="008B221B">
      <w:pPr>
        <w:pStyle w:val="ad"/>
        <w:spacing w:before="0" w:beforeAutospacing="0" w:after="0" w:afterAutospacing="0"/>
        <w:contextualSpacing/>
        <w:jc w:val="both"/>
      </w:pPr>
      <w:r w:rsidRPr="00BC4392">
        <w:t xml:space="preserve">     - </w:t>
      </w:r>
      <w:proofErr w:type="spellStart"/>
      <w:r w:rsidRPr="00BC4392">
        <w:t>Паводкоопасный</w:t>
      </w:r>
      <w:proofErr w:type="spellEnd"/>
      <w:r w:rsidRPr="00BC4392">
        <w:t xml:space="preserve"> период;</w:t>
      </w:r>
    </w:p>
    <w:p w:rsidR="00CF46B3" w:rsidRPr="00BC4392" w:rsidRDefault="00CF46B3" w:rsidP="008B221B">
      <w:pPr>
        <w:pStyle w:val="ad"/>
        <w:spacing w:before="0" w:beforeAutospacing="0" w:after="0" w:afterAutospacing="0"/>
        <w:contextualSpacing/>
        <w:jc w:val="both"/>
      </w:pPr>
      <w:r w:rsidRPr="00BC4392">
        <w:t xml:space="preserve">     - Пожароопасный период на территории</w:t>
      </w:r>
      <w:r w:rsidR="00153C03" w:rsidRPr="00BC4392">
        <w:t xml:space="preserve"> </w:t>
      </w:r>
      <w:r w:rsidRPr="00BC4392">
        <w:t>района;</w:t>
      </w:r>
    </w:p>
    <w:p w:rsidR="008B221B" w:rsidRPr="00BC4392" w:rsidRDefault="00CF46B3" w:rsidP="008B221B">
      <w:pPr>
        <w:pStyle w:val="ad"/>
        <w:spacing w:before="0" w:beforeAutospacing="0" w:after="0" w:afterAutospacing="0"/>
        <w:contextualSpacing/>
        <w:jc w:val="both"/>
      </w:pPr>
      <w:r w:rsidRPr="00BC4392">
        <w:t xml:space="preserve">     - Развертывание пункта временного размещения.</w:t>
      </w:r>
    </w:p>
    <w:p w:rsidR="008B221B" w:rsidRPr="00BC4392" w:rsidRDefault="00CF46B3" w:rsidP="008B221B">
      <w:pPr>
        <w:pStyle w:val="ad"/>
        <w:spacing w:before="0" w:beforeAutospacing="0" w:after="0" w:afterAutospacing="0"/>
        <w:contextualSpacing/>
        <w:jc w:val="both"/>
      </w:pPr>
      <w:r w:rsidRPr="00BC4392">
        <w:rPr>
          <w:b/>
          <w:bCs/>
        </w:rPr>
        <w:t xml:space="preserve">     Для ликвидации чрезвычайных ситуаций создаются и используются:</w:t>
      </w:r>
      <w:r w:rsidRPr="00BC4392">
        <w:t xml:space="preserve"> </w:t>
      </w:r>
    </w:p>
    <w:p w:rsidR="00CF46B3" w:rsidRPr="00BC4392" w:rsidRDefault="00CF46B3" w:rsidP="00153C03">
      <w:pPr>
        <w:pStyle w:val="ad"/>
        <w:spacing w:before="0" w:beforeAutospacing="0" w:after="0" w:afterAutospacing="0"/>
        <w:contextualSpacing/>
        <w:jc w:val="both"/>
      </w:pPr>
      <w:r w:rsidRPr="00BC4392">
        <w:t xml:space="preserve">     -резервы финансовых и материальных ресурсов администрации Ивановской области; - резервы финансовых и материальных ресурсов администрации Палехского муниципального района, муниципальных образований городского и сельских поселений, объектов экономики района. Порядок создания, использования и восполнения </w:t>
      </w:r>
      <w:proofErr w:type="gramStart"/>
      <w:r w:rsidRPr="00BC4392">
        <w:t>резервов</w:t>
      </w:r>
      <w:proofErr w:type="gramEnd"/>
      <w:r w:rsidRPr="00BC4392">
        <w:t xml:space="preserve"> финансовых и материальных ресурсов определяется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и организациями. </w:t>
      </w:r>
    </w:p>
    <w:p w:rsidR="00CF46B3" w:rsidRPr="00BC4392" w:rsidRDefault="00CF46B3" w:rsidP="00153C03">
      <w:pPr>
        <w:pStyle w:val="ConsPlusTitle"/>
        <w:ind w:firstLine="708"/>
        <w:contextualSpacing/>
        <w:jc w:val="both"/>
        <w:rPr>
          <w:rFonts w:ascii="Times New Roman" w:hAnsi="Times New Roman" w:cs="Times New Roman"/>
          <w:b w:val="0"/>
          <w:sz w:val="24"/>
          <w:szCs w:val="24"/>
        </w:rPr>
      </w:pPr>
      <w:r w:rsidRPr="00BC4392">
        <w:rPr>
          <w:rFonts w:ascii="Times New Roman" w:hAnsi="Times New Roman" w:cs="Times New Roman"/>
          <w:b w:val="0"/>
          <w:sz w:val="24"/>
          <w:szCs w:val="24"/>
        </w:rPr>
        <w:t xml:space="preserve">Номенклатура и объем резервов материальных ресурсов для ликвидации чрезвычайных ситуаций, а также </w:t>
      </w:r>
      <w:proofErr w:type="gramStart"/>
      <w:r w:rsidRPr="00BC4392">
        <w:rPr>
          <w:rFonts w:ascii="Times New Roman" w:hAnsi="Times New Roman" w:cs="Times New Roman"/>
          <w:b w:val="0"/>
          <w:sz w:val="24"/>
          <w:szCs w:val="24"/>
        </w:rPr>
        <w:t>контроль за</w:t>
      </w:r>
      <w:proofErr w:type="gramEnd"/>
      <w:r w:rsidRPr="00BC4392">
        <w:rPr>
          <w:rFonts w:ascii="Times New Roman" w:hAnsi="Times New Roman" w:cs="Times New Roman"/>
          <w:b w:val="0"/>
          <w:sz w:val="24"/>
          <w:szCs w:val="24"/>
        </w:rPr>
        <w:t xml:space="preserve"> их созданием, хранением, использованием и восполнением определено постановлением администрации Палехского муниципального района от 29.04.2019 № 116-р «Об утверждении номенклатуры и объемов накопления резерва материальных ресурсов для ликвидации чрезвычайных ситуаций на территории Палехского муниципального района».</w:t>
      </w:r>
    </w:p>
    <w:p w:rsidR="00CF46B3" w:rsidRPr="00BC4392" w:rsidRDefault="00CF46B3" w:rsidP="00665CE0">
      <w:pPr>
        <w:pStyle w:val="ConsPlusTitle"/>
        <w:ind w:firstLine="708"/>
        <w:contextualSpacing/>
        <w:jc w:val="both"/>
        <w:rPr>
          <w:rFonts w:ascii="Times New Roman" w:hAnsi="Times New Roman" w:cs="Times New Roman"/>
          <w:b w:val="0"/>
          <w:sz w:val="24"/>
          <w:szCs w:val="24"/>
        </w:rPr>
      </w:pPr>
      <w:r w:rsidRPr="00BC4392">
        <w:rPr>
          <w:rFonts w:ascii="Times New Roman" w:hAnsi="Times New Roman" w:cs="Times New Roman"/>
          <w:b w:val="0"/>
          <w:sz w:val="24"/>
          <w:szCs w:val="24"/>
        </w:rPr>
        <w:t>Резерв финансовых средств на год утвержден в размере – 280 тысяч рублей. За текущий период из резервного фонда израсходовано 89 тысяч рублей, из них: 30 тысяч для оказания единовременной материальной помощи пострадавшим в результат</w:t>
      </w:r>
      <w:r w:rsidR="00665CE0" w:rsidRPr="00BC4392">
        <w:rPr>
          <w:rFonts w:ascii="Times New Roman" w:hAnsi="Times New Roman" w:cs="Times New Roman"/>
          <w:b w:val="0"/>
          <w:sz w:val="24"/>
          <w:szCs w:val="24"/>
        </w:rPr>
        <w:t>е пожара(</w:t>
      </w:r>
      <w:r w:rsidRPr="00BC4392">
        <w:rPr>
          <w:rFonts w:ascii="Times New Roman" w:hAnsi="Times New Roman" w:cs="Times New Roman"/>
          <w:b w:val="0"/>
          <w:sz w:val="24"/>
          <w:szCs w:val="24"/>
        </w:rPr>
        <w:t xml:space="preserve">2 семьи), 59 тыс. руб. на проведение работ по предотвращению возникновения чрезвычайной ситуации в д. </w:t>
      </w:r>
      <w:proofErr w:type="spellStart"/>
      <w:r w:rsidRPr="00BC4392">
        <w:rPr>
          <w:rFonts w:ascii="Times New Roman" w:hAnsi="Times New Roman" w:cs="Times New Roman"/>
          <w:b w:val="0"/>
          <w:sz w:val="24"/>
          <w:szCs w:val="24"/>
        </w:rPr>
        <w:t>Костюхино</w:t>
      </w:r>
      <w:proofErr w:type="spellEnd"/>
      <w:r w:rsidRPr="00BC4392">
        <w:rPr>
          <w:rFonts w:ascii="Times New Roman" w:hAnsi="Times New Roman" w:cs="Times New Roman"/>
          <w:b w:val="0"/>
          <w:sz w:val="24"/>
          <w:szCs w:val="24"/>
        </w:rPr>
        <w:t>, Раменского сельского поселения (восстановление водоснабжения после прохождения грозового фронта).</w:t>
      </w:r>
    </w:p>
    <w:p w:rsidR="00CF46B3" w:rsidRPr="00BC4392" w:rsidRDefault="00CF46B3" w:rsidP="00665CE0">
      <w:pPr>
        <w:pStyle w:val="ConsPlusTitle"/>
        <w:ind w:firstLine="708"/>
        <w:contextualSpacing/>
        <w:jc w:val="both"/>
        <w:rPr>
          <w:rFonts w:ascii="Times New Roman" w:hAnsi="Times New Roman" w:cs="Times New Roman"/>
          <w:b w:val="0"/>
          <w:sz w:val="24"/>
          <w:szCs w:val="24"/>
        </w:rPr>
      </w:pPr>
      <w:r w:rsidRPr="00BC4392">
        <w:rPr>
          <w:rFonts w:ascii="Times New Roman" w:hAnsi="Times New Roman" w:cs="Times New Roman"/>
          <w:b w:val="0"/>
          <w:sz w:val="24"/>
          <w:szCs w:val="24"/>
        </w:rPr>
        <w:t xml:space="preserve">Палехский район считается безопасным районом. На территории района нет химически и </w:t>
      </w:r>
      <w:proofErr w:type="spellStart"/>
      <w:r w:rsidRPr="00BC4392">
        <w:rPr>
          <w:rFonts w:ascii="Times New Roman" w:hAnsi="Times New Roman" w:cs="Times New Roman"/>
          <w:b w:val="0"/>
          <w:sz w:val="24"/>
          <w:szCs w:val="24"/>
        </w:rPr>
        <w:t>ядерноопасных</w:t>
      </w:r>
      <w:proofErr w:type="spellEnd"/>
      <w:r w:rsidRPr="00BC4392">
        <w:rPr>
          <w:rFonts w:ascii="Times New Roman" w:hAnsi="Times New Roman" w:cs="Times New Roman"/>
          <w:b w:val="0"/>
          <w:sz w:val="24"/>
          <w:szCs w:val="24"/>
        </w:rPr>
        <w:t xml:space="preserve"> предприятий. Район не подвержен угрозам наводнения</w:t>
      </w:r>
      <w:proofErr w:type="gramStart"/>
      <w:r w:rsidRPr="00BC4392">
        <w:rPr>
          <w:rFonts w:ascii="Times New Roman" w:hAnsi="Times New Roman" w:cs="Times New Roman"/>
          <w:b w:val="0"/>
          <w:sz w:val="24"/>
          <w:szCs w:val="24"/>
        </w:rPr>
        <w:t xml:space="preserve"> ,</w:t>
      </w:r>
      <w:proofErr w:type="gramEnd"/>
      <w:r w:rsidRPr="00BC4392">
        <w:rPr>
          <w:rFonts w:ascii="Times New Roman" w:hAnsi="Times New Roman" w:cs="Times New Roman"/>
          <w:b w:val="0"/>
          <w:sz w:val="24"/>
          <w:szCs w:val="24"/>
        </w:rPr>
        <w:t xml:space="preserve"> лесным пожарам и другим природным стихийным явлениям. </w:t>
      </w:r>
    </w:p>
    <w:p w:rsidR="00211C49" w:rsidRPr="00BC4392" w:rsidRDefault="00CF46B3" w:rsidP="008B221B">
      <w:pPr>
        <w:autoSpaceDE w:val="0"/>
        <w:autoSpaceDN w:val="0"/>
        <w:adjustRightInd w:val="0"/>
        <w:spacing w:after="0" w:line="240" w:lineRule="auto"/>
        <w:ind w:firstLine="567"/>
        <w:jc w:val="both"/>
        <w:rPr>
          <w:rFonts w:ascii="Times New Roman" w:hAnsi="Times New Roman" w:cs="Times New Roman"/>
          <w:sz w:val="24"/>
          <w:szCs w:val="24"/>
        </w:rPr>
      </w:pPr>
      <w:r w:rsidRPr="00BC4392">
        <w:rPr>
          <w:rFonts w:ascii="Times New Roman" w:eastAsia="Times New Roman" w:hAnsi="Times New Roman" w:cs="Times New Roman"/>
          <w:sz w:val="24"/>
          <w:szCs w:val="24"/>
          <w:lang w:eastAsia="ru-RU"/>
        </w:rPr>
        <w:t>В течени</w:t>
      </w:r>
      <w:proofErr w:type="gramStart"/>
      <w:r w:rsidRPr="00BC4392">
        <w:rPr>
          <w:rFonts w:ascii="Times New Roman" w:eastAsia="Times New Roman" w:hAnsi="Times New Roman" w:cs="Times New Roman"/>
          <w:sz w:val="24"/>
          <w:szCs w:val="24"/>
          <w:lang w:eastAsia="ru-RU"/>
        </w:rPr>
        <w:t>и</w:t>
      </w:r>
      <w:proofErr w:type="gramEnd"/>
      <w:r w:rsidRPr="00BC4392">
        <w:rPr>
          <w:rFonts w:ascii="Times New Roman" w:eastAsia="Times New Roman" w:hAnsi="Times New Roman" w:cs="Times New Roman"/>
          <w:sz w:val="24"/>
          <w:szCs w:val="24"/>
          <w:lang w:eastAsia="ru-RU"/>
        </w:rPr>
        <w:t xml:space="preserve"> последних 5 лет на территории Палехского района чрезвычайных ситуаций не зарегистрировано</w:t>
      </w:r>
      <w:r w:rsidR="008B221B" w:rsidRPr="00BC4392">
        <w:rPr>
          <w:rFonts w:ascii="Times New Roman" w:eastAsia="Times New Roman" w:hAnsi="Times New Roman" w:cs="Times New Roman"/>
          <w:sz w:val="24"/>
          <w:szCs w:val="24"/>
          <w:lang w:eastAsia="ru-RU"/>
        </w:rPr>
        <w:t>.</w:t>
      </w:r>
    </w:p>
    <w:p w:rsidR="008B221B" w:rsidRPr="00BC4392" w:rsidRDefault="008B221B">
      <w:pPr>
        <w:autoSpaceDE w:val="0"/>
        <w:autoSpaceDN w:val="0"/>
        <w:adjustRightInd w:val="0"/>
        <w:spacing w:after="0" w:line="240" w:lineRule="auto"/>
        <w:ind w:firstLine="567"/>
        <w:jc w:val="center"/>
        <w:rPr>
          <w:rFonts w:ascii="Times New Roman" w:hAnsi="Times New Roman" w:cs="Times New Roman"/>
          <w:sz w:val="24"/>
          <w:szCs w:val="24"/>
        </w:rPr>
      </w:pPr>
    </w:p>
    <w:p w:rsidR="00BC4392" w:rsidRPr="00BC4392" w:rsidRDefault="00BC4392">
      <w:pPr>
        <w:autoSpaceDE w:val="0"/>
        <w:autoSpaceDN w:val="0"/>
        <w:adjustRightInd w:val="0"/>
        <w:spacing w:after="0" w:line="240" w:lineRule="auto"/>
        <w:ind w:firstLine="567"/>
        <w:jc w:val="center"/>
        <w:rPr>
          <w:rFonts w:ascii="Times New Roman" w:hAnsi="Times New Roman" w:cs="Times New Roman"/>
          <w:sz w:val="24"/>
          <w:szCs w:val="24"/>
        </w:rPr>
      </w:pPr>
    </w:p>
    <w:sectPr w:rsidR="00BC4392" w:rsidRPr="00BC4392" w:rsidSect="00BC4392">
      <w:footerReference w:type="default" r:id="rId8"/>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C3D" w:rsidRDefault="002B3C3D" w:rsidP="0029344D">
      <w:pPr>
        <w:spacing w:after="0" w:line="240" w:lineRule="auto"/>
      </w:pPr>
      <w:r>
        <w:separator/>
      </w:r>
    </w:p>
  </w:endnote>
  <w:endnote w:type="continuationSeparator" w:id="0">
    <w:p w:rsidR="002B3C3D" w:rsidRDefault="002B3C3D" w:rsidP="00293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688570"/>
      <w:docPartObj>
        <w:docPartGallery w:val="Page Numbers (Bottom of Page)"/>
        <w:docPartUnique/>
      </w:docPartObj>
    </w:sdtPr>
    <w:sdtEndPr/>
    <w:sdtContent>
      <w:p w:rsidR="0029344D" w:rsidRDefault="0029344D">
        <w:pPr>
          <w:pStyle w:val="ab"/>
          <w:jc w:val="right"/>
        </w:pPr>
        <w:r>
          <w:fldChar w:fldCharType="begin"/>
        </w:r>
        <w:r>
          <w:instrText>PAGE   \* MERGEFORMAT</w:instrText>
        </w:r>
        <w:r>
          <w:fldChar w:fldCharType="separate"/>
        </w:r>
        <w:r w:rsidR="00CC1EC0">
          <w:rPr>
            <w:noProof/>
          </w:rPr>
          <w:t>4</w:t>
        </w:r>
        <w:r>
          <w:fldChar w:fldCharType="end"/>
        </w:r>
      </w:p>
    </w:sdtContent>
  </w:sdt>
  <w:p w:rsidR="0029344D" w:rsidRDefault="0029344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C3D" w:rsidRDefault="002B3C3D" w:rsidP="0029344D">
      <w:pPr>
        <w:spacing w:after="0" w:line="240" w:lineRule="auto"/>
      </w:pPr>
      <w:r>
        <w:separator/>
      </w:r>
    </w:p>
  </w:footnote>
  <w:footnote w:type="continuationSeparator" w:id="0">
    <w:p w:rsidR="002B3C3D" w:rsidRDefault="002B3C3D" w:rsidP="002934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52"/>
    <w:rsid w:val="00003829"/>
    <w:rsid w:val="00004F29"/>
    <w:rsid w:val="00153C03"/>
    <w:rsid w:val="001C7DAF"/>
    <w:rsid w:val="00211C49"/>
    <w:rsid w:val="0029344D"/>
    <w:rsid w:val="002B3C3D"/>
    <w:rsid w:val="00451570"/>
    <w:rsid w:val="00586A75"/>
    <w:rsid w:val="005E65CD"/>
    <w:rsid w:val="00665CE0"/>
    <w:rsid w:val="00805BDE"/>
    <w:rsid w:val="00843A01"/>
    <w:rsid w:val="008B221B"/>
    <w:rsid w:val="008C65EF"/>
    <w:rsid w:val="009255FF"/>
    <w:rsid w:val="00A541EB"/>
    <w:rsid w:val="00A74108"/>
    <w:rsid w:val="00A76DD0"/>
    <w:rsid w:val="00AA473D"/>
    <w:rsid w:val="00B2312D"/>
    <w:rsid w:val="00BC4392"/>
    <w:rsid w:val="00C63B43"/>
    <w:rsid w:val="00CB57E6"/>
    <w:rsid w:val="00CC1EC0"/>
    <w:rsid w:val="00CF46B3"/>
    <w:rsid w:val="00DB0952"/>
    <w:rsid w:val="00E261CA"/>
    <w:rsid w:val="00E45573"/>
    <w:rsid w:val="00ED15FB"/>
    <w:rsid w:val="00F12F28"/>
    <w:rsid w:val="00F53284"/>
    <w:rsid w:val="00F96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73D"/>
  </w:style>
  <w:style w:type="paragraph" w:styleId="2">
    <w:name w:val="heading 2"/>
    <w:basedOn w:val="a"/>
    <w:next w:val="a"/>
    <w:link w:val="20"/>
    <w:qFormat/>
    <w:rsid w:val="00586A75"/>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586A75"/>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pacing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47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211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11C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211C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1C49"/>
    <w:rPr>
      <w:rFonts w:ascii="Tahoma" w:hAnsi="Tahoma" w:cs="Tahoma"/>
      <w:sz w:val="16"/>
      <w:szCs w:val="16"/>
    </w:rPr>
  </w:style>
  <w:style w:type="character" w:customStyle="1" w:styleId="20">
    <w:name w:val="Заголовок 2 Знак"/>
    <w:basedOn w:val="a0"/>
    <w:link w:val="2"/>
    <w:rsid w:val="00586A7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86A75"/>
    <w:rPr>
      <w:rFonts w:ascii="Times New Roman" w:eastAsia="Times New Roman" w:hAnsi="Times New Roman" w:cs="Times New Roman"/>
      <w:b/>
      <w:spacing w:val="40"/>
      <w:szCs w:val="20"/>
      <w:lang w:eastAsia="ru-RU"/>
    </w:rPr>
  </w:style>
  <w:style w:type="paragraph" w:styleId="a5">
    <w:name w:val="annotation text"/>
    <w:basedOn w:val="a"/>
    <w:link w:val="a6"/>
    <w:semiHidden/>
    <w:rsid w:val="00586A75"/>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semiHidden/>
    <w:rsid w:val="00586A75"/>
    <w:rPr>
      <w:rFonts w:ascii="Times New Roman" w:eastAsia="Times New Roman" w:hAnsi="Times New Roman" w:cs="Times New Roman"/>
      <w:sz w:val="20"/>
      <w:szCs w:val="20"/>
      <w:lang w:eastAsia="ru-RU"/>
    </w:rPr>
  </w:style>
  <w:style w:type="paragraph" w:styleId="a7">
    <w:name w:val="Body Text Indent"/>
    <w:basedOn w:val="a"/>
    <w:link w:val="a8"/>
    <w:rsid w:val="00586A75"/>
    <w:pPr>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8">
    <w:name w:val="Основной текст с отступом Знак"/>
    <w:basedOn w:val="a0"/>
    <w:link w:val="a7"/>
    <w:rsid w:val="00586A75"/>
    <w:rPr>
      <w:rFonts w:ascii="Times New Roman" w:eastAsia="Times New Roman" w:hAnsi="Times New Roman" w:cs="Times New Roman"/>
      <w:sz w:val="28"/>
      <w:szCs w:val="28"/>
      <w:lang w:val="x-none" w:eastAsia="x-none"/>
    </w:rPr>
  </w:style>
  <w:style w:type="paragraph" w:styleId="21">
    <w:name w:val="Body Text Indent 2"/>
    <w:basedOn w:val="a"/>
    <w:link w:val="22"/>
    <w:rsid w:val="00586A75"/>
    <w:pPr>
      <w:shd w:val="clear" w:color="auto" w:fill="FFFFFF"/>
      <w:overflowPunct w:val="0"/>
      <w:autoSpaceDE w:val="0"/>
      <w:autoSpaceDN w:val="0"/>
      <w:adjustRightInd w:val="0"/>
      <w:spacing w:after="0" w:line="240" w:lineRule="auto"/>
      <w:ind w:left="4956"/>
      <w:jc w:val="both"/>
    </w:pPr>
    <w:rPr>
      <w:rFonts w:ascii="Times New Roman" w:eastAsia="Times New Roman" w:hAnsi="Times New Roman" w:cs="Times New Roman"/>
      <w:b/>
      <w:color w:val="000000"/>
      <w:spacing w:val="-3"/>
      <w:sz w:val="24"/>
      <w:szCs w:val="28"/>
      <w:lang w:val="x-none" w:eastAsia="x-none"/>
    </w:rPr>
  </w:style>
  <w:style w:type="character" w:customStyle="1" w:styleId="22">
    <w:name w:val="Основной текст с отступом 2 Знак"/>
    <w:basedOn w:val="a0"/>
    <w:link w:val="21"/>
    <w:rsid w:val="00586A75"/>
    <w:rPr>
      <w:rFonts w:ascii="Times New Roman" w:eastAsia="Times New Roman" w:hAnsi="Times New Roman" w:cs="Times New Roman"/>
      <w:b/>
      <w:color w:val="000000"/>
      <w:spacing w:val="-3"/>
      <w:sz w:val="24"/>
      <w:szCs w:val="28"/>
      <w:shd w:val="clear" w:color="auto" w:fill="FFFFFF"/>
      <w:lang w:val="x-none" w:eastAsia="x-none"/>
    </w:rPr>
  </w:style>
  <w:style w:type="paragraph" w:styleId="a9">
    <w:name w:val="header"/>
    <w:basedOn w:val="a"/>
    <w:link w:val="aa"/>
    <w:uiPriority w:val="99"/>
    <w:unhideWhenUsed/>
    <w:rsid w:val="0029344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9344D"/>
  </w:style>
  <w:style w:type="paragraph" w:styleId="ab">
    <w:name w:val="footer"/>
    <w:basedOn w:val="a"/>
    <w:link w:val="ac"/>
    <w:uiPriority w:val="99"/>
    <w:unhideWhenUsed/>
    <w:rsid w:val="0029344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9344D"/>
  </w:style>
  <w:style w:type="paragraph" w:styleId="ad">
    <w:name w:val="Normal (Web)"/>
    <w:basedOn w:val="a"/>
    <w:uiPriority w:val="99"/>
    <w:unhideWhenUsed/>
    <w:rsid w:val="00451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4515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73D"/>
  </w:style>
  <w:style w:type="paragraph" w:styleId="2">
    <w:name w:val="heading 2"/>
    <w:basedOn w:val="a"/>
    <w:next w:val="a"/>
    <w:link w:val="20"/>
    <w:qFormat/>
    <w:rsid w:val="00586A75"/>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586A75"/>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pacing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47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211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11C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211C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1C49"/>
    <w:rPr>
      <w:rFonts w:ascii="Tahoma" w:hAnsi="Tahoma" w:cs="Tahoma"/>
      <w:sz w:val="16"/>
      <w:szCs w:val="16"/>
    </w:rPr>
  </w:style>
  <w:style w:type="character" w:customStyle="1" w:styleId="20">
    <w:name w:val="Заголовок 2 Знак"/>
    <w:basedOn w:val="a0"/>
    <w:link w:val="2"/>
    <w:rsid w:val="00586A7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86A75"/>
    <w:rPr>
      <w:rFonts w:ascii="Times New Roman" w:eastAsia="Times New Roman" w:hAnsi="Times New Roman" w:cs="Times New Roman"/>
      <w:b/>
      <w:spacing w:val="40"/>
      <w:szCs w:val="20"/>
      <w:lang w:eastAsia="ru-RU"/>
    </w:rPr>
  </w:style>
  <w:style w:type="paragraph" w:styleId="a5">
    <w:name w:val="annotation text"/>
    <w:basedOn w:val="a"/>
    <w:link w:val="a6"/>
    <w:semiHidden/>
    <w:rsid w:val="00586A75"/>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semiHidden/>
    <w:rsid w:val="00586A75"/>
    <w:rPr>
      <w:rFonts w:ascii="Times New Roman" w:eastAsia="Times New Roman" w:hAnsi="Times New Roman" w:cs="Times New Roman"/>
      <w:sz w:val="20"/>
      <w:szCs w:val="20"/>
      <w:lang w:eastAsia="ru-RU"/>
    </w:rPr>
  </w:style>
  <w:style w:type="paragraph" w:styleId="a7">
    <w:name w:val="Body Text Indent"/>
    <w:basedOn w:val="a"/>
    <w:link w:val="a8"/>
    <w:rsid w:val="00586A75"/>
    <w:pPr>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8">
    <w:name w:val="Основной текст с отступом Знак"/>
    <w:basedOn w:val="a0"/>
    <w:link w:val="a7"/>
    <w:rsid w:val="00586A75"/>
    <w:rPr>
      <w:rFonts w:ascii="Times New Roman" w:eastAsia="Times New Roman" w:hAnsi="Times New Roman" w:cs="Times New Roman"/>
      <w:sz w:val="28"/>
      <w:szCs w:val="28"/>
      <w:lang w:val="x-none" w:eastAsia="x-none"/>
    </w:rPr>
  </w:style>
  <w:style w:type="paragraph" w:styleId="21">
    <w:name w:val="Body Text Indent 2"/>
    <w:basedOn w:val="a"/>
    <w:link w:val="22"/>
    <w:rsid w:val="00586A75"/>
    <w:pPr>
      <w:shd w:val="clear" w:color="auto" w:fill="FFFFFF"/>
      <w:overflowPunct w:val="0"/>
      <w:autoSpaceDE w:val="0"/>
      <w:autoSpaceDN w:val="0"/>
      <w:adjustRightInd w:val="0"/>
      <w:spacing w:after="0" w:line="240" w:lineRule="auto"/>
      <w:ind w:left="4956"/>
      <w:jc w:val="both"/>
    </w:pPr>
    <w:rPr>
      <w:rFonts w:ascii="Times New Roman" w:eastAsia="Times New Roman" w:hAnsi="Times New Roman" w:cs="Times New Roman"/>
      <w:b/>
      <w:color w:val="000000"/>
      <w:spacing w:val="-3"/>
      <w:sz w:val="24"/>
      <w:szCs w:val="28"/>
      <w:lang w:val="x-none" w:eastAsia="x-none"/>
    </w:rPr>
  </w:style>
  <w:style w:type="character" w:customStyle="1" w:styleId="22">
    <w:name w:val="Основной текст с отступом 2 Знак"/>
    <w:basedOn w:val="a0"/>
    <w:link w:val="21"/>
    <w:rsid w:val="00586A75"/>
    <w:rPr>
      <w:rFonts w:ascii="Times New Roman" w:eastAsia="Times New Roman" w:hAnsi="Times New Roman" w:cs="Times New Roman"/>
      <w:b/>
      <w:color w:val="000000"/>
      <w:spacing w:val="-3"/>
      <w:sz w:val="24"/>
      <w:szCs w:val="28"/>
      <w:shd w:val="clear" w:color="auto" w:fill="FFFFFF"/>
      <w:lang w:val="x-none" w:eastAsia="x-none"/>
    </w:rPr>
  </w:style>
  <w:style w:type="paragraph" w:styleId="a9">
    <w:name w:val="header"/>
    <w:basedOn w:val="a"/>
    <w:link w:val="aa"/>
    <w:uiPriority w:val="99"/>
    <w:unhideWhenUsed/>
    <w:rsid w:val="0029344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9344D"/>
  </w:style>
  <w:style w:type="paragraph" w:styleId="ab">
    <w:name w:val="footer"/>
    <w:basedOn w:val="a"/>
    <w:link w:val="ac"/>
    <w:uiPriority w:val="99"/>
    <w:unhideWhenUsed/>
    <w:rsid w:val="0029344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9344D"/>
  </w:style>
  <w:style w:type="paragraph" w:styleId="ad">
    <w:name w:val="Normal (Web)"/>
    <w:basedOn w:val="a"/>
    <w:uiPriority w:val="99"/>
    <w:unhideWhenUsed/>
    <w:rsid w:val="00451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451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9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2695</Words>
  <Characters>15364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Ульяна Смородинова</dc:creator>
  <cp:lastModifiedBy>PC</cp:lastModifiedBy>
  <cp:revision>7</cp:revision>
  <cp:lastPrinted>2022-10-28T06:12:00Z</cp:lastPrinted>
  <dcterms:created xsi:type="dcterms:W3CDTF">2022-10-24T08:34:00Z</dcterms:created>
  <dcterms:modified xsi:type="dcterms:W3CDTF">2022-10-28T06:12:00Z</dcterms:modified>
</cp:coreProperties>
</file>