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1D2A99">
              <w:rPr>
                <w:b/>
                <w:sz w:val="28"/>
                <w:szCs w:val="28"/>
              </w:rPr>
              <w:t>424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1D2A9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.0</w:t>
            </w:r>
            <w:r w:rsidR="001D2A9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</w:p>
          <w:p w:rsidR="00E011D4" w:rsidRPr="00840012" w:rsidRDefault="001D2A99" w:rsidP="00A72DA5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1D2A99">
              <w:rPr>
                <w:b w:val="0"/>
                <w:sz w:val="28"/>
              </w:rPr>
              <w:t>«</w:t>
            </w:r>
            <w:r w:rsidRPr="001D2A99">
              <w:rPr>
                <w:bCs/>
                <w:sz w:val="28"/>
                <w:lang w:eastAsia="en-US"/>
              </w:rPr>
              <w:t>Гражданская оборона, защита населения от чрезвычайных ситуаций  природного характера, противодействие терроризму и экстремизму в Палехском городском  поселении</w:t>
            </w:r>
            <w:r w:rsidRPr="001D2A99">
              <w:rPr>
                <w:sz w:val="28"/>
              </w:rPr>
              <w:t>»</w:t>
            </w:r>
            <w:r w:rsidR="00E011D4">
              <w:rPr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3344"/>
      </w:tblGrid>
      <w:tr w:rsidR="00E011D4" w:rsidRPr="0055260E" w:rsidTr="00970031">
        <w:trPr>
          <w:trHeight w:val="1275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D2A99">
              <w:rPr>
                <w:sz w:val="28"/>
                <w:szCs w:val="28"/>
              </w:rPr>
              <w:t>10</w:t>
            </w:r>
            <w:r w:rsidR="001C6B3F">
              <w:rPr>
                <w:sz w:val="28"/>
                <w:szCs w:val="28"/>
              </w:rPr>
              <w:t>.0</w:t>
            </w:r>
            <w:r w:rsidR="001D2A99">
              <w:rPr>
                <w:sz w:val="28"/>
                <w:szCs w:val="28"/>
              </w:rPr>
              <w:t>8</w:t>
            </w:r>
            <w:r w:rsidR="001C6B3F">
              <w:rPr>
                <w:sz w:val="28"/>
                <w:szCs w:val="28"/>
              </w:rPr>
              <w:t>.2016 №</w:t>
            </w:r>
            <w:r w:rsidR="001D2A99">
              <w:rPr>
                <w:sz w:val="28"/>
                <w:szCs w:val="28"/>
              </w:rPr>
              <w:t>424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970031">
              <w:rPr>
                <w:sz w:val="28"/>
                <w:szCs w:val="28"/>
              </w:rPr>
              <w:t xml:space="preserve"> 9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</w:t>
            </w:r>
            <w:r w:rsidR="00970031">
              <w:rPr>
                <w:sz w:val="28"/>
                <w:szCs w:val="28"/>
              </w:rPr>
              <w:t xml:space="preserve"> </w:t>
            </w:r>
            <w:r w:rsidR="00970031" w:rsidRPr="001D2A99">
              <w:rPr>
                <w:b/>
                <w:sz w:val="28"/>
                <w:szCs w:val="28"/>
              </w:rPr>
              <w:t>«</w:t>
            </w:r>
            <w:r w:rsidR="00970031" w:rsidRPr="001D2A99">
              <w:rPr>
                <w:bCs/>
                <w:sz w:val="28"/>
                <w:szCs w:val="28"/>
                <w:lang w:eastAsia="en-US"/>
              </w:rPr>
              <w:t>Гражданская оборона, защита населения от чрезвычайных ситуаций  природного характера, противодействие терроризму и экстремизму в Палехском городском  поселении</w:t>
            </w:r>
            <w:r w:rsidR="00970031" w:rsidRPr="001D2A99">
              <w:rPr>
                <w:sz w:val="28"/>
                <w:szCs w:val="28"/>
              </w:rPr>
              <w:t>»</w:t>
            </w:r>
            <w:r w:rsidR="00A47200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970031" w:rsidRDefault="00970031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976"/>
              <w:gridCol w:w="6011"/>
            </w:tblGrid>
            <w:tr w:rsidR="00970031" w:rsidTr="00970031">
              <w:tc>
                <w:tcPr>
                  <w:tcW w:w="421" w:type="dxa"/>
                </w:tcPr>
                <w:p w:rsidR="00970031" w:rsidRPr="00CC7517" w:rsidRDefault="00970031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6" w:type="dxa"/>
                </w:tcPr>
                <w:p w:rsidR="00970031" w:rsidRPr="00CC7517" w:rsidRDefault="00970031" w:rsidP="00970031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 xml:space="preserve">Объём ресурсного обеспечения программы </w:t>
                  </w:r>
                </w:p>
              </w:tc>
              <w:tc>
                <w:tcPr>
                  <w:tcW w:w="6011" w:type="dxa"/>
                </w:tcPr>
                <w:p w:rsidR="00970031" w:rsidRPr="00CC7517" w:rsidRDefault="00970031" w:rsidP="00970031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Общий объем бюджетных ассигнований -  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</w:t>
                  </w:r>
                  <w:r w:rsidR="00E26B7A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828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,</w:t>
                  </w:r>
                  <w:r w:rsidR="00E26B7A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16</w:t>
                  </w:r>
                  <w:r w:rsidRPr="00CC7517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тыс. руб. </w:t>
                  </w:r>
                </w:p>
                <w:p w:rsidR="00970031" w:rsidRPr="00970031" w:rsidRDefault="0097003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9700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2016 год –  185,250тыс. руб.</w:t>
                  </w:r>
                </w:p>
                <w:p w:rsidR="00970031" w:rsidRPr="00970031" w:rsidRDefault="0097003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9700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2017 год – </w:t>
                  </w:r>
                  <w:r w:rsidR="00E26B7A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1272</w:t>
                  </w:r>
                  <w:r w:rsidRPr="009700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,</w:t>
                  </w:r>
                  <w:r w:rsidR="00E26B7A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</w:t>
                  </w:r>
                  <w:r w:rsidRPr="0097003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00 тыс. руб.</w:t>
                  </w:r>
                </w:p>
                <w:p w:rsidR="00970031" w:rsidRPr="00970031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>2018 год – 855,700 тыс. руб.</w:t>
                  </w:r>
                </w:p>
                <w:p w:rsidR="00970031" w:rsidRPr="00970031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>2019 год – 757,483 тыс. руб.</w:t>
                  </w:r>
                </w:p>
                <w:p w:rsidR="00970031" w:rsidRPr="00CC7517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>2020 год – 757,483 тыс.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70031" w:rsidRDefault="00970031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70031" w:rsidRDefault="00970031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70031" w:rsidRDefault="00970031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70031" w:rsidRDefault="00970031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970031">
              <w:rPr>
                <w:b/>
                <w:bCs/>
                <w:sz w:val="28"/>
                <w:szCs w:val="28"/>
              </w:rPr>
              <w:t xml:space="preserve">1.2 </w:t>
            </w:r>
            <w:r>
              <w:rPr>
                <w:bCs/>
                <w:sz w:val="28"/>
                <w:szCs w:val="28"/>
              </w:rPr>
              <w:t xml:space="preserve">Раздел 4 «Мероприятия и ресурсное обеспечение программы» программы </w:t>
            </w:r>
            <w:r w:rsidRPr="001D2A99">
              <w:rPr>
                <w:b/>
                <w:sz w:val="28"/>
                <w:szCs w:val="28"/>
              </w:rPr>
              <w:t>«</w:t>
            </w:r>
            <w:r w:rsidRPr="001D2A99">
              <w:rPr>
                <w:bCs/>
                <w:sz w:val="28"/>
                <w:szCs w:val="28"/>
                <w:lang w:eastAsia="en-US"/>
              </w:rPr>
              <w:t>Гражданская оборона, защита населения от чрезвычайных ситуаций  природного характера, противодействие терроризму и экстремизму в Палехском городском  поселении</w:t>
            </w:r>
            <w:r w:rsidRPr="001D2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p w:rsidR="003E7325" w:rsidRPr="00CC7517" w:rsidRDefault="003E7325" w:rsidP="003E7325">
            <w:pPr>
              <w:pStyle w:val="ConsPlusNormal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992"/>
              <w:gridCol w:w="992"/>
              <w:gridCol w:w="851"/>
              <w:gridCol w:w="992"/>
              <w:gridCol w:w="1134"/>
            </w:tblGrid>
            <w:tr w:rsidR="003E7325" w:rsidRPr="00CC7517" w:rsidTr="00CC2C8B">
              <w:tc>
                <w:tcPr>
                  <w:tcW w:w="4928" w:type="dxa"/>
                  <w:vMerge w:val="restart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4961" w:type="dxa"/>
                  <w:gridSpan w:val="5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3E7325" w:rsidRPr="00CC7517" w:rsidTr="00CC2C8B">
              <w:tc>
                <w:tcPr>
                  <w:tcW w:w="4928" w:type="dxa"/>
                  <w:vMerge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3E7325" w:rsidRPr="00CC7517" w:rsidRDefault="003E7325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3E7325" w:rsidRPr="00CC7517" w:rsidTr="00CC2C8B">
              <w:tc>
                <w:tcPr>
                  <w:tcW w:w="4928" w:type="dxa"/>
                  <w:vMerge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2016г</w:t>
                  </w:r>
                </w:p>
                <w:p w:rsidR="003E7325" w:rsidRPr="00CC7517" w:rsidRDefault="003E7325" w:rsidP="00CC2C8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3E7325" w:rsidRPr="00CC7517" w:rsidRDefault="003E7325" w:rsidP="00CC2C8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51" w:type="dxa"/>
                  <w:vAlign w:val="center"/>
                </w:tcPr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3E7325" w:rsidRPr="00CC7517" w:rsidRDefault="003E7325" w:rsidP="00CC2C8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3E7325" w:rsidRPr="00CC7517" w:rsidRDefault="003E7325" w:rsidP="00CC2C8B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134" w:type="dxa"/>
                </w:tcPr>
                <w:p w:rsidR="003E7325" w:rsidRPr="00CC7517" w:rsidRDefault="003E7325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2020г</w:t>
                  </w:r>
                </w:p>
                <w:p w:rsidR="003E7325" w:rsidRPr="00CC7517" w:rsidRDefault="003E7325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3E7325" w:rsidRPr="00CC7517" w:rsidRDefault="003E7325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3E7325" w:rsidRPr="00CC7517" w:rsidTr="00CC2C8B">
              <w:trPr>
                <w:trHeight w:val="562"/>
              </w:trPr>
              <w:tc>
                <w:tcPr>
                  <w:tcW w:w="4928" w:type="dxa"/>
                </w:tcPr>
                <w:p w:rsidR="003E7325" w:rsidRPr="00286439" w:rsidRDefault="003E7325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3E7325" w:rsidRPr="00286439" w:rsidRDefault="003E7325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185,25</w:t>
                  </w:r>
                </w:p>
              </w:tc>
              <w:tc>
                <w:tcPr>
                  <w:tcW w:w="992" w:type="dxa"/>
                </w:tcPr>
                <w:p w:rsidR="003E7325" w:rsidRPr="00286439" w:rsidRDefault="00E26B7A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1272,2</w:t>
                  </w:r>
                </w:p>
              </w:tc>
              <w:tc>
                <w:tcPr>
                  <w:tcW w:w="851" w:type="dxa"/>
                </w:tcPr>
                <w:p w:rsidR="003E7325" w:rsidRPr="003E7325" w:rsidRDefault="003E7325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 w:rsidRPr="003E7325">
                    <w:rPr>
                      <w:sz w:val="24"/>
                      <w:szCs w:val="24"/>
                    </w:rPr>
                    <w:t>855,7</w:t>
                  </w:r>
                </w:p>
              </w:tc>
              <w:tc>
                <w:tcPr>
                  <w:tcW w:w="992" w:type="dxa"/>
                </w:tcPr>
                <w:p w:rsidR="003E7325" w:rsidRPr="003E7325" w:rsidRDefault="003E7325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3E7325">
                    <w:rPr>
                      <w:sz w:val="24"/>
                      <w:szCs w:val="24"/>
                    </w:rPr>
                    <w:t>757,483</w:t>
                  </w:r>
                </w:p>
              </w:tc>
              <w:tc>
                <w:tcPr>
                  <w:tcW w:w="1134" w:type="dxa"/>
                </w:tcPr>
                <w:p w:rsidR="003E7325" w:rsidRPr="003E7325" w:rsidRDefault="003E7325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 w:rsidRPr="003E7325">
                    <w:rPr>
                      <w:sz w:val="24"/>
                      <w:szCs w:val="24"/>
                    </w:rPr>
                    <w:t>757,483</w:t>
                  </w:r>
                </w:p>
              </w:tc>
            </w:tr>
            <w:tr w:rsidR="003E7325" w:rsidRPr="00CC7517" w:rsidTr="00CC2C8B">
              <w:tc>
                <w:tcPr>
                  <w:tcW w:w="4928" w:type="dxa"/>
                </w:tcPr>
                <w:p w:rsidR="003E7325" w:rsidRPr="00286439" w:rsidRDefault="003E7325" w:rsidP="00CC2C8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2" w:type="dxa"/>
                </w:tcPr>
                <w:p w:rsidR="003E7325" w:rsidRPr="00286439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E7325" w:rsidRPr="00286439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325" w:rsidRPr="00CC7517" w:rsidTr="00CC2C8B">
              <w:trPr>
                <w:trHeight w:val="1124"/>
              </w:trPr>
              <w:tc>
                <w:tcPr>
                  <w:tcW w:w="4928" w:type="dxa"/>
                </w:tcPr>
                <w:p w:rsidR="003E7325" w:rsidRPr="00286439" w:rsidRDefault="003E7325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 xml:space="preserve">1. Мероприятия по подпрограмме «Обеспечение первичных мер пожарной безопасности в границах населенных пунктов Палехского городского поселения </w:t>
                  </w:r>
                </w:p>
              </w:tc>
              <w:tc>
                <w:tcPr>
                  <w:tcW w:w="992" w:type="dxa"/>
                </w:tcPr>
                <w:p w:rsidR="003E7325" w:rsidRPr="00286439" w:rsidRDefault="00286439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3E7325" w:rsidRPr="00286439" w:rsidRDefault="00286439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276,00</w:t>
                  </w:r>
                </w:p>
              </w:tc>
              <w:tc>
                <w:tcPr>
                  <w:tcW w:w="851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7325" w:rsidRPr="00CC7517" w:rsidTr="00CC2C8B">
              <w:trPr>
                <w:trHeight w:val="1404"/>
              </w:trPr>
              <w:tc>
                <w:tcPr>
                  <w:tcW w:w="4928" w:type="dxa"/>
                </w:tcPr>
                <w:p w:rsidR="003E7325" w:rsidRPr="00286439" w:rsidRDefault="003E7325" w:rsidP="00CC2C8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Мероприятия по подпрограмме «Гражданская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поселении»</w:t>
                  </w:r>
                </w:p>
              </w:tc>
              <w:tc>
                <w:tcPr>
                  <w:tcW w:w="992" w:type="dxa"/>
                </w:tcPr>
                <w:p w:rsidR="003E7325" w:rsidRPr="00286439" w:rsidRDefault="00286439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2" w:type="dxa"/>
                </w:tcPr>
                <w:p w:rsidR="003E7325" w:rsidRPr="00286439" w:rsidRDefault="00E26B7A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996,2</w:t>
                  </w:r>
                </w:p>
              </w:tc>
              <w:tc>
                <w:tcPr>
                  <w:tcW w:w="851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0031" w:rsidRPr="00970031" w:rsidRDefault="00970031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42244" w:rsidRDefault="00C24C4F" w:rsidP="00942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</w:t>
            </w:r>
            <w:r w:rsidR="00E011D4" w:rsidRPr="00A72DA5">
              <w:rPr>
                <w:b/>
                <w:sz w:val="28"/>
              </w:rPr>
              <w:t>2</w:t>
            </w:r>
            <w:r w:rsidR="00E011D4" w:rsidRPr="00BC3697">
              <w:rPr>
                <w:b/>
                <w:sz w:val="28"/>
              </w:rPr>
              <w:t xml:space="preserve"> </w:t>
            </w:r>
            <w:r w:rsidR="00942244">
              <w:rPr>
                <w:sz w:val="28"/>
                <w:szCs w:val="28"/>
              </w:rPr>
              <w:t>Строку</w:t>
            </w:r>
            <w:r w:rsidR="00970031">
              <w:rPr>
                <w:sz w:val="28"/>
                <w:szCs w:val="28"/>
              </w:rPr>
              <w:t xml:space="preserve"> 6</w:t>
            </w:r>
            <w:r w:rsidR="00942244">
              <w:rPr>
                <w:sz w:val="28"/>
                <w:szCs w:val="28"/>
              </w:rPr>
              <w:t xml:space="preserve"> «Объемы ресурсного обеспечения подпрограммы» паспорта подпрограммы </w:t>
            </w:r>
            <w:r w:rsidR="00970031" w:rsidRPr="00970031">
              <w:rPr>
                <w:sz w:val="28"/>
                <w:szCs w:val="28"/>
              </w:rPr>
              <w:t>«</w:t>
            </w:r>
            <w:r w:rsidR="00970031">
              <w:rPr>
                <w:sz w:val="28"/>
                <w:szCs w:val="28"/>
              </w:rPr>
              <w:t>О</w:t>
            </w:r>
            <w:r w:rsidR="00970031" w:rsidRPr="00970031">
              <w:rPr>
                <w:sz w:val="28"/>
                <w:szCs w:val="28"/>
              </w:rPr>
              <w:t>беспечение первичных мер пожарной</w:t>
            </w:r>
            <w:r w:rsidR="00970031" w:rsidRPr="00970031">
              <w:rPr>
                <w:i/>
                <w:sz w:val="28"/>
                <w:szCs w:val="28"/>
              </w:rPr>
              <w:t xml:space="preserve"> </w:t>
            </w:r>
            <w:r w:rsidR="00970031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942244"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9"/>
              <w:tblW w:w="940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5444"/>
            </w:tblGrid>
            <w:tr w:rsidR="00316CA1" w:rsidTr="00316CA1">
              <w:tc>
                <w:tcPr>
                  <w:tcW w:w="562" w:type="dxa"/>
                </w:tcPr>
                <w:p w:rsidR="00316CA1" w:rsidRPr="00CC7517" w:rsidRDefault="00316CA1" w:rsidP="00CC2C8B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316CA1" w:rsidRPr="00CC7517" w:rsidRDefault="00316CA1" w:rsidP="00CC2C8B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Объём ресурсного обеспечения подпрограммы</w:t>
                  </w:r>
                </w:p>
              </w:tc>
              <w:tc>
                <w:tcPr>
                  <w:tcW w:w="5444" w:type="dxa"/>
                </w:tcPr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Общий объем бюджетных ассигнований: 1190,250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 Бюджет Палехского городского поселения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2016 год –  86,250 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2017год – 276,00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2018год – 276,00 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2019год – 276,00  тыс. руб.</w:t>
                  </w:r>
                </w:p>
                <w:p w:rsidR="00316CA1" w:rsidRPr="00CC7517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2020год – 276,00  тыс. руб.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302DCB" w:rsidRDefault="00C24C4F" w:rsidP="00302D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>
              <w:rPr>
                <w:b/>
                <w:sz w:val="28"/>
                <w:szCs w:val="28"/>
              </w:rPr>
              <w:t>3</w:t>
            </w:r>
            <w:r w:rsidR="00302DCB">
              <w:rPr>
                <w:sz w:val="28"/>
                <w:szCs w:val="28"/>
              </w:rPr>
              <w:t xml:space="preserve"> Раздел </w:t>
            </w:r>
            <w:r w:rsidR="00316CA1">
              <w:rPr>
                <w:sz w:val="28"/>
                <w:szCs w:val="28"/>
              </w:rPr>
              <w:t>2</w:t>
            </w:r>
            <w:r w:rsidR="00302DCB">
              <w:rPr>
                <w:sz w:val="28"/>
                <w:szCs w:val="28"/>
              </w:rPr>
              <w:t xml:space="preserve"> «</w:t>
            </w:r>
            <w:r w:rsidR="00316CA1">
              <w:rPr>
                <w:sz w:val="28"/>
                <w:szCs w:val="28"/>
              </w:rPr>
              <w:t>Мероприятия и ресурсное обеспечение подпрограммы</w:t>
            </w:r>
            <w:r w:rsidR="00302DCB">
              <w:rPr>
                <w:sz w:val="28"/>
                <w:szCs w:val="28"/>
              </w:rPr>
              <w:t xml:space="preserve">» подпрограммы </w:t>
            </w:r>
            <w:r w:rsidR="00316CA1" w:rsidRPr="00970031">
              <w:rPr>
                <w:sz w:val="28"/>
                <w:szCs w:val="28"/>
              </w:rPr>
              <w:t>«</w:t>
            </w:r>
            <w:r w:rsidR="00316CA1">
              <w:rPr>
                <w:sz w:val="28"/>
                <w:szCs w:val="28"/>
              </w:rPr>
              <w:t>О</w:t>
            </w:r>
            <w:r w:rsidR="00316CA1" w:rsidRPr="00970031">
              <w:rPr>
                <w:sz w:val="28"/>
                <w:szCs w:val="28"/>
              </w:rPr>
              <w:t>беспечение первичных мер пожарной</w:t>
            </w:r>
            <w:r w:rsidR="00316CA1" w:rsidRPr="00970031">
              <w:rPr>
                <w:i/>
                <w:sz w:val="28"/>
                <w:szCs w:val="28"/>
              </w:rPr>
              <w:t xml:space="preserve"> </w:t>
            </w:r>
            <w:r w:rsidR="00316CA1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302DCB">
              <w:rPr>
                <w:sz w:val="28"/>
                <w:szCs w:val="28"/>
              </w:rPr>
              <w:t xml:space="preserve"> изложить в новой редакции:</w:t>
            </w:r>
          </w:p>
          <w:p w:rsidR="00CC2C8B" w:rsidRDefault="00CC2C8B" w:rsidP="00CC2C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и ресурсное обеспечение Подпрограммы</w:t>
            </w:r>
          </w:p>
          <w:p w:rsidR="00CC2C8B" w:rsidRPr="00CC2C8B" w:rsidRDefault="00CC2C8B" w:rsidP="00CC2C8B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993"/>
              <w:gridCol w:w="992"/>
              <w:gridCol w:w="992"/>
              <w:gridCol w:w="1134"/>
              <w:gridCol w:w="851"/>
            </w:tblGrid>
            <w:tr w:rsidR="00CC2C8B" w:rsidRPr="00CC7517" w:rsidTr="00CC2C8B">
              <w:tc>
                <w:tcPr>
                  <w:tcW w:w="4644" w:type="dxa"/>
                  <w:vMerge w:val="restart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4962" w:type="dxa"/>
                  <w:gridSpan w:val="5"/>
                  <w:vAlign w:val="center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Финансирование мероприятий</w:t>
                  </w:r>
                  <w:r w:rsidRPr="00CC751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C2C8B" w:rsidRPr="00CC7517" w:rsidTr="00CC2C8B">
              <w:tc>
                <w:tcPr>
                  <w:tcW w:w="4644" w:type="dxa"/>
                  <w:vMerge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gridSpan w:val="5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2C8B" w:rsidRPr="00CC7517" w:rsidTr="00CC2C8B">
              <w:tc>
                <w:tcPr>
                  <w:tcW w:w="4644" w:type="dxa"/>
                  <w:vMerge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2016г</w:t>
                  </w:r>
                </w:p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CC2C8B" w:rsidRPr="00CC7517" w:rsidRDefault="00CC2C8B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CC2C8B" w:rsidRPr="00CC7517" w:rsidRDefault="00CC2C8B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276,0</w:t>
                  </w:r>
                </w:p>
              </w:tc>
            </w:tr>
            <w:tr w:rsidR="00CC2C8B" w:rsidRPr="00CC7517" w:rsidTr="00CC2C8B">
              <w:tc>
                <w:tcPr>
                  <w:tcW w:w="4644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993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2C8B" w:rsidRPr="00CC7517" w:rsidTr="00CC2C8B">
              <w:trPr>
                <w:trHeight w:val="433"/>
              </w:trPr>
              <w:tc>
                <w:tcPr>
                  <w:tcW w:w="464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 Заполнение водой противопожарных водоемов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10,350</w:t>
                  </w: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992" w:type="dxa"/>
                </w:tcPr>
                <w:p w:rsidR="00CC2C8B" w:rsidRPr="00085D70" w:rsidRDefault="00CC2C8B" w:rsidP="00CC2C8B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085D70" w:rsidRDefault="00CC2C8B" w:rsidP="00CC2C8B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085D70" w:rsidRDefault="00CC2C8B" w:rsidP="00CC2C8B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 Заполнение водой противопожарных водоемов (снег)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35,000</w:t>
                  </w:r>
                </w:p>
              </w:tc>
              <w:tc>
                <w:tcPr>
                  <w:tcW w:w="992" w:type="dxa"/>
                </w:tcPr>
                <w:p w:rsidR="00CC2C8B" w:rsidRPr="00085D70" w:rsidRDefault="00CC2C8B" w:rsidP="00CC2C8B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085D70" w:rsidRDefault="00CC2C8B" w:rsidP="00CC2C8B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085D70" w:rsidRDefault="00CC2C8B" w:rsidP="00CC2C8B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Pr="00CC2C8B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 w:rsidRPr="00CC2C8B">
                    <w:rPr>
                      <w:sz w:val="24"/>
                      <w:szCs w:val="24"/>
                    </w:rPr>
                    <w:t>Приобретение (заказ) информационных изданий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Капитальный ремонт пожарных гидрантов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 Установка указателей пожарных гидрантов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Default="00CC2C8B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Прорубка противопожарных прорубей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2C8B" w:rsidRPr="00CC7517" w:rsidTr="00CC2C8B">
              <w:trPr>
                <w:trHeight w:val="562"/>
              </w:trPr>
              <w:tc>
                <w:tcPr>
                  <w:tcW w:w="4644" w:type="dxa"/>
                </w:tcPr>
                <w:p w:rsidR="00CC2C8B" w:rsidRPr="00CC2C8B" w:rsidRDefault="00CC2C8B" w:rsidP="00CC2C8B">
                  <w:pPr>
                    <w:pStyle w:val="a8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CC2C8B">
                    <w:rPr>
                      <w:sz w:val="24"/>
                      <w:szCs w:val="24"/>
                    </w:rPr>
                    <w:t>Обслуживание пожарной машиной объектов</w:t>
                  </w:r>
                </w:p>
              </w:tc>
              <w:tc>
                <w:tcPr>
                  <w:tcW w:w="993" w:type="dxa"/>
                </w:tcPr>
                <w:p w:rsidR="00CC2C8B" w:rsidRPr="00286439" w:rsidRDefault="00CC2C8B" w:rsidP="00CC2C8B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75,900</w:t>
                  </w:r>
                </w:p>
              </w:tc>
              <w:tc>
                <w:tcPr>
                  <w:tcW w:w="992" w:type="dxa"/>
                </w:tcPr>
                <w:p w:rsidR="00CC2C8B" w:rsidRPr="00286439" w:rsidRDefault="00CC2C8B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156,00</w:t>
                  </w:r>
                </w:p>
              </w:tc>
              <w:tc>
                <w:tcPr>
                  <w:tcW w:w="992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CC2C8B" w:rsidRPr="00CC7517" w:rsidRDefault="00CC2C8B" w:rsidP="00CC2C8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C2C8B" w:rsidRPr="00CC7517" w:rsidRDefault="00CC2C8B" w:rsidP="00CC2C8B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3E" w:rsidRDefault="00C24C4F" w:rsidP="00963C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4</w:t>
            </w:r>
            <w:proofErr w:type="gramStart"/>
            <w:r w:rsidR="00963C3E">
              <w:rPr>
                <w:sz w:val="28"/>
                <w:szCs w:val="28"/>
              </w:rPr>
              <w:t xml:space="preserve"> В</w:t>
            </w:r>
            <w:proofErr w:type="gramEnd"/>
            <w:r w:rsidR="00963C3E">
              <w:rPr>
                <w:sz w:val="28"/>
                <w:szCs w:val="28"/>
              </w:rPr>
              <w:t xml:space="preserve"> </w:t>
            </w:r>
            <w:r w:rsidR="006B7DA5">
              <w:rPr>
                <w:sz w:val="28"/>
                <w:szCs w:val="28"/>
              </w:rPr>
              <w:t xml:space="preserve">Разделе 3 «Источники финансирования» подпрограммы </w:t>
            </w:r>
            <w:r w:rsidR="006B7DA5" w:rsidRPr="00970031">
              <w:rPr>
                <w:sz w:val="28"/>
                <w:szCs w:val="28"/>
              </w:rPr>
              <w:t>«</w:t>
            </w:r>
            <w:r w:rsidR="006B7DA5">
              <w:rPr>
                <w:sz w:val="28"/>
                <w:szCs w:val="28"/>
              </w:rPr>
              <w:t>О</w:t>
            </w:r>
            <w:r w:rsidR="006B7DA5" w:rsidRPr="00970031">
              <w:rPr>
                <w:sz w:val="28"/>
                <w:szCs w:val="28"/>
              </w:rPr>
              <w:t>беспечение первичных мер пожарной</w:t>
            </w:r>
            <w:r w:rsidR="006B7DA5" w:rsidRPr="00970031">
              <w:rPr>
                <w:i/>
                <w:sz w:val="28"/>
                <w:szCs w:val="28"/>
              </w:rPr>
              <w:t xml:space="preserve"> </w:t>
            </w:r>
            <w:r w:rsidR="006B7DA5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963C3E">
              <w:rPr>
                <w:sz w:val="28"/>
                <w:szCs w:val="28"/>
              </w:rPr>
              <w:t xml:space="preserve"> </w:t>
            </w:r>
            <w:r w:rsidR="006B7DA5">
              <w:rPr>
                <w:sz w:val="28"/>
                <w:szCs w:val="28"/>
              </w:rPr>
              <w:t>таблицу изложить в следующей редакции:</w:t>
            </w:r>
          </w:p>
          <w:tbl>
            <w:tblPr>
              <w:tblW w:w="9498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261"/>
              <w:gridCol w:w="992"/>
              <w:gridCol w:w="992"/>
              <w:gridCol w:w="992"/>
              <w:gridCol w:w="1134"/>
              <w:gridCol w:w="993"/>
              <w:gridCol w:w="1134"/>
            </w:tblGrid>
            <w:tr w:rsidR="006B7DA5" w:rsidRPr="004D1551" w:rsidTr="002516F2">
              <w:trPr>
                <w:trHeight w:val="341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Исполнители подпрограммы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6B7DA5" w:rsidRPr="004D1551" w:rsidTr="002516F2">
              <w:trPr>
                <w:trHeight w:val="336"/>
              </w:trPr>
              <w:tc>
                <w:tcPr>
                  <w:tcW w:w="32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6B7DA5" w:rsidRPr="004D1551" w:rsidTr="002516F2">
              <w:trPr>
                <w:trHeight w:val="331"/>
              </w:trPr>
              <w:tc>
                <w:tcPr>
                  <w:tcW w:w="32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ind w:left="-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2016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2017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6B7DA5" w:rsidRPr="004D1551" w:rsidTr="002516F2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1190,250</w:t>
                  </w:r>
                </w:p>
              </w:tc>
            </w:tr>
            <w:tr w:rsidR="006B7DA5" w:rsidRPr="004D1551" w:rsidTr="002516F2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B7DA5" w:rsidRPr="004D1551" w:rsidTr="002516F2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50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86,250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1190,250</w:t>
                  </w:r>
                </w:p>
              </w:tc>
            </w:tr>
            <w:tr w:rsidR="006B7DA5" w:rsidRPr="004D1551" w:rsidTr="002516F2">
              <w:trPr>
                <w:trHeight w:val="340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67BE6" w:rsidRDefault="00867BE6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F66B8" w:rsidRDefault="00C24C4F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5</w:t>
            </w:r>
            <w:r w:rsidR="003F66B8">
              <w:rPr>
                <w:sz w:val="28"/>
                <w:szCs w:val="28"/>
              </w:rPr>
              <w:t xml:space="preserve"> Строку</w:t>
            </w:r>
            <w:r w:rsidR="006B7DA5">
              <w:rPr>
                <w:sz w:val="28"/>
                <w:szCs w:val="28"/>
              </w:rPr>
              <w:t xml:space="preserve"> 7</w:t>
            </w:r>
            <w:r w:rsidR="003F66B8">
              <w:rPr>
                <w:sz w:val="28"/>
                <w:szCs w:val="28"/>
              </w:rPr>
              <w:t xml:space="preserve"> «Объемы ресурсного обеспечения подпрограммы» паспорта подпрограммы </w:t>
            </w:r>
            <w:r w:rsidR="006B7DA5" w:rsidRPr="006B7DA5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3F66B8"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51"/>
              <w:gridCol w:w="4714"/>
            </w:tblGrid>
            <w:tr w:rsidR="006B7DA5" w:rsidTr="006B7DA5">
              <w:tc>
                <w:tcPr>
                  <w:tcW w:w="562" w:type="dxa"/>
                </w:tcPr>
                <w:p w:rsidR="006B7DA5" w:rsidRPr="00CC7517" w:rsidRDefault="006B7DA5" w:rsidP="002516F2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51" w:type="dxa"/>
                </w:tcPr>
                <w:p w:rsidR="006B7DA5" w:rsidRPr="00CC7517" w:rsidRDefault="006B7DA5" w:rsidP="002516F2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Объём ресурсного обеспечения подпрограммы</w:t>
                  </w:r>
                </w:p>
              </w:tc>
              <w:tc>
                <w:tcPr>
                  <w:tcW w:w="4714" w:type="dxa"/>
                </w:tcPr>
                <w:p w:rsidR="006B7DA5" w:rsidRPr="00CC7517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Общий объем бюджетных ассигнований: </w:t>
                  </w:r>
                </w:p>
                <w:p w:rsidR="006B7DA5" w:rsidRPr="00CC7517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-Бюджет Палехского городского поселения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2016 год – 99,000 тыс. руб.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2017 год –  </w:t>
                  </w:r>
                  <w:r w:rsidR="00E26B7A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996,200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тыс. руб.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2018 год –  579,700 тыс. руб.</w:t>
                  </w:r>
                </w:p>
                <w:p w:rsidR="006B7DA5" w:rsidRPr="00286439" w:rsidRDefault="006B7DA5" w:rsidP="002516F2">
                  <w:pPr>
                    <w:jc w:val="both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2019 год – 481,483 тыс. руб.</w:t>
                  </w:r>
                </w:p>
                <w:p w:rsidR="006B7DA5" w:rsidRPr="00CC7517" w:rsidRDefault="006B7DA5" w:rsidP="0018270D">
                  <w:pPr>
                    <w:jc w:val="both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2020 год – 481,4</w:t>
                  </w:r>
                  <w:r w:rsidR="0018270D">
                    <w:rPr>
                      <w:sz w:val="24"/>
                      <w:szCs w:val="24"/>
                    </w:rPr>
                    <w:t>8</w:t>
                  </w:r>
                  <w:r w:rsidRPr="00286439">
                    <w:rPr>
                      <w:sz w:val="24"/>
                      <w:szCs w:val="24"/>
                    </w:rPr>
                    <w:t>3 тыс. руб.</w:t>
                  </w: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D0360" w:rsidRDefault="00C24C4F" w:rsidP="009D0360">
            <w:pPr>
              <w:ind w:firstLine="709"/>
              <w:jc w:val="both"/>
              <w:rPr>
                <w:sz w:val="28"/>
                <w:szCs w:val="28"/>
              </w:rPr>
            </w:pPr>
            <w:r w:rsidRPr="001306BF">
              <w:rPr>
                <w:b/>
                <w:sz w:val="28"/>
                <w:szCs w:val="28"/>
              </w:rPr>
              <w:t>1.</w:t>
            </w:r>
            <w:r w:rsidR="00A72DA5" w:rsidRPr="001306BF">
              <w:rPr>
                <w:b/>
                <w:sz w:val="28"/>
                <w:szCs w:val="28"/>
              </w:rPr>
              <w:t>6</w:t>
            </w:r>
            <w:r w:rsidR="009D0360">
              <w:rPr>
                <w:b/>
                <w:szCs w:val="28"/>
              </w:rPr>
              <w:t xml:space="preserve"> </w:t>
            </w:r>
            <w:r w:rsidR="00A72DA5">
              <w:rPr>
                <w:szCs w:val="28"/>
              </w:rPr>
              <w:t xml:space="preserve"> </w:t>
            </w:r>
            <w:r w:rsidR="009D0360">
              <w:rPr>
                <w:sz w:val="28"/>
                <w:szCs w:val="28"/>
              </w:rPr>
              <w:t xml:space="preserve">Раздел </w:t>
            </w:r>
            <w:r w:rsidR="001306BF">
              <w:rPr>
                <w:sz w:val="28"/>
                <w:szCs w:val="28"/>
              </w:rPr>
              <w:t>3</w:t>
            </w:r>
            <w:r w:rsidR="009D0360">
              <w:rPr>
                <w:sz w:val="28"/>
                <w:szCs w:val="28"/>
              </w:rPr>
              <w:t xml:space="preserve"> «Мероприятия и ресурсное обеспечение подпрограммы» подпрограммы </w:t>
            </w:r>
            <w:r w:rsidR="001306BF" w:rsidRPr="006B7DA5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1306BF">
              <w:rPr>
                <w:sz w:val="28"/>
                <w:szCs w:val="28"/>
              </w:rPr>
              <w:t xml:space="preserve"> </w:t>
            </w:r>
            <w:r w:rsidR="009D0360">
              <w:rPr>
                <w:sz w:val="28"/>
                <w:szCs w:val="28"/>
              </w:rPr>
              <w:t>изложить в новой редакции:</w:t>
            </w:r>
          </w:p>
          <w:p w:rsidR="00682375" w:rsidRDefault="00A72DA5" w:rsidP="00682375">
            <w:pPr>
              <w:pStyle w:val="ConsPlusNormal"/>
              <w:ind w:left="1080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F6510" w:rsidRDefault="004F6510" w:rsidP="00682375">
            <w:pPr>
              <w:pStyle w:val="ConsPlusNormal"/>
              <w:ind w:left="1080" w:firstLine="0"/>
              <w:rPr>
                <w:szCs w:val="28"/>
              </w:rPr>
            </w:pPr>
          </w:p>
          <w:p w:rsidR="004F6510" w:rsidRDefault="004F6510" w:rsidP="00682375">
            <w:pPr>
              <w:pStyle w:val="ConsPlusNormal"/>
              <w:ind w:left="1080" w:firstLine="0"/>
              <w:rPr>
                <w:szCs w:val="28"/>
              </w:rPr>
            </w:pPr>
          </w:p>
          <w:p w:rsidR="004F6510" w:rsidRDefault="004F6510" w:rsidP="004F651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 ресурсное обеспечение Подпрограммы</w:t>
            </w:r>
          </w:p>
          <w:p w:rsidR="004F6510" w:rsidRPr="00CC7517" w:rsidRDefault="004F6510" w:rsidP="004F6510">
            <w:pPr>
              <w:pStyle w:val="ConsPlusNormal"/>
              <w:ind w:left="108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992"/>
              <w:gridCol w:w="992"/>
              <w:gridCol w:w="885"/>
              <w:gridCol w:w="993"/>
              <w:gridCol w:w="1099"/>
            </w:tblGrid>
            <w:tr w:rsidR="00682375" w:rsidRPr="00CC7517" w:rsidTr="002516F2">
              <w:tc>
                <w:tcPr>
                  <w:tcW w:w="4928" w:type="dxa"/>
                  <w:vMerge w:val="restart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4961" w:type="dxa"/>
                  <w:gridSpan w:val="5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682375" w:rsidRPr="00CC7517" w:rsidTr="002516F2">
              <w:tc>
                <w:tcPr>
                  <w:tcW w:w="4928" w:type="dxa"/>
                  <w:vMerge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682375" w:rsidRPr="00CC7517" w:rsidTr="002516F2">
              <w:tc>
                <w:tcPr>
                  <w:tcW w:w="4928" w:type="dxa"/>
                  <w:vMerge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2016г</w:t>
                  </w:r>
                </w:p>
                <w:p w:rsidR="00682375" w:rsidRPr="00CC7517" w:rsidRDefault="00682375" w:rsidP="002516F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682375" w:rsidRPr="00CC7517" w:rsidRDefault="00682375" w:rsidP="002516F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85" w:type="dxa"/>
                  <w:vAlign w:val="center"/>
                </w:tcPr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682375" w:rsidRPr="00CC7517" w:rsidRDefault="00682375" w:rsidP="002516F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3" w:type="dxa"/>
                  <w:vAlign w:val="center"/>
                </w:tcPr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682375" w:rsidRPr="00CC7517" w:rsidRDefault="00682375" w:rsidP="002516F2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2020г</w:t>
                  </w:r>
                </w:p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682375" w:rsidRPr="00CC7517" w:rsidTr="002516F2">
              <w:trPr>
                <w:trHeight w:val="562"/>
              </w:trPr>
              <w:tc>
                <w:tcPr>
                  <w:tcW w:w="4928" w:type="dxa"/>
                </w:tcPr>
                <w:p w:rsidR="00682375" w:rsidRPr="00CC7517" w:rsidRDefault="00682375" w:rsidP="002516F2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682375" w:rsidRPr="00286439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2" w:type="dxa"/>
                </w:tcPr>
                <w:p w:rsidR="00682375" w:rsidRPr="00286439" w:rsidRDefault="00E26B7A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996,20</w:t>
                  </w:r>
                </w:p>
              </w:tc>
              <w:tc>
                <w:tcPr>
                  <w:tcW w:w="885" w:type="dxa"/>
                </w:tcPr>
                <w:p w:rsidR="00682375" w:rsidRPr="00286439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579,70</w:t>
                  </w:r>
                </w:p>
              </w:tc>
              <w:tc>
                <w:tcPr>
                  <w:tcW w:w="993" w:type="dxa"/>
                </w:tcPr>
                <w:p w:rsidR="00682375" w:rsidRPr="00286439" w:rsidRDefault="00682375" w:rsidP="002516F2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481,483</w:t>
                  </w:r>
                </w:p>
              </w:tc>
              <w:tc>
                <w:tcPr>
                  <w:tcW w:w="1099" w:type="dxa"/>
                </w:tcPr>
                <w:p w:rsidR="00682375" w:rsidRPr="00286439" w:rsidRDefault="00682375" w:rsidP="002516F2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481,483</w:t>
                  </w:r>
                </w:p>
              </w:tc>
            </w:tr>
            <w:tr w:rsidR="00682375" w:rsidRPr="00CC7517" w:rsidTr="002516F2">
              <w:tc>
                <w:tcPr>
                  <w:tcW w:w="4928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2516F2">
              <w:trPr>
                <w:trHeight w:val="262"/>
              </w:trPr>
              <w:tc>
                <w:tcPr>
                  <w:tcW w:w="4928" w:type="dxa"/>
                </w:tcPr>
                <w:p w:rsidR="00682375" w:rsidRPr="00CC7517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Благоустройство городского пляжа</w:t>
                  </w: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0F64" w:rsidRPr="00CC7517" w:rsidTr="003A6190">
              <w:trPr>
                <w:trHeight w:val="562"/>
              </w:trPr>
              <w:tc>
                <w:tcPr>
                  <w:tcW w:w="4928" w:type="dxa"/>
                </w:tcPr>
                <w:p w:rsidR="00B90F64" w:rsidRDefault="00B90F64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в газете статей и заметок</w:t>
                  </w:r>
                </w:p>
              </w:tc>
              <w:tc>
                <w:tcPr>
                  <w:tcW w:w="992" w:type="dxa"/>
                </w:tcPr>
                <w:p w:rsidR="00B90F64" w:rsidRDefault="00B90F64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B90F64" w:rsidRPr="00CC7517" w:rsidRDefault="00B90F6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885" w:type="dxa"/>
                </w:tcPr>
                <w:p w:rsidR="00B90F64" w:rsidRPr="00CC7517" w:rsidRDefault="00B90F6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B90F64" w:rsidRPr="00CC7517" w:rsidRDefault="00B90F6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B90F64" w:rsidRPr="00CC7517" w:rsidRDefault="00B90F6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2516F2">
              <w:trPr>
                <w:trHeight w:val="262"/>
              </w:trPr>
              <w:tc>
                <w:tcPr>
                  <w:tcW w:w="4928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и установка голосовой системы оповещения населения</w:t>
                  </w:r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2516F2">
              <w:trPr>
                <w:trHeight w:val="262"/>
              </w:trPr>
              <w:tc>
                <w:tcPr>
                  <w:tcW w:w="4928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правил эксплуатации ГТС на 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Палешка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320,70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2516F2">
              <w:trPr>
                <w:trHeight w:val="262"/>
              </w:trPr>
              <w:tc>
                <w:tcPr>
                  <w:tcW w:w="4928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профилактике и локализации ЧС</w:t>
                  </w:r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8237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704D" w:rsidRPr="00CC7517" w:rsidTr="002516F2">
              <w:trPr>
                <w:trHeight w:val="262"/>
              </w:trPr>
              <w:tc>
                <w:tcPr>
                  <w:tcW w:w="4928" w:type="dxa"/>
                </w:tcPr>
                <w:p w:rsidR="0011704D" w:rsidRDefault="0011704D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проекта лесоустройства и лесохозяйственного регламента</w:t>
                  </w:r>
                </w:p>
              </w:tc>
              <w:tc>
                <w:tcPr>
                  <w:tcW w:w="992" w:type="dxa"/>
                </w:tcPr>
                <w:p w:rsidR="0011704D" w:rsidRDefault="0011704D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1704D" w:rsidRDefault="00831B71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292,5</w:t>
                  </w:r>
                </w:p>
              </w:tc>
              <w:tc>
                <w:tcPr>
                  <w:tcW w:w="885" w:type="dxa"/>
                </w:tcPr>
                <w:p w:rsidR="0011704D" w:rsidRPr="00CC7517" w:rsidRDefault="0011704D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11704D" w:rsidRPr="00CC7517" w:rsidRDefault="0011704D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11704D" w:rsidRPr="00CC7517" w:rsidRDefault="0011704D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DA5" w:rsidRDefault="00A72DA5" w:rsidP="00682375">
            <w:pPr>
              <w:jc w:val="both"/>
              <w:rPr>
                <w:sz w:val="28"/>
                <w:szCs w:val="28"/>
              </w:rPr>
            </w:pPr>
          </w:p>
          <w:p w:rsidR="00682375" w:rsidRDefault="00C24C4F" w:rsidP="0068237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2DA5" w:rsidRPr="00A72D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proofErr w:type="gramStart"/>
            <w:r w:rsidR="00443460">
              <w:rPr>
                <w:sz w:val="28"/>
                <w:szCs w:val="28"/>
              </w:rPr>
              <w:t xml:space="preserve"> </w:t>
            </w:r>
            <w:r w:rsidR="00682375">
              <w:rPr>
                <w:sz w:val="28"/>
                <w:szCs w:val="28"/>
              </w:rPr>
              <w:t>В</w:t>
            </w:r>
            <w:proofErr w:type="gramEnd"/>
            <w:r w:rsidR="00682375">
              <w:rPr>
                <w:sz w:val="28"/>
                <w:szCs w:val="28"/>
              </w:rPr>
              <w:t xml:space="preserve"> Разделе 4 «Источники финансирования» подпрограммы </w:t>
            </w:r>
            <w:r w:rsidR="00682375" w:rsidRPr="006B7DA5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682375">
              <w:rPr>
                <w:sz w:val="28"/>
                <w:szCs w:val="28"/>
              </w:rPr>
              <w:t xml:space="preserve"> таблицу изложить в следующей редакции:</w:t>
            </w:r>
          </w:p>
          <w:p w:rsidR="00682375" w:rsidRPr="00CC7517" w:rsidRDefault="00682375" w:rsidP="00682375">
            <w:pPr>
              <w:tabs>
                <w:tab w:val="left" w:pos="9639"/>
              </w:tabs>
              <w:ind w:left="567" w:right="643" w:firstLine="709"/>
              <w:rPr>
                <w:sz w:val="24"/>
                <w:szCs w:val="24"/>
              </w:rPr>
            </w:pPr>
          </w:p>
          <w:tbl>
            <w:tblPr>
              <w:tblW w:w="9781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402"/>
              <w:gridCol w:w="1134"/>
              <w:gridCol w:w="1560"/>
              <w:gridCol w:w="1275"/>
              <w:gridCol w:w="1275"/>
              <w:gridCol w:w="1135"/>
            </w:tblGrid>
            <w:tr w:rsidR="00682375" w:rsidRPr="00CC7517" w:rsidTr="00682375">
              <w:trPr>
                <w:trHeight w:val="543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Исполнители Подпрограммы</w:t>
                  </w:r>
                </w:p>
              </w:tc>
              <w:tc>
                <w:tcPr>
                  <w:tcW w:w="6379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682375" w:rsidRPr="00682375" w:rsidRDefault="00682375" w:rsidP="00682375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682375" w:rsidRPr="00CC7517" w:rsidTr="00682375">
              <w:trPr>
                <w:trHeight w:val="267"/>
              </w:trPr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9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682375" w:rsidRPr="00CC7517" w:rsidTr="002516F2">
              <w:trPr>
                <w:trHeight w:val="331"/>
              </w:trPr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pStyle w:val="70"/>
                    <w:shd w:val="clear" w:color="auto" w:fill="auto"/>
                    <w:spacing w:line="240" w:lineRule="auto"/>
                    <w:ind w:left="-1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 xml:space="preserve">2016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 xml:space="preserve">2017  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CC7517">
                    <w:rPr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</w:tr>
            <w:tr w:rsidR="00682375" w:rsidRPr="00CC7517" w:rsidTr="002516F2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286439" w:rsidRDefault="0068237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B90F64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996,200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579,700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481,483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481,483</w:t>
                  </w:r>
                </w:p>
              </w:tc>
            </w:tr>
            <w:tr w:rsidR="00682375" w:rsidRPr="00CC7517" w:rsidTr="002516F2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286439" w:rsidRDefault="0068237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82375" w:rsidRPr="00CC7517" w:rsidTr="002516F2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286439" w:rsidRDefault="0068237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7F78B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7F78B5">
                    <w:rPr>
                      <w:sz w:val="24"/>
                      <w:szCs w:val="24"/>
                    </w:rPr>
                    <w:t>99,000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7F78B5" w:rsidRDefault="00B90F6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996,200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7F78B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7F78B5">
                    <w:rPr>
                      <w:sz w:val="24"/>
                      <w:szCs w:val="24"/>
                    </w:rPr>
                    <w:t>579,700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7F78B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7F78B5">
                    <w:rPr>
                      <w:sz w:val="24"/>
                      <w:szCs w:val="24"/>
                    </w:rPr>
                    <w:t>481,483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7F78B5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 w:rsidRPr="007F78B5">
                    <w:rPr>
                      <w:sz w:val="24"/>
                      <w:szCs w:val="24"/>
                    </w:rPr>
                    <w:t>481,483</w:t>
                  </w:r>
                </w:p>
              </w:tc>
            </w:tr>
            <w:tr w:rsidR="00682375" w:rsidRPr="00CC7517" w:rsidTr="002516F2">
              <w:trPr>
                <w:trHeight w:val="340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286439" w:rsidRDefault="0068237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2516F2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2516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682375" w:rsidRPr="00CC7517" w:rsidRDefault="00682375" w:rsidP="00682375">
            <w:pPr>
              <w:jc w:val="both"/>
              <w:rPr>
                <w:sz w:val="24"/>
                <w:szCs w:val="24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8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286439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970031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 w:rsidP="00B90F64">
      <w:bookmarkStart w:id="2" w:name="_GoBack"/>
      <w:bookmarkEnd w:id="2"/>
    </w:p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F705E"/>
    <w:multiLevelType w:val="hybridMultilevel"/>
    <w:tmpl w:val="D88ADD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2653"/>
    <w:multiLevelType w:val="hybridMultilevel"/>
    <w:tmpl w:val="21CE4528"/>
    <w:lvl w:ilvl="0" w:tplc="45E838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997317E"/>
    <w:multiLevelType w:val="multilevel"/>
    <w:tmpl w:val="D750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B62875"/>
    <w:multiLevelType w:val="multilevel"/>
    <w:tmpl w:val="B2C6C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8D26723"/>
    <w:multiLevelType w:val="hybridMultilevel"/>
    <w:tmpl w:val="798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509B"/>
    <w:multiLevelType w:val="hybridMultilevel"/>
    <w:tmpl w:val="6FCC75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1704D"/>
    <w:rsid w:val="00120613"/>
    <w:rsid w:val="001306BF"/>
    <w:rsid w:val="0018270D"/>
    <w:rsid w:val="001A6D6E"/>
    <w:rsid w:val="001C6B3F"/>
    <w:rsid w:val="001D2A99"/>
    <w:rsid w:val="00217D5B"/>
    <w:rsid w:val="00286439"/>
    <w:rsid w:val="00302DCB"/>
    <w:rsid w:val="00312404"/>
    <w:rsid w:val="00316CA1"/>
    <w:rsid w:val="00317B7B"/>
    <w:rsid w:val="00377703"/>
    <w:rsid w:val="003E7325"/>
    <w:rsid w:val="003F66B8"/>
    <w:rsid w:val="00420AF6"/>
    <w:rsid w:val="00443460"/>
    <w:rsid w:val="004D7A32"/>
    <w:rsid w:val="004F6510"/>
    <w:rsid w:val="00553BA3"/>
    <w:rsid w:val="00570406"/>
    <w:rsid w:val="00601700"/>
    <w:rsid w:val="00645E83"/>
    <w:rsid w:val="00682375"/>
    <w:rsid w:val="006B1C05"/>
    <w:rsid w:val="006B7DA5"/>
    <w:rsid w:val="006F465C"/>
    <w:rsid w:val="00753FCE"/>
    <w:rsid w:val="00831B71"/>
    <w:rsid w:val="00867BE6"/>
    <w:rsid w:val="008A1F89"/>
    <w:rsid w:val="00930485"/>
    <w:rsid w:val="00942244"/>
    <w:rsid w:val="00963C3E"/>
    <w:rsid w:val="00970031"/>
    <w:rsid w:val="00973028"/>
    <w:rsid w:val="009D0360"/>
    <w:rsid w:val="00A03BE5"/>
    <w:rsid w:val="00A47200"/>
    <w:rsid w:val="00A72DA5"/>
    <w:rsid w:val="00B06CB7"/>
    <w:rsid w:val="00B80126"/>
    <w:rsid w:val="00B90F64"/>
    <w:rsid w:val="00BD5877"/>
    <w:rsid w:val="00BE2D22"/>
    <w:rsid w:val="00C24C4F"/>
    <w:rsid w:val="00CC2C8B"/>
    <w:rsid w:val="00E011D4"/>
    <w:rsid w:val="00E26B7A"/>
    <w:rsid w:val="00F202E8"/>
    <w:rsid w:val="00F27862"/>
    <w:rsid w:val="00F87B12"/>
    <w:rsid w:val="00F92BA1"/>
    <w:rsid w:val="00F97736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ro-Tab">
    <w:name w:val="Pro-Tab"/>
    <w:basedOn w:val="a"/>
    <w:rsid w:val="00970031"/>
    <w:pPr>
      <w:overflowPunct/>
      <w:autoSpaceDE/>
      <w:autoSpaceDN/>
      <w:adjustRightInd/>
      <w:spacing w:before="40" w:after="40"/>
    </w:pPr>
    <w:rPr>
      <w:rFonts w:ascii="Tahoma" w:hAnsi="Tahoma"/>
      <w:sz w:val="16"/>
      <w:lang w:val="x-none" w:eastAsia="x-none"/>
    </w:rPr>
  </w:style>
  <w:style w:type="paragraph" w:customStyle="1" w:styleId="ConsPlusNonformat">
    <w:name w:val="ConsPlusNonformat"/>
    <w:rsid w:val="00CC2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6B7DA5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6B7DA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7DA5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B7DA5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ro-Tab">
    <w:name w:val="Pro-Tab"/>
    <w:basedOn w:val="a"/>
    <w:rsid w:val="00970031"/>
    <w:pPr>
      <w:overflowPunct/>
      <w:autoSpaceDE/>
      <w:autoSpaceDN/>
      <w:adjustRightInd/>
      <w:spacing w:before="40" w:after="40"/>
    </w:pPr>
    <w:rPr>
      <w:rFonts w:ascii="Tahoma" w:hAnsi="Tahoma"/>
      <w:sz w:val="16"/>
      <w:lang w:val="x-none" w:eastAsia="x-none"/>
    </w:rPr>
  </w:style>
  <w:style w:type="paragraph" w:customStyle="1" w:styleId="ConsPlusNonformat">
    <w:name w:val="ConsPlusNonformat"/>
    <w:rsid w:val="00CC2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6B7DA5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6B7DA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7DA5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B7DA5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7209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55B6-8E48-475E-AAB4-CEC8F664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Владелец</cp:lastModifiedBy>
  <cp:revision>11</cp:revision>
  <cp:lastPrinted>2017-03-21T11:08:00Z</cp:lastPrinted>
  <dcterms:created xsi:type="dcterms:W3CDTF">2017-02-13T13:04:00Z</dcterms:created>
  <dcterms:modified xsi:type="dcterms:W3CDTF">2017-03-21T11:08:00Z</dcterms:modified>
</cp:coreProperties>
</file>