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9" w:rsidRDefault="00574729" w:rsidP="00574729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ПРОЕКТ </w:t>
      </w: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574729" w:rsidRPr="009E72FE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74729" w:rsidRPr="009E72FE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74729" w:rsidRPr="00723D9D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РЕШЕНИЕ</w:t>
      </w: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BB4E5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 </w:t>
      </w: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574729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574729" w:rsidRPr="00B82C4A" w:rsidRDefault="00574729" w:rsidP="00574729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Палехског</w:t>
      </w:r>
      <w:r w:rsidR="00EB7AE4">
        <w:rPr>
          <w:rFonts w:ascii="Times New Roman" w:hAnsi="Times New Roman" w:cs="Times New Roman"/>
          <w:sz w:val="28"/>
          <w:szCs w:val="28"/>
        </w:rPr>
        <w:t>о муниципального района от 28.11</w:t>
      </w:r>
      <w:r w:rsidR="008A1E49">
        <w:rPr>
          <w:rFonts w:ascii="Times New Roman" w:hAnsi="Times New Roman" w:cs="Times New Roman"/>
          <w:sz w:val="28"/>
          <w:szCs w:val="28"/>
        </w:rPr>
        <w:t>.2023 №72</w:t>
      </w:r>
      <w:r w:rsidRPr="003878E8">
        <w:rPr>
          <w:rFonts w:ascii="Times New Roman" w:hAnsi="Times New Roman" w:cs="Times New Roman"/>
          <w:sz w:val="28"/>
          <w:szCs w:val="28"/>
        </w:rPr>
        <w:t xml:space="preserve"> </w:t>
      </w:r>
      <w:r w:rsidR="008A1E49">
        <w:rPr>
          <w:rFonts w:ascii="Times New Roman" w:hAnsi="Times New Roman" w:cs="Times New Roman"/>
          <w:sz w:val="28"/>
          <w:szCs w:val="28"/>
        </w:rPr>
        <w:t>«Об утверждении Г</w:t>
      </w:r>
      <w:r w:rsidRPr="00B82C4A">
        <w:rPr>
          <w:rFonts w:ascii="Times New Roman" w:hAnsi="Times New Roman" w:cs="Times New Roman"/>
          <w:sz w:val="28"/>
          <w:szCs w:val="28"/>
        </w:rPr>
        <w:t>енерального плана и Правил землепо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8A1E49">
        <w:rPr>
          <w:rFonts w:ascii="Times New Roman" w:hAnsi="Times New Roman" w:cs="Times New Roman"/>
          <w:sz w:val="28"/>
          <w:szCs w:val="28"/>
        </w:rPr>
        <w:t>ования и застройки Пановского</w:t>
      </w:r>
      <w:r w:rsidRPr="00B82C4A">
        <w:rPr>
          <w:rFonts w:ascii="Times New Roman" w:hAnsi="Times New Roman" w:cs="Times New Roman"/>
          <w:sz w:val="28"/>
          <w:szCs w:val="28"/>
        </w:rPr>
        <w:t xml:space="preserve"> сельского поселения Палехского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Ивановской области»</w:t>
      </w:r>
      <w:bookmarkStart w:id="0" w:name="_GoBack"/>
      <w:bookmarkEnd w:id="0"/>
    </w:p>
    <w:p w:rsidR="00574729" w:rsidRPr="001E6540" w:rsidRDefault="00574729" w:rsidP="0057472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4729" w:rsidRDefault="00574729" w:rsidP="00574729">
      <w:pPr>
        <w:jc w:val="both"/>
        <w:rPr>
          <w:sz w:val="28"/>
          <w:szCs w:val="28"/>
        </w:rPr>
      </w:pPr>
    </w:p>
    <w:p w:rsidR="00574729" w:rsidRPr="00013A9C" w:rsidRDefault="00574729" w:rsidP="00574729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>Правительства Ивановской области от 27.06.2012  № 217-п «Об утверждении Порядка рассмотрения Правительством Ивановской области проектов документов территориального планирования», для  утверждения изменений в правила землепольз</w:t>
      </w:r>
      <w:r w:rsidR="008A1E49">
        <w:rPr>
          <w:sz w:val="28"/>
          <w:szCs w:val="28"/>
        </w:rPr>
        <w:t>ования и застройки Пановского</w:t>
      </w:r>
      <w:r>
        <w:rPr>
          <w:sz w:val="28"/>
          <w:szCs w:val="28"/>
        </w:rPr>
        <w:t xml:space="preserve"> сельского поселения в целях их приведения в соответствие с действующим законодательством </w:t>
      </w: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574729" w:rsidRDefault="00574729" w:rsidP="00574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574729" w:rsidRDefault="00574729" w:rsidP="00574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143EEA">
        <w:rPr>
          <w:b/>
          <w:sz w:val="28"/>
          <w:szCs w:val="28"/>
        </w:rPr>
        <w:t>ШИЛ:</w:t>
      </w:r>
    </w:p>
    <w:p w:rsidR="00574729" w:rsidRDefault="00574729" w:rsidP="00574729">
      <w:pPr>
        <w:jc w:val="center"/>
        <w:rPr>
          <w:b/>
          <w:sz w:val="28"/>
          <w:szCs w:val="28"/>
        </w:rPr>
      </w:pPr>
    </w:p>
    <w:p w:rsidR="00574729" w:rsidRPr="0053604E" w:rsidRDefault="00574729" w:rsidP="005747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D36E12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4923">
        <w:rPr>
          <w:rFonts w:ascii="Times New Roman" w:hAnsi="Times New Roman"/>
          <w:sz w:val="28"/>
          <w:szCs w:val="28"/>
        </w:rPr>
        <w:t>Внести</w:t>
      </w:r>
      <w:r w:rsidRPr="00246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Решение Совета Палехског</w:t>
      </w:r>
      <w:r w:rsidR="008A1E49">
        <w:rPr>
          <w:rFonts w:ascii="Times New Roman" w:hAnsi="Times New Roman"/>
          <w:sz w:val="28"/>
          <w:szCs w:val="28"/>
        </w:rPr>
        <w:t>о муниципального района от 28.11.2023 №72</w:t>
      </w:r>
      <w:r w:rsidRPr="0038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Г</w:t>
      </w:r>
      <w:r w:rsidRPr="00B82C4A">
        <w:rPr>
          <w:rFonts w:ascii="Times New Roman" w:hAnsi="Times New Roman"/>
          <w:sz w:val="28"/>
          <w:szCs w:val="28"/>
        </w:rPr>
        <w:t>енерального плана и Правил землепо</w:t>
      </w:r>
      <w:r>
        <w:rPr>
          <w:rFonts w:ascii="Times New Roman" w:hAnsi="Times New Roman"/>
          <w:sz w:val="28"/>
          <w:szCs w:val="28"/>
        </w:rPr>
        <w:t>льз</w:t>
      </w:r>
      <w:r w:rsidR="00A24958">
        <w:rPr>
          <w:rFonts w:ascii="Times New Roman" w:hAnsi="Times New Roman"/>
          <w:sz w:val="28"/>
          <w:szCs w:val="28"/>
        </w:rPr>
        <w:t>ования и застройки Пановского</w:t>
      </w:r>
      <w:r w:rsidRPr="00B82C4A">
        <w:rPr>
          <w:rFonts w:ascii="Times New Roman" w:hAnsi="Times New Roman"/>
          <w:sz w:val="28"/>
          <w:szCs w:val="28"/>
        </w:rPr>
        <w:t xml:space="preserve"> сельского поселения Палехского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(далее Правил) в Приложение 2 к настоящему решению следующие изменения:</w:t>
      </w:r>
    </w:p>
    <w:p w:rsidR="00574729" w:rsidRPr="00D36A73" w:rsidRDefault="00574729" w:rsidP="00574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«а», «б», «в» части 1 статьи 40 Правил изложить в следующей редакции: </w:t>
      </w:r>
    </w:p>
    <w:p w:rsidR="00574729" w:rsidRDefault="00574729" w:rsidP="0057472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D77CD">
        <w:rPr>
          <w:rFonts w:eastAsia="Arial Unicode MS"/>
          <w:sz w:val="28"/>
          <w:szCs w:val="28"/>
          <w:lang w:bidi="ru-RU"/>
        </w:rPr>
        <w:t>а)</w:t>
      </w:r>
      <w:r>
        <w:rPr>
          <w:rFonts w:eastAsia="Arial Unicode MS"/>
          <w:sz w:val="28"/>
          <w:szCs w:val="28"/>
          <w:lang w:bidi="ru-RU"/>
        </w:rPr>
        <w:t xml:space="preserve"> «</w:t>
      </w:r>
      <w:r w:rsidRPr="00203B00">
        <w:rPr>
          <w:rFonts w:eastAsiaTheme="minorHAnsi"/>
          <w:bCs/>
          <w:sz w:val="28"/>
          <w:szCs w:val="28"/>
          <w:lang w:eastAsia="en-US"/>
        </w:rPr>
        <w:t>использование сточных вод в целях повышения почвенного плодородия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574729" w:rsidRDefault="00574729" w:rsidP="0057472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б) «</w:t>
      </w:r>
      <w:r w:rsidRPr="00203B00">
        <w:rPr>
          <w:rFonts w:eastAsiaTheme="minorHAnsi"/>
          <w:bCs/>
          <w:sz w:val="28"/>
          <w:szCs w:val="28"/>
          <w:lang w:eastAsia="en-US"/>
        </w:rPr>
        <w:t xml:space="preserve">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5" w:history="1">
        <w:r w:rsidRPr="00203B00">
          <w:rPr>
            <w:rFonts w:eastAsiaTheme="minorHAnsi"/>
            <w:bCs/>
            <w:color w:val="0000FF"/>
            <w:sz w:val="28"/>
            <w:szCs w:val="28"/>
            <w:lang w:eastAsia="en-US"/>
          </w:rPr>
          <w:t>перечень</w:t>
        </w:r>
      </w:hyperlink>
      <w:r w:rsidRPr="00203B00">
        <w:rPr>
          <w:rFonts w:eastAsiaTheme="minorHAnsi"/>
          <w:bCs/>
          <w:sz w:val="28"/>
          <w:szCs w:val="28"/>
          <w:lang w:eastAsia="en-US"/>
        </w:rPr>
        <w:t xml:space="preserve"> которых </w:t>
      </w:r>
      <w:r w:rsidRPr="00203B00">
        <w:rPr>
          <w:rFonts w:eastAsiaTheme="minorHAnsi"/>
          <w:bCs/>
          <w:sz w:val="28"/>
          <w:szCs w:val="28"/>
          <w:lang w:eastAsia="en-US"/>
        </w:rPr>
        <w:lastRenderedPageBreak/>
        <w:t>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proofErr w:type="gramEnd"/>
      <w:r w:rsidRPr="00203B00">
        <w:rPr>
          <w:rFonts w:eastAsiaTheme="minorHAnsi"/>
          <w:bCs/>
          <w:sz w:val="28"/>
          <w:szCs w:val="28"/>
          <w:lang w:eastAsia="en-US"/>
        </w:rPr>
        <w:t xml:space="preserve"> которых в водах водных объектов </w:t>
      </w:r>
      <w:proofErr w:type="spellStart"/>
      <w:r w:rsidRPr="00203B00">
        <w:rPr>
          <w:rFonts w:eastAsiaTheme="minorHAnsi"/>
          <w:bCs/>
          <w:sz w:val="28"/>
          <w:szCs w:val="28"/>
          <w:lang w:eastAsia="en-US"/>
        </w:rPr>
        <w:t>рыбохозяйственного</w:t>
      </w:r>
      <w:proofErr w:type="spellEnd"/>
      <w:r w:rsidRPr="00203B00">
        <w:rPr>
          <w:rFonts w:eastAsiaTheme="minorHAnsi"/>
          <w:bCs/>
          <w:sz w:val="28"/>
          <w:szCs w:val="28"/>
          <w:lang w:eastAsia="en-US"/>
        </w:rPr>
        <w:t xml:space="preserve"> значения не установлены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574729" w:rsidRPr="00443BD7" w:rsidRDefault="00574729" w:rsidP="005747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в) «</w:t>
      </w:r>
      <w:r>
        <w:rPr>
          <w:rFonts w:eastAsiaTheme="minorHAnsi"/>
          <w:sz w:val="28"/>
          <w:szCs w:val="28"/>
          <w:lang w:eastAsia="en-US"/>
        </w:rPr>
        <w:t>осуществление авиационных мер по борьбе с вредными организмами»;</w:t>
      </w:r>
    </w:p>
    <w:p w:rsidR="00574729" w:rsidRDefault="00574729" w:rsidP="0057472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1.2. Часть 3 статьи 40 Правил изложить в следующей редакции:</w:t>
      </w:r>
    </w:p>
    <w:p w:rsidR="00574729" w:rsidRDefault="00574729" w:rsidP="005747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«</w:t>
      </w:r>
      <w:r w:rsidRPr="002F05F0">
        <w:rPr>
          <w:rFonts w:eastAsiaTheme="minorHAnsi"/>
          <w:sz w:val="28"/>
          <w:szCs w:val="28"/>
          <w:lang w:eastAsia="en-US"/>
        </w:rPr>
        <w:t xml:space="preserve">В границах </w:t>
      </w:r>
      <w:proofErr w:type="spellStart"/>
      <w:r w:rsidRPr="002F05F0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Pr="002F05F0">
        <w:rPr>
          <w:rFonts w:eastAsiaTheme="minorHAnsi"/>
          <w:sz w:val="28"/>
          <w:szCs w:val="28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r>
        <w:rPr>
          <w:rFonts w:eastAsiaTheme="minorHAnsi"/>
          <w:sz w:val="28"/>
          <w:szCs w:val="28"/>
          <w:lang w:eastAsia="en-US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574729" w:rsidRDefault="00574729" w:rsidP="0057472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574729" w:rsidRDefault="00574729" w:rsidP="0057472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574729" w:rsidRDefault="00574729" w:rsidP="0057472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574729" w:rsidRDefault="00574729" w:rsidP="0057472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574729" w:rsidRDefault="00574729" w:rsidP="0057472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среду».</w:t>
      </w:r>
    </w:p>
    <w:p w:rsidR="00574729" w:rsidRPr="002F05F0" w:rsidRDefault="00574729" w:rsidP="005747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4729" w:rsidRPr="002F0B3B" w:rsidRDefault="00574729" w:rsidP="00574729">
      <w:pPr>
        <w:rPr>
          <w:sz w:val="28"/>
          <w:szCs w:val="28"/>
        </w:rPr>
      </w:pPr>
    </w:p>
    <w:p w:rsidR="00574729" w:rsidRPr="00B91C7C" w:rsidRDefault="00574729" w:rsidP="00574729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B91C7C">
        <w:rPr>
          <w:sz w:val="28"/>
          <w:szCs w:val="28"/>
        </w:rPr>
        <w:t>2. Настоящее решение разместить на официальных сайтах Палехского муниц</w:t>
      </w:r>
      <w:r w:rsidR="008A1E49">
        <w:rPr>
          <w:sz w:val="28"/>
          <w:szCs w:val="28"/>
        </w:rPr>
        <w:t>ипального района и Пановского</w:t>
      </w:r>
      <w:r w:rsidRPr="00B91C7C">
        <w:rPr>
          <w:sz w:val="28"/>
          <w:szCs w:val="28"/>
        </w:rPr>
        <w:t xml:space="preserve"> сельского поселения Палехского муницип</w:t>
      </w:r>
      <w:r>
        <w:rPr>
          <w:sz w:val="28"/>
          <w:szCs w:val="28"/>
        </w:rPr>
        <w:t>ального района</w:t>
      </w:r>
      <w:r w:rsidRPr="00B91C7C">
        <w:rPr>
          <w:sz w:val="28"/>
          <w:szCs w:val="28"/>
        </w:rPr>
        <w:t>.</w:t>
      </w:r>
    </w:p>
    <w:p w:rsidR="00574729" w:rsidRDefault="00574729" w:rsidP="00574729">
      <w:pPr>
        <w:ind w:firstLine="708"/>
        <w:jc w:val="both"/>
        <w:rPr>
          <w:sz w:val="28"/>
          <w:szCs w:val="28"/>
        </w:rPr>
      </w:pPr>
    </w:p>
    <w:p w:rsidR="00574729" w:rsidRPr="00B91C7C" w:rsidRDefault="00574729" w:rsidP="00574729">
      <w:pPr>
        <w:ind w:firstLine="708"/>
        <w:jc w:val="both"/>
        <w:rPr>
          <w:sz w:val="28"/>
          <w:szCs w:val="28"/>
        </w:rPr>
      </w:pPr>
      <w:r w:rsidRPr="00B91C7C">
        <w:rPr>
          <w:sz w:val="28"/>
          <w:szCs w:val="28"/>
        </w:rPr>
        <w:t>3. Настоящее решение вступает в силу после официального опубликования</w:t>
      </w:r>
      <w:r w:rsidRPr="004F2FFB">
        <w:rPr>
          <w:sz w:val="28"/>
          <w:szCs w:val="28"/>
        </w:rPr>
        <w:t xml:space="preserve"> </w:t>
      </w:r>
      <w:r w:rsidRPr="00B91C7C">
        <w:rPr>
          <w:sz w:val="28"/>
          <w:szCs w:val="28"/>
        </w:rPr>
        <w:t>в информационном бюллетене органов местного самоуправления Палехского муниципального района.</w:t>
      </w:r>
    </w:p>
    <w:p w:rsidR="00574729" w:rsidRDefault="00574729" w:rsidP="00574729">
      <w:pPr>
        <w:pStyle w:val="ConsPlusTitle"/>
        <w:widowControl/>
        <w:jc w:val="both"/>
        <w:rPr>
          <w:sz w:val="28"/>
          <w:szCs w:val="28"/>
        </w:rPr>
      </w:pPr>
    </w:p>
    <w:p w:rsidR="00574729" w:rsidRDefault="00574729" w:rsidP="00574729">
      <w:pPr>
        <w:pStyle w:val="ConsPlusTitle"/>
        <w:widowControl/>
        <w:jc w:val="both"/>
        <w:rPr>
          <w:sz w:val="28"/>
          <w:szCs w:val="28"/>
        </w:rPr>
      </w:pPr>
    </w:p>
    <w:p w:rsidR="00574729" w:rsidRDefault="00574729" w:rsidP="00574729">
      <w:pPr>
        <w:pStyle w:val="ConsPlusTitle"/>
        <w:widowControl/>
        <w:jc w:val="both"/>
        <w:rPr>
          <w:sz w:val="28"/>
          <w:szCs w:val="28"/>
        </w:rPr>
      </w:pPr>
    </w:p>
    <w:p w:rsidR="00574729" w:rsidRPr="00900CAE" w:rsidRDefault="00574729" w:rsidP="00574729">
      <w:pPr>
        <w:jc w:val="both"/>
        <w:rPr>
          <w:b/>
          <w:sz w:val="28"/>
          <w:szCs w:val="28"/>
        </w:rPr>
      </w:pPr>
      <w:bookmarkStart w:id="2" w:name="sub_2"/>
      <w:bookmarkEnd w:id="1"/>
      <w:r w:rsidRPr="00900CAE">
        <w:rPr>
          <w:b/>
          <w:sz w:val="28"/>
          <w:szCs w:val="28"/>
        </w:rPr>
        <w:t xml:space="preserve">Глава Палехского муниципального района     </w:t>
      </w:r>
      <w:r>
        <w:rPr>
          <w:b/>
          <w:sz w:val="28"/>
          <w:szCs w:val="28"/>
        </w:rPr>
        <w:t xml:space="preserve">   </w:t>
      </w:r>
      <w:r w:rsidRPr="00900CA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С.В. Лелюхина</w:t>
      </w:r>
    </w:p>
    <w:bookmarkEnd w:id="2"/>
    <w:p w:rsidR="00574729" w:rsidRDefault="00574729" w:rsidP="00574729">
      <w:pPr>
        <w:jc w:val="both"/>
      </w:pPr>
    </w:p>
    <w:p w:rsidR="00574729" w:rsidRDefault="00574729" w:rsidP="00574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  <w:r w:rsidR="008A1E49">
        <w:rPr>
          <w:b/>
          <w:sz w:val="28"/>
          <w:szCs w:val="28"/>
        </w:rPr>
        <w:t xml:space="preserve">                                             Д.В. Титов</w:t>
      </w:r>
    </w:p>
    <w:p w:rsidR="00C51B35" w:rsidRDefault="00574729" w:rsidP="00574729">
      <w:r w:rsidRPr="001D783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</w:p>
    <w:sectPr w:rsidR="00C51B35" w:rsidSect="00C5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29"/>
    <w:rsid w:val="00574729"/>
    <w:rsid w:val="005B6927"/>
    <w:rsid w:val="008A1E49"/>
    <w:rsid w:val="00A24958"/>
    <w:rsid w:val="00C51B35"/>
    <w:rsid w:val="00EB7AE4"/>
    <w:rsid w:val="00F0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747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4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77662&amp;dst=1000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palekh-adm</cp:lastModifiedBy>
  <cp:revision>3</cp:revision>
  <dcterms:created xsi:type="dcterms:W3CDTF">2025-08-25T06:04:00Z</dcterms:created>
  <dcterms:modified xsi:type="dcterms:W3CDTF">2025-08-27T11:31:00Z</dcterms:modified>
</cp:coreProperties>
</file>