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2991"/>
      </w:tblGrid>
      <w:tr w:rsidR="0017433D" w:rsidTr="00A8315B">
        <w:trPr>
          <w:trHeight w:val="975"/>
        </w:trPr>
        <w:tc>
          <w:tcPr>
            <w:tcW w:w="305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C4AD550" wp14:editId="4DE63B6C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A8315B">
        <w:trPr>
          <w:trHeight w:val="1348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A8315B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Pr="00C804DF" w:rsidRDefault="007747DC">
      <w:pPr>
        <w:rPr>
          <w:color w:val="FF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04DF" w:rsidRPr="00C804DF" w:rsidTr="00A8315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A8315B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A8315B">
              <w:rPr>
                <w:b w:val="0"/>
                <w:color w:val="auto"/>
                <w:sz w:val="28"/>
              </w:rPr>
              <w:t xml:space="preserve">от </w:t>
            </w:r>
            <w:r w:rsidR="00A8315B" w:rsidRPr="00A8315B">
              <w:rPr>
                <w:b w:val="0"/>
                <w:color w:val="auto"/>
                <w:sz w:val="28"/>
              </w:rPr>
              <w:t>08</w:t>
            </w:r>
            <w:r w:rsidRPr="00A8315B">
              <w:rPr>
                <w:b w:val="0"/>
                <w:color w:val="auto"/>
                <w:sz w:val="28"/>
              </w:rPr>
              <w:t>.</w:t>
            </w:r>
            <w:r w:rsidR="008E7446" w:rsidRPr="00A8315B">
              <w:rPr>
                <w:b w:val="0"/>
                <w:color w:val="auto"/>
                <w:sz w:val="28"/>
              </w:rPr>
              <w:t>1</w:t>
            </w:r>
            <w:r w:rsidR="00A8315B" w:rsidRPr="00A8315B">
              <w:rPr>
                <w:b w:val="0"/>
                <w:color w:val="auto"/>
                <w:sz w:val="28"/>
              </w:rPr>
              <w:t>2</w:t>
            </w:r>
            <w:r w:rsidRPr="00A8315B">
              <w:rPr>
                <w:b w:val="0"/>
                <w:color w:val="auto"/>
                <w:sz w:val="28"/>
              </w:rPr>
              <w:t xml:space="preserve">.2023 № </w:t>
            </w:r>
            <w:r w:rsidR="00572990" w:rsidRPr="00A8315B">
              <w:rPr>
                <w:b w:val="0"/>
                <w:color w:val="auto"/>
                <w:sz w:val="28"/>
              </w:rPr>
              <w:t>7</w:t>
            </w:r>
            <w:r w:rsidR="00A8315B" w:rsidRPr="00A8315B">
              <w:rPr>
                <w:b w:val="0"/>
                <w:color w:val="auto"/>
                <w:sz w:val="28"/>
              </w:rPr>
              <w:t>58</w:t>
            </w:r>
            <w:r w:rsidRPr="00A8315B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C804DF" w:rsidRDefault="0017433D" w:rsidP="005E555C">
            <w:pPr>
              <w:pStyle w:val="2"/>
              <w:ind w:left="0"/>
              <w:jc w:val="center"/>
              <w:rPr>
                <w:b w:val="0"/>
                <w:color w:val="FF0000"/>
                <w:sz w:val="28"/>
              </w:rPr>
            </w:pPr>
          </w:p>
        </w:tc>
      </w:tr>
      <w:tr w:rsidR="0017433D" w:rsidTr="00A8315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>, с частью 1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2023 год и на плановый период 2024 и 2025 годов»</w:t>
      </w:r>
      <w:r w:rsidR="000850D4">
        <w:rPr>
          <w:sz w:val="28"/>
          <w:szCs w:val="28"/>
        </w:rPr>
        <w:t xml:space="preserve"> от 22 декабря 2</w:t>
      </w:r>
      <w:bookmarkStart w:id="0" w:name="_GoBack"/>
      <w:bookmarkEnd w:id="0"/>
      <w:r w:rsidR="000850D4">
        <w:rPr>
          <w:sz w:val="28"/>
          <w:szCs w:val="28"/>
        </w:rPr>
        <w:t>022 года № 95</w:t>
      </w:r>
      <w:r w:rsidRPr="0017433D">
        <w:rPr>
          <w:sz w:val="28"/>
          <w:szCs w:val="28"/>
        </w:rPr>
        <w:t xml:space="preserve"> 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C804DF" w:rsidRPr="0017433D" w:rsidRDefault="00C804DF" w:rsidP="00C804DF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433D">
        <w:rPr>
          <w:rFonts w:ascii="Times New Roman" w:hAnsi="Times New Roman" w:cs="Times New Roman"/>
          <w:sz w:val="28"/>
          <w:szCs w:val="28"/>
        </w:rPr>
        <w:t>, предусмотрев на 2023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>уменьш</w:t>
      </w:r>
      <w:r w:rsidR="004F772B">
        <w:rPr>
          <w:sz w:val="28"/>
          <w:szCs w:val="28"/>
        </w:rPr>
        <w:t>ение бюджетных</w:t>
      </w:r>
      <w:r w:rsidRPr="0017433D">
        <w:rPr>
          <w:sz w:val="28"/>
          <w:szCs w:val="28"/>
        </w:rPr>
        <w:t xml:space="preserve"> ассигновани</w:t>
      </w:r>
      <w:r w:rsidR="004F772B">
        <w:rPr>
          <w:sz w:val="28"/>
          <w:szCs w:val="28"/>
        </w:rPr>
        <w:t>й</w:t>
      </w:r>
      <w:r w:rsidRPr="0017433D">
        <w:rPr>
          <w:sz w:val="28"/>
          <w:szCs w:val="28"/>
        </w:rPr>
        <w:t xml:space="preserve"> в сумме </w:t>
      </w:r>
      <w:r w:rsidR="00C804DF">
        <w:rPr>
          <w:sz w:val="28"/>
          <w:szCs w:val="28"/>
        </w:rPr>
        <w:t>483,77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</w:t>
      </w:r>
      <w:r w:rsidR="007F411C">
        <w:rPr>
          <w:sz w:val="28"/>
          <w:szCs w:val="28"/>
        </w:rPr>
        <w:t>иным</w:t>
      </w:r>
      <w:r w:rsidR="007F411C" w:rsidRPr="007F411C">
        <w:rPr>
          <w:sz w:val="28"/>
          <w:szCs w:val="28"/>
        </w:rPr>
        <w:t xml:space="preserve"> непрограммны</w:t>
      </w:r>
      <w:r w:rsidR="007F411C">
        <w:rPr>
          <w:sz w:val="28"/>
          <w:szCs w:val="28"/>
        </w:rPr>
        <w:t>м</w:t>
      </w:r>
      <w:r w:rsidR="007F411C" w:rsidRPr="007F411C">
        <w:rPr>
          <w:sz w:val="28"/>
          <w:szCs w:val="28"/>
        </w:rPr>
        <w:t xml:space="preserve"> мероприятия</w:t>
      </w:r>
      <w:r w:rsidR="007F411C">
        <w:rPr>
          <w:sz w:val="28"/>
          <w:szCs w:val="28"/>
        </w:rPr>
        <w:t xml:space="preserve">м </w:t>
      </w:r>
      <w:r w:rsidRPr="0017433D">
        <w:rPr>
          <w:color w:val="000000"/>
          <w:sz w:val="28"/>
          <w:szCs w:val="28"/>
        </w:rPr>
        <w:t xml:space="preserve">в сумме </w:t>
      </w:r>
      <w:r w:rsidR="00C804DF">
        <w:rPr>
          <w:color w:val="000000"/>
          <w:sz w:val="28"/>
          <w:szCs w:val="28"/>
        </w:rPr>
        <w:t xml:space="preserve">483,77 </w:t>
      </w:r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17433D" w:rsidRDefault="00572990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04DF" w:rsidRPr="00C804DF">
        <w:rPr>
          <w:color w:val="000000"/>
          <w:sz w:val="28"/>
          <w:szCs w:val="28"/>
        </w:rPr>
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</w:r>
      <w:r w:rsidR="00C804DF">
        <w:rPr>
          <w:color w:val="000000"/>
          <w:sz w:val="28"/>
          <w:szCs w:val="28"/>
        </w:rPr>
        <w:t>твенными внебюджетными фондами)</w:t>
      </w:r>
      <w:r w:rsidR="0017433D"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КБК 9</w:t>
      </w:r>
      <w:r w:rsidR="00C804DF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="007F411C">
        <w:rPr>
          <w:color w:val="000000"/>
          <w:sz w:val="28"/>
          <w:szCs w:val="28"/>
        </w:rPr>
        <w:t>0</w:t>
      </w:r>
      <w:r w:rsidR="00C804DF">
        <w:rPr>
          <w:color w:val="000000"/>
          <w:sz w:val="28"/>
          <w:szCs w:val="28"/>
        </w:rPr>
        <w:t>203</w:t>
      </w:r>
      <w:r w:rsidR="007F411C">
        <w:rPr>
          <w:color w:val="000000"/>
          <w:sz w:val="28"/>
          <w:szCs w:val="28"/>
        </w:rPr>
        <w:t xml:space="preserve"> </w:t>
      </w:r>
      <w:r w:rsidR="00C804DF">
        <w:rPr>
          <w:color w:val="000000"/>
          <w:sz w:val="28"/>
          <w:szCs w:val="28"/>
        </w:rPr>
        <w:t>3190051180</w:t>
      </w:r>
      <w:r w:rsidR="007F411C">
        <w:rPr>
          <w:color w:val="000000"/>
          <w:sz w:val="28"/>
          <w:szCs w:val="28"/>
        </w:rPr>
        <w:t xml:space="preserve"> </w:t>
      </w:r>
      <w:r w:rsidR="00C804DF">
        <w:rPr>
          <w:color w:val="000000"/>
          <w:sz w:val="28"/>
          <w:szCs w:val="28"/>
        </w:rPr>
        <w:t>129</w:t>
      </w:r>
      <w:r w:rsidR="007F411C">
        <w:rPr>
          <w:color w:val="000000"/>
          <w:sz w:val="28"/>
          <w:szCs w:val="28"/>
        </w:rPr>
        <w:t xml:space="preserve"> </w:t>
      </w:r>
      <w:r w:rsidR="00C804DF">
        <w:rPr>
          <w:color w:val="000000"/>
          <w:sz w:val="28"/>
          <w:szCs w:val="28"/>
        </w:rPr>
        <w:t>23-51180-00000-00000</w:t>
      </w:r>
    </w:p>
    <w:p w:rsidR="007F411C" w:rsidRDefault="00C804DF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804DF">
        <w:rPr>
          <w:color w:val="000000"/>
          <w:sz w:val="28"/>
          <w:szCs w:val="28"/>
        </w:rPr>
        <w:t>епрограммные направления деятельности исполнительно-распорядительных органов местного самоуправления Палехского городского поселения</w:t>
      </w:r>
      <w:r w:rsidR="007F411C">
        <w:rPr>
          <w:color w:val="000000"/>
          <w:sz w:val="28"/>
          <w:szCs w:val="28"/>
        </w:rPr>
        <w:t>;</w:t>
      </w:r>
    </w:p>
    <w:p w:rsidR="0017433D" w:rsidRDefault="004F772B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увеличение</w:t>
      </w:r>
      <w:r w:rsidR="0017433D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="0017433D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17433D">
        <w:rPr>
          <w:sz w:val="28"/>
          <w:szCs w:val="28"/>
        </w:rPr>
        <w:t xml:space="preserve"> в сумме </w:t>
      </w:r>
      <w:r w:rsidR="00C804DF">
        <w:rPr>
          <w:sz w:val="28"/>
          <w:szCs w:val="28"/>
        </w:rPr>
        <w:t>483,77</w:t>
      </w:r>
      <w:r w:rsidR="007F411C">
        <w:rPr>
          <w:sz w:val="28"/>
          <w:szCs w:val="28"/>
        </w:rPr>
        <w:t xml:space="preserve"> </w:t>
      </w:r>
      <w:r w:rsidR="0017433D">
        <w:rPr>
          <w:sz w:val="28"/>
          <w:szCs w:val="28"/>
        </w:rPr>
        <w:t>рублей в том числе:</w:t>
      </w:r>
    </w:p>
    <w:p w:rsidR="007F411C" w:rsidRDefault="0017433D" w:rsidP="007F411C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7F411C" w:rsidRPr="0017433D">
        <w:rPr>
          <w:sz w:val="28"/>
          <w:szCs w:val="28"/>
        </w:rPr>
        <w:t xml:space="preserve">по </w:t>
      </w:r>
      <w:r w:rsidR="007F411C">
        <w:rPr>
          <w:sz w:val="28"/>
          <w:szCs w:val="28"/>
        </w:rPr>
        <w:t>иным</w:t>
      </w:r>
      <w:r w:rsidR="007F411C" w:rsidRPr="007F411C">
        <w:rPr>
          <w:sz w:val="28"/>
          <w:szCs w:val="28"/>
        </w:rPr>
        <w:t xml:space="preserve"> непрограммны</w:t>
      </w:r>
      <w:r w:rsidR="007F411C">
        <w:rPr>
          <w:sz w:val="28"/>
          <w:szCs w:val="28"/>
        </w:rPr>
        <w:t>м</w:t>
      </w:r>
      <w:r w:rsidR="007F411C" w:rsidRPr="007F411C">
        <w:rPr>
          <w:sz w:val="28"/>
          <w:szCs w:val="28"/>
        </w:rPr>
        <w:t xml:space="preserve"> мероприятия</w:t>
      </w:r>
      <w:r w:rsidR="007F411C">
        <w:rPr>
          <w:sz w:val="28"/>
          <w:szCs w:val="28"/>
        </w:rPr>
        <w:t xml:space="preserve">м </w:t>
      </w:r>
      <w:r w:rsidR="007F411C" w:rsidRPr="0017433D">
        <w:rPr>
          <w:color w:val="000000"/>
          <w:sz w:val="28"/>
          <w:szCs w:val="28"/>
        </w:rPr>
        <w:t xml:space="preserve">в сумме </w:t>
      </w:r>
      <w:r w:rsidR="00C804DF">
        <w:rPr>
          <w:color w:val="000000"/>
          <w:sz w:val="28"/>
          <w:szCs w:val="28"/>
        </w:rPr>
        <w:t>483,77</w:t>
      </w:r>
      <w:r w:rsidR="007F411C">
        <w:rPr>
          <w:color w:val="000000"/>
          <w:sz w:val="28"/>
          <w:szCs w:val="28"/>
        </w:rPr>
        <w:t xml:space="preserve"> </w:t>
      </w:r>
      <w:r w:rsidR="007F411C" w:rsidRPr="0017433D">
        <w:rPr>
          <w:color w:val="000000"/>
          <w:sz w:val="28"/>
          <w:szCs w:val="28"/>
        </w:rPr>
        <w:t>рублей из них</w:t>
      </w:r>
      <w:r w:rsidR="007F411C">
        <w:rPr>
          <w:color w:val="000000"/>
          <w:sz w:val="28"/>
          <w:szCs w:val="28"/>
        </w:rPr>
        <w:t>:</w:t>
      </w:r>
    </w:p>
    <w:p w:rsidR="007F411C" w:rsidRDefault="007F411C" w:rsidP="007F411C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125A8C" w:rsidRPr="00125A8C">
        <w:rPr>
          <w:color w:val="000000"/>
          <w:sz w:val="28"/>
          <w:szCs w:val="28"/>
        </w:rPr>
        <w:t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</w:r>
      <w:r>
        <w:rPr>
          <w:color w:val="000000"/>
          <w:sz w:val="28"/>
          <w:szCs w:val="28"/>
        </w:rPr>
        <w:t>, в том числе:</w:t>
      </w:r>
    </w:p>
    <w:p w:rsidR="007F411C" w:rsidRDefault="007F411C" w:rsidP="007F411C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</w:t>
      </w:r>
      <w:r w:rsidR="00C804DF">
        <w:rPr>
          <w:color w:val="000000"/>
          <w:sz w:val="28"/>
          <w:szCs w:val="28"/>
        </w:rPr>
        <w:t>924 0203 3190051180 129 23-51180-00000-00000</w:t>
      </w:r>
    </w:p>
    <w:p w:rsidR="00125A8C" w:rsidRDefault="00125A8C" w:rsidP="00EB70B9">
      <w:pPr>
        <w:ind w:firstLine="709"/>
        <w:jc w:val="both"/>
        <w:rPr>
          <w:color w:val="000000"/>
          <w:sz w:val="28"/>
          <w:szCs w:val="28"/>
        </w:rPr>
      </w:pPr>
      <w:r w:rsidRPr="00125A8C">
        <w:rPr>
          <w:color w:val="000000"/>
          <w:sz w:val="28"/>
          <w:szCs w:val="28"/>
        </w:rPr>
        <w:t>Непрограммные направления деятельности  исполнительно-распорядительных  органов местного самоуправления Палехского городского поселения</w:t>
      </w:r>
      <w:r>
        <w:rPr>
          <w:color w:val="000000"/>
          <w:sz w:val="28"/>
          <w:szCs w:val="28"/>
        </w:rPr>
        <w:t>.</w:t>
      </w:r>
    </w:p>
    <w:p w:rsidR="00125A8C" w:rsidRDefault="00D638CE" w:rsidP="00125A8C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="00125A8C" w:rsidRPr="00D638CE">
        <w:rPr>
          <w:color w:val="000000"/>
          <w:sz w:val="28"/>
          <w:szCs w:val="28"/>
        </w:rPr>
        <w:t>Контроль за</w:t>
      </w:r>
      <w:proofErr w:type="gramEnd"/>
      <w:r w:rsidR="00125A8C" w:rsidRPr="00D638CE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Палехского муниципального района Кузнецов</w:t>
      </w:r>
      <w:r w:rsidR="00A8315B">
        <w:rPr>
          <w:color w:val="000000"/>
          <w:sz w:val="28"/>
          <w:szCs w:val="28"/>
        </w:rPr>
        <w:t>а</w:t>
      </w:r>
      <w:r w:rsidR="00125A8C" w:rsidRPr="00D638CE">
        <w:rPr>
          <w:color w:val="000000"/>
          <w:sz w:val="28"/>
          <w:szCs w:val="28"/>
        </w:rPr>
        <w:t xml:space="preserve"> С.</w:t>
      </w:r>
      <w:r w:rsidR="00A8315B">
        <w:rPr>
          <w:color w:val="000000"/>
          <w:sz w:val="28"/>
          <w:szCs w:val="28"/>
        </w:rPr>
        <w:t>В</w:t>
      </w:r>
      <w:r w:rsidR="00125A8C" w:rsidRPr="00D638CE">
        <w:rPr>
          <w:color w:val="000000"/>
          <w:sz w:val="28"/>
          <w:szCs w:val="28"/>
        </w:rPr>
        <w:t xml:space="preserve">., начальника отдела учета и отчетности администрации Палехского муниципального района </w:t>
      </w:r>
      <w:proofErr w:type="spellStart"/>
      <w:r w:rsidR="00125A8C" w:rsidRPr="00D638CE">
        <w:rPr>
          <w:color w:val="000000"/>
          <w:sz w:val="28"/>
          <w:szCs w:val="28"/>
        </w:rPr>
        <w:t>Красненкову</w:t>
      </w:r>
      <w:proofErr w:type="spellEnd"/>
      <w:r w:rsidR="00125A8C" w:rsidRPr="00D638CE">
        <w:rPr>
          <w:color w:val="000000"/>
          <w:sz w:val="28"/>
          <w:szCs w:val="28"/>
        </w:rPr>
        <w:t xml:space="preserve"> Н.В. и </w:t>
      </w:r>
      <w:r w:rsidR="00125A8C">
        <w:rPr>
          <w:color w:val="000000"/>
          <w:sz w:val="28"/>
          <w:szCs w:val="28"/>
        </w:rPr>
        <w:t xml:space="preserve">заместителя </w:t>
      </w:r>
      <w:r w:rsidR="00125A8C"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125A8C">
        <w:rPr>
          <w:color w:val="000000"/>
          <w:sz w:val="28"/>
          <w:szCs w:val="28"/>
        </w:rPr>
        <w:t>Куликову С.В.</w:t>
      </w:r>
    </w:p>
    <w:p w:rsidR="0017433D" w:rsidRDefault="0017433D" w:rsidP="00125A8C">
      <w:pPr>
        <w:ind w:firstLine="709"/>
        <w:jc w:val="both"/>
      </w:pPr>
    </w:p>
    <w:p w:rsidR="00D638CE" w:rsidRDefault="00D638CE" w:rsidP="0017433D"/>
    <w:p w:rsidR="001C4661" w:rsidRDefault="001C4661" w:rsidP="0017433D"/>
    <w:p w:rsidR="001C4661" w:rsidRDefault="001C4661" w:rsidP="0017433D"/>
    <w:p w:rsidR="001C4661" w:rsidRDefault="001C4661" w:rsidP="001C4661">
      <w:pPr>
        <w:rPr>
          <w:b/>
          <w:sz w:val="28"/>
          <w:szCs w:val="28"/>
        </w:rPr>
      </w:pPr>
      <w:r w:rsidRPr="0027473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="000918F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1C4661" w:rsidRPr="0027473E" w:rsidRDefault="001C4661" w:rsidP="001C4661">
      <w:pPr>
        <w:rPr>
          <w:b/>
          <w:color w:val="000000"/>
          <w:spacing w:val="-3"/>
          <w:sz w:val="28"/>
          <w:szCs w:val="28"/>
        </w:rPr>
      </w:pPr>
      <w:r w:rsidRPr="0027473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18FA">
        <w:rPr>
          <w:b/>
          <w:sz w:val="28"/>
          <w:szCs w:val="28"/>
        </w:rPr>
        <w:t xml:space="preserve">    </w:t>
      </w:r>
      <w:r>
        <w:rPr>
          <w:b/>
          <w:color w:val="000000"/>
          <w:spacing w:val="-3"/>
          <w:sz w:val="28"/>
          <w:szCs w:val="28"/>
        </w:rPr>
        <w:t>И</w:t>
      </w:r>
      <w:r w:rsidRPr="0027473E">
        <w:rPr>
          <w:b/>
          <w:color w:val="000000"/>
          <w:spacing w:val="-3"/>
          <w:sz w:val="28"/>
          <w:szCs w:val="28"/>
        </w:rPr>
        <w:t>.</w:t>
      </w:r>
      <w:r>
        <w:rPr>
          <w:b/>
          <w:color w:val="000000"/>
          <w:spacing w:val="-3"/>
          <w:sz w:val="28"/>
          <w:szCs w:val="28"/>
        </w:rPr>
        <w:t>В</w:t>
      </w:r>
      <w:r w:rsidRPr="0027473E">
        <w:rPr>
          <w:b/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1C4661" w:rsidRDefault="001C4661" w:rsidP="0017433D"/>
    <w:p w:rsidR="001C4661" w:rsidRDefault="001C4661" w:rsidP="0017433D"/>
    <w:p w:rsidR="001C4661" w:rsidRDefault="001C4661" w:rsidP="0017433D"/>
    <w:p w:rsidR="001C4661" w:rsidRDefault="001C4661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 w:rsidSect="00A831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18E8"/>
    <w:multiLevelType w:val="hybridMultilevel"/>
    <w:tmpl w:val="650E2CB6"/>
    <w:lvl w:ilvl="0" w:tplc="D4764506">
      <w:start w:val="1"/>
      <w:numFmt w:val="decimal"/>
      <w:lvlText w:val="%1."/>
      <w:lvlJc w:val="left"/>
      <w:pPr>
        <w:ind w:left="210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850D4"/>
    <w:rsid w:val="000918FA"/>
    <w:rsid w:val="0011641A"/>
    <w:rsid w:val="00125A8C"/>
    <w:rsid w:val="0017433D"/>
    <w:rsid w:val="001C4661"/>
    <w:rsid w:val="00260068"/>
    <w:rsid w:val="00364DBC"/>
    <w:rsid w:val="00371B3C"/>
    <w:rsid w:val="00397AC3"/>
    <w:rsid w:val="003A336B"/>
    <w:rsid w:val="00473911"/>
    <w:rsid w:val="004A6633"/>
    <w:rsid w:val="004B4736"/>
    <w:rsid w:val="004D1C94"/>
    <w:rsid w:val="004E064F"/>
    <w:rsid w:val="004F772B"/>
    <w:rsid w:val="00572990"/>
    <w:rsid w:val="00602667"/>
    <w:rsid w:val="007747DC"/>
    <w:rsid w:val="007F411C"/>
    <w:rsid w:val="00804284"/>
    <w:rsid w:val="00817F08"/>
    <w:rsid w:val="008E7446"/>
    <w:rsid w:val="009124D8"/>
    <w:rsid w:val="00A8315B"/>
    <w:rsid w:val="00B00799"/>
    <w:rsid w:val="00B12344"/>
    <w:rsid w:val="00BD1D83"/>
    <w:rsid w:val="00BE25F9"/>
    <w:rsid w:val="00C1199E"/>
    <w:rsid w:val="00C804DF"/>
    <w:rsid w:val="00CE65BC"/>
    <w:rsid w:val="00D638CE"/>
    <w:rsid w:val="00EA44D4"/>
    <w:rsid w:val="00EB70B9"/>
    <w:rsid w:val="00F0126E"/>
    <w:rsid w:val="00F6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446A-12CE-45E7-9BE5-86D8BD27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2023-12-08T07:31:00Z</cp:lastPrinted>
  <dcterms:created xsi:type="dcterms:W3CDTF">2023-12-01T08:38:00Z</dcterms:created>
  <dcterms:modified xsi:type="dcterms:W3CDTF">2023-12-08T08:12:00Z</dcterms:modified>
</cp:coreProperties>
</file>