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F6C" w:rsidRPr="002036E1" w:rsidRDefault="00217F6C" w:rsidP="002036E1">
      <w:pPr>
        <w:spacing w:before="0" w:after="0" w:line="240" w:lineRule="auto"/>
        <w:ind w:firstLine="709"/>
        <w:jc w:val="right"/>
        <w:rPr>
          <w:rFonts w:ascii="Times New Roman" w:hAnsi="Times New Roman" w:cs="Times New Roman"/>
          <w:sz w:val="24"/>
          <w:szCs w:val="24"/>
        </w:rPr>
      </w:pPr>
      <w:r w:rsidRPr="002036E1">
        <w:rPr>
          <w:rFonts w:ascii="Times New Roman" w:hAnsi="Times New Roman" w:cs="Times New Roman"/>
          <w:sz w:val="24"/>
          <w:szCs w:val="24"/>
        </w:rPr>
        <w:t xml:space="preserve">Приложение 2 </w:t>
      </w:r>
    </w:p>
    <w:p w:rsidR="00F07E1C" w:rsidRDefault="00217F6C" w:rsidP="002036E1">
      <w:pPr>
        <w:spacing w:before="0" w:after="0" w:line="240" w:lineRule="auto"/>
        <w:ind w:firstLine="709"/>
        <w:jc w:val="right"/>
        <w:rPr>
          <w:rFonts w:ascii="Times New Roman" w:hAnsi="Times New Roman" w:cs="Times New Roman"/>
          <w:sz w:val="24"/>
          <w:szCs w:val="24"/>
        </w:rPr>
      </w:pPr>
      <w:r w:rsidRPr="002036E1">
        <w:rPr>
          <w:rFonts w:ascii="Times New Roman" w:hAnsi="Times New Roman" w:cs="Times New Roman"/>
          <w:sz w:val="24"/>
          <w:szCs w:val="24"/>
        </w:rPr>
        <w:t xml:space="preserve">к решению Совета </w:t>
      </w:r>
    </w:p>
    <w:p w:rsidR="002036E1" w:rsidRDefault="00217F6C" w:rsidP="002036E1">
      <w:pPr>
        <w:spacing w:before="0" w:after="0" w:line="240" w:lineRule="auto"/>
        <w:ind w:firstLine="709"/>
        <w:jc w:val="right"/>
        <w:rPr>
          <w:rFonts w:ascii="Times New Roman" w:hAnsi="Times New Roman" w:cs="Times New Roman"/>
          <w:sz w:val="24"/>
          <w:szCs w:val="24"/>
        </w:rPr>
      </w:pPr>
      <w:bookmarkStart w:id="0" w:name="_GoBack"/>
      <w:bookmarkEnd w:id="0"/>
      <w:r w:rsidRPr="002036E1">
        <w:rPr>
          <w:rFonts w:ascii="Times New Roman" w:hAnsi="Times New Roman" w:cs="Times New Roman"/>
          <w:sz w:val="24"/>
          <w:szCs w:val="24"/>
        </w:rPr>
        <w:t xml:space="preserve">Палехского </w:t>
      </w:r>
    </w:p>
    <w:p w:rsidR="002036E1" w:rsidRDefault="00217F6C" w:rsidP="002036E1">
      <w:pPr>
        <w:spacing w:before="0" w:after="0" w:line="240" w:lineRule="auto"/>
        <w:ind w:firstLine="709"/>
        <w:jc w:val="right"/>
        <w:rPr>
          <w:rFonts w:ascii="Times New Roman" w:hAnsi="Times New Roman" w:cs="Times New Roman"/>
          <w:sz w:val="24"/>
          <w:szCs w:val="24"/>
        </w:rPr>
      </w:pPr>
      <w:r w:rsidRPr="002036E1">
        <w:rPr>
          <w:rFonts w:ascii="Times New Roman" w:hAnsi="Times New Roman" w:cs="Times New Roman"/>
          <w:sz w:val="24"/>
          <w:szCs w:val="24"/>
        </w:rPr>
        <w:t>муниципально</w:t>
      </w:r>
      <w:r w:rsidR="00AD0456" w:rsidRPr="002036E1">
        <w:rPr>
          <w:rFonts w:ascii="Times New Roman" w:hAnsi="Times New Roman" w:cs="Times New Roman"/>
          <w:sz w:val="24"/>
          <w:szCs w:val="24"/>
        </w:rPr>
        <w:t>го  района</w:t>
      </w:r>
    </w:p>
    <w:p w:rsidR="002036E1" w:rsidRDefault="00AD0456" w:rsidP="002036E1">
      <w:pPr>
        <w:spacing w:before="0" w:after="0" w:line="240" w:lineRule="auto"/>
        <w:ind w:firstLine="709"/>
        <w:jc w:val="right"/>
        <w:rPr>
          <w:rFonts w:ascii="Times New Roman" w:hAnsi="Times New Roman" w:cs="Times New Roman"/>
          <w:sz w:val="24"/>
          <w:szCs w:val="24"/>
        </w:rPr>
      </w:pPr>
      <w:r w:rsidRPr="002036E1">
        <w:rPr>
          <w:rFonts w:ascii="Times New Roman" w:hAnsi="Times New Roman" w:cs="Times New Roman"/>
          <w:sz w:val="24"/>
          <w:szCs w:val="24"/>
        </w:rPr>
        <w:t xml:space="preserve"> Ивановской области </w:t>
      </w:r>
    </w:p>
    <w:p w:rsidR="00217F6C" w:rsidRPr="002036E1" w:rsidRDefault="00217F6C" w:rsidP="002036E1">
      <w:pPr>
        <w:spacing w:before="0" w:after="0" w:line="240" w:lineRule="auto"/>
        <w:ind w:firstLine="709"/>
        <w:jc w:val="right"/>
        <w:rPr>
          <w:rFonts w:ascii="Times New Roman" w:hAnsi="Times New Roman" w:cs="Times New Roman"/>
          <w:sz w:val="24"/>
          <w:szCs w:val="24"/>
        </w:rPr>
      </w:pPr>
      <w:r w:rsidRPr="002036E1">
        <w:rPr>
          <w:rFonts w:ascii="Times New Roman" w:hAnsi="Times New Roman" w:cs="Times New Roman"/>
          <w:sz w:val="24"/>
          <w:szCs w:val="24"/>
        </w:rPr>
        <w:t xml:space="preserve">от 28.11.2023 г. № </w:t>
      </w:r>
      <w:r w:rsidR="00C851AA">
        <w:rPr>
          <w:rFonts w:ascii="Times New Roman" w:hAnsi="Times New Roman" w:cs="Times New Roman"/>
          <w:sz w:val="24"/>
          <w:szCs w:val="24"/>
        </w:rPr>
        <w:t>72</w:t>
      </w:r>
    </w:p>
    <w:p w:rsidR="00217F6C" w:rsidRPr="002036E1" w:rsidRDefault="00217F6C" w:rsidP="002036E1">
      <w:pPr>
        <w:spacing w:before="0" w:after="0" w:line="240" w:lineRule="auto"/>
        <w:ind w:firstLine="709"/>
        <w:rPr>
          <w:rFonts w:ascii="Times New Roman" w:hAnsi="Times New Roman" w:cs="Times New Roman"/>
          <w:sz w:val="24"/>
          <w:szCs w:val="24"/>
        </w:rPr>
      </w:pPr>
    </w:p>
    <w:p w:rsidR="00217F6C" w:rsidRPr="002036E1" w:rsidRDefault="00217F6C" w:rsidP="002036E1">
      <w:pPr>
        <w:spacing w:before="0" w:after="0" w:line="240" w:lineRule="auto"/>
        <w:ind w:firstLine="709"/>
        <w:rPr>
          <w:rFonts w:ascii="Times New Roman" w:hAnsi="Times New Roman" w:cs="Times New Roman"/>
          <w:sz w:val="24"/>
          <w:szCs w:val="24"/>
        </w:rPr>
      </w:pPr>
    </w:p>
    <w:p w:rsidR="00217F6C" w:rsidRDefault="00217F6C" w:rsidP="00300F57">
      <w:pPr>
        <w:spacing w:before="0" w:after="0" w:line="240" w:lineRule="auto"/>
        <w:ind w:firstLine="709"/>
        <w:jc w:val="center"/>
        <w:rPr>
          <w:rFonts w:ascii="Times New Roman" w:hAnsi="Times New Roman" w:cs="Times New Roman"/>
          <w:b/>
          <w:sz w:val="24"/>
          <w:szCs w:val="24"/>
        </w:rPr>
      </w:pPr>
      <w:r w:rsidRPr="002036E1">
        <w:rPr>
          <w:rFonts w:ascii="Times New Roman" w:hAnsi="Times New Roman" w:cs="Times New Roman"/>
          <w:b/>
          <w:sz w:val="24"/>
          <w:szCs w:val="24"/>
        </w:rPr>
        <w:t>Правила</w:t>
      </w:r>
      <w:r w:rsidR="00300F57">
        <w:rPr>
          <w:rFonts w:ascii="Times New Roman" w:hAnsi="Times New Roman" w:cs="Times New Roman"/>
          <w:b/>
          <w:sz w:val="24"/>
          <w:szCs w:val="24"/>
        </w:rPr>
        <w:t xml:space="preserve"> землепользования и застройки</w:t>
      </w:r>
      <w:r w:rsidRPr="002036E1">
        <w:rPr>
          <w:rFonts w:ascii="Times New Roman" w:hAnsi="Times New Roman" w:cs="Times New Roman"/>
          <w:b/>
          <w:sz w:val="24"/>
          <w:szCs w:val="24"/>
        </w:rPr>
        <w:t xml:space="preserve"> </w:t>
      </w:r>
      <w:proofErr w:type="spellStart"/>
      <w:r w:rsidRPr="002036E1">
        <w:rPr>
          <w:rFonts w:ascii="Times New Roman" w:hAnsi="Times New Roman" w:cs="Times New Roman"/>
          <w:b/>
          <w:sz w:val="24"/>
          <w:szCs w:val="24"/>
        </w:rPr>
        <w:t>Пановского</w:t>
      </w:r>
      <w:proofErr w:type="spellEnd"/>
      <w:r w:rsidRPr="002036E1">
        <w:rPr>
          <w:rFonts w:ascii="Times New Roman" w:hAnsi="Times New Roman" w:cs="Times New Roman"/>
          <w:b/>
          <w:sz w:val="24"/>
          <w:szCs w:val="24"/>
        </w:rPr>
        <w:t xml:space="preserve"> сельского поселения Палехского муниципального района Ивановской области</w:t>
      </w: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b/>
          <w:sz w:val="24"/>
          <w:szCs w:val="24"/>
        </w:rPr>
      </w:pPr>
    </w:p>
    <w:p w:rsidR="002036E1" w:rsidRPr="002036E1" w:rsidRDefault="002036E1" w:rsidP="002036E1">
      <w:pPr>
        <w:spacing w:before="0" w:after="0" w:line="240" w:lineRule="auto"/>
        <w:ind w:firstLine="709"/>
        <w:rPr>
          <w:rFonts w:ascii="Times New Roman" w:hAnsi="Times New Roman" w:cs="Times New Roman"/>
          <w:b/>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p w:rsidR="002036E1" w:rsidRDefault="002036E1" w:rsidP="002036E1">
      <w:pPr>
        <w:spacing w:before="0" w:after="0" w:line="240" w:lineRule="auto"/>
        <w:ind w:firstLine="709"/>
        <w:rPr>
          <w:rFonts w:ascii="Times New Roman" w:hAnsi="Times New Roman" w:cs="Times New Roman"/>
          <w:sz w:val="24"/>
          <w:szCs w:val="24"/>
        </w:rPr>
      </w:pPr>
    </w:p>
    <w:sdt>
      <w:sdtPr>
        <w:rPr>
          <w:rFonts w:ascii="Times New Roman" w:hAnsi="Times New Roman" w:cs="Times New Roman"/>
          <w:b/>
          <w:bCs/>
          <w:caps/>
          <w:sz w:val="24"/>
          <w:szCs w:val="24"/>
        </w:rPr>
        <w:id w:val="1616557395"/>
        <w:docPartObj>
          <w:docPartGallery w:val="Table of Contents"/>
          <w:docPartUnique/>
        </w:docPartObj>
      </w:sdtPr>
      <w:sdtEndPr>
        <w:rPr>
          <w:b w:val="0"/>
          <w:bCs w:val="0"/>
          <w:caps w:val="0"/>
        </w:rPr>
      </w:sdtEndPr>
      <w:sdtContent>
        <w:p w:rsidR="00217F6C" w:rsidRPr="002036E1" w:rsidRDefault="00217F6C" w:rsidP="002036E1">
          <w:pPr>
            <w:spacing w:before="0" w:after="0" w:line="240" w:lineRule="auto"/>
            <w:ind w:firstLine="709"/>
            <w:rPr>
              <w:rFonts w:ascii="Times New Roman" w:hAnsi="Times New Roman" w:cs="Times New Roman"/>
              <w:b/>
              <w:bCs/>
              <w:caps/>
              <w:sz w:val="24"/>
              <w:szCs w:val="24"/>
            </w:rPr>
          </w:pPr>
          <w:r w:rsidRPr="002036E1">
            <w:rPr>
              <w:rFonts w:ascii="Times New Roman" w:hAnsi="Times New Roman" w:cs="Times New Roman"/>
              <w:b/>
              <w:sz w:val="24"/>
              <w:szCs w:val="24"/>
            </w:rPr>
            <w:t xml:space="preserve">Правила  землепользования и застройки  </w:t>
          </w:r>
          <w:proofErr w:type="spellStart"/>
          <w:r w:rsidRPr="002036E1">
            <w:rPr>
              <w:rFonts w:ascii="Times New Roman" w:hAnsi="Times New Roman" w:cs="Times New Roman"/>
              <w:b/>
              <w:sz w:val="24"/>
              <w:szCs w:val="24"/>
            </w:rPr>
            <w:t>Пановского</w:t>
          </w:r>
          <w:proofErr w:type="spellEnd"/>
          <w:r w:rsidRPr="002036E1">
            <w:rPr>
              <w:rFonts w:ascii="Times New Roman" w:hAnsi="Times New Roman" w:cs="Times New Roman"/>
              <w:b/>
              <w:sz w:val="24"/>
              <w:szCs w:val="24"/>
            </w:rPr>
            <w:t xml:space="preserve"> сельского поселения Палехского муниципального района Ивановской области</w:t>
          </w:r>
        </w:p>
        <w:p w:rsidR="00217F6C" w:rsidRPr="002036E1" w:rsidRDefault="007C5283" w:rsidP="002036E1">
          <w:pPr>
            <w:pStyle w:val="26"/>
            <w:spacing w:before="0" w:after="0"/>
            <w:ind w:right="0" w:firstLine="709"/>
            <w:rPr>
              <w:sz w:val="24"/>
              <w:szCs w:val="24"/>
            </w:rPr>
          </w:pPr>
          <w:r w:rsidRPr="002036E1">
            <w:rPr>
              <w:sz w:val="24"/>
              <w:szCs w:val="24"/>
            </w:rPr>
            <w:t>Оглавление</w:t>
          </w:r>
        </w:p>
        <w:p w:rsidR="003A22A6" w:rsidRPr="002036E1" w:rsidRDefault="003A22A6" w:rsidP="002036E1">
          <w:pPr>
            <w:pStyle w:val="26"/>
            <w:spacing w:before="0" w:after="0"/>
            <w:ind w:right="0" w:firstLine="709"/>
            <w:rPr>
              <w:sz w:val="24"/>
              <w:szCs w:val="24"/>
            </w:rPr>
          </w:pPr>
        </w:p>
        <w:p w:rsidR="009C6C2C" w:rsidRPr="002036E1" w:rsidRDefault="00725AD3" w:rsidP="002036E1">
          <w:pPr>
            <w:pStyle w:val="26"/>
            <w:spacing w:before="0" w:after="0"/>
            <w:ind w:right="0" w:firstLine="709"/>
            <w:rPr>
              <w:sz w:val="24"/>
              <w:szCs w:val="24"/>
              <w:lang w:eastAsia="ru-RU"/>
            </w:rPr>
          </w:pPr>
          <w:r w:rsidRPr="002036E1">
            <w:rPr>
              <w:sz w:val="24"/>
              <w:szCs w:val="24"/>
            </w:rPr>
            <w:fldChar w:fldCharType="begin"/>
          </w:r>
          <w:r w:rsidR="00253399" w:rsidRPr="002036E1">
            <w:rPr>
              <w:sz w:val="24"/>
              <w:szCs w:val="24"/>
            </w:rPr>
            <w:instrText xml:space="preserve"> TOC \o "1-4" \h \z \u </w:instrText>
          </w:r>
          <w:r w:rsidRPr="002036E1">
            <w:rPr>
              <w:sz w:val="24"/>
              <w:szCs w:val="24"/>
            </w:rPr>
            <w:fldChar w:fldCharType="separate"/>
          </w:r>
          <w:hyperlink w:anchor="_Toc146988004" w:history="1">
            <w:r w:rsidR="009C6C2C" w:rsidRPr="002036E1">
              <w:rPr>
                <w:rStyle w:val="aff0"/>
                <w:sz w:val="24"/>
                <w:szCs w:val="24"/>
              </w:rPr>
              <w:t>Глава 1. Положение о регулировании землепользования и застройки органами местного самоуправления</w:t>
            </w:r>
            <w:r w:rsidR="009C6C2C" w:rsidRPr="002036E1">
              <w:rPr>
                <w:webHidden/>
                <w:sz w:val="24"/>
                <w:szCs w:val="24"/>
              </w:rPr>
              <w:tab/>
            </w:r>
            <w:r w:rsidRPr="002036E1">
              <w:rPr>
                <w:webHidden/>
                <w:sz w:val="24"/>
                <w:szCs w:val="24"/>
              </w:rPr>
              <w:fldChar w:fldCharType="begin"/>
            </w:r>
            <w:r w:rsidR="009C6C2C" w:rsidRPr="002036E1">
              <w:rPr>
                <w:webHidden/>
                <w:sz w:val="24"/>
                <w:szCs w:val="24"/>
              </w:rPr>
              <w:instrText xml:space="preserve"> PAGEREF _Toc146988004 \h </w:instrText>
            </w:r>
            <w:r w:rsidRPr="002036E1">
              <w:rPr>
                <w:webHidden/>
                <w:sz w:val="24"/>
                <w:szCs w:val="24"/>
              </w:rPr>
            </w:r>
            <w:r w:rsidRPr="002036E1">
              <w:rPr>
                <w:webHidden/>
                <w:sz w:val="24"/>
                <w:szCs w:val="24"/>
              </w:rPr>
              <w:fldChar w:fldCharType="separate"/>
            </w:r>
            <w:r w:rsidR="00AC58BD">
              <w:rPr>
                <w:webHidden/>
                <w:sz w:val="24"/>
                <w:szCs w:val="24"/>
              </w:rPr>
              <w:t>5</w:t>
            </w:r>
            <w:r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05" w:history="1">
            <w:r w:rsidR="009C6C2C" w:rsidRPr="002036E1">
              <w:rPr>
                <w:rStyle w:val="aff0"/>
                <w:rFonts w:ascii="Times New Roman" w:hAnsi="Times New Roman" w:cs="Times New Roman"/>
                <w:noProof/>
                <w:sz w:val="24"/>
                <w:szCs w:val="24"/>
              </w:rPr>
              <w:t>Статья 1. Общие положения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_Toc146988005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5</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06" w:history="1">
            <w:r w:rsidR="009C6C2C" w:rsidRPr="002036E1">
              <w:rPr>
                <w:rStyle w:val="aff0"/>
                <w:rFonts w:ascii="Times New Roman" w:hAnsi="Times New Roman" w:cs="Times New Roman"/>
                <w:noProof/>
                <w:sz w:val="24"/>
                <w:szCs w:val="24"/>
              </w:rPr>
              <w:t>Статья 2. Термины и определения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_Toc146988006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6</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07" w:history="1">
            <w:r w:rsidR="009C6C2C" w:rsidRPr="002036E1">
              <w:rPr>
                <w:rStyle w:val="aff0"/>
                <w:rFonts w:ascii="Times New Roman" w:hAnsi="Times New Roman" w:cs="Times New Roman"/>
                <w:noProof/>
                <w:sz w:val="24"/>
                <w:szCs w:val="24"/>
              </w:rPr>
              <w:t>Статья 3. Полномочия Совета Палехского муниципального района в области землепользования и застройки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_Toc146988007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08" w:history="1">
            <w:r w:rsidR="009C6C2C" w:rsidRPr="002036E1">
              <w:rPr>
                <w:rStyle w:val="aff0"/>
                <w:rFonts w:ascii="Times New Roman" w:hAnsi="Times New Roman" w:cs="Times New Roman"/>
                <w:noProof/>
                <w:sz w:val="24"/>
                <w:szCs w:val="24"/>
              </w:rPr>
              <w:t>Статья 4. Полномочия Администрации  Палехского муниципального района в области землепользования и застройки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_Toc146988008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09" w:history="1">
            <w:r w:rsidR="009C6C2C" w:rsidRPr="002036E1">
              <w:rPr>
                <w:rStyle w:val="aff0"/>
                <w:rFonts w:ascii="Times New Roman" w:hAnsi="Times New Roman" w:cs="Times New Roman"/>
                <w:noProof/>
                <w:sz w:val="24"/>
                <w:szCs w:val="24"/>
              </w:rPr>
              <w:t>Статья 5. Комиссия по землепользованию и застройке</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_Toc146988009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10" w:history="1">
            <w:r w:rsidR="009C6C2C" w:rsidRPr="002036E1">
              <w:rPr>
                <w:rStyle w:val="aff0"/>
                <w:sz w:val="24"/>
                <w:szCs w:val="24"/>
              </w:rPr>
              <w:t>Глава 2. Положение о подготовке документации по планировке территории органами местного самоуправления</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_Toc146988010 \h </w:instrText>
            </w:r>
            <w:r w:rsidR="00725AD3" w:rsidRPr="002036E1">
              <w:rPr>
                <w:webHidden/>
                <w:sz w:val="24"/>
                <w:szCs w:val="24"/>
              </w:rPr>
            </w:r>
            <w:r w:rsidR="00725AD3" w:rsidRPr="002036E1">
              <w:rPr>
                <w:webHidden/>
                <w:sz w:val="24"/>
                <w:szCs w:val="24"/>
              </w:rPr>
              <w:fldChar w:fldCharType="separate"/>
            </w:r>
            <w:r w:rsidR="00AC58BD">
              <w:rPr>
                <w:webHidden/>
                <w:sz w:val="24"/>
                <w:szCs w:val="24"/>
              </w:rPr>
              <w:t>8</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1" w:history="1">
            <w:r w:rsidR="009C6C2C" w:rsidRPr="002036E1">
              <w:rPr>
                <w:rStyle w:val="aff0"/>
                <w:rFonts w:ascii="Times New Roman" w:hAnsi="Times New Roman" w:cs="Times New Roman"/>
                <w:noProof/>
                <w:sz w:val="24"/>
                <w:szCs w:val="24"/>
              </w:rPr>
              <w:t>Статья 6. Общие положения о планировке территории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_Toc146988011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2" w:history="1">
            <w:r w:rsidR="009C6C2C" w:rsidRPr="002036E1">
              <w:rPr>
                <w:rStyle w:val="aff0"/>
                <w:rFonts w:ascii="Times New Roman" w:hAnsi="Times New Roman" w:cs="Times New Roman"/>
                <w:noProof/>
                <w:sz w:val="24"/>
                <w:szCs w:val="24"/>
              </w:rPr>
              <w:t>Статья 7. Подготовка документации по планировке территории органами местного самоуправления Палехского муниципального района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_Toc146988012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3" w:history="1">
            <w:r w:rsidR="009C6C2C" w:rsidRPr="002036E1">
              <w:rPr>
                <w:rStyle w:val="aff0"/>
                <w:rFonts w:ascii="Times New Roman" w:hAnsi="Times New Roman" w:cs="Times New Roman"/>
                <w:noProof/>
                <w:sz w:val="24"/>
                <w:szCs w:val="24"/>
              </w:rPr>
              <w:t>Статья 8. Особенности отдельных случаев при подготовке документации по планировке территории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_Toc146988013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14" w:history="1">
            <w:r w:rsidR="009C6C2C" w:rsidRPr="002036E1">
              <w:rPr>
                <w:rStyle w:val="aff0"/>
                <w:sz w:val="24"/>
                <w:szCs w:val="24"/>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_Toc146988014 \h </w:instrText>
            </w:r>
            <w:r w:rsidR="00725AD3" w:rsidRPr="002036E1">
              <w:rPr>
                <w:webHidden/>
                <w:sz w:val="24"/>
                <w:szCs w:val="24"/>
              </w:rPr>
            </w:r>
            <w:r w:rsidR="00725AD3" w:rsidRPr="002036E1">
              <w:rPr>
                <w:webHidden/>
                <w:sz w:val="24"/>
                <w:szCs w:val="24"/>
              </w:rPr>
              <w:fldChar w:fldCharType="separate"/>
            </w:r>
            <w:r w:rsidR="00AC58BD">
              <w:rPr>
                <w:webHidden/>
                <w:sz w:val="24"/>
                <w:szCs w:val="24"/>
              </w:rPr>
              <w:t>13</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5" w:history="1">
            <w:r w:rsidR="009C6C2C" w:rsidRPr="002036E1">
              <w:rPr>
                <w:rStyle w:val="aff0"/>
                <w:rFonts w:ascii="Times New Roman" w:hAnsi="Times New Roman" w:cs="Times New Roman"/>
                <w:noProof/>
                <w:sz w:val="24"/>
                <w:szCs w:val="24"/>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6" w:history="1">
            <w:r w:rsidR="009C6C2C" w:rsidRPr="002036E1">
              <w:rPr>
                <w:rStyle w:val="aff0"/>
                <w:rFonts w:ascii="Times New Roman" w:hAnsi="Times New Roman" w:cs="Times New Roman"/>
                <w:noProof/>
                <w:sz w:val="24"/>
                <w:szCs w:val="24"/>
              </w:rPr>
              <w:t>Статья 10. Предоставление разрешений на условно разрешённый вид использования земельного участка или объекта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_Toc146988016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14</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7" w:history="1">
            <w:r w:rsidR="009C6C2C" w:rsidRPr="002036E1">
              <w:rPr>
                <w:rStyle w:val="aff0"/>
                <w:rFonts w:ascii="Times New Roman" w:hAnsi="Times New Roman" w:cs="Times New Roman"/>
                <w:noProof/>
                <w:sz w:val="24"/>
                <w:szCs w:val="24"/>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_Toc146988017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15</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18" w:history="1">
            <w:r w:rsidR="009C6C2C" w:rsidRPr="002036E1">
              <w:rPr>
                <w:rStyle w:val="aff0"/>
                <w:sz w:val="24"/>
                <w:szCs w:val="24"/>
              </w:rPr>
              <w:t>Глава 4. Положение о проведении общественных обсуждений, публичных слушаний по вопросам землепользования и застройки</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_Toc146988018 \h </w:instrText>
            </w:r>
            <w:r w:rsidR="00725AD3" w:rsidRPr="002036E1">
              <w:rPr>
                <w:webHidden/>
                <w:sz w:val="24"/>
                <w:szCs w:val="24"/>
              </w:rPr>
            </w:r>
            <w:r w:rsidR="00725AD3" w:rsidRPr="002036E1">
              <w:rPr>
                <w:webHidden/>
                <w:sz w:val="24"/>
                <w:szCs w:val="24"/>
              </w:rPr>
              <w:fldChar w:fldCharType="separate"/>
            </w:r>
            <w:r w:rsidR="00AC58BD">
              <w:rPr>
                <w:webHidden/>
                <w:sz w:val="24"/>
                <w:szCs w:val="24"/>
              </w:rPr>
              <w:t>15</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19" w:history="1">
            <w:r w:rsidR="009C6C2C" w:rsidRPr="002036E1">
              <w:rPr>
                <w:rStyle w:val="aff0"/>
                <w:rFonts w:ascii="Times New Roman" w:hAnsi="Times New Roman" w:cs="Times New Roman"/>
                <w:noProof/>
                <w:sz w:val="24"/>
                <w:szCs w:val="24"/>
              </w:rPr>
              <w:t>Статья 12. Общие положения о порядке проведения общественных обсуждений, публичных слушаний</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_Toc146988019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15</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0" w:history="1">
            <w:r w:rsidR="009C6C2C" w:rsidRPr="002036E1">
              <w:rPr>
                <w:rStyle w:val="aff0"/>
                <w:rFonts w:ascii="Times New Roman" w:hAnsi="Times New Roman" w:cs="Times New Roman"/>
                <w:noProof/>
                <w:sz w:val="24"/>
                <w:szCs w:val="24"/>
              </w:rPr>
              <w:t>Статья 13. Особенности общественных обсуждений, публичных слушаний по вопросам принятия правил землепользования и застройки и внесения изменений в них</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_Toc146988020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16</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1" w:history="1">
            <w:r w:rsidR="009C6C2C" w:rsidRPr="002036E1">
              <w:rPr>
                <w:rStyle w:val="aff0"/>
                <w:rFonts w:ascii="Times New Roman" w:hAnsi="Times New Roman" w:cs="Times New Roman"/>
                <w:noProof/>
                <w:sz w:val="24"/>
                <w:szCs w:val="24"/>
              </w:rPr>
              <w:t>Статья 14. Особенности общественных обсуждений, публичных  слушаний по документации по планировке территории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_Toc146988021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2" w:history="1">
            <w:r w:rsidR="009C6C2C" w:rsidRPr="002036E1">
              <w:rPr>
                <w:rStyle w:val="aff0"/>
                <w:rFonts w:ascii="Times New Roman" w:hAnsi="Times New Roman" w:cs="Times New Roman"/>
                <w:noProof/>
                <w:sz w:val="24"/>
                <w:szCs w:val="24"/>
              </w:rPr>
              <w:t>Статья 15. Особенности общественных обсуждений,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_Toc146988022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23" w:history="1">
            <w:r w:rsidR="009C6C2C" w:rsidRPr="002036E1">
              <w:rPr>
                <w:rStyle w:val="aff0"/>
                <w:sz w:val="24"/>
                <w:szCs w:val="24"/>
              </w:rPr>
              <w:t>Глава 5. Карта градостроительного зонирования</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_Toc146988023 \h </w:instrText>
            </w:r>
            <w:r w:rsidR="00725AD3" w:rsidRPr="002036E1">
              <w:rPr>
                <w:webHidden/>
                <w:sz w:val="24"/>
                <w:szCs w:val="24"/>
              </w:rPr>
            </w:r>
            <w:r w:rsidR="00725AD3" w:rsidRPr="002036E1">
              <w:rPr>
                <w:webHidden/>
                <w:sz w:val="24"/>
                <w:szCs w:val="24"/>
              </w:rPr>
              <w:fldChar w:fldCharType="separate"/>
            </w:r>
            <w:r w:rsidR="00AC58BD">
              <w:rPr>
                <w:webHidden/>
                <w:sz w:val="24"/>
                <w:szCs w:val="24"/>
              </w:rPr>
              <w:t>18</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4" w:history="1">
            <w:r w:rsidR="009C6C2C" w:rsidRPr="002036E1">
              <w:rPr>
                <w:rStyle w:val="aff0"/>
                <w:rFonts w:ascii="Times New Roman" w:hAnsi="Times New Roman" w:cs="Times New Roman"/>
                <w:noProof/>
                <w:sz w:val="24"/>
                <w:szCs w:val="24"/>
              </w:rPr>
              <w:t>Статья 16. Состав и содержание карты градостроительного зонирования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_Toc146988024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5" w:history="1">
            <w:r w:rsidR="009C6C2C" w:rsidRPr="002036E1">
              <w:rPr>
                <w:rStyle w:val="aff0"/>
                <w:rFonts w:ascii="Times New Roman" w:hAnsi="Times New Roman" w:cs="Times New Roman"/>
                <w:noProof/>
                <w:sz w:val="24"/>
                <w:szCs w:val="24"/>
              </w:rPr>
              <w:t>Статья 17. Территориальные зоны, установленные на территории Пановского сельского поселения Палехского муниципального района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6" w:history="1">
            <w:r w:rsidR="009C6C2C" w:rsidRPr="002036E1">
              <w:rPr>
                <w:rStyle w:val="aff0"/>
                <w:rFonts w:ascii="Times New Roman" w:hAnsi="Times New Roman" w:cs="Times New Roman"/>
                <w:noProof/>
                <w:sz w:val="24"/>
                <w:szCs w:val="24"/>
              </w:rPr>
              <w:t>Статья 18. Зоны с особыми условиями использования территории, отображённые на карте градостроительного зонирования Пановского сельского поселения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_Toc146988026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19</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7" w:history="1">
            <w:r w:rsidR="009C6C2C" w:rsidRPr="002036E1">
              <w:rPr>
                <w:rStyle w:val="aff0"/>
                <w:rFonts w:ascii="Times New Roman" w:hAnsi="Times New Roman" w:cs="Times New Roman"/>
                <w:noProof/>
                <w:sz w:val="24"/>
                <w:szCs w:val="24"/>
              </w:rPr>
              <w:t>Статья 19. Порядок ведения карты градостроительного зонирования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_Toc146988027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28" w:history="1">
            <w:r w:rsidR="009C6C2C" w:rsidRPr="002036E1">
              <w:rPr>
                <w:rStyle w:val="aff0"/>
                <w:sz w:val="24"/>
                <w:szCs w:val="24"/>
              </w:rPr>
              <w:t>Глава 6. Градостроительные регламенты</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_Toc146988028 \h </w:instrText>
            </w:r>
            <w:r w:rsidR="00725AD3" w:rsidRPr="002036E1">
              <w:rPr>
                <w:webHidden/>
                <w:sz w:val="24"/>
                <w:szCs w:val="24"/>
              </w:rPr>
            </w:r>
            <w:r w:rsidR="00725AD3" w:rsidRPr="002036E1">
              <w:rPr>
                <w:webHidden/>
                <w:sz w:val="24"/>
                <w:szCs w:val="24"/>
              </w:rPr>
              <w:fldChar w:fldCharType="separate"/>
            </w:r>
            <w:r w:rsidR="00AC58BD">
              <w:rPr>
                <w:webHidden/>
                <w:sz w:val="24"/>
                <w:szCs w:val="24"/>
              </w:rPr>
              <w:t>20</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29" w:history="1">
            <w:r w:rsidR="009C6C2C" w:rsidRPr="002036E1">
              <w:rPr>
                <w:rStyle w:val="aff0"/>
                <w:rFonts w:ascii="Times New Roman" w:hAnsi="Times New Roman" w:cs="Times New Roman"/>
                <w:noProof/>
                <w:sz w:val="24"/>
                <w:szCs w:val="24"/>
              </w:rPr>
              <w:t>Статья 20. Состав градостроительных регламентов</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_Toc146988029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0" w:history="1">
            <w:r w:rsidR="009C6C2C" w:rsidRPr="002036E1">
              <w:rPr>
                <w:rStyle w:val="aff0"/>
                <w:rFonts w:ascii="Times New Roman" w:hAnsi="Times New Roman" w:cs="Times New Roman"/>
                <w:noProof/>
                <w:sz w:val="24"/>
                <w:szCs w:val="24"/>
              </w:rPr>
              <w:t>Статья 21. Порядок применения градостроительных регламентов</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_Toc146988030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22</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1" w:history="1">
            <w:r w:rsidR="009C6C2C" w:rsidRPr="002036E1">
              <w:rPr>
                <w:rStyle w:val="aff0"/>
                <w:rFonts w:ascii="Times New Roman" w:hAnsi="Times New Roman" w:cs="Times New Roman"/>
                <w:noProof/>
                <w:sz w:val="24"/>
                <w:szCs w:val="24"/>
              </w:rPr>
              <w:t>Статья 22. Определения видов использования объектов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_Toc146988031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2" w:history="1">
            <w:r w:rsidR="009C6C2C" w:rsidRPr="002036E1">
              <w:rPr>
                <w:rStyle w:val="aff0"/>
                <w:rFonts w:ascii="Times New Roman" w:hAnsi="Times New Roman" w:cs="Times New Roman"/>
                <w:noProof/>
                <w:sz w:val="24"/>
                <w:szCs w:val="24"/>
              </w:rPr>
              <w:t>Статья 23. Особенности применения отдельных видов разрешённого использования земельных участков и объектов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_Toc146988032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24</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3" w:history="1">
            <w:r w:rsidR="009C6C2C" w:rsidRPr="002036E1">
              <w:rPr>
                <w:rStyle w:val="aff0"/>
                <w:rFonts w:ascii="Times New Roman" w:hAnsi="Times New Roman" w:cs="Times New Roman"/>
                <w:noProof/>
                <w:sz w:val="24"/>
                <w:szCs w:val="24"/>
              </w:rPr>
              <w:t>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_Toc146988033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26</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4" w:history="1">
            <w:r w:rsidR="009C6C2C" w:rsidRPr="002036E1">
              <w:rPr>
                <w:rStyle w:val="aff0"/>
                <w:rFonts w:ascii="Times New Roman" w:hAnsi="Times New Roman" w:cs="Times New Roman"/>
                <w:noProof/>
                <w:sz w:val="24"/>
                <w:szCs w:val="24"/>
              </w:rPr>
              <w:t>Статья 25. Особенности применения отдельных предельных параметров</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_Toc146988034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26</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5" w:history="1">
            <w:r w:rsidR="009C6C2C" w:rsidRPr="002036E1">
              <w:rPr>
                <w:rStyle w:val="aff0"/>
                <w:rFonts w:ascii="Times New Roman" w:hAnsi="Times New Roman" w:cs="Times New Roman"/>
                <w:noProof/>
                <w:sz w:val="24"/>
                <w:szCs w:val="24"/>
              </w:rPr>
              <w:t>Статья 26. Использование и строительные изменения земельных участков и объектов капитального строительства, несоответствующих Правилам</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6" w:history="1">
            <w:r w:rsidR="009C6C2C" w:rsidRPr="002036E1">
              <w:rPr>
                <w:rStyle w:val="aff0"/>
                <w:rFonts w:ascii="Times New Roman" w:hAnsi="Times New Roman" w:cs="Times New Roman"/>
                <w:noProof/>
                <w:sz w:val="24"/>
                <w:szCs w:val="24"/>
              </w:rPr>
              <w:t>Статья 27. Многофункциональные объекты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_Toc146988036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7" w:history="1">
            <w:r w:rsidR="009C6C2C" w:rsidRPr="002036E1">
              <w:rPr>
                <w:rStyle w:val="aff0"/>
                <w:rFonts w:ascii="Times New Roman" w:hAnsi="Times New Roman" w:cs="Times New Roman"/>
                <w:noProof/>
                <w:sz w:val="24"/>
                <w:szCs w:val="24"/>
              </w:rPr>
              <w:t>Статья 28. Градостроительный регламент зоны индивидуальной жилой застройки Ж-1</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_Toc146988037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28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8" w:history="1">
            <w:r w:rsidR="009C6C2C" w:rsidRPr="002036E1">
              <w:rPr>
                <w:rStyle w:val="aff0"/>
                <w:rFonts w:ascii="Times New Roman" w:hAnsi="Times New Roman" w:cs="Times New Roman"/>
                <w:noProof/>
                <w:sz w:val="24"/>
                <w:szCs w:val="24"/>
              </w:rPr>
              <w:t>Статья 29. Градостроительный регламент многофункциональной общественно-деловой зоны ОД</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_Toc146988038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37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39" w:history="1">
            <w:r w:rsidR="009C6C2C" w:rsidRPr="002036E1">
              <w:rPr>
                <w:rStyle w:val="aff0"/>
                <w:rFonts w:ascii="Times New Roman" w:hAnsi="Times New Roman" w:cs="Times New Roman"/>
                <w:noProof/>
                <w:sz w:val="24"/>
                <w:szCs w:val="24"/>
              </w:rPr>
              <w:t>Статья 30. Градостроительный регламент производственной зоны ПЗ</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_Toc146988039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46</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0" w:history="1">
            <w:r w:rsidR="009C6C2C" w:rsidRPr="002036E1">
              <w:rPr>
                <w:rStyle w:val="aff0"/>
                <w:rFonts w:ascii="Times New Roman" w:hAnsi="Times New Roman" w:cs="Times New Roman"/>
                <w:noProof/>
                <w:sz w:val="24"/>
                <w:szCs w:val="24"/>
              </w:rPr>
              <w:t>Статья 31. Градостроительный регламент Коммунальной зоны</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_Toc146988040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53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1" w:history="1">
            <w:r w:rsidR="009C6C2C" w:rsidRPr="002036E1">
              <w:rPr>
                <w:rStyle w:val="aff0"/>
                <w:rFonts w:ascii="Times New Roman" w:hAnsi="Times New Roman" w:cs="Times New Roman"/>
                <w:noProof/>
                <w:sz w:val="24"/>
                <w:szCs w:val="24"/>
              </w:rPr>
              <w:t>Статья 32. Градостроительный регламент зоны  инженерной инфраструктуры ИС</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_Toc146988041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60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2" w:history="1">
            <w:r w:rsidR="009C6C2C" w:rsidRPr="002036E1">
              <w:rPr>
                <w:rStyle w:val="aff0"/>
                <w:rFonts w:ascii="Times New Roman" w:hAnsi="Times New Roman" w:cs="Times New Roman"/>
                <w:noProof/>
                <w:sz w:val="24"/>
                <w:szCs w:val="24"/>
              </w:rPr>
              <w:t>Статья 33. Градостроительный регламент зоны объектов сельскохозяйственного производства СХ-1</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_Toc146988042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64</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3" w:history="1">
            <w:r w:rsidR="009C6C2C" w:rsidRPr="002036E1">
              <w:rPr>
                <w:rStyle w:val="aff0"/>
                <w:rFonts w:ascii="Times New Roman" w:hAnsi="Times New Roman" w:cs="Times New Roman"/>
                <w:noProof/>
                <w:sz w:val="24"/>
                <w:szCs w:val="24"/>
              </w:rPr>
              <w:t>Статья 34. Градостроительный регламент зоны природных ландшафтов  и неудобий ПЛ.</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_Toc146988043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70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4" w:history="1">
            <w:r w:rsidR="009C6C2C" w:rsidRPr="002036E1">
              <w:rPr>
                <w:rStyle w:val="aff0"/>
                <w:rFonts w:ascii="Times New Roman" w:hAnsi="Times New Roman" w:cs="Times New Roman"/>
                <w:noProof/>
                <w:sz w:val="24"/>
                <w:szCs w:val="24"/>
              </w:rPr>
              <w:t>Статья 35. Градостроительный регламент зоны парков Р-1</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_Toc146988044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75</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5" w:history="1">
            <w:r w:rsidR="009C6C2C" w:rsidRPr="002036E1">
              <w:rPr>
                <w:rStyle w:val="aff0"/>
                <w:rFonts w:ascii="Times New Roman" w:hAnsi="Times New Roman" w:cs="Times New Roman"/>
                <w:noProof/>
                <w:sz w:val="24"/>
                <w:szCs w:val="24"/>
              </w:rPr>
              <w:t>Статья 36. Градостроительный регламент зоны размещения объектов захоронения СП-1</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6" w:history="1">
            <w:r w:rsidR="009C6C2C" w:rsidRPr="002036E1">
              <w:rPr>
                <w:rStyle w:val="aff0"/>
                <w:rFonts w:ascii="Times New Roman" w:hAnsi="Times New Roman" w:cs="Times New Roman"/>
                <w:noProof/>
                <w:sz w:val="24"/>
                <w:szCs w:val="24"/>
              </w:rPr>
              <w:t>Статья 37.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_Toc146988046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47" w:history="1">
            <w:r w:rsidR="009C6C2C" w:rsidRPr="002036E1">
              <w:rPr>
                <w:rStyle w:val="aff0"/>
                <w:sz w:val="24"/>
                <w:szCs w:val="24"/>
              </w:rPr>
              <w:t>Глава 7. 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_Toc146988047 \h </w:instrText>
            </w:r>
            <w:r w:rsidR="00725AD3" w:rsidRPr="002036E1">
              <w:rPr>
                <w:webHidden/>
                <w:sz w:val="24"/>
                <w:szCs w:val="24"/>
              </w:rPr>
            </w:r>
            <w:r w:rsidR="00725AD3" w:rsidRPr="002036E1">
              <w:rPr>
                <w:webHidden/>
                <w:sz w:val="24"/>
                <w:szCs w:val="24"/>
              </w:rPr>
              <w:fldChar w:fldCharType="separate"/>
            </w:r>
            <w:r w:rsidR="00AC58BD">
              <w:rPr>
                <w:webHidden/>
                <w:sz w:val="24"/>
                <w:szCs w:val="24"/>
              </w:rPr>
              <w:t>83</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8" w:history="1">
            <w:r w:rsidR="009C6C2C" w:rsidRPr="002036E1">
              <w:rPr>
                <w:rStyle w:val="aff0"/>
                <w:rFonts w:ascii="Times New Roman" w:hAnsi="Times New Roman" w:cs="Times New Roman"/>
                <w:noProof/>
                <w:sz w:val="24"/>
                <w:szCs w:val="24"/>
              </w:rPr>
              <w:t>Статья 38. Ограничения использования земельных участков и объектов капитального строительства по условиям охраны объектов культурного наследия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_Toc146988048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49" w:history="1">
            <w:r w:rsidR="009C6C2C" w:rsidRPr="002036E1">
              <w:rPr>
                <w:rStyle w:val="aff0"/>
                <w:rFonts w:ascii="Times New Roman" w:hAnsi="Times New Roman" w:cs="Times New Roman"/>
                <w:noProof/>
                <w:sz w:val="24"/>
                <w:szCs w:val="24"/>
              </w:rPr>
              <w:t>Статья 39. Ограничения использования земельных участков и объектов капитального строительства по условиям охраны источников питьевого водоснабжения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_Toc146988049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84</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0" w:history="1">
            <w:r w:rsidR="009C6C2C" w:rsidRPr="002036E1">
              <w:rPr>
                <w:rStyle w:val="aff0"/>
                <w:rFonts w:ascii="Times New Roman" w:hAnsi="Times New Roman" w:cs="Times New Roman"/>
                <w:noProof/>
                <w:sz w:val="24"/>
                <w:szCs w:val="24"/>
              </w:rPr>
              <w:t>Статья 40. Ограничения использования земельных участков и объектов капитального строительства по условиям охраны Водоохранных зон и прибрежных защитных полос водных объектов</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_Toc146988050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87</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1" w:history="1">
            <w:r w:rsidR="009C6C2C" w:rsidRPr="002036E1">
              <w:rPr>
                <w:rStyle w:val="aff0"/>
                <w:rFonts w:ascii="Times New Roman" w:hAnsi="Times New Roman" w:cs="Times New Roman"/>
                <w:noProof/>
                <w:sz w:val="24"/>
                <w:szCs w:val="24"/>
              </w:rPr>
              <w:t>Статья 41. Ограничения использования земельных участков и объектов капитального строительства по условиям охраны стационарных пунктов наблюдений за состоянием окружающей среды, ее загрязнением</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_Toc146988051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2" w:history="1">
            <w:r w:rsidR="009C6C2C" w:rsidRPr="002036E1">
              <w:rPr>
                <w:rStyle w:val="aff0"/>
                <w:rFonts w:ascii="Times New Roman" w:hAnsi="Times New Roman" w:cs="Times New Roman"/>
                <w:noProof/>
                <w:sz w:val="24"/>
                <w:szCs w:val="24"/>
              </w:rPr>
              <w:t>Статья 42. Ограничения использования земельных участков и объектов капитального строительства по условиям охраны Санитарных, защитных и санитарно-защитных зон</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_Toc146988052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88</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3" w:history="1">
            <w:r w:rsidR="009C6C2C" w:rsidRPr="002036E1">
              <w:rPr>
                <w:rStyle w:val="aff0"/>
                <w:rFonts w:ascii="Times New Roman" w:hAnsi="Times New Roman" w:cs="Times New Roman"/>
                <w:noProof/>
                <w:sz w:val="24"/>
                <w:szCs w:val="24"/>
              </w:rPr>
              <w:t>Статья 43. Ограничения использования земельных участков и объектов капитального строительства, подверженныХ риску возникновения чрезвычайных ситуаций природного и техногенного характера и воздействия их последствий</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_Toc146988053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89</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54" w:history="1">
            <w:r w:rsidR="009C6C2C" w:rsidRPr="002036E1">
              <w:rPr>
                <w:rStyle w:val="aff0"/>
                <w:sz w:val="24"/>
                <w:szCs w:val="24"/>
              </w:rPr>
              <w:t>Глава 8. Положение о регулировании иных вопросов землепользования и застройки</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_Toc146988054 \h </w:instrText>
            </w:r>
            <w:r w:rsidR="00725AD3" w:rsidRPr="002036E1">
              <w:rPr>
                <w:webHidden/>
                <w:sz w:val="24"/>
                <w:szCs w:val="24"/>
              </w:rPr>
            </w:r>
            <w:r w:rsidR="00725AD3" w:rsidRPr="002036E1">
              <w:rPr>
                <w:webHidden/>
                <w:sz w:val="24"/>
                <w:szCs w:val="24"/>
              </w:rPr>
              <w:fldChar w:fldCharType="separate"/>
            </w:r>
            <w:r w:rsidR="00AC58BD">
              <w:rPr>
                <w:webHidden/>
                <w:sz w:val="24"/>
                <w:szCs w:val="24"/>
              </w:rPr>
              <w:t>90</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5" w:history="1">
            <w:r w:rsidR="009C6C2C" w:rsidRPr="002036E1">
              <w:rPr>
                <w:rStyle w:val="aff0"/>
                <w:rFonts w:ascii="Times New Roman" w:hAnsi="Times New Roman" w:cs="Times New Roman"/>
                <w:noProof/>
                <w:sz w:val="24"/>
                <w:szCs w:val="24"/>
              </w:rPr>
              <w:t>Статья 44. Контроль за использованием земельных участков и объектов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6" w:history="1">
            <w:r w:rsidR="009C6C2C" w:rsidRPr="002036E1">
              <w:rPr>
                <w:rStyle w:val="aff0"/>
                <w:rFonts w:ascii="Times New Roman" w:hAnsi="Times New Roman" w:cs="Times New Roman"/>
                <w:noProof/>
                <w:sz w:val="24"/>
                <w:szCs w:val="24"/>
              </w:rPr>
              <w:t>Статья 45. Порядок градостроительного освоения территорий общего пользования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_Toc146988056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90</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7" w:history="1">
            <w:r w:rsidR="009C6C2C" w:rsidRPr="002036E1">
              <w:rPr>
                <w:rStyle w:val="aff0"/>
                <w:rFonts w:ascii="Times New Roman" w:hAnsi="Times New Roman" w:cs="Times New Roman"/>
                <w:noProof/>
                <w:sz w:val="24"/>
                <w:szCs w:val="24"/>
              </w:rPr>
              <w:t>Статья 46. Виды разрешённого использования земельных участков и объектов капитального строительства, расположенных в пределах  территорий общего пользования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_Toc146988057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91</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8" w:history="1">
            <w:r w:rsidR="009C6C2C" w:rsidRPr="002036E1">
              <w:rPr>
                <w:rStyle w:val="aff0"/>
                <w:rFonts w:ascii="Times New Roman" w:hAnsi="Times New Roman" w:cs="Times New Roman"/>
                <w:noProof/>
                <w:sz w:val="24"/>
                <w:szCs w:val="24"/>
              </w:rPr>
              <w:t>Статья 47. Особенности использования территорий общего пользования</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_Toc146988058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59" w:history="1">
            <w:r w:rsidR="009C6C2C" w:rsidRPr="002036E1">
              <w:rPr>
                <w:rStyle w:val="aff0"/>
                <w:rFonts w:ascii="Times New Roman" w:hAnsi="Times New Roman" w:cs="Times New Roman"/>
                <w:noProof/>
                <w:sz w:val="24"/>
                <w:szCs w:val="24"/>
              </w:rPr>
              <w:t>Статья 48.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_Toc146988059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93</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60" w:history="1">
            <w:r w:rsidR="009C6C2C" w:rsidRPr="002036E1">
              <w:rPr>
                <w:rStyle w:val="aff0"/>
                <w:rFonts w:ascii="Times New Roman" w:hAnsi="Times New Roman" w:cs="Times New Roman"/>
                <w:noProof/>
                <w:sz w:val="24"/>
                <w:szCs w:val="24"/>
              </w:rPr>
              <w:t>Статья 49. Устройство ограждений земельных участков</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_Toc146988060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94</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61" w:history="1">
            <w:r w:rsidR="009C6C2C" w:rsidRPr="002036E1">
              <w:rPr>
                <w:rStyle w:val="aff0"/>
                <w:rFonts w:ascii="Times New Roman" w:hAnsi="Times New Roman" w:cs="Times New Roman"/>
                <w:noProof/>
                <w:sz w:val="24"/>
                <w:szCs w:val="24"/>
              </w:rPr>
              <w:t>Статья 50. Доступ маломобильных групп населения к строящимся и реконструируемым объектам капитального строительства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_Toc146988061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94</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26"/>
            <w:spacing w:before="0" w:after="0"/>
            <w:ind w:right="0" w:firstLine="709"/>
            <w:rPr>
              <w:sz w:val="24"/>
              <w:szCs w:val="24"/>
              <w:lang w:eastAsia="ru-RU"/>
            </w:rPr>
          </w:pPr>
          <w:hyperlink w:anchor="_Toc146988062" w:history="1">
            <w:r w:rsidR="009C6C2C" w:rsidRPr="002036E1">
              <w:rPr>
                <w:rStyle w:val="aff0"/>
                <w:sz w:val="24"/>
                <w:szCs w:val="24"/>
              </w:rPr>
              <w:t>Глава 9. Положение о внесении изменений в правила землепользования и застройки</w:t>
            </w:r>
            <w:r w:rsidR="009C6C2C" w:rsidRPr="002036E1">
              <w:rPr>
                <w:webHidden/>
                <w:sz w:val="24"/>
                <w:szCs w:val="24"/>
              </w:rPr>
              <w:tab/>
            </w:r>
            <w:r w:rsidR="00725AD3" w:rsidRPr="002036E1">
              <w:rPr>
                <w:webHidden/>
                <w:sz w:val="24"/>
                <w:szCs w:val="24"/>
              </w:rPr>
              <w:fldChar w:fldCharType="begin"/>
            </w:r>
            <w:r w:rsidR="009C6C2C" w:rsidRPr="002036E1">
              <w:rPr>
                <w:webHidden/>
                <w:sz w:val="24"/>
                <w:szCs w:val="24"/>
              </w:rPr>
              <w:instrText xml:space="preserve"> PAGEREF _Toc146988062 \h </w:instrText>
            </w:r>
            <w:r w:rsidR="00725AD3" w:rsidRPr="002036E1">
              <w:rPr>
                <w:webHidden/>
                <w:sz w:val="24"/>
                <w:szCs w:val="24"/>
              </w:rPr>
            </w:r>
            <w:r w:rsidR="00725AD3" w:rsidRPr="002036E1">
              <w:rPr>
                <w:webHidden/>
                <w:sz w:val="24"/>
                <w:szCs w:val="24"/>
              </w:rPr>
              <w:fldChar w:fldCharType="separate"/>
            </w:r>
            <w:r w:rsidR="00AC58BD">
              <w:rPr>
                <w:webHidden/>
                <w:sz w:val="24"/>
                <w:szCs w:val="24"/>
              </w:rPr>
              <w:t>94</w:t>
            </w:r>
            <w:r w:rsidR="00725AD3" w:rsidRPr="002036E1">
              <w:rPr>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63" w:history="1">
            <w:r w:rsidR="009C6C2C" w:rsidRPr="002036E1">
              <w:rPr>
                <w:rStyle w:val="aff0"/>
                <w:rFonts w:ascii="Times New Roman" w:hAnsi="Times New Roman" w:cs="Times New Roman"/>
                <w:noProof/>
                <w:sz w:val="24"/>
                <w:szCs w:val="24"/>
              </w:rPr>
              <w:t>Статья 51. Действие Правил по отношению к генеральному плану сельского поселения и к ранее возникшим правам</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_Toc146988063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95</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64" w:history="1">
            <w:r w:rsidR="009C6C2C" w:rsidRPr="002036E1">
              <w:rPr>
                <w:rStyle w:val="aff0"/>
                <w:rFonts w:ascii="Times New Roman" w:hAnsi="Times New Roman" w:cs="Times New Roman"/>
                <w:noProof/>
                <w:sz w:val="24"/>
                <w:szCs w:val="24"/>
              </w:rPr>
              <w:t>Статья 52. Внесение изменений в Правила</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_Toc146988064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95</w:t>
            </w:r>
            <w:r w:rsidR="00725AD3" w:rsidRPr="002036E1">
              <w:rPr>
                <w:rFonts w:ascii="Times New Roman" w:hAnsi="Times New Roman" w:cs="Times New Roman"/>
                <w:noProof/>
                <w:webHidden/>
                <w:sz w:val="24"/>
                <w:szCs w:val="24"/>
              </w:rPr>
              <w:fldChar w:fldCharType="end"/>
            </w:r>
          </w:hyperlink>
        </w:p>
        <w:p w:rsidR="009C6C2C" w:rsidRPr="002036E1" w:rsidRDefault="00300F57" w:rsidP="002036E1">
          <w:pPr>
            <w:pStyle w:val="34"/>
            <w:ind w:left="0" w:right="0" w:firstLine="709"/>
            <w:rPr>
              <w:rFonts w:ascii="Times New Roman" w:hAnsi="Times New Roman" w:cs="Times New Roman"/>
              <w:noProof/>
              <w:sz w:val="24"/>
              <w:szCs w:val="24"/>
              <w:lang w:eastAsia="ru-RU"/>
            </w:rPr>
          </w:pPr>
          <w:hyperlink w:anchor="_Toc146988065" w:history="1">
            <w:r w:rsidR="009C6C2C" w:rsidRPr="002036E1">
              <w:rPr>
                <w:rStyle w:val="aff0"/>
                <w:rFonts w:ascii="Times New Roman" w:hAnsi="Times New Roman" w:cs="Times New Roman"/>
                <w:noProof/>
                <w:sz w:val="24"/>
                <w:szCs w:val="24"/>
              </w:rPr>
              <w:t>Статья 53. Ответственность за нарушение Правил</w:t>
            </w:r>
            <w:r w:rsidR="009C6C2C" w:rsidRPr="002036E1">
              <w:rPr>
                <w:rFonts w:ascii="Times New Roman" w:hAnsi="Times New Roman" w:cs="Times New Roman"/>
                <w:noProof/>
                <w:webHidden/>
                <w:sz w:val="24"/>
                <w:szCs w:val="24"/>
              </w:rPr>
              <w:tab/>
            </w:r>
            <w:r w:rsidR="00725AD3" w:rsidRPr="002036E1">
              <w:rPr>
                <w:rFonts w:ascii="Times New Roman" w:hAnsi="Times New Roman" w:cs="Times New Roman"/>
                <w:noProof/>
                <w:webHidden/>
                <w:sz w:val="24"/>
                <w:szCs w:val="24"/>
              </w:rPr>
              <w:fldChar w:fldCharType="begin"/>
            </w:r>
            <w:r w:rsidR="009C6C2C" w:rsidRPr="002036E1">
              <w:rPr>
                <w:rFonts w:ascii="Times New Roman" w:hAnsi="Times New Roman" w:cs="Times New Roman"/>
                <w:noProof/>
                <w:webHidden/>
                <w:sz w:val="24"/>
                <w:szCs w:val="24"/>
              </w:rPr>
              <w:instrText xml:space="preserve"> PAGEREF _Toc146988065 \h </w:instrText>
            </w:r>
            <w:r w:rsidR="00725AD3" w:rsidRPr="002036E1">
              <w:rPr>
                <w:rFonts w:ascii="Times New Roman" w:hAnsi="Times New Roman" w:cs="Times New Roman"/>
                <w:noProof/>
                <w:webHidden/>
                <w:sz w:val="24"/>
                <w:szCs w:val="24"/>
              </w:rPr>
            </w:r>
            <w:r w:rsidR="00725AD3" w:rsidRPr="002036E1">
              <w:rPr>
                <w:rFonts w:ascii="Times New Roman" w:hAnsi="Times New Roman" w:cs="Times New Roman"/>
                <w:noProof/>
                <w:webHidden/>
                <w:sz w:val="24"/>
                <w:szCs w:val="24"/>
              </w:rPr>
              <w:fldChar w:fldCharType="separate"/>
            </w:r>
            <w:r w:rsidR="00AC58BD">
              <w:rPr>
                <w:rFonts w:ascii="Times New Roman" w:hAnsi="Times New Roman" w:cs="Times New Roman"/>
                <w:noProof/>
                <w:webHidden/>
                <w:sz w:val="24"/>
                <w:szCs w:val="24"/>
              </w:rPr>
              <w:t>98</w:t>
            </w:r>
            <w:r w:rsidR="00725AD3" w:rsidRPr="002036E1">
              <w:rPr>
                <w:rFonts w:ascii="Times New Roman" w:hAnsi="Times New Roman" w:cs="Times New Roman"/>
                <w:noProof/>
                <w:webHidden/>
                <w:sz w:val="24"/>
                <w:szCs w:val="24"/>
              </w:rPr>
              <w:fldChar w:fldCharType="end"/>
            </w:r>
          </w:hyperlink>
        </w:p>
        <w:p w:rsidR="00A52C4D" w:rsidRPr="002036E1" w:rsidRDefault="00725AD3" w:rsidP="002036E1">
          <w:pPr>
            <w:pStyle w:val="34"/>
            <w:ind w:left="0" w:right="0" w:firstLine="709"/>
            <w:rPr>
              <w:rFonts w:ascii="Times New Roman" w:hAnsi="Times New Roman" w:cs="Times New Roman"/>
              <w:sz w:val="24"/>
              <w:szCs w:val="24"/>
            </w:rPr>
          </w:pPr>
          <w:r w:rsidRPr="002036E1">
            <w:rPr>
              <w:rFonts w:ascii="Times New Roman" w:hAnsi="Times New Roman" w:cs="Times New Roman"/>
              <w:sz w:val="24"/>
              <w:szCs w:val="24"/>
            </w:rPr>
            <w:fldChar w:fldCharType="end"/>
          </w:r>
        </w:p>
      </w:sdtContent>
    </w:sdt>
    <w:p w:rsidR="00F70BB6" w:rsidRPr="002036E1" w:rsidRDefault="00F70BB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650B4E" w:rsidRDefault="00650B4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17ACF" w:rsidRDefault="00A17AC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036E1" w:rsidRP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FA429B" w:rsidRPr="002036E1" w:rsidRDefault="00FA429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2036E1">
        <w:rPr>
          <w:rFonts w:ascii="Times New Roman" w:eastAsia="Times New Roman" w:hAnsi="Times New Roman" w:cs="Times New Roman"/>
          <w:color w:val="000000" w:themeColor="text1"/>
          <w:sz w:val="24"/>
          <w:szCs w:val="24"/>
          <w:lang w:eastAsia="ru-RU"/>
        </w:rPr>
        <w:lastRenderedPageBreak/>
        <w:t xml:space="preserve">Настоящие правила землепользования и застройки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C37424"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(далее – Правила) разработаны на основании положений </w:t>
      </w:r>
      <w:r w:rsidR="00F30A04" w:rsidRPr="002036E1">
        <w:rPr>
          <w:rFonts w:ascii="Times New Roman" w:eastAsia="Times New Roman" w:hAnsi="Times New Roman" w:cs="Times New Roman"/>
          <w:color w:val="000000" w:themeColor="text1"/>
          <w:sz w:val="24"/>
          <w:szCs w:val="24"/>
          <w:lang w:eastAsia="ru-RU"/>
        </w:rPr>
        <w:t xml:space="preserve">пункта 3 </w:t>
      </w:r>
      <w:r w:rsidRPr="002036E1">
        <w:rPr>
          <w:rFonts w:ascii="Times New Roman" w:eastAsia="Times New Roman" w:hAnsi="Times New Roman" w:cs="Times New Roman"/>
          <w:color w:val="000000" w:themeColor="text1"/>
          <w:sz w:val="24"/>
          <w:szCs w:val="24"/>
          <w:lang w:eastAsia="ru-RU"/>
        </w:rPr>
        <w:t xml:space="preserve">части </w:t>
      </w:r>
      <w:r w:rsidR="008829EA" w:rsidRPr="002036E1">
        <w:rPr>
          <w:rFonts w:ascii="Times New Roman" w:eastAsia="Times New Roman" w:hAnsi="Times New Roman" w:cs="Times New Roman"/>
          <w:color w:val="000000" w:themeColor="text1"/>
          <w:sz w:val="24"/>
          <w:szCs w:val="24"/>
          <w:lang w:eastAsia="ru-RU"/>
        </w:rPr>
        <w:t>1</w:t>
      </w:r>
      <w:r w:rsidR="00F30A04"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статьи </w:t>
      </w:r>
      <w:r w:rsidR="00F30A04" w:rsidRPr="002036E1">
        <w:rPr>
          <w:rFonts w:ascii="Times New Roman" w:eastAsia="Times New Roman" w:hAnsi="Times New Roman" w:cs="Times New Roman"/>
          <w:color w:val="000000" w:themeColor="text1"/>
          <w:sz w:val="24"/>
          <w:szCs w:val="24"/>
          <w:lang w:eastAsia="ru-RU"/>
        </w:rPr>
        <w:t xml:space="preserve">8 </w:t>
      </w:r>
      <w:r w:rsidRPr="002036E1">
        <w:rPr>
          <w:rFonts w:ascii="Times New Roman" w:eastAsia="Times New Roman" w:hAnsi="Times New Roman" w:cs="Times New Roman"/>
          <w:color w:val="000000" w:themeColor="text1"/>
          <w:sz w:val="24"/>
          <w:szCs w:val="24"/>
          <w:lang w:eastAsia="ru-RU"/>
        </w:rPr>
        <w:t xml:space="preserve">Градостроительного кодекса Российской Федерации, федерального закона </w:t>
      </w:r>
      <w:r w:rsidR="00F52F2C" w:rsidRPr="002036E1">
        <w:rPr>
          <w:rFonts w:ascii="Times New Roman" w:eastAsia="Times New Roman" w:hAnsi="Times New Roman" w:cs="Times New Roman"/>
          <w:color w:val="000000" w:themeColor="text1"/>
          <w:sz w:val="24"/>
          <w:szCs w:val="24"/>
          <w:lang w:eastAsia="ru-RU"/>
        </w:rPr>
        <w:t xml:space="preserve">от 06.10.2003 N 131-ФЗ "Об общих принципах организации местного самоуправления в Российской Федерации", </w:t>
      </w:r>
      <w:r w:rsidRPr="002036E1">
        <w:rPr>
          <w:rFonts w:ascii="Times New Roman" w:eastAsia="Times New Roman" w:hAnsi="Times New Roman" w:cs="Times New Roman"/>
          <w:color w:val="000000" w:themeColor="text1"/>
          <w:sz w:val="24"/>
          <w:szCs w:val="24"/>
          <w:lang w:eastAsia="ru-RU"/>
        </w:rPr>
        <w:t xml:space="preserve">Устава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и регулируют вопросы </w:t>
      </w:r>
      <w:r w:rsidR="00F30A04" w:rsidRPr="002036E1">
        <w:rPr>
          <w:rFonts w:ascii="Times New Roman" w:eastAsia="Times New Roman" w:hAnsi="Times New Roman" w:cs="Times New Roman"/>
          <w:color w:val="000000" w:themeColor="text1"/>
          <w:sz w:val="24"/>
          <w:szCs w:val="24"/>
          <w:lang w:eastAsia="ru-RU"/>
        </w:rPr>
        <w:t xml:space="preserve">землепользования и застройки на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397F45" w:rsidRPr="002036E1">
        <w:rPr>
          <w:rFonts w:ascii="Times New Roman" w:eastAsia="Times New Roman" w:hAnsi="Times New Roman" w:cs="Times New Roman"/>
          <w:color w:val="000000" w:themeColor="text1"/>
          <w:sz w:val="24"/>
          <w:szCs w:val="24"/>
          <w:lang w:eastAsia="ru-RU"/>
        </w:rPr>
        <w:t xml:space="preserve"> </w:t>
      </w:r>
      <w:r w:rsidR="000C4D89" w:rsidRPr="002036E1">
        <w:rPr>
          <w:rFonts w:ascii="Times New Roman" w:eastAsia="Times New Roman" w:hAnsi="Times New Roman" w:cs="Times New Roman"/>
          <w:color w:val="000000" w:themeColor="text1"/>
          <w:sz w:val="24"/>
          <w:szCs w:val="24"/>
          <w:lang w:eastAsia="ru-RU"/>
        </w:rPr>
        <w:t xml:space="preserve">(далее – </w:t>
      </w:r>
      <w:r w:rsidR="00985E72" w:rsidRPr="002036E1">
        <w:rPr>
          <w:rFonts w:ascii="Times New Roman" w:eastAsia="Times New Roman" w:hAnsi="Times New Roman" w:cs="Times New Roman"/>
          <w:color w:val="000000" w:themeColor="text1"/>
          <w:sz w:val="24"/>
          <w:szCs w:val="24"/>
          <w:lang w:eastAsia="ru-RU"/>
        </w:rPr>
        <w:t>сельского</w:t>
      </w:r>
      <w:r w:rsidR="000C4D89" w:rsidRPr="002036E1">
        <w:rPr>
          <w:rFonts w:ascii="Times New Roman" w:eastAsia="Times New Roman" w:hAnsi="Times New Roman" w:cs="Times New Roman"/>
          <w:color w:val="000000" w:themeColor="text1"/>
          <w:sz w:val="24"/>
          <w:szCs w:val="24"/>
          <w:lang w:eastAsia="ru-RU"/>
        </w:rPr>
        <w:t xml:space="preserve"> поселения)</w:t>
      </w:r>
      <w:r w:rsidR="00F30A04" w:rsidRPr="002036E1">
        <w:rPr>
          <w:rFonts w:ascii="Times New Roman" w:eastAsia="Times New Roman" w:hAnsi="Times New Roman" w:cs="Times New Roman"/>
          <w:color w:val="000000" w:themeColor="text1"/>
          <w:sz w:val="24"/>
          <w:szCs w:val="24"/>
          <w:lang w:eastAsia="ru-RU"/>
        </w:rPr>
        <w:t xml:space="preserve">. </w:t>
      </w:r>
      <w:proofErr w:type="gramEnd"/>
    </w:p>
    <w:p w:rsidR="00F30A04" w:rsidRPr="002036E1" w:rsidRDefault="00F30A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Правила разработаны в целях:</w:t>
      </w:r>
    </w:p>
    <w:p w:rsidR="00F30A04" w:rsidRPr="002036E1" w:rsidRDefault="00F30A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создания условий для устойчивого развития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Pr="002036E1">
        <w:rPr>
          <w:rFonts w:ascii="Times New Roman" w:eastAsia="Times New Roman" w:hAnsi="Times New Roman" w:cs="Times New Roman"/>
          <w:color w:val="000000" w:themeColor="text1"/>
          <w:sz w:val="24"/>
          <w:szCs w:val="24"/>
          <w:lang w:eastAsia="ru-RU"/>
        </w:rPr>
        <w:t>, сохранения окружающей среды и объектов культурного наследия;</w:t>
      </w:r>
    </w:p>
    <w:p w:rsidR="00F30A04" w:rsidRPr="002036E1" w:rsidRDefault="00F30A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создания условий для планировки территорий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Pr="002036E1">
        <w:rPr>
          <w:rFonts w:ascii="Times New Roman" w:eastAsia="Times New Roman" w:hAnsi="Times New Roman" w:cs="Times New Roman"/>
          <w:color w:val="000000" w:themeColor="text1"/>
          <w:sz w:val="24"/>
          <w:szCs w:val="24"/>
          <w:lang w:eastAsia="ru-RU"/>
        </w:rPr>
        <w:t>;</w:t>
      </w:r>
    </w:p>
    <w:p w:rsidR="00F30A04" w:rsidRPr="002036E1" w:rsidRDefault="00F30A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30A04" w:rsidRPr="002036E1" w:rsidRDefault="00F30A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B109C" w:rsidRDefault="00FA429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В соответствии </w:t>
      </w:r>
      <w:r w:rsidR="00F30A04" w:rsidRPr="002036E1">
        <w:rPr>
          <w:rFonts w:ascii="Times New Roman" w:eastAsia="Times New Roman" w:hAnsi="Times New Roman" w:cs="Times New Roman"/>
          <w:color w:val="000000" w:themeColor="text1"/>
          <w:sz w:val="24"/>
          <w:szCs w:val="24"/>
          <w:lang w:eastAsia="ru-RU"/>
        </w:rPr>
        <w:t xml:space="preserve">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w:t>
      </w:r>
      <w:r w:rsidR="00086261" w:rsidRPr="002036E1">
        <w:rPr>
          <w:rFonts w:ascii="Times New Roman" w:eastAsia="Times New Roman" w:hAnsi="Times New Roman" w:cs="Times New Roman"/>
          <w:color w:val="000000" w:themeColor="text1"/>
          <w:sz w:val="24"/>
          <w:szCs w:val="24"/>
          <w:lang w:eastAsia="ru-RU"/>
        </w:rPr>
        <w:t xml:space="preserve">1 – </w:t>
      </w:r>
      <w:r w:rsidR="005670A0" w:rsidRPr="002036E1">
        <w:rPr>
          <w:rFonts w:ascii="Times New Roman" w:eastAsia="Times New Roman" w:hAnsi="Times New Roman" w:cs="Times New Roman"/>
          <w:color w:val="000000" w:themeColor="text1"/>
          <w:sz w:val="24"/>
          <w:szCs w:val="24"/>
          <w:lang w:eastAsia="ru-RU"/>
        </w:rPr>
        <w:t>5</w:t>
      </w:r>
      <w:r w:rsidR="00086261" w:rsidRPr="002036E1">
        <w:rPr>
          <w:rFonts w:ascii="Times New Roman" w:eastAsia="Times New Roman" w:hAnsi="Times New Roman" w:cs="Times New Roman"/>
          <w:color w:val="000000" w:themeColor="text1"/>
          <w:sz w:val="24"/>
          <w:szCs w:val="24"/>
          <w:lang w:eastAsia="ru-RU"/>
        </w:rPr>
        <w:t>, 7, 8</w:t>
      </w:r>
      <w:r w:rsidR="00F30A04" w:rsidRPr="002036E1">
        <w:rPr>
          <w:rFonts w:ascii="Times New Roman" w:eastAsia="Times New Roman" w:hAnsi="Times New Roman" w:cs="Times New Roman"/>
          <w:color w:val="000000" w:themeColor="text1"/>
          <w:sz w:val="24"/>
          <w:szCs w:val="24"/>
          <w:lang w:eastAsia="ru-RU"/>
        </w:rPr>
        <w:t xml:space="preserve"> настоящих Правил, регламенты – в глав</w:t>
      </w:r>
      <w:r w:rsidR="00086261" w:rsidRPr="002036E1">
        <w:rPr>
          <w:rFonts w:ascii="Times New Roman" w:eastAsia="Times New Roman" w:hAnsi="Times New Roman" w:cs="Times New Roman"/>
          <w:color w:val="000000" w:themeColor="text1"/>
          <w:sz w:val="24"/>
          <w:szCs w:val="24"/>
          <w:lang w:eastAsia="ru-RU"/>
        </w:rPr>
        <w:t>е</w:t>
      </w:r>
      <w:r w:rsidR="00F30A04" w:rsidRPr="002036E1">
        <w:rPr>
          <w:rFonts w:ascii="Times New Roman" w:eastAsia="Times New Roman" w:hAnsi="Times New Roman" w:cs="Times New Roman"/>
          <w:color w:val="000000" w:themeColor="text1"/>
          <w:sz w:val="24"/>
          <w:szCs w:val="24"/>
          <w:lang w:eastAsia="ru-RU"/>
        </w:rPr>
        <w:t xml:space="preserve"> </w:t>
      </w:r>
      <w:r w:rsidR="00086261" w:rsidRPr="002036E1">
        <w:rPr>
          <w:rFonts w:ascii="Times New Roman" w:eastAsia="Times New Roman" w:hAnsi="Times New Roman" w:cs="Times New Roman"/>
          <w:color w:val="000000" w:themeColor="text1"/>
          <w:sz w:val="24"/>
          <w:szCs w:val="24"/>
          <w:lang w:eastAsia="ru-RU"/>
        </w:rPr>
        <w:t>6</w:t>
      </w:r>
      <w:r w:rsidR="00B52911" w:rsidRPr="002036E1">
        <w:rPr>
          <w:rFonts w:ascii="Times New Roman" w:eastAsia="Times New Roman" w:hAnsi="Times New Roman" w:cs="Times New Roman"/>
          <w:color w:val="000000" w:themeColor="text1"/>
          <w:sz w:val="24"/>
          <w:szCs w:val="24"/>
          <w:lang w:eastAsia="ru-RU"/>
        </w:rPr>
        <w:t>.</w:t>
      </w:r>
    </w:p>
    <w:p w:rsidR="002036E1" w:rsidRP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A043C1" w:rsidRPr="002036E1" w:rsidRDefault="00364FF1" w:rsidP="002036E1">
      <w:pPr>
        <w:pStyle w:val="22"/>
        <w:spacing w:before="0" w:line="240" w:lineRule="auto"/>
        <w:ind w:firstLine="709"/>
        <w:rPr>
          <w:rFonts w:ascii="Times New Roman" w:hAnsi="Times New Roman" w:cs="Times New Roman"/>
          <w:sz w:val="24"/>
          <w:szCs w:val="24"/>
        </w:rPr>
      </w:pPr>
      <w:bookmarkStart w:id="1" w:name="_Toc146988004"/>
      <w:r w:rsidRPr="002036E1">
        <w:rPr>
          <w:rFonts w:ascii="Times New Roman" w:hAnsi="Times New Roman" w:cs="Times New Roman"/>
          <w:sz w:val="24"/>
          <w:szCs w:val="24"/>
        </w:rPr>
        <w:t xml:space="preserve">Глава 1. </w:t>
      </w:r>
      <w:r w:rsidR="0093394D" w:rsidRPr="002036E1">
        <w:rPr>
          <w:rFonts w:ascii="Times New Roman" w:hAnsi="Times New Roman" w:cs="Times New Roman"/>
          <w:sz w:val="24"/>
          <w:szCs w:val="24"/>
        </w:rPr>
        <w:t>Положение о регулировании землепользования и застройки органами местного самоуправления</w:t>
      </w:r>
      <w:bookmarkEnd w:id="1"/>
    </w:p>
    <w:p w:rsidR="00167FBF" w:rsidRPr="002036E1" w:rsidRDefault="002A3C22" w:rsidP="002036E1">
      <w:pPr>
        <w:pStyle w:val="32"/>
        <w:spacing w:before="0" w:line="240" w:lineRule="auto"/>
        <w:ind w:firstLine="709"/>
        <w:rPr>
          <w:rFonts w:ascii="Times New Roman" w:hAnsi="Times New Roman" w:cs="Times New Roman"/>
          <w:sz w:val="24"/>
          <w:szCs w:val="24"/>
        </w:rPr>
      </w:pPr>
      <w:bookmarkStart w:id="2" w:name="_Toc146988005"/>
      <w:r w:rsidRPr="002036E1">
        <w:rPr>
          <w:rFonts w:ascii="Times New Roman" w:hAnsi="Times New Roman" w:cs="Times New Roman"/>
          <w:sz w:val="24"/>
          <w:szCs w:val="24"/>
        </w:rPr>
        <w:t>Статья 1. Общие положения</w:t>
      </w:r>
      <w:bookmarkEnd w:id="2"/>
    </w:p>
    <w:p w:rsidR="00034AE1" w:rsidRPr="002036E1" w:rsidRDefault="0041196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proofErr w:type="gramStart"/>
      <w:r w:rsidR="00AA4BBF" w:rsidRPr="002036E1">
        <w:rPr>
          <w:rFonts w:ascii="Times New Roman" w:eastAsia="Times New Roman" w:hAnsi="Times New Roman" w:cs="Times New Roman"/>
          <w:color w:val="000000" w:themeColor="text1"/>
          <w:sz w:val="24"/>
          <w:szCs w:val="24"/>
          <w:lang w:eastAsia="ru-RU"/>
        </w:rPr>
        <w:t xml:space="preserve">Правила землепользования и застройки применительно к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AA4BBF" w:rsidRPr="002036E1">
        <w:rPr>
          <w:rFonts w:ascii="Times New Roman" w:eastAsia="Times New Roman" w:hAnsi="Times New Roman" w:cs="Times New Roman"/>
          <w:color w:val="000000" w:themeColor="text1"/>
          <w:sz w:val="24"/>
          <w:szCs w:val="24"/>
          <w:lang w:eastAsia="ru-RU"/>
        </w:rPr>
        <w:t xml:space="preserve"> (далее – Правила) являются документом градостроительного зонирования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AA4BBF" w:rsidRPr="002036E1">
        <w:rPr>
          <w:rFonts w:ascii="Times New Roman" w:eastAsia="Times New Roman" w:hAnsi="Times New Roman" w:cs="Times New Roman"/>
          <w:color w:val="000000" w:themeColor="text1"/>
          <w:sz w:val="24"/>
          <w:szCs w:val="24"/>
          <w:lang w:eastAsia="ru-RU"/>
        </w:rPr>
        <w:t xml:space="preserve">, нормативным правовым актом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AA4BBF" w:rsidRPr="002036E1">
        <w:rPr>
          <w:rFonts w:ascii="Times New Roman" w:eastAsia="Times New Roman" w:hAnsi="Times New Roman" w:cs="Times New Roman"/>
          <w:color w:val="000000" w:themeColor="text1"/>
          <w:sz w:val="24"/>
          <w:szCs w:val="24"/>
          <w:lang w:eastAsia="ru-RU"/>
        </w:rPr>
        <w:t>,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w:t>
      </w:r>
      <w:proofErr w:type="gramEnd"/>
      <w:r w:rsidR="00AA4BBF" w:rsidRPr="002036E1">
        <w:rPr>
          <w:rFonts w:ascii="Times New Roman" w:eastAsia="Times New Roman" w:hAnsi="Times New Roman" w:cs="Times New Roman"/>
          <w:color w:val="000000" w:themeColor="text1"/>
          <w:sz w:val="24"/>
          <w:szCs w:val="24"/>
          <w:lang w:eastAsia="ru-RU"/>
        </w:rPr>
        <w:t xml:space="preserve"> </w:t>
      </w:r>
      <w:proofErr w:type="gramStart"/>
      <w:r w:rsidR="00AA4BBF" w:rsidRPr="002036E1">
        <w:rPr>
          <w:rFonts w:ascii="Times New Roman" w:eastAsia="Times New Roman" w:hAnsi="Times New Roman" w:cs="Times New Roman"/>
          <w:color w:val="000000" w:themeColor="text1"/>
          <w:sz w:val="24"/>
          <w:szCs w:val="24"/>
          <w:lang w:eastAsia="ru-RU"/>
        </w:rPr>
        <w:t xml:space="preserve">Российской Федерации, законами и иными нормативными правовыми актами </w:t>
      </w:r>
      <w:r w:rsidR="00D155C9" w:rsidRPr="002036E1">
        <w:rPr>
          <w:rFonts w:ascii="Times New Roman" w:eastAsia="Times New Roman" w:hAnsi="Times New Roman" w:cs="Times New Roman"/>
          <w:color w:val="000000" w:themeColor="text1"/>
          <w:sz w:val="24"/>
          <w:szCs w:val="24"/>
          <w:lang w:eastAsia="ru-RU"/>
        </w:rPr>
        <w:t>Ивановской</w:t>
      </w:r>
      <w:r w:rsidR="00985E72" w:rsidRPr="002036E1">
        <w:rPr>
          <w:rFonts w:ascii="Times New Roman" w:eastAsia="Times New Roman" w:hAnsi="Times New Roman" w:cs="Times New Roman"/>
          <w:color w:val="000000" w:themeColor="text1"/>
          <w:sz w:val="24"/>
          <w:szCs w:val="24"/>
          <w:lang w:eastAsia="ru-RU"/>
        </w:rPr>
        <w:t xml:space="preserve"> области</w:t>
      </w:r>
      <w:r w:rsidR="00AA4BBF" w:rsidRPr="002036E1">
        <w:rPr>
          <w:rFonts w:ascii="Times New Roman" w:eastAsia="Times New Roman" w:hAnsi="Times New Roman" w:cs="Times New Roman"/>
          <w:color w:val="000000" w:themeColor="text1"/>
          <w:sz w:val="24"/>
          <w:szCs w:val="24"/>
          <w:lang w:eastAsia="ru-RU"/>
        </w:rPr>
        <w:t xml:space="preserve">, </w:t>
      </w:r>
      <w:r w:rsidR="00DF2FA1" w:rsidRPr="002036E1">
        <w:rPr>
          <w:rFonts w:ascii="Times New Roman" w:eastAsia="Times New Roman" w:hAnsi="Times New Roman" w:cs="Times New Roman"/>
          <w:color w:val="000000" w:themeColor="text1"/>
          <w:sz w:val="24"/>
          <w:szCs w:val="24"/>
          <w:lang w:eastAsia="ru-RU"/>
        </w:rPr>
        <w:t xml:space="preserve">Уставом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AA4BBF" w:rsidRPr="002036E1">
        <w:rPr>
          <w:rFonts w:ascii="Times New Roman" w:eastAsia="Times New Roman" w:hAnsi="Times New Roman" w:cs="Times New Roman"/>
          <w:color w:val="000000" w:themeColor="text1"/>
          <w:sz w:val="24"/>
          <w:szCs w:val="24"/>
          <w:lang w:eastAsia="ru-RU"/>
        </w:rPr>
        <w:t xml:space="preserve">, генеральным планом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AA4BBF" w:rsidRPr="002036E1">
        <w:rPr>
          <w:rFonts w:ascii="Times New Roman" w:eastAsia="Times New Roman" w:hAnsi="Times New Roman" w:cs="Times New Roman"/>
          <w:color w:val="000000" w:themeColor="text1"/>
          <w:sz w:val="24"/>
          <w:szCs w:val="24"/>
          <w:lang w:eastAsia="ru-RU"/>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AA4BBF" w:rsidRPr="002036E1">
        <w:rPr>
          <w:rFonts w:ascii="Times New Roman" w:eastAsia="Times New Roman" w:hAnsi="Times New Roman" w:cs="Times New Roman"/>
          <w:color w:val="000000" w:themeColor="text1"/>
          <w:sz w:val="24"/>
          <w:szCs w:val="24"/>
          <w:lang w:eastAsia="ru-RU"/>
        </w:rPr>
        <w:t>, охраны его культурного наследия, окружающей среды и рационального использования природных ресурсов.</w:t>
      </w:r>
      <w:proofErr w:type="gramEnd"/>
    </w:p>
    <w:p w:rsidR="0093394D" w:rsidRPr="002036E1" w:rsidRDefault="0041196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034AE1" w:rsidRPr="002036E1">
        <w:rPr>
          <w:rFonts w:ascii="Times New Roman" w:eastAsia="Times New Roman" w:hAnsi="Times New Roman" w:cs="Times New Roman"/>
          <w:color w:val="000000" w:themeColor="text1"/>
          <w:sz w:val="24"/>
          <w:szCs w:val="24"/>
          <w:lang w:eastAsia="ru-RU"/>
        </w:rPr>
        <w:t xml:space="preserve">Предметом регулирования Правил являются отношения по вопросам землепользования и застройки на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034AE1" w:rsidRPr="002036E1">
        <w:rPr>
          <w:rFonts w:ascii="Times New Roman" w:eastAsia="Times New Roman" w:hAnsi="Times New Roman" w:cs="Times New Roman"/>
          <w:color w:val="000000" w:themeColor="text1"/>
          <w:sz w:val="24"/>
          <w:szCs w:val="24"/>
          <w:lang w:eastAsia="ru-RU"/>
        </w:rPr>
        <w:t>, установление границ территориальных зон, градостроительных регламентов</w:t>
      </w:r>
      <w:r w:rsidR="0017521D" w:rsidRPr="002036E1">
        <w:rPr>
          <w:rFonts w:ascii="Times New Roman" w:eastAsia="Times New Roman" w:hAnsi="Times New Roman" w:cs="Times New Roman"/>
          <w:color w:val="000000" w:themeColor="text1"/>
          <w:sz w:val="24"/>
          <w:szCs w:val="24"/>
          <w:lang w:eastAsia="ru-RU"/>
        </w:rPr>
        <w:t>, порядка применения такого документа и порядка внесения в него изменений</w:t>
      </w:r>
      <w:r w:rsidR="00034AE1" w:rsidRPr="002036E1">
        <w:rPr>
          <w:rFonts w:ascii="Times New Roman" w:eastAsia="Times New Roman" w:hAnsi="Times New Roman" w:cs="Times New Roman"/>
          <w:color w:val="000000" w:themeColor="text1"/>
          <w:sz w:val="24"/>
          <w:szCs w:val="24"/>
          <w:lang w:eastAsia="ru-RU"/>
        </w:rPr>
        <w:t>.</w:t>
      </w:r>
    </w:p>
    <w:p w:rsidR="00AA4BBF" w:rsidRPr="002036E1" w:rsidRDefault="00AA4BB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w:t>
      </w:r>
      <w:proofErr w:type="gramStart"/>
      <w:r w:rsidRPr="002036E1">
        <w:rPr>
          <w:rFonts w:ascii="Times New Roman" w:eastAsia="Times New Roman" w:hAnsi="Times New Roman" w:cs="Times New Roman"/>
          <w:color w:val="000000" w:themeColor="text1"/>
          <w:sz w:val="24"/>
          <w:szCs w:val="24"/>
          <w:lang w:eastAsia="ru-RU"/>
        </w:rPr>
        <w:t xml:space="preserve">Правила вступают в действие со дня опубликования, после утверждения </w:t>
      </w:r>
      <w:r w:rsidR="006B2802" w:rsidRPr="002036E1">
        <w:rPr>
          <w:rFonts w:ascii="Times New Roman" w:eastAsia="Times New Roman" w:hAnsi="Times New Roman" w:cs="Times New Roman"/>
          <w:color w:val="000000" w:themeColor="text1"/>
          <w:sz w:val="24"/>
          <w:szCs w:val="24"/>
          <w:lang w:eastAsia="ru-RU"/>
        </w:rPr>
        <w:t>С</w:t>
      </w:r>
      <w:r w:rsidR="00680748" w:rsidRPr="002036E1">
        <w:rPr>
          <w:rFonts w:ascii="Times New Roman" w:eastAsia="Times New Roman" w:hAnsi="Times New Roman" w:cs="Times New Roman"/>
          <w:color w:val="000000" w:themeColor="text1"/>
          <w:sz w:val="24"/>
          <w:szCs w:val="24"/>
          <w:lang w:eastAsia="ru-RU"/>
        </w:rPr>
        <w:t>овето</w:t>
      </w:r>
      <w:r w:rsidR="006B2802" w:rsidRPr="002036E1">
        <w:rPr>
          <w:rFonts w:ascii="Times New Roman" w:eastAsia="Times New Roman" w:hAnsi="Times New Roman" w:cs="Times New Roman"/>
          <w:color w:val="000000" w:themeColor="text1"/>
          <w:sz w:val="24"/>
          <w:szCs w:val="24"/>
          <w:lang w:eastAsia="ru-RU"/>
        </w:rPr>
        <w:t xml:space="preserve">м депутатов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w:t>
      </w:r>
      <w:r w:rsidR="006B2802" w:rsidRPr="002036E1">
        <w:rPr>
          <w:rFonts w:ascii="Times New Roman" w:eastAsia="Times New Roman" w:hAnsi="Times New Roman" w:cs="Times New Roman"/>
          <w:color w:val="000000" w:themeColor="text1"/>
          <w:sz w:val="24"/>
          <w:szCs w:val="24"/>
          <w:lang w:eastAsia="ru-RU"/>
        </w:rPr>
        <w:t xml:space="preserve">актами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по вопросам регулирования</w:t>
      </w:r>
      <w:proofErr w:type="gramEnd"/>
      <w:r w:rsidRPr="002036E1">
        <w:rPr>
          <w:rFonts w:ascii="Times New Roman" w:eastAsia="Times New Roman" w:hAnsi="Times New Roman" w:cs="Times New Roman"/>
          <w:color w:val="000000" w:themeColor="text1"/>
          <w:sz w:val="24"/>
          <w:szCs w:val="24"/>
          <w:lang w:eastAsia="ru-RU"/>
        </w:rPr>
        <w:t xml:space="preserve"> землепользования и застройки. Указанные акты применяются в части, не противоречащей настоящим Правилам.</w:t>
      </w:r>
    </w:p>
    <w:p w:rsidR="00AA4BBF" w:rsidRDefault="00AA4BB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 xml:space="preserve">4. Положения настоящих Правил являются обязательными для всех субъектов градостроительной деятельности на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w:t>
      </w:r>
    </w:p>
    <w:p w:rsidR="002036E1" w:rsidRP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9F6FD2" w:rsidRPr="002036E1" w:rsidRDefault="009F6FD2" w:rsidP="002036E1">
      <w:pPr>
        <w:pStyle w:val="32"/>
        <w:spacing w:before="0" w:line="240" w:lineRule="auto"/>
        <w:ind w:firstLine="709"/>
        <w:rPr>
          <w:rFonts w:ascii="Times New Roman" w:hAnsi="Times New Roman" w:cs="Times New Roman"/>
          <w:sz w:val="24"/>
          <w:szCs w:val="24"/>
        </w:rPr>
      </w:pPr>
      <w:bookmarkStart w:id="3" w:name="_Toc146988006"/>
      <w:r w:rsidRPr="002036E1">
        <w:rPr>
          <w:rFonts w:ascii="Times New Roman" w:hAnsi="Times New Roman" w:cs="Times New Roman"/>
          <w:sz w:val="24"/>
          <w:szCs w:val="24"/>
        </w:rPr>
        <w:t xml:space="preserve">Статья </w:t>
      </w:r>
      <w:r w:rsidR="00530632" w:rsidRPr="002036E1">
        <w:rPr>
          <w:rFonts w:ascii="Times New Roman" w:hAnsi="Times New Roman" w:cs="Times New Roman"/>
          <w:sz w:val="24"/>
          <w:szCs w:val="24"/>
        </w:rPr>
        <w:t>2</w:t>
      </w:r>
      <w:r w:rsidRPr="002036E1">
        <w:rPr>
          <w:rFonts w:ascii="Times New Roman" w:hAnsi="Times New Roman" w:cs="Times New Roman"/>
          <w:sz w:val="24"/>
          <w:szCs w:val="24"/>
        </w:rPr>
        <w:t>. Термины и определения</w:t>
      </w:r>
      <w:bookmarkEnd w:id="3"/>
    </w:p>
    <w:p w:rsidR="009F6FD2" w:rsidRPr="002036E1" w:rsidRDefault="009F6FD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 Для целей настоящих Правил установлены следующие термины и определения:</w:t>
      </w:r>
    </w:p>
    <w:p w:rsidR="009F6FD2" w:rsidRPr="002036E1" w:rsidRDefault="00012F55"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1) </w:t>
      </w:r>
      <w:r w:rsidR="009F6FD2" w:rsidRPr="002036E1">
        <w:rPr>
          <w:rFonts w:ascii="Times New Roman" w:eastAsia="Times New Roman" w:hAnsi="Times New Roman" w:cs="Times New Roman"/>
          <w:sz w:val="24"/>
          <w:szCs w:val="24"/>
          <w:lang w:eastAsia="ru-RU"/>
        </w:rPr>
        <w:t>Высота здания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rsidR="009F6FD2" w:rsidRPr="002036E1" w:rsidRDefault="00F7050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2) </w:t>
      </w:r>
      <w:r w:rsidR="009F6FD2" w:rsidRPr="002036E1">
        <w:rPr>
          <w:rFonts w:ascii="Times New Roman" w:eastAsia="Times New Roman" w:hAnsi="Times New Roman" w:cs="Times New Roman"/>
          <w:sz w:val="24"/>
          <w:szCs w:val="24"/>
          <w:lang w:eastAsia="ru-RU"/>
        </w:rPr>
        <w:t>Высота ограждения земельного участка – высота между отметкой земли и верхней отметкой конструкций ограждения. Высота ограждения измеряется в метрах.</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3</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 xml:space="preserve">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4</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 xml:space="preserve">Отступ от </w:t>
      </w:r>
      <w:r w:rsidR="00C173DE" w:rsidRPr="002036E1">
        <w:rPr>
          <w:rFonts w:ascii="Times New Roman" w:eastAsia="Times New Roman" w:hAnsi="Times New Roman" w:cs="Times New Roman"/>
          <w:sz w:val="24"/>
          <w:szCs w:val="24"/>
          <w:lang w:eastAsia="ru-RU"/>
        </w:rPr>
        <w:t>границы</w:t>
      </w:r>
      <w:r w:rsidR="009F6FD2" w:rsidRPr="002036E1">
        <w:rPr>
          <w:rFonts w:ascii="Times New Roman" w:eastAsia="Times New Roman" w:hAnsi="Times New Roman" w:cs="Times New Roman"/>
          <w:sz w:val="24"/>
          <w:szCs w:val="24"/>
          <w:lang w:eastAsia="ru-RU"/>
        </w:rPr>
        <w:t xml:space="preserve"> земельного участка – это расстояние, измеренное по перпендикуляру от вертикальной плоскости, образуемой </w:t>
      </w:r>
      <w:r w:rsidR="00C173DE" w:rsidRPr="002036E1">
        <w:rPr>
          <w:rFonts w:ascii="Times New Roman" w:eastAsia="Times New Roman" w:hAnsi="Times New Roman" w:cs="Times New Roman"/>
          <w:sz w:val="24"/>
          <w:szCs w:val="24"/>
          <w:lang w:eastAsia="ru-RU"/>
        </w:rPr>
        <w:t>границей</w:t>
      </w:r>
      <w:r w:rsidR="009F6FD2" w:rsidRPr="002036E1">
        <w:rPr>
          <w:rFonts w:ascii="Times New Roman" w:eastAsia="Times New Roman" w:hAnsi="Times New Roman" w:cs="Times New Roman"/>
          <w:sz w:val="24"/>
          <w:szCs w:val="24"/>
          <w:lang w:eastAsia="ru-RU"/>
        </w:rPr>
        <w:t xml:space="preserve">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w:t>
      </w:r>
      <w:r w:rsidR="00C173DE" w:rsidRPr="002036E1">
        <w:rPr>
          <w:rFonts w:ascii="Times New Roman" w:eastAsia="Times New Roman" w:hAnsi="Times New Roman" w:cs="Times New Roman"/>
          <w:sz w:val="24"/>
          <w:szCs w:val="24"/>
          <w:lang w:eastAsia="ru-RU"/>
        </w:rPr>
        <w:t>границы</w:t>
      </w:r>
      <w:r w:rsidR="009F6FD2" w:rsidRPr="002036E1">
        <w:rPr>
          <w:rFonts w:ascii="Times New Roman" w:eastAsia="Times New Roman" w:hAnsi="Times New Roman" w:cs="Times New Roman"/>
          <w:sz w:val="24"/>
          <w:szCs w:val="24"/>
          <w:lang w:eastAsia="ru-RU"/>
        </w:rPr>
        <w:t xml:space="preserve"> измеряется в метрах. Значение отступа от </w:t>
      </w:r>
      <w:r w:rsidR="00C173DE" w:rsidRPr="002036E1">
        <w:rPr>
          <w:rFonts w:ascii="Times New Roman" w:eastAsia="Times New Roman" w:hAnsi="Times New Roman" w:cs="Times New Roman"/>
          <w:sz w:val="24"/>
          <w:szCs w:val="24"/>
          <w:lang w:eastAsia="ru-RU"/>
        </w:rPr>
        <w:t>границы</w:t>
      </w:r>
      <w:r w:rsidR="009F6FD2" w:rsidRPr="002036E1">
        <w:rPr>
          <w:rFonts w:ascii="Times New Roman" w:eastAsia="Times New Roman" w:hAnsi="Times New Roman" w:cs="Times New Roman"/>
          <w:sz w:val="24"/>
          <w:szCs w:val="24"/>
          <w:lang w:eastAsia="ru-RU"/>
        </w:rPr>
        <w:t xml:space="preserve"> может быть большим,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5</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Отступы зданий от проездов (минимальные и (или) максимальные) – это расстояние, измеренное по перпендикуляру от границы проезжей части проезда, и на котором в границах земельного участка возможно размещение объектов капитального строительства, предусмотренных градостроительным регламентом. Отступы зданий от проездов (минимальные и (или) максимальные) измеряются в метрах.</w:t>
      </w:r>
    </w:p>
    <w:p w:rsidR="002C38F0"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6</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Площадь земельного участка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r w:rsidR="002C38F0" w:rsidRPr="002036E1">
        <w:rPr>
          <w:rFonts w:ascii="Times New Roman" w:eastAsia="Times New Roman" w:hAnsi="Times New Roman" w:cs="Times New Roman"/>
          <w:sz w:val="24"/>
          <w:szCs w:val="24"/>
          <w:lang w:eastAsia="ru-RU"/>
        </w:rPr>
        <w:t>.</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7</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Протяжённость границы земельного участка вдоль красной линии улицы, проезда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8</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Процент застройки в границах земельного участка – это соотношение площади части территории земельного участка, которую возможно застроить, к общей площади земельного участка.</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9</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Процент озеленения земельного участка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 Дорожно-</w:t>
      </w:r>
      <w:proofErr w:type="spellStart"/>
      <w:r w:rsidR="009F6FD2" w:rsidRPr="002036E1">
        <w:rPr>
          <w:rFonts w:ascii="Times New Roman" w:eastAsia="Times New Roman" w:hAnsi="Times New Roman" w:cs="Times New Roman"/>
          <w:sz w:val="24"/>
          <w:szCs w:val="24"/>
          <w:lang w:eastAsia="ru-RU"/>
        </w:rPr>
        <w:t>тропиночная</w:t>
      </w:r>
      <w:proofErr w:type="spellEnd"/>
      <w:r w:rsidR="009F6FD2" w:rsidRPr="002036E1">
        <w:rPr>
          <w:rFonts w:ascii="Times New Roman" w:eastAsia="Times New Roman" w:hAnsi="Times New Roman" w:cs="Times New Roman"/>
          <w:sz w:val="24"/>
          <w:szCs w:val="24"/>
          <w:lang w:eastAsia="ru-RU"/>
        </w:rPr>
        <w:t xml:space="preserve"> сеть в пределах участка, за исключением проездов, предусмотренных для движения транспорта и придомовых площадок, может быть включена в площадь озеленения, если занимает не более 30 процентов от площади зелёных насаждений. В площадь озеленения может быть также включена площадь стоянок автомобилей, устроенных на решётчатом покрытии, если площадь отверстий решётки, </w:t>
      </w:r>
      <w:r w:rsidR="009F6FD2" w:rsidRPr="002036E1">
        <w:rPr>
          <w:rFonts w:ascii="Times New Roman" w:eastAsia="Times New Roman" w:hAnsi="Times New Roman" w:cs="Times New Roman"/>
          <w:sz w:val="24"/>
          <w:szCs w:val="24"/>
          <w:lang w:eastAsia="ru-RU"/>
        </w:rPr>
        <w:lastRenderedPageBreak/>
        <w:t>используемых для посадки, составляет 50 процентов и более от общей площади такой стоянки.</w:t>
      </w:r>
    </w:p>
    <w:p w:rsidR="009F6FD2" w:rsidRPr="002036E1" w:rsidRDefault="005670A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10</w:t>
      </w:r>
      <w:r w:rsidR="00F7050E" w:rsidRPr="002036E1">
        <w:rPr>
          <w:rFonts w:ascii="Times New Roman" w:eastAsia="Times New Roman" w:hAnsi="Times New Roman" w:cs="Times New Roman"/>
          <w:sz w:val="24"/>
          <w:szCs w:val="24"/>
          <w:lang w:eastAsia="ru-RU"/>
        </w:rPr>
        <w:t xml:space="preserve">) </w:t>
      </w:r>
      <w:r w:rsidR="009F6FD2" w:rsidRPr="002036E1">
        <w:rPr>
          <w:rFonts w:ascii="Times New Roman" w:eastAsia="Times New Roman" w:hAnsi="Times New Roman" w:cs="Times New Roman"/>
          <w:sz w:val="24"/>
          <w:szCs w:val="24"/>
          <w:lang w:eastAsia="ru-RU"/>
        </w:rPr>
        <w:t>Этажность – количество надземных этажей здания.</w:t>
      </w:r>
    </w:p>
    <w:p w:rsidR="009F6FD2" w:rsidRPr="002036E1" w:rsidRDefault="009F6FD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2. Прочие термины используются в значениях, установленных действующим законодательством.</w:t>
      </w:r>
    </w:p>
    <w:p w:rsidR="009F6FD2" w:rsidRPr="002036E1" w:rsidRDefault="009F6FD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93394D" w:rsidRPr="002036E1" w:rsidRDefault="0093394D" w:rsidP="002036E1">
      <w:pPr>
        <w:pStyle w:val="32"/>
        <w:spacing w:before="0" w:line="240" w:lineRule="auto"/>
        <w:ind w:firstLine="709"/>
        <w:rPr>
          <w:rFonts w:ascii="Times New Roman" w:hAnsi="Times New Roman" w:cs="Times New Roman"/>
          <w:sz w:val="24"/>
          <w:szCs w:val="24"/>
        </w:rPr>
      </w:pPr>
      <w:bookmarkStart w:id="4" w:name="_Toc146988007"/>
      <w:r w:rsidRPr="002036E1">
        <w:rPr>
          <w:rFonts w:ascii="Times New Roman" w:hAnsi="Times New Roman" w:cs="Times New Roman"/>
          <w:sz w:val="24"/>
          <w:szCs w:val="24"/>
        </w:rPr>
        <w:t xml:space="preserve">Статья </w:t>
      </w:r>
      <w:r w:rsidR="00530632" w:rsidRPr="002036E1">
        <w:rPr>
          <w:rFonts w:ascii="Times New Roman" w:hAnsi="Times New Roman" w:cs="Times New Roman"/>
          <w:sz w:val="24"/>
          <w:szCs w:val="24"/>
        </w:rPr>
        <w:t>3</w:t>
      </w:r>
      <w:r w:rsidRPr="002036E1">
        <w:rPr>
          <w:rFonts w:ascii="Times New Roman" w:hAnsi="Times New Roman" w:cs="Times New Roman"/>
          <w:sz w:val="24"/>
          <w:szCs w:val="24"/>
        </w:rPr>
        <w:t xml:space="preserve">. Полномочия </w:t>
      </w:r>
      <w:r w:rsidR="00CA05EB" w:rsidRPr="002036E1">
        <w:rPr>
          <w:rFonts w:ascii="Times New Roman" w:hAnsi="Times New Roman" w:cs="Times New Roman"/>
          <w:sz w:val="24"/>
          <w:szCs w:val="24"/>
        </w:rPr>
        <w:t>Со</w:t>
      </w:r>
      <w:r w:rsidR="00680748" w:rsidRPr="002036E1">
        <w:rPr>
          <w:rFonts w:ascii="Times New Roman" w:hAnsi="Times New Roman" w:cs="Times New Roman"/>
          <w:sz w:val="24"/>
          <w:szCs w:val="24"/>
        </w:rPr>
        <w:t>вета</w:t>
      </w:r>
      <w:r w:rsidR="00CA05EB" w:rsidRPr="002036E1">
        <w:rPr>
          <w:rFonts w:ascii="Times New Roman" w:hAnsi="Times New Roman" w:cs="Times New Roman"/>
          <w:sz w:val="24"/>
          <w:szCs w:val="24"/>
        </w:rPr>
        <w:t xml:space="preserve"> </w:t>
      </w:r>
      <w:r w:rsidR="00A74673" w:rsidRPr="002036E1">
        <w:rPr>
          <w:rFonts w:ascii="Times New Roman" w:hAnsi="Times New Roman" w:cs="Times New Roman"/>
          <w:sz w:val="24"/>
          <w:szCs w:val="24"/>
        </w:rPr>
        <w:t>Палехского</w:t>
      </w:r>
      <w:r w:rsidR="00D155C9" w:rsidRPr="002036E1">
        <w:rPr>
          <w:rFonts w:ascii="Times New Roman" w:hAnsi="Times New Roman" w:cs="Times New Roman"/>
          <w:sz w:val="24"/>
          <w:szCs w:val="24"/>
        </w:rPr>
        <w:t xml:space="preserve"> муниципального района</w:t>
      </w:r>
      <w:r w:rsidR="00804600" w:rsidRPr="002036E1">
        <w:rPr>
          <w:rFonts w:ascii="Times New Roman" w:hAnsi="Times New Roman" w:cs="Times New Roman"/>
          <w:sz w:val="24"/>
          <w:szCs w:val="24"/>
        </w:rPr>
        <w:t xml:space="preserve"> </w:t>
      </w:r>
      <w:r w:rsidRPr="002036E1">
        <w:rPr>
          <w:rFonts w:ascii="Times New Roman" w:hAnsi="Times New Roman" w:cs="Times New Roman"/>
          <w:sz w:val="24"/>
          <w:szCs w:val="24"/>
        </w:rPr>
        <w:t>в области землепользования и застройки</w:t>
      </w:r>
      <w:bookmarkEnd w:id="4"/>
    </w:p>
    <w:p w:rsidR="00804600" w:rsidRPr="002036E1" w:rsidRDefault="008A3BBB" w:rsidP="002036E1">
      <w:pPr>
        <w:autoSpaceDE w:val="0"/>
        <w:autoSpaceDN w:val="0"/>
        <w:adjustRightInd w:val="0"/>
        <w:spacing w:before="0"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К полномочиям </w:t>
      </w:r>
      <w:r w:rsidR="00CA05EB" w:rsidRPr="002036E1">
        <w:rPr>
          <w:rFonts w:ascii="Times New Roman" w:eastAsia="Times New Roman" w:hAnsi="Times New Roman" w:cs="Times New Roman"/>
          <w:color w:val="000000" w:themeColor="text1"/>
          <w:sz w:val="24"/>
          <w:szCs w:val="24"/>
          <w:lang w:eastAsia="ru-RU"/>
        </w:rPr>
        <w:t>С</w:t>
      </w:r>
      <w:r w:rsidR="00680748" w:rsidRPr="002036E1">
        <w:rPr>
          <w:rFonts w:ascii="Times New Roman" w:eastAsia="Times New Roman" w:hAnsi="Times New Roman" w:cs="Times New Roman"/>
          <w:color w:val="000000" w:themeColor="text1"/>
          <w:sz w:val="24"/>
          <w:szCs w:val="24"/>
          <w:lang w:eastAsia="ru-RU"/>
        </w:rPr>
        <w:t xml:space="preserve">овета </w:t>
      </w:r>
      <w:r w:rsidR="00CA05EB" w:rsidRPr="002036E1">
        <w:rPr>
          <w:rFonts w:ascii="Times New Roman" w:eastAsia="Times New Roman" w:hAnsi="Times New Roman" w:cs="Times New Roman"/>
          <w:color w:val="000000" w:themeColor="text1"/>
          <w:sz w:val="24"/>
          <w:szCs w:val="24"/>
          <w:lang w:eastAsia="ru-RU"/>
        </w:rPr>
        <w:t xml:space="preserve"> депутатов</w:t>
      </w:r>
      <w:r w:rsidR="00804600"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p>
    <w:p w:rsidR="008A3BBB" w:rsidRPr="002036E1" w:rsidRDefault="008A3BBB" w:rsidP="002036E1">
      <w:pPr>
        <w:autoSpaceDE w:val="0"/>
        <w:autoSpaceDN w:val="0"/>
        <w:adjustRightInd w:val="0"/>
        <w:spacing w:before="0"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(далее – </w:t>
      </w:r>
      <w:r w:rsidR="00F62AD8" w:rsidRPr="002036E1">
        <w:rPr>
          <w:rFonts w:ascii="Times New Roman" w:eastAsia="Times New Roman" w:hAnsi="Times New Roman" w:cs="Times New Roman"/>
          <w:color w:val="000000" w:themeColor="text1"/>
          <w:sz w:val="24"/>
          <w:szCs w:val="24"/>
          <w:lang w:eastAsia="ru-RU"/>
        </w:rPr>
        <w:t>Со</w:t>
      </w:r>
      <w:r w:rsidR="00680748" w:rsidRPr="002036E1">
        <w:rPr>
          <w:rFonts w:ascii="Times New Roman" w:eastAsia="Times New Roman" w:hAnsi="Times New Roman" w:cs="Times New Roman"/>
          <w:color w:val="000000" w:themeColor="text1"/>
          <w:sz w:val="24"/>
          <w:szCs w:val="24"/>
          <w:lang w:eastAsia="ru-RU"/>
        </w:rPr>
        <w:t>вет</w:t>
      </w:r>
      <w:r w:rsidRPr="002036E1">
        <w:rPr>
          <w:rFonts w:ascii="Times New Roman" w:eastAsia="Times New Roman" w:hAnsi="Times New Roman" w:cs="Times New Roman"/>
          <w:color w:val="000000" w:themeColor="text1"/>
          <w:sz w:val="24"/>
          <w:szCs w:val="24"/>
          <w:lang w:eastAsia="ru-RU"/>
        </w:rPr>
        <w:t>) в области регулирования отношений по вопросам землепользования и застройки относятся:</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утверждение правил землепользования и застройки и внесение изменений в них;</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иные полномочия в соответствии с действующим законодательством.</w:t>
      </w:r>
    </w:p>
    <w:p w:rsidR="0093394D" w:rsidRPr="002036E1" w:rsidRDefault="0093394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93394D" w:rsidRPr="002036E1" w:rsidRDefault="0093394D" w:rsidP="002036E1">
      <w:pPr>
        <w:pStyle w:val="32"/>
        <w:spacing w:before="0" w:line="240" w:lineRule="auto"/>
        <w:ind w:firstLine="709"/>
        <w:rPr>
          <w:rFonts w:ascii="Times New Roman" w:hAnsi="Times New Roman" w:cs="Times New Roman"/>
          <w:sz w:val="24"/>
          <w:szCs w:val="24"/>
        </w:rPr>
      </w:pPr>
      <w:bookmarkStart w:id="5" w:name="_Toc146988008"/>
      <w:r w:rsidRPr="002036E1">
        <w:rPr>
          <w:rFonts w:ascii="Times New Roman" w:hAnsi="Times New Roman" w:cs="Times New Roman"/>
          <w:sz w:val="24"/>
          <w:szCs w:val="24"/>
        </w:rPr>
        <w:t xml:space="preserve">Статья </w:t>
      </w:r>
      <w:r w:rsidR="00530632" w:rsidRPr="002036E1">
        <w:rPr>
          <w:rFonts w:ascii="Times New Roman" w:hAnsi="Times New Roman" w:cs="Times New Roman"/>
          <w:sz w:val="24"/>
          <w:szCs w:val="24"/>
        </w:rPr>
        <w:t>4</w:t>
      </w:r>
      <w:r w:rsidRPr="002036E1">
        <w:rPr>
          <w:rFonts w:ascii="Times New Roman" w:hAnsi="Times New Roman" w:cs="Times New Roman"/>
          <w:sz w:val="24"/>
          <w:szCs w:val="24"/>
        </w:rPr>
        <w:t xml:space="preserve">. Полномочия Администрации </w:t>
      </w:r>
      <w:r w:rsidR="0058694E" w:rsidRPr="002036E1">
        <w:rPr>
          <w:rFonts w:ascii="Times New Roman" w:hAnsi="Times New Roman" w:cs="Times New Roman"/>
          <w:sz w:val="24"/>
          <w:szCs w:val="24"/>
        </w:rPr>
        <w:t xml:space="preserve"> </w:t>
      </w:r>
      <w:r w:rsidR="00A74673" w:rsidRPr="002036E1">
        <w:rPr>
          <w:rFonts w:ascii="Times New Roman" w:hAnsi="Times New Roman" w:cs="Times New Roman"/>
          <w:sz w:val="24"/>
          <w:szCs w:val="24"/>
        </w:rPr>
        <w:t>Палехского</w:t>
      </w:r>
      <w:r w:rsidR="00D155C9" w:rsidRPr="002036E1">
        <w:rPr>
          <w:rFonts w:ascii="Times New Roman" w:hAnsi="Times New Roman" w:cs="Times New Roman"/>
          <w:sz w:val="24"/>
          <w:szCs w:val="24"/>
        </w:rPr>
        <w:t xml:space="preserve"> муниципального района</w:t>
      </w:r>
      <w:r w:rsidRPr="002036E1">
        <w:rPr>
          <w:rFonts w:ascii="Times New Roman" w:hAnsi="Times New Roman" w:cs="Times New Roman"/>
          <w:sz w:val="24"/>
          <w:szCs w:val="24"/>
        </w:rPr>
        <w:t xml:space="preserve"> в области землепользования и застройки</w:t>
      </w:r>
      <w:bookmarkEnd w:id="5"/>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К полномочиям </w:t>
      </w:r>
      <w:r w:rsidR="003014DF" w:rsidRPr="002036E1">
        <w:rPr>
          <w:rFonts w:ascii="Times New Roman" w:eastAsia="Times New Roman" w:hAnsi="Times New Roman" w:cs="Times New Roman"/>
          <w:color w:val="000000" w:themeColor="text1"/>
          <w:sz w:val="24"/>
          <w:szCs w:val="24"/>
          <w:lang w:eastAsia="ru-RU"/>
        </w:rPr>
        <w:t xml:space="preserve">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477156"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(далее – Администрации) в области регулирования отношений по вопросам землепользования и застройки относятся:</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принятие решений о подготовке документации по планировке территорий;</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утверждение документации по планировке территорий;</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8A3BBB" w:rsidRPr="002036E1" w:rsidRDefault="008A3BB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принятие решений о развитии застроенных территорий;</w:t>
      </w:r>
    </w:p>
    <w:p w:rsidR="008A3BBB" w:rsidRPr="002036E1" w:rsidRDefault="00A3613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w:t>
      </w:r>
      <w:r w:rsidR="008A3BBB" w:rsidRPr="002036E1">
        <w:rPr>
          <w:rFonts w:ascii="Times New Roman" w:eastAsia="Times New Roman" w:hAnsi="Times New Roman" w:cs="Times New Roman"/>
          <w:color w:val="000000" w:themeColor="text1"/>
          <w:sz w:val="24"/>
          <w:szCs w:val="24"/>
          <w:lang w:eastAsia="ru-RU"/>
        </w:rPr>
        <w:t xml:space="preserve">) иные вопросы землепользования и застройки, </w:t>
      </w:r>
      <w:r w:rsidR="00B258AB" w:rsidRPr="002036E1">
        <w:rPr>
          <w:rFonts w:ascii="Times New Roman" w:eastAsia="Times New Roman" w:hAnsi="Times New Roman" w:cs="Times New Roman"/>
          <w:color w:val="000000" w:themeColor="text1"/>
          <w:sz w:val="24"/>
          <w:szCs w:val="24"/>
          <w:lang w:eastAsia="ru-RU"/>
        </w:rPr>
        <w:t>в соответствии с действующим законодательством Российской Федерации в области градостроительной деятельности</w:t>
      </w:r>
      <w:r w:rsidR="008A3BBB" w:rsidRPr="002036E1">
        <w:rPr>
          <w:rFonts w:ascii="Times New Roman" w:eastAsia="Times New Roman" w:hAnsi="Times New Roman" w:cs="Times New Roman"/>
          <w:color w:val="000000" w:themeColor="text1"/>
          <w:sz w:val="24"/>
          <w:szCs w:val="24"/>
          <w:lang w:eastAsia="ru-RU"/>
        </w:rPr>
        <w:t>.</w:t>
      </w:r>
    </w:p>
    <w:p w:rsidR="0093394D" w:rsidRPr="002036E1" w:rsidRDefault="0093394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93394D" w:rsidRPr="002036E1" w:rsidRDefault="0093394D" w:rsidP="002036E1">
      <w:pPr>
        <w:pStyle w:val="32"/>
        <w:spacing w:before="0" w:line="240" w:lineRule="auto"/>
        <w:ind w:firstLine="709"/>
        <w:rPr>
          <w:rFonts w:ascii="Times New Roman" w:hAnsi="Times New Roman" w:cs="Times New Roman"/>
          <w:sz w:val="24"/>
          <w:szCs w:val="24"/>
        </w:rPr>
      </w:pPr>
      <w:bookmarkStart w:id="6" w:name="_Toc146988009"/>
      <w:r w:rsidRPr="002036E1">
        <w:rPr>
          <w:rFonts w:ascii="Times New Roman" w:hAnsi="Times New Roman" w:cs="Times New Roman"/>
          <w:sz w:val="24"/>
          <w:szCs w:val="24"/>
        </w:rPr>
        <w:t xml:space="preserve">Статья </w:t>
      </w:r>
      <w:r w:rsidR="00530632" w:rsidRPr="002036E1">
        <w:rPr>
          <w:rFonts w:ascii="Times New Roman" w:hAnsi="Times New Roman" w:cs="Times New Roman"/>
          <w:sz w:val="24"/>
          <w:szCs w:val="24"/>
        </w:rPr>
        <w:t>5</w:t>
      </w:r>
      <w:r w:rsidRPr="002036E1">
        <w:rPr>
          <w:rFonts w:ascii="Times New Roman" w:hAnsi="Times New Roman" w:cs="Times New Roman"/>
          <w:sz w:val="24"/>
          <w:szCs w:val="24"/>
        </w:rPr>
        <w:t>. Комиссия по землепользовани</w:t>
      </w:r>
      <w:r w:rsidR="001624B7" w:rsidRPr="002036E1">
        <w:rPr>
          <w:rFonts w:ascii="Times New Roman" w:hAnsi="Times New Roman" w:cs="Times New Roman"/>
          <w:sz w:val="24"/>
          <w:szCs w:val="24"/>
        </w:rPr>
        <w:t>ю</w:t>
      </w:r>
      <w:r w:rsidRPr="002036E1">
        <w:rPr>
          <w:rFonts w:ascii="Times New Roman" w:hAnsi="Times New Roman" w:cs="Times New Roman"/>
          <w:sz w:val="24"/>
          <w:szCs w:val="24"/>
        </w:rPr>
        <w:t xml:space="preserve"> и застройк</w:t>
      </w:r>
      <w:r w:rsidR="00E10BE5" w:rsidRPr="002036E1">
        <w:rPr>
          <w:rFonts w:ascii="Times New Roman" w:hAnsi="Times New Roman" w:cs="Times New Roman"/>
          <w:sz w:val="24"/>
          <w:szCs w:val="24"/>
        </w:rPr>
        <w:t>е</w:t>
      </w:r>
      <w:bookmarkEnd w:id="6"/>
      <w:r w:rsidRPr="002036E1">
        <w:rPr>
          <w:rFonts w:ascii="Times New Roman" w:hAnsi="Times New Roman" w:cs="Times New Roman"/>
          <w:sz w:val="24"/>
          <w:szCs w:val="24"/>
        </w:rPr>
        <w:t xml:space="preserve"> </w:t>
      </w:r>
    </w:p>
    <w:p w:rsidR="009F46DD" w:rsidRPr="002036E1" w:rsidRDefault="0025049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9F46DD" w:rsidRPr="002036E1">
        <w:rPr>
          <w:rFonts w:ascii="Times New Roman" w:eastAsia="Times New Roman" w:hAnsi="Times New Roman" w:cs="Times New Roman"/>
          <w:color w:val="000000" w:themeColor="text1"/>
          <w:sz w:val="24"/>
          <w:szCs w:val="24"/>
          <w:lang w:eastAsia="ru-RU"/>
        </w:rPr>
        <w:t xml:space="preserve">Комиссия по подготовке правил землепользования и застройки (далее – Комиссия) является постоянно действующим органом при Администрации. </w:t>
      </w:r>
    </w:p>
    <w:p w:rsidR="009F46DD" w:rsidRPr="002036E1" w:rsidRDefault="009F46D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Комиссия формируется на основании постановления </w:t>
      </w:r>
      <w:r w:rsidR="00F6370E" w:rsidRPr="002036E1">
        <w:rPr>
          <w:rFonts w:ascii="Times New Roman" w:eastAsia="Times New Roman" w:hAnsi="Times New Roman" w:cs="Times New Roman"/>
          <w:sz w:val="24"/>
          <w:szCs w:val="24"/>
          <w:lang w:eastAsia="ru-RU"/>
        </w:rPr>
        <w:t xml:space="preserve">Администрации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Pr="002036E1">
        <w:rPr>
          <w:rFonts w:ascii="Times New Roman" w:eastAsia="Times New Roman" w:hAnsi="Times New Roman" w:cs="Times New Roman"/>
          <w:sz w:val="24"/>
          <w:szCs w:val="24"/>
          <w:lang w:eastAsia="ru-RU"/>
        </w:rPr>
        <w:t xml:space="preserve"> и осуществляет свою деятельность в соответствии с </w:t>
      </w:r>
      <w:r w:rsidR="00004873" w:rsidRPr="002036E1">
        <w:rPr>
          <w:rFonts w:ascii="Times New Roman" w:eastAsia="Times New Roman" w:hAnsi="Times New Roman" w:cs="Times New Roman"/>
          <w:sz w:val="24"/>
          <w:szCs w:val="24"/>
          <w:lang w:eastAsia="ru-RU"/>
        </w:rPr>
        <w:t xml:space="preserve">законодательством Российской Федерации,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00004873"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 xml:space="preserve">настоящими Правилами и </w:t>
      </w:r>
      <w:r w:rsidR="00004873" w:rsidRPr="002036E1">
        <w:rPr>
          <w:rFonts w:ascii="Times New Roman" w:eastAsia="Times New Roman" w:hAnsi="Times New Roman" w:cs="Times New Roman"/>
          <w:sz w:val="24"/>
          <w:szCs w:val="24"/>
          <w:lang w:eastAsia="ru-RU"/>
        </w:rPr>
        <w:t xml:space="preserve">нормативными правовыми актами органов </w:t>
      </w:r>
      <w:r w:rsidR="00004873" w:rsidRPr="002036E1">
        <w:rPr>
          <w:rFonts w:ascii="Times New Roman" w:eastAsia="Times New Roman" w:hAnsi="Times New Roman" w:cs="Times New Roman"/>
          <w:color w:val="000000" w:themeColor="text1"/>
          <w:sz w:val="24"/>
          <w:szCs w:val="24"/>
          <w:lang w:eastAsia="ru-RU"/>
        </w:rPr>
        <w:t>местного самоуправления</w:t>
      </w:r>
      <w:r w:rsidRPr="002036E1">
        <w:rPr>
          <w:rFonts w:ascii="Times New Roman" w:eastAsia="Times New Roman" w:hAnsi="Times New Roman" w:cs="Times New Roman"/>
          <w:color w:val="000000" w:themeColor="text1"/>
          <w:sz w:val="24"/>
          <w:szCs w:val="24"/>
          <w:lang w:eastAsia="ru-RU"/>
        </w:rPr>
        <w:t xml:space="preserve">. </w:t>
      </w:r>
    </w:p>
    <w:p w:rsidR="009F46DD" w:rsidRPr="002036E1" w:rsidRDefault="0025049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127773" w:rsidRPr="002036E1">
        <w:rPr>
          <w:rFonts w:ascii="Times New Roman" w:eastAsia="Times New Roman" w:hAnsi="Times New Roman" w:cs="Times New Roman"/>
          <w:color w:val="000000" w:themeColor="text1"/>
          <w:sz w:val="24"/>
          <w:szCs w:val="24"/>
          <w:lang w:eastAsia="ru-RU"/>
        </w:rPr>
        <w:t>Комиссия</w:t>
      </w:r>
      <w:r w:rsidR="009F46DD" w:rsidRPr="002036E1">
        <w:rPr>
          <w:rFonts w:ascii="Times New Roman" w:eastAsia="Times New Roman" w:hAnsi="Times New Roman" w:cs="Times New Roman"/>
          <w:color w:val="000000" w:themeColor="text1"/>
          <w:sz w:val="24"/>
          <w:szCs w:val="24"/>
          <w:lang w:eastAsia="ru-RU"/>
        </w:rPr>
        <w:t>:</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организует и обеспечивает подготовку проекта правил землепользования и застройки</w:t>
      </w:r>
      <w:r w:rsidR="00135EAB" w:rsidRPr="002036E1">
        <w:rPr>
          <w:rFonts w:ascii="Times New Roman" w:eastAsia="Times New Roman" w:hAnsi="Times New Roman" w:cs="Times New Roman"/>
          <w:color w:val="000000" w:themeColor="text1"/>
          <w:sz w:val="24"/>
          <w:szCs w:val="24"/>
          <w:lang w:eastAsia="ru-RU"/>
        </w:rPr>
        <w:t xml:space="preserve"> (проектов изменений)</w:t>
      </w:r>
      <w:r w:rsidRPr="002036E1">
        <w:rPr>
          <w:rFonts w:ascii="Times New Roman" w:eastAsia="Times New Roman" w:hAnsi="Times New Roman" w:cs="Times New Roman"/>
          <w:color w:val="000000" w:themeColor="text1"/>
          <w:sz w:val="24"/>
          <w:szCs w:val="24"/>
          <w:lang w:eastAsia="ru-RU"/>
        </w:rPr>
        <w:t>, осуществляет работу с предложениями заинтересованных лиц;</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представляет уполномоченному органу местного самоуправления проект правил землепользования и застройки, организует и обеспечивает доработку указанного проекта, проведение </w:t>
      </w:r>
      <w:r w:rsidR="002267AE"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color w:val="000000" w:themeColor="text1"/>
          <w:sz w:val="24"/>
          <w:szCs w:val="24"/>
          <w:lang w:eastAsia="ru-RU"/>
        </w:rPr>
        <w:t>по проекту правил землепользования и застройки;</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roofErr w:type="gramStart"/>
      <w:r w:rsidRPr="002036E1">
        <w:rPr>
          <w:rFonts w:ascii="Times New Roman" w:eastAsia="Times New Roman" w:hAnsi="Times New Roman" w:cs="Times New Roman"/>
          <w:color w:val="000000" w:themeColor="text1"/>
          <w:sz w:val="24"/>
          <w:szCs w:val="24"/>
          <w:lang w:eastAsia="ru-RU"/>
        </w:rPr>
        <w:t xml:space="preserve">3) по итогам </w:t>
      </w:r>
      <w:r w:rsidR="002267AE"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color w:val="000000" w:themeColor="text1"/>
          <w:sz w:val="24"/>
          <w:szCs w:val="24"/>
          <w:lang w:eastAsia="ru-RU"/>
        </w:rPr>
        <w:t xml:space="preserve">по проекту правил землепользования и застройки готовит заключение о результатах </w:t>
      </w:r>
      <w:r w:rsidR="002267AE" w:rsidRPr="002036E1">
        <w:rPr>
          <w:rFonts w:ascii="Times New Roman" w:eastAsia="Times New Roman" w:hAnsi="Times New Roman" w:cs="Times New Roman"/>
          <w:color w:val="000000" w:themeColor="text1"/>
          <w:sz w:val="24"/>
          <w:szCs w:val="24"/>
          <w:lang w:eastAsia="ru-RU"/>
        </w:rPr>
        <w:t>общественных обсуждений или публичных слушаний</w:t>
      </w:r>
      <w:r w:rsidRPr="002036E1">
        <w:rPr>
          <w:rFonts w:ascii="Times New Roman" w:eastAsia="Times New Roman" w:hAnsi="Times New Roman" w:cs="Times New Roman"/>
          <w:color w:val="000000" w:themeColor="text1"/>
          <w:sz w:val="24"/>
          <w:szCs w:val="24"/>
          <w:lang w:eastAsia="ru-RU"/>
        </w:rPr>
        <w:t xml:space="preserve">, обеспечивает внесение изменений и дополнений в проект правил землепользования и застройки и вместе с протоколами </w:t>
      </w:r>
      <w:r w:rsidR="002267AE"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color w:val="000000" w:themeColor="text1"/>
          <w:sz w:val="24"/>
          <w:szCs w:val="24"/>
          <w:lang w:eastAsia="ru-RU"/>
        </w:rPr>
        <w:t xml:space="preserve">и заключением о результатах </w:t>
      </w:r>
      <w:r w:rsidR="002267AE" w:rsidRPr="002036E1">
        <w:rPr>
          <w:rFonts w:ascii="Times New Roman" w:eastAsia="Times New Roman" w:hAnsi="Times New Roman" w:cs="Times New Roman"/>
          <w:color w:val="000000" w:themeColor="text1"/>
          <w:sz w:val="24"/>
          <w:szCs w:val="24"/>
          <w:lang w:eastAsia="ru-RU"/>
        </w:rPr>
        <w:t xml:space="preserve">общественных </w:t>
      </w:r>
      <w:r w:rsidR="002267AE" w:rsidRPr="002036E1">
        <w:rPr>
          <w:rFonts w:ascii="Times New Roman" w:eastAsia="Times New Roman" w:hAnsi="Times New Roman" w:cs="Times New Roman"/>
          <w:sz w:val="24"/>
          <w:szCs w:val="24"/>
          <w:lang w:eastAsia="ru-RU"/>
        </w:rPr>
        <w:t xml:space="preserve">обсуждений или публичных слушаний </w:t>
      </w:r>
      <w:r w:rsidRPr="002036E1">
        <w:rPr>
          <w:rFonts w:ascii="Times New Roman" w:eastAsia="Times New Roman" w:hAnsi="Times New Roman" w:cs="Times New Roman"/>
          <w:sz w:val="24"/>
          <w:szCs w:val="24"/>
          <w:lang w:eastAsia="ru-RU"/>
        </w:rPr>
        <w:t xml:space="preserve">представляет указанный проект </w:t>
      </w:r>
      <w:r w:rsidR="0029482B" w:rsidRPr="002036E1">
        <w:rPr>
          <w:rFonts w:ascii="Times New Roman" w:eastAsia="Times New Roman" w:hAnsi="Times New Roman" w:cs="Times New Roman"/>
          <w:sz w:val="24"/>
          <w:szCs w:val="24"/>
          <w:lang w:eastAsia="ru-RU"/>
        </w:rPr>
        <w:t>г</w:t>
      </w:r>
      <w:r w:rsidRPr="002036E1">
        <w:rPr>
          <w:rFonts w:ascii="Times New Roman" w:eastAsia="Times New Roman" w:hAnsi="Times New Roman" w:cs="Times New Roman"/>
          <w:sz w:val="24"/>
          <w:szCs w:val="24"/>
          <w:lang w:eastAsia="ru-RU"/>
        </w:rPr>
        <w:t xml:space="preserve">лаве </w:t>
      </w:r>
      <w:r w:rsidR="00F6370E" w:rsidRPr="002036E1">
        <w:rPr>
          <w:rFonts w:ascii="Times New Roman" w:eastAsia="Times New Roman" w:hAnsi="Times New Roman" w:cs="Times New Roman"/>
          <w:sz w:val="24"/>
          <w:szCs w:val="24"/>
          <w:lang w:eastAsia="ru-RU"/>
        </w:rPr>
        <w:t xml:space="preserve">Администрации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proofErr w:type="gramEnd"/>
      <w:r w:rsidRPr="002036E1">
        <w:rPr>
          <w:rFonts w:ascii="Times New Roman" w:eastAsia="Times New Roman" w:hAnsi="Times New Roman" w:cs="Times New Roman"/>
          <w:sz w:val="24"/>
          <w:szCs w:val="24"/>
          <w:lang w:eastAsia="ru-RU"/>
        </w:rPr>
        <w:t xml:space="preserve"> для принятия им решения о направлении проекта в </w:t>
      </w:r>
      <w:r w:rsidR="008E3678" w:rsidRPr="002036E1">
        <w:rPr>
          <w:rFonts w:ascii="Times New Roman" w:eastAsia="Times New Roman" w:hAnsi="Times New Roman" w:cs="Times New Roman"/>
          <w:color w:val="000000" w:themeColor="text1"/>
          <w:sz w:val="24"/>
          <w:szCs w:val="24"/>
          <w:lang w:eastAsia="ru-RU"/>
        </w:rPr>
        <w:t>Со</w:t>
      </w:r>
      <w:r w:rsidR="00680748" w:rsidRPr="002036E1">
        <w:rPr>
          <w:rFonts w:ascii="Times New Roman" w:eastAsia="Times New Roman" w:hAnsi="Times New Roman" w:cs="Times New Roman"/>
          <w:color w:val="000000" w:themeColor="text1"/>
          <w:sz w:val="24"/>
          <w:szCs w:val="24"/>
          <w:lang w:eastAsia="ru-RU"/>
        </w:rPr>
        <w:t xml:space="preserve">вет </w:t>
      </w:r>
      <w:r w:rsidR="008E3678" w:rsidRPr="002036E1">
        <w:rPr>
          <w:rFonts w:ascii="Times New Roman" w:eastAsia="Times New Roman" w:hAnsi="Times New Roman" w:cs="Times New Roman"/>
          <w:color w:val="000000" w:themeColor="text1"/>
          <w:sz w:val="24"/>
          <w:szCs w:val="24"/>
          <w:lang w:eastAsia="ru-RU"/>
        </w:rPr>
        <w:t xml:space="preserve">депутатов </w:t>
      </w:r>
      <w:r w:rsidR="00A74673" w:rsidRPr="002036E1">
        <w:rPr>
          <w:rFonts w:ascii="Times New Roman" w:eastAsia="Times New Roman" w:hAnsi="Times New Roman" w:cs="Times New Roman"/>
          <w:color w:val="000000" w:themeColor="text1"/>
          <w:sz w:val="24"/>
          <w:szCs w:val="24"/>
          <w:lang w:eastAsia="ru-RU"/>
        </w:rPr>
        <w:lastRenderedPageBreak/>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sz w:val="24"/>
          <w:szCs w:val="24"/>
          <w:lang w:eastAsia="ru-RU"/>
        </w:rPr>
        <w:t xml:space="preserve"> или об отклонении проекта и о направлении его на доработку;</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принимает и рассматривает обращения органов государственной власти, органов местного самоуправления, физических и юридических лиц:</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 внесении изменений в правила землепользования и застройки, в том числе об изменении границ территориальных зон и об изменении градостроительных регламентов;</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 предоставлении разрешения на условно разрешенный вид использования земельного участка или объекта капитального строительства;</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 разрешении на отклонение от предельных параметров разрешенного строительства, реконструкции объектов капитального строительства;</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об установлении или изменении видов разрешенного использования земельных участков при принятии решения о включении земельных участков в границы населенных пунктов либо об исключении земельных участков из границ населенных пунктов.</w:t>
      </w:r>
    </w:p>
    <w:p w:rsidR="00127773" w:rsidRPr="002036E1" w:rsidRDefault="0012777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осуществляет иные функции, предусмотренные законодательством о градостроительной деятельности, иными нормативными правовыми актами органов местного </w:t>
      </w:r>
      <w:r w:rsidR="00033D5F" w:rsidRPr="002036E1">
        <w:rPr>
          <w:rFonts w:ascii="Times New Roman" w:eastAsia="Times New Roman" w:hAnsi="Times New Roman" w:cs="Times New Roman"/>
          <w:color w:val="000000" w:themeColor="text1"/>
          <w:sz w:val="24"/>
          <w:szCs w:val="24"/>
          <w:lang w:eastAsia="ru-RU"/>
        </w:rPr>
        <w:t xml:space="preserve">самоуправления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w:t>
      </w:r>
    </w:p>
    <w:p w:rsidR="009F46DD" w:rsidRPr="002036E1" w:rsidRDefault="00534FF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411960" w:rsidRPr="002036E1">
        <w:rPr>
          <w:rFonts w:ascii="Times New Roman" w:eastAsia="Times New Roman" w:hAnsi="Times New Roman" w:cs="Times New Roman"/>
          <w:color w:val="000000" w:themeColor="text1"/>
          <w:sz w:val="24"/>
          <w:szCs w:val="24"/>
          <w:lang w:eastAsia="ru-RU"/>
        </w:rPr>
        <w:t>. </w:t>
      </w:r>
      <w:r w:rsidR="009F46DD" w:rsidRPr="002036E1">
        <w:rPr>
          <w:rFonts w:ascii="Times New Roman" w:eastAsia="Times New Roman" w:hAnsi="Times New Roman" w:cs="Times New Roman"/>
          <w:color w:val="000000" w:themeColor="text1"/>
          <w:sz w:val="24"/>
          <w:szCs w:val="24"/>
          <w:lang w:eastAsia="ru-RU"/>
        </w:rPr>
        <w:t>Протоколы заседаний Комиссии являются открытыми для всех заинтересованных лиц.</w:t>
      </w:r>
    </w:p>
    <w:p w:rsidR="008B1A1F" w:rsidRPr="002036E1" w:rsidRDefault="008B1A1F" w:rsidP="002036E1">
      <w:pPr>
        <w:pStyle w:val="22"/>
        <w:spacing w:before="0" w:line="240" w:lineRule="auto"/>
        <w:ind w:firstLine="709"/>
        <w:rPr>
          <w:rFonts w:ascii="Times New Roman" w:hAnsi="Times New Roman" w:cs="Times New Roman"/>
          <w:sz w:val="24"/>
          <w:szCs w:val="24"/>
        </w:rPr>
      </w:pPr>
      <w:bookmarkStart w:id="7" w:name="_Toc146988010"/>
      <w:r w:rsidRPr="002036E1">
        <w:rPr>
          <w:rFonts w:ascii="Times New Roman" w:hAnsi="Times New Roman" w:cs="Times New Roman"/>
          <w:sz w:val="24"/>
          <w:szCs w:val="24"/>
        </w:rPr>
        <w:t xml:space="preserve">Глава </w:t>
      </w:r>
      <w:r w:rsidR="00E213A9" w:rsidRPr="002036E1">
        <w:rPr>
          <w:rFonts w:ascii="Times New Roman" w:hAnsi="Times New Roman" w:cs="Times New Roman"/>
          <w:sz w:val="24"/>
          <w:szCs w:val="24"/>
        </w:rPr>
        <w:t>2</w:t>
      </w:r>
      <w:r w:rsidRPr="002036E1">
        <w:rPr>
          <w:rFonts w:ascii="Times New Roman" w:hAnsi="Times New Roman" w:cs="Times New Roman"/>
          <w:sz w:val="24"/>
          <w:szCs w:val="24"/>
        </w:rPr>
        <w:t>. Положение о подготовке документации по планировке территории органами местного самоуправления</w:t>
      </w:r>
      <w:bookmarkEnd w:id="7"/>
    </w:p>
    <w:p w:rsidR="008B1A1F" w:rsidRPr="002036E1" w:rsidRDefault="008B1A1F" w:rsidP="002036E1">
      <w:pPr>
        <w:pStyle w:val="32"/>
        <w:spacing w:before="0" w:line="240" w:lineRule="auto"/>
        <w:ind w:firstLine="709"/>
        <w:rPr>
          <w:rFonts w:ascii="Times New Roman" w:hAnsi="Times New Roman" w:cs="Times New Roman"/>
          <w:sz w:val="24"/>
          <w:szCs w:val="24"/>
        </w:rPr>
      </w:pPr>
      <w:bookmarkStart w:id="8" w:name="_Toc146988011"/>
      <w:r w:rsidRPr="002036E1">
        <w:rPr>
          <w:rFonts w:ascii="Times New Roman" w:hAnsi="Times New Roman" w:cs="Times New Roman"/>
          <w:sz w:val="24"/>
          <w:szCs w:val="24"/>
        </w:rPr>
        <w:t xml:space="preserve">Статья </w:t>
      </w:r>
      <w:r w:rsidR="00E213A9" w:rsidRPr="002036E1">
        <w:rPr>
          <w:rFonts w:ascii="Times New Roman" w:hAnsi="Times New Roman" w:cs="Times New Roman"/>
          <w:sz w:val="24"/>
          <w:szCs w:val="24"/>
        </w:rPr>
        <w:t>6</w:t>
      </w:r>
      <w:r w:rsidRPr="002036E1">
        <w:rPr>
          <w:rFonts w:ascii="Times New Roman" w:hAnsi="Times New Roman" w:cs="Times New Roman"/>
          <w:sz w:val="24"/>
          <w:szCs w:val="24"/>
        </w:rPr>
        <w:t>. Общие положения о планировке территории</w:t>
      </w:r>
      <w:bookmarkEnd w:id="8"/>
    </w:p>
    <w:p w:rsidR="000C1E67" w:rsidRPr="002036E1" w:rsidRDefault="000C1E6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5D2443" w:rsidRPr="002036E1">
        <w:rPr>
          <w:rFonts w:ascii="Times New Roman" w:eastAsia="Times New Roman" w:hAnsi="Times New Roman" w:cs="Times New Roman"/>
          <w:color w:val="000000" w:themeColor="text1"/>
          <w:sz w:val="24"/>
          <w:szCs w:val="24"/>
          <w:lang w:eastAsia="ru-RU"/>
        </w:rPr>
        <w:t>Подготовка документации</w:t>
      </w:r>
      <w:r w:rsidRPr="002036E1">
        <w:rPr>
          <w:rFonts w:ascii="Times New Roman" w:eastAsia="Times New Roman" w:hAnsi="Times New Roman" w:cs="Times New Roman"/>
          <w:color w:val="000000" w:themeColor="text1"/>
          <w:sz w:val="24"/>
          <w:szCs w:val="24"/>
          <w:lang w:eastAsia="ru-RU"/>
        </w:rPr>
        <w:t xml:space="preserve"> </w:t>
      </w:r>
      <w:r w:rsidR="005D2443" w:rsidRPr="002036E1">
        <w:rPr>
          <w:rFonts w:ascii="Times New Roman" w:eastAsia="Times New Roman" w:hAnsi="Times New Roman" w:cs="Times New Roman"/>
          <w:color w:val="000000" w:themeColor="text1"/>
          <w:sz w:val="24"/>
          <w:szCs w:val="24"/>
          <w:lang w:eastAsia="ru-RU"/>
        </w:rPr>
        <w:t xml:space="preserve">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5D2443" w:rsidRPr="002036E1">
        <w:rPr>
          <w:rFonts w:ascii="Times New Roman" w:eastAsia="Times New Roman" w:hAnsi="Times New Roman" w:cs="Times New Roman"/>
          <w:color w:val="000000" w:themeColor="text1"/>
          <w:sz w:val="24"/>
          <w:szCs w:val="24"/>
          <w:lang w:eastAsia="ru-RU"/>
        </w:rPr>
        <w:t>границ зон планируемого размещения объектов капитального строительства</w:t>
      </w:r>
      <w:proofErr w:type="gramEnd"/>
      <w:r w:rsidR="005D2443" w:rsidRPr="002036E1">
        <w:rPr>
          <w:rFonts w:ascii="Times New Roman" w:eastAsia="Times New Roman" w:hAnsi="Times New Roman" w:cs="Times New Roman"/>
          <w:color w:val="000000" w:themeColor="text1"/>
          <w:sz w:val="24"/>
          <w:szCs w:val="24"/>
          <w:lang w:eastAsia="ru-RU"/>
        </w:rPr>
        <w:t xml:space="preserve">. </w:t>
      </w:r>
    </w:p>
    <w:p w:rsidR="009F00DE" w:rsidRPr="002036E1" w:rsidRDefault="000C1E6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При планировке территории подготавливаются следующие виды</w:t>
      </w:r>
      <w:r w:rsidR="009F00DE" w:rsidRPr="002036E1">
        <w:rPr>
          <w:rFonts w:ascii="Times New Roman" w:eastAsia="Times New Roman" w:hAnsi="Times New Roman" w:cs="Times New Roman"/>
          <w:color w:val="000000" w:themeColor="text1"/>
          <w:sz w:val="24"/>
          <w:szCs w:val="24"/>
          <w:lang w:eastAsia="ru-RU"/>
        </w:rPr>
        <w:t xml:space="preserve"> документации по планировке территории:</w:t>
      </w:r>
    </w:p>
    <w:p w:rsidR="009F00DE" w:rsidRPr="002036E1" w:rsidRDefault="006B181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w:t>
      </w:r>
      <w:r w:rsidR="009F00DE" w:rsidRPr="002036E1">
        <w:rPr>
          <w:rFonts w:ascii="Times New Roman" w:eastAsia="Times New Roman" w:hAnsi="Times New Roman" w:cs="Times New Roman"/>
          <w:color w:val="000000" w:themeColor="text1"/>
          <w:sz w:val="24"/>
          <w:szCs w:val="24"/>
          <w:lang w:eastAsia="ru-RU"/>
        </w:rPr>
        <w:t>проект</w:t>
      </w:r>
      <w:r w:rsidR="000C1E67" w:rsidRPr="002036E1">
        <w:rPr>
          <w:rFonts w:ascii="Times New Roman" w:eastAsia="Times New Roman" w:hAnsi="Times New Roman" w:cs="Times New Roman"/>
          <w:color w:val="000000" w:themeColor="text1"/>
          <w:sz w:val="24"/>
          <w:szCs w:val="24"/>
          <w:lang w:eastAsia="ru-RU"/>
        </w:rPr>
        <w:t>ы</w:t>
      </w:r>
      <w:r w:rsidR="009F00DE" w:rsidRPr="002036E1">
        <w:rPr>
          <w:rFonts w:ascii="Times New Roman" w:eastAsia="Times New Roman" w:hAnsi="Times New Roman" w:cs="Times New Roman"/>
          <w:color w:val="000000" w:themeColor="text1"/>
          <w:sz w:val="24"/>
          <w:szCs w:val="24"/>
          <w:lang w:eastAsia="ru-RU"/>
        </w:rPr>
        <w:t xml:space="preserve"> планировки</w:t>
      </w:r>
      <w:r w:rsidR="005801DE" w:rsidRPr="002036E1">
        <w:rPr>
          <w:rFonts w:ascii="Times New Roman" w:eastAsia="Times New Roman" w:hAnsi="Times New Roman" w:cs="Times New Roman"/>
          <w:color w:val="000000" w:themeColor="text1"/>
          <w:sz w:val="24"/>
          <w:szCs w:val="24"/>
          <w:lang w:eastAsia="ru-RU"/>
        </w:rPr>
        <w:t xml:space="preserve"> территории</w:t>
      </w:r>
      <w:r w:rsidR="009F00DE" w:rsidRPr="002036E1">
        <w:rPr>
          <w:rFonts w:ascii="Times New Roman" w:eastAsia="Times New Roman" w:hAnsi="Times New Roman" w:cs="Times New Roman"/>
          <w:color w:val="000000" w:themeColor="text1"/>
          <w:sz w:val="24"/>
          <w:szCs w:val="24"/>
          <w:lang w:eastAsia="ru-RU"/>
        </w:rPr>
        <w:t>;</w:t>
      </w:r>
    </w:p>
    <w:p w:rsidR="009F00DE" w:rsidRPr="002036E1" w:rsidRDefault="006B181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w:t>
      </w:r>
      <w:r w:rsidR="009F00DE" w:rsidRPr="002036E1">
        <w:rPr>
          <w:rFonts w:ascii="Times New Roman" w:eastAsia="Times New Roman" w:hAnsi="Times New Roman" w:cs="Times New Roman"/>
          <w:color w:val="000000" w:themeColor="text1"/>
          <w:sz w:val="24"/>
          <w:szCs w:val="24"/>
          <w:lang w:eastAsia="ru-RU"/>
        </w:rPr>
        <w:t>проект</w:t>
      </w:r>
      <w:r w:rsidR="000C1E67" w:rsidRPr="002036E1">
        <w:rPr>
          <w:rFonts w:ascii="Times New Roman" w:eastAsia="Times New Roman" w:hAnsi="Times New Roman" w:cs="Times New Roman"/>
          <w:color w:val="000000" w:themeColor="text1"/>
          <w:sz w:val="24"/>
          <w:szCs w:val="24"/>
          <w:lang w:eastAsia="ru-RU"/>
        </w:rPr>
        <w:t>ы</w:t>
      </w:r>
      <w:r w:rsidR="009F00DE" w:rsidRPr="002036E1">
        <w:rPr>
          <w:rFonts w:ascii="Times New Roman" w:eastAsia="Times New Roman" w:hAnsi="Times New Roman" w:cs="Times New Roman"/>
          <w:color w:val="000000" w:themeColor="text1"/>
          <w:sz w:val="24"/>
          <w:szCs w:val="24"/>
          <w:lang w:eastAsia="ru-RU"/>
        </w:rPr>
        <w:t xml:space="preserve"> межевания</w:t>
      </w:r>
      <w:r w:rsidR="005801DE" w:rsidRPr="002036E1">
        <w:rPr>
          <w:rFonts w:ascii="Times New Roman" w:eastAsia="Times New Roman" w:hAnsi="Times New Roman" w:cs="Times New Roman"/>
          <w:color w:val="000000" w:themeColor="text1"/>
          <w:sz w:val="24"/>
          <w:szCs w:val="24"/>
          <w:lang w:eastAsia="ru-RU"/>
        </w:rPr>
        <w:t xml:space="preserve"> территории</w:t>
      </w:r>
      <w:r w:rsidR="00BD1FAE" w:rsidRPr="002036E1">
        <w:rPr>
          <w:rFonts w:ascii="Times New Roman" w:eastAsia="Times New Roman" w:hAnsi="Times New Roman" w:cs="Times New Roman"/>
          <w:color w:val="000000" w:themeColor="text1"/>
          <w:sz w:val="24"/>
          <w:szCs w:val="24"/>
          <w:lang w:eastAsia="ru-RU"/>
        </w:rPr>
        <w:t>.</w:t>
      </w:r>
    </w:p>
    <w:p w:rsidR="009F00DE" w:rsidRPr="002036E1" w:rsidRDefault="005D244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392EC0" w:rsidRPr="002036E1">
        <w:rPr>
          <w:rFonts w:ascii="Times New Roman" w:eastAsia="Times New Roman" w:hAnsi="Times New Roman" w:cs="Times New Roman"/>
          <w:color w:val="000000" w:themeColor="text1"/>
          <w:sz w:val="24"/>
          <w:szCs w:val="24"/>
          <w:lang w:eastAsia="ru-RU"/>
        </w:rPr>
        <w:t>. </w:t>
      </w:r>
      <w:proofErr w:type="gramStart"/>
      <w:r w:rsidR="009F00DE" w:rsidRPr="002036E1">
        <w:rPr>
          <w:rFonts w:ascii="Times New Roman" w:eastAsia="Times New Roman" w:hAnsi="Times New Roman" w:cs="Times New Roman"/>
          <w:color w:val="000000" w:themeColor="text1"/>
          <w:sz w:val="24"/>
          <w:szCs w:val="24"/>
          <w:lang w:eastAsia="ru-RU"/>
        </w:rPr>
        <w:t xml:space="preserve">Подготовка документации по планировке территории осуществляется </w:t>
      </w:r>
      <w:r w:rsidR="006B1811" w:rsidRPr="002036E1">
        <w:rPr>
          <w:rFonts w:ascii="Times New Roman" w:eastAsia="Times New Roman" w:hAnsi="Times New Roman" w:cs="Times New Roman"/>
          <w:color w:val="000000" w:themeColor="text1"/>
          <w:sz w:val="24"/>
          <w:szCs w:val="24"/>
          <w:lang w:eastAsia="ru-RU"/>
        </w:rPr>
        <w:t>на основании</w:t>
      </w:r>
      <w:r w:rsidR="009F00DE" w:rsidRPr="002036E1">
        <w:rPr>
          <w:rFonts w:ascii="Times New Roman" w:eastAsia="Times New Roman" w:hAnsi="Times New Roman" w:cs="Times New Roman"/>
          <w:color w:val="000000" w:themeColor="text1"/>
          <w:sz w:val="24"/>
          <w:szCs w:val="24"/>
          <w:lang w:eastAsia="ru-RU"/>
        </w:rPr>
        <w:t xml:space="preserve"> </w:t>
      </w:r>
      <w:r w:rsidR="000C4D89" w:rsidRPr="002036E1">
        <w:rPr>
          <w:rFonts w:ascii="Times New Roman" w:eastAsia="Times New Roman" w:hAnsi="Times New Roman" w:cs="Times New Roman"/>
          <w:color w:val="000000" w:themeColor="text1"/>
          <w:sz w:val="24"/>
          <w:szCs w:val="24"/>
          <w:lang w:eastAsia="ru-RU"/>
        </w:rPr>
        <w:t>Г</w:t>
      </w:r>
      <w:r w:rsidR="009F00DE" w:rsidRPr="002036E1">
        <w:rPr>
          <w:rFonts w:ascii="Times New Roman" w:eastAsia="Times New Roman" w:hAnsi="Times New Roman" w:cs="Times New Roman"/>
          <w:color w:val="000000" w:themeColor="text1"/>
          <w:sz w:val="24"/>
          <w:szCs w:val="24"/>
          <w:lang w:eastAsia="ru-RU"/>
        </w:rPr>
        <w:t xml:space="preserve">енерального плана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9F00DE" w:rsidRPr="002036E1">
        <w:rPr>
          <w:rFonts w:ascii="Times New Roman" w:eastAsia="Times New Roman" w:hAnsi="Times New Roman" w:cs="Times New Roman"/>
          <w:color w:val="000000" w:themeColor="text1"/>
          <w:sz w:val="24"/>
          <w:szCs w:val="24"/>
          <w:lang w:eastAsia="ru-RU"/>
        </w:rPr>
        <w:t>, настоящих Правил</w:t>
      </w:r>
      <w:r w:rsidR="00C46D8A" w:rsidRPr="002036E1">
        <w:rPr>
          <w:rFonts w:ascii="Times New Roman" w:eastAsia="Times New Roman" w:hAnsi="Times New Roman" w:cs="Times New Roman"/>
          <w:color w:val="000000" w:themeColor="text1"/>
          <w:sz w:val="24"/>
          <w:szCs w:val="24"/>
          <w:lang w:eastAsia="ru-RU"/>
        </w:rPr>
        <w:t xml:space="preserve"> </w:t>
      </w:r>
      <w:r w:rsidR="00C46D8A" w:rsidRPr="002036E1">
        <w:rPr>
          <w:rFonts w:ascii="Times New Roman" w:hAnsi="Times New Roman" w:cs="Times New Roman"/>
          <w:color w:val="000000" w:themeColor="text1"/>
          <w:sz w:val="24"/>
          <w:szCs w:val="24"/>
        </w:rPr>
        <w:t>(за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00C46D8A" w:rsidRPr="002036E1">
        <w:rPr>
          <w:rFonts w:ascii="Times New Roman" w:hAnsi="Times New Roman" w:cs="Times New Roman"/>
          <w:color w:val="000000" w:themeColor="text1"/>
          <w:sz w:val="24"/>
          <w:szCs w:val="24"/>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9F00DE" w:rsidRPr="002036E1">
        <w:rPr>
          <w:rFonts w:ascii="Times New Roman" w:eastAsia="Times New Roman" w:hAnsi="Times New Roman" w:cs="Times New Roman"/>
          <w:color w:val="000000" w:themeColor="text1"/>
          <w:sz w:val="24"/>
          <w:szCs w:val="24"/>
          <w:lang w:eastAsia="ru-RU"/>
        </w:rPr>
        <w:t>.</w:t>
      </w:r>
    </w:p>
    <w:p w:rsidR="00127773" w:rsidRPr="002036E1" w:rsidRDefault="006B1811"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4</w:t>
      </w:r>
      <w:r w:rsidR="00923DCB" w:rsidRPr="002036E1">
        <w:rPr>
          <w:rFonts w:ascii="Times New Roman" w:eastAsia="Times New Roman" w:hAnsi="Times New Roman" w:cs="Times New Roman"/>
          <w:sz w:val="24"/>
          <w:szCs w:val="24"/>
          <w:lang w:eastAsia="ru-RU"/>
        </w:rPr>
        <w:t>. </w:t>
      </w:r>
      <w:r w:rsidR="009F00DE" w:rsidRPr="002036E1">
        <w:rPr>
          <w:rFonts w:ascii="Times New Roman" w:eastAsia="Times New Roman" w:hAnsi="Times New Roman" w:cs="Times New Roman"/>
          <w:sz w:val="24"/>
          <w:szCs w:val="24"/>
          <w:lang w:eastAsia="ru-RU"/>
        </w:rPr>
        <w:t xml:space="preserve">Подготовка </w:t>
      </w:r>
      <w:r w:rsidR="00392EC0" w:rsidRPr="002036E1">
        <w:rPr>
          <w:rFonts w:ascii="Times New Roman" w:eastAsia="Times New Roman" w:hAnsi="Times New Roman" w:cs="Times New Roman"/>
          <w:sz w:val="24"/>
          <w:szCs w:val="24"/>
          <w:lang w:eastAsia="ru-RU"/>
        </w:rPr>
        <w:t xml:space="preserve">документации по планировке территории осуществляется </w:t>
      </w:r>
      <w:r w:rsidR="00127773" w:rsidRPr="002036E1">
        <w:rPr>
          <w:rFonts w:ascii="Times New Roman" w:eastAsia="Times New Roman" w:hAnsi="Times New Roman" w:cs="Times New Roman"/>
          <w:sz w:val="24"/>
          <w:szCs w:val="24"/>
          <w:lang w:eastAsia="ru-RU"/>
        </w:rPr>
        <w:t xml:space="preserve">в отношении выделяемых проектом планировки территории одного или нескольких смежных элементов планировочной структуры, определенных </w:t>
      </w:r>
      <w:r w:rsidRPr="002036E1">
        <w:rPr>
          <w:rFonts w:ascii="Times New Roman" w:eastAsia="Times New Roman" w:hAnsi="Times New Roman" w:cs="Times New Roman"/>
          <w:sz w:val="24"/>
          <w:szCs w:val="24"/>
          <w:lang w:eastAsia="ru-RU"/>
        </w:rPr>
        <w:t>настоящими Правилами</w:t>
      </w:r>
      <w:r w:rsidR="00127773" w:rsidRPr="002036E1">
        <w:rPr>
          <w:rFonts w:ascii="Times New Roman" w:eastAsia="Times New Roman" w:hAnsi="Times New Roman" w:cs="Times New Roman"/>
          <w:sz w:val="24"/>
          <w:szCs w:val="24"/>
          <w:lang w:eastAsia="ru-RU"/>
        </w:rPr>
        <w:t xml:space="preserve"> территориальных зон и (или) установленных </w:t>
      </w:r>
      <w:r w:rsidR="0029482B" w:rsidRPr="002036E1">
        <w:rPr>
          <w:rFonts w:ascii="Times New Roman" w:eastAsia="Times New Roman" w:hAnsi="Times New Roman" w:cs="Times New Roman"/>
          <w:sz w:val="24"/>
          <w:szCs w:val="24"/>
          <w:lang w:eastAsia="ru-RU"/>
        </w:rPr>
        <w:t>Г</w:t>
      </w:r>
      <w:r w:rsidR="00127773" w:rsidRPr="002036E1">
        <w:rPr>
          <w:rFonts w:ascii="Times New Roman" w:eastAsia="Times New Roman" w:hAnsi="Times New Roman" w:cs="Times New Roman"/>
          <w:sz w:val="24"/>
          <w:szCs w:val="24"/>
          <w:lang w:eastAsia="ru-RU"/>
        </w:rPr>
        <w:t>енеральным план</w:t>
      </w:r>
      <w:r w:rsidRPr="002036E1">
        <w:rPr>
          <w:rFonts w:ascii="Times New Roman" w:eastAsia="Times New Roman" w:hAnsi="Times New Roman" w:cs="Times New Roman"/>
          <w:sz w:val="24"/>
          <w:szCs w:val="24"/>
          <w:lang w:eastAsia="ru-RU"/>
        </w:rPr>
        <w:t>ом</w:t>
      </w:r>
      <w:r w:rsidR="00127773" w:rsidRPr="002036E1">
        <w:rPr>
          <w:rFonts w:ascii="Times New Roman" w:eastAsia="Times New Roman" w:hAnsi="Times New Roman" w:cs="Times New Roman"/>
          <w:sz w:val="24"/>
          <w:szCs w:val="24"/>
          <w:lang w:eastAsia="ru-RU"/>
        </w:rPr>
        <w:t xml:space="preserve"> </w:t>
      </w:r>
      <w:proofErr w:type="spellStart"/>
      <w:r w:rsidR="00CD3723" w:rsidRPr="002036E1">
        <w:rPr>
          <w:rFonts w:ascii="Times New Roman" w:eastAsia="Times New Roman" w:hAnsi="Times New Roman" w:cs="Times New Roman"/>
          <w:sz w:val="24"/>
          <w:szCs w:val="24"/>
          <w:lang w:eastAsia="ru-RU"/>
        </w:rPr>
        <w:t>Пановского</w:t>
      </w:r>
      <w:proofErr w:type="spellEnd"/>
      <w:r w:rsidR="00027BCF" w:rsidRPr="002036E1">
        <w:rPr>
          <w:rFonts w:ascii="Times New Roman" w:eastAsia="Times New Roman" w:hAnsi="Times New Roman" w:cs="Times New Roman"/>
          <w:sz w:val="24"/>
          <w:szCs w:val="24"/>
          <w:lang w:eastAsia="ru-RU"/>
        </w:rPr>
        <w:t xml:space="preserve"> сельского</w:t>
      </w:r>
      <w:r w:rsidR="007C647C" w:rsidRPr="002036E1">
        <w:rPr>
          <w:rFonts w:ascii="Times New Roman" w:eastAsia="Times New Roman" w:hAnsi="Times New Roman" w:cs="Times New Roman"/>
          <w:sz w:val="24"/>
          <w:szCs w:val="24"/>
          <w:lang w:eastAsia="ru-RU"/>
        </w:rPr>
        <w:t xml:space="preserve"> поселения</w:t>
      </w:r>
      <w:r w:rsidR="00D8334A" w:rsidRPr="002036E1">
        <w:rPr>
          <w:rFonts w:ascii="Times New Roman" w:eastAsia="Times New Roman" w:hAnsi="Times New Roman" w:cs="Times New Roman"/>
          <w:sz w:val="24"/>
          <w:szCs w:val="24"/>
          <w:lang w:eastAsia="ru-RU"/>
        </w:rPr>
        <w:t xml:space="preserve"> (Генеральный план </w:t>
      </w:r>
      <w:r w:rsidR="00480A97" w:rsidRPr="002036E1">
        <w:rPr>
          <w:rFonts w:ascii="Times New Roman" w:eastAsia="Times New Roman" w:hAnsi="Times New Roman" w:cs="Times New Roman"/>
          <w:sz w:val="24"/>
          <w:szCs w:val="24"/>
          <w:lang w:eastAsia="ru-RU"/>
        </w:rPr>
        <w:t>сельского поселения</w:t>
      </w:r>
      <w:r w:rsidR="00D8334A" w:rsidRPr="002036E1">
        <w:rPr>
          <w:rFonts w:ascii="Times New Roman" w:eastAsia="Times New Roman" w:hAnsi="Times New Roman" w:cs="Times New Roman"/>
          <w:sz w:val="24"/>
          <w:szCs w:val="24"/>
          <w:lang w:eastAsia="ru-RU"/>
        </w:rPr>
        <w:t>)</w:t>
      </w:r>
      <w:r w:rsidR="000D5870" w:rsidRPr="002036E1">
        <w:rPr>
          <w:rFonts w:ascii="Times New Roman" w:eastAsia="Times New Roman" w:hAnsi="Times New Roman" w:cs="Times New Roman"/>
          <w:sz w:val="24"/>
          <w:szCs w:val="24"/>
          <w:lang w:eastAsia="ru-RU"/>
        </w:rPr>
        <w:t xml:space="preserve">, </w:t>
      </w:r>
      <w:r w:rsidR="00127773" w:rsidRPr="002036E1">
        <w:rPr>
          <w:rFonts w:ascii="Times New Roman" w:eastAsia="Times New Roman" w:hAnsi="Times New Roman" w:cs="Times New Roman"/>
          <w:sz w:val="24"/>
          <w:szCs w:val="24"/>
          <w:lang w:eastAsia="ru-RU"/>
        </w:rPr>
        <w:t xml:space="preserve"> функциональных зон</w:t>
      </w:r>
      <w:r w:rsidR="003E00CA" w:rsidRPr="002036E1">
        <w:rPr>
          <w:rFonts w:ascii="Times New Roman" w:eastAsia="Times New Roman" w:hAnsi="Times New Roman" w:cs="Times New Roman"/>
          <w:sz w:val="24"/>
          <w:szCs w:val="24"/>
          <w:lang w:eastAsia="ru-RU"/>
        </w:rPr>
        <w:t>, территории, в отношении которой предусматривается осуществление деятельности по ее комплексному развитию</w:t>
      </w:r>
      <w:r w:rsidR="003E00CA" w:rsidRPr="002036E1">
        <w:rPr>
          <w:rFonts w:ascii="Times New Roman" w:hAnsi="Times New Roman" w:cs="Times New Roman"/>
          <w:sz w:val="24"/>
          <w:szCs w:val="24"/>
          <w:vertAlign w:val="superscript"/>
        </w:rPr>
        <w:t xml:space="preserve"> </w:t>
      </w:r>
      <w:r w:rsidRPr="002036E1">
        <w:rPr>
          <w:rFonts w:ascii="Times New Roman" w:hAnsi="Times New Roman" w:cs="Times New Roman"/>
          <w:sz w:val="24"/>
          <w:szCs w:val="24"/>
          <w:vertAlign w:val="superscript"/>
        </w:rPr>
        <w:footnoteReference w:id="1"/>
      </w:r>
      <w:r w:rsidR="00392EC0" w:rsidRPr="002036E1">
        <w:rPr>
          <w:rFonts w:ascii="Times New Roman" w:eastAsia="Times New Roman" w:hAnsi="Times New Roman" w:cs="Times New Roman"/>
          <w:sz w:val="24"/>
          <w:szCs w:val="24"/>
          <w:lang w:eastAsia="ru-RU"/>
        </w:rPr>
        <w:t>.</w:t>
      </w:r>
    </w:p>
    <w:p w:rsidR="006B1811" w:rsidRPr="002036E1" w:rsidRDefault="006B181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5. </w:t>
      </w:r>
      <w:r w:rsidRPr="002036E1">
        <w:rPr>
          <w:rFonts w:ascii="Times New Roman" w:eastAsia="Times New Roman" w:hAnsi="Times New Roman" w:cs="Times New Roman"/>
          <w:color w:val="000000" w:themeColor="text1"/>
          <w:sz w:val="24"/>
          <w:szCs w:val="24"/>
          <w:lang w:eastAsia="ru-RU"/>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E00C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1) необходимо изъятие земельных участков для государственных или муниципальных ну</w:t>
      </w:r>
      <w:proofErr w:type="gramStart"/>
      <w:r w:rsidRPr="002036E1">
        <w:rPr>
          <w:rFonts w:ascii="Times New Roman" w:eastAsia="Times New Roman" w:hAnsi="Times New Roman" w:cs="Times New Roman"/>
          <w:color w:val="000000" w:themeColor="text1"/>
          <w:sz w:val="24"/>
          <w:szCs w:val="24"/>
          <w:lang w:eastAsia="ru-RU"/>
        </w:rPr>
        <w:t>жд в св</w:t>
      </w:r>
      <w:proofErr w:type="gramEnd"/>
      <w:r w:rsidRPr="002036E1">
        <w:rPr>
          <w:rFonts w:ascii="Times New Roman" w:eastAsia="Times New Roman" w:hAnsi="Times New Roman" w:cs="Times New Roman"/>
          <w:color w:val="000000" w:themeColor="text1"/>
          <w:sz w:val="24"/>
          <w:szCs w:val="24"/>
          <w:lang w:eastAsia="ru-RU"/>
        </w:rPr>
        <w:t>язи с размещением объекта капитального строительства федерального, регионального или местного значения;</w:t>
      </w:r>
    </w:p>
    <w:p w:rsidR="003E00C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w:t>
      </w:r>
      <w:proofErr w:type="gramStart"/>
      <w:r w:rsidRPr="002036E1">
        <w:rPr>
          <w:rFonts w:ascii="Times New Roman" w:eastAsia="Times New Roman" w:hAnsi="Times New Roman" w:cs="Times New Roman"/>
          <w:color w:val="000000" w:themeColor="text1"/>
          <w:sz w:val="24"/>
          <w:szCs w:val="24"/>
          <w:lang w:eastAsia="ru-RU"/>
        </w:rPr>
        <w:t>необходимы</w:t>
      </w:r>
      <w:proofErr w:type="gramEnd"/>
      <w:r w:rsidRPr="002036E1">
        <w:rPr>
          <w:rFonts w:ascii="Times New Roman" w:eastAsia="Times New Roman" w:hAnsi="Times New Roman" w:cs="Times New Roman"/>
          <w:color w:val="000000" w:themeColor="text1"/>
          <w:sz w:val="24"/>
          <w:szCs w:val="24"/>
          <w:lang w:eastAsia="ru-RU"/>
        </w:rPr>
        <w:t xml:space="preserve"> установление, изменение или отмена красных линий;</w:t>
      </w:r>
    </w:p>
    <w:p w:rsidR="003E00C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E00C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2036E1">
        <w:rPr>
          <w:rFonts w:ascii="Times New Roman" w:eastAsia="Times New Roman" w:hAnsi="Times New Roman" w:cs="Times New Roman"/>
          <w:color w:val="000000" w:themeColor="text1"/>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3E00C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roofErr w:type="gramStart"/>
      <w:r w:rsidRPr="002036E1">
        <w:rPr>
          <w:rFonts w:ascii="Times New Roman" w:eastAsia="Times New Roman" w:hAnsi="Times New Roman" w:cs="Times New Roman"/>
          <w:color w:val="000000" w:themeColor="text1"/>
          <w:sz w:val="24"/>
          <w:szCs w:val="24"/>
          <w:lang w:eastAsia="ru-RU"/>
        </w:rPr>
        <w:t>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roofErr w:type="gramEnd"/>
    </w:p>
    <w:p w:rsidR="003E00C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FD0E8A" w:rsidRPr="002036E1" w:rsidRDefault="00FD0E8A"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6. Применительно к территории, в границах которой не предусматривается осуществление </w:t>
      </w:r>
      <w:r w:rsidRPr="002036E1">
        <w:rPr>
          <w:rFonts w:ascii="Times New Roman" w:eastAsia="Times New Roman" w:hAnsi="Times New Roman" w:cs="Times New Roman"/>
          <w:sz w:val="24"/>
          <w:szCs w:val="24"/>
          <w:lang w:eastAsia="ru-RU"/>
        </w:rPr>
        <w:t>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rsidR="00FD0E8A"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7</w:t>
      </w:r>
      <w:r w:rsidR="0040094F" w:rsidRPr="002036E1">
        <w:rPr>
          <w:rFonts w:ascii="Times New Roman" w:eastAsia="Times New Roman" w:hAnsi="Times New Roman" w:cs="Times New Roman"/>
          <w:sz w:val="24"/>
          <w:szCs w:val="24"/>
          <w:lang w:eastAsia="ru-RU"/>
        </w:rPr>
        <w:t xml:space="preserve">. Допускается подготовка документации по планировке территории в границах </w:t>
      </w:r>
      <w:r w:rsidR="007B4410" w:rsidRPr="002036E1">
        <w:rPr>
          <w:rFonts w:ascii="Times New Roman" w:eastAsia="Times New Roman" w:hAnsi="Times New Roman" w:cs="Times New Roman"/>
          <w:sz w:val="24"/>
          <w:szCs w:val="24"/>
          <w:lang w:eastAsia="ru-RU"/>
        </w:rPr>
        <w:t xml:space="preserve"> комплексного развития территории</w:t>
      </w:r>
      <w:r w:rsidR="0040094F" w:rsidRPr="002036E1">
        <w:rPr>
          <w:rFonts w:ascii="Times New Roman" w:eastAsia="Times New Roman" w:hAnsi="Times New Roman" w:cs="Times New Roman"/>
          <w:sz w:val="24"/>
          <w:szCs w:val="24"/>
          <w:lang w:eastAsia="ru-RU"/>
        </w:rPr>
        <w:t xml:space="preserve">, в отношении которой принято решение о её </w:t>
      </w:r>
      <w:r w:rsidR="004B6DE7" w:rsidRPr="002036E1">
        <w:rPr>
          <w:rFonts w:ascii="Times New Roman" w:eastAsia="Times New Roman" w:hAnsi="Times New Roman" w:cs="Times New Roman"/>
          <w:sz w:val="24"/>
          <w:szCs w:val="24"/>
          <w:lang w:eastAsia="ru-RU"/>
        </w:rPr>
        <w:t xml:space="preserve">комплексном </w:t>
      </w:r>
      <w:r w:rsidR="0040094F" w:rsidRPr="002036E1">
        <w:rPr>
          <w:rFonts w:ascii="Times New Roman" w:eastAsia="Times New Roman" w:hAnsi="Times New Roman" w:cs="Times New Roman"/>
          <w:sz w:val="24"/>
          <w:szCs w:val="24"/>
          <w:lang w:eastAsia="ru-RU"/>
        </w:rPr>
        <w:t xml:space="preserve">развитии в случае, </w:t>
      </w:r>
      <w:r w:rsidR="0040094F" w:rsidRPr="002036E1">
        <w:rPr>
          <w:rFonts w:ascii="Times New Roman" w:eastAsia="Times New Roman" w:hAnsi="Times New Roman" w:cs="Times New Roman"/>
          <w:color w:val="000000" w:themeColor="text1"/>
          <w:sz w:val="24"/>
          <w:szCs w:val="24"/>
          <w:lang w:eastAsia="ru-RU"/>
        </w:rPr>
        <w:t xml:space="preserve">установленном в статье </w:t>
      </w:r>
      <w:r w:rsidR="007B4410" w:rsidRPr="002036E1">
        <w:rPr>
          <w:rFonts w:ascii="Times New Roman" w:eastAsia="Times New Roman" w:hAnsi="Times New Roman" w:cs="Times New Roman"/>
          <w:color w:val="000000" w:themeColor="text1"/>
          <w:sz w:val="24"/>
          <w:szCs w:val="24"/>
          <w:lang w:eastAsia="ru-RU"/>
        </w:rPr>
        <w:t>6</w:t>
      </w:r>
      <w:r w:rsidR="00F322FA" w:rsidRPr="002036E1">
        <w:rPr>
          <w:rFonts w:ascii="Times New Roman" w:eastAsia="Times New Roman" w:hAnsi="Times New Roman" w:cs="Times New Roman"/>
          <w:color w:val="000000" w:themeColor="text1"/>
          <w:sz w:val="24"/>
          <w:szCs w:val="24"/>
          <w:lang w:eastAsia="ru-RU"/>
        </w:rPr>
        <w:t>6</w:t>
      </w:r>
      <w:r w:rsidR="0040094F" w:rsidRPr="002036E1">
        <w:rPr>
          <w:rFonts w:ascii="Times New Roman" w:eastAsia="Times New Roman" w:hAnsi="Times New Roman" w:cs="Times New Roman"/>
          <w:color w:val="000000" w:themeColor="text1"/>
          <w:sz w:val="24"/>
          <w:szCs w:val="24"/>
          <w:lang w:eastAsia="ru-RU"/>
        </w:rPr>
        <w:t>. Градостроительного кодекса Российской Федерации</w:t>
      </w:r>
      <w:r w:rsidR="004B6DE7" w:rsidRPr="002036E1">
        <w:rPr>
          <w:rFonts w:ascii="Times New Roman" w:eastAsia="Times New Roman" w:hAnsi="Times New Roman" w:cs="Times New Roman"/>
          <w:color w:val="000000" w:themeColor="text1"/>
          <w:sz w:val="24"/>
          <w:szCs w:val="24"/>
          <w:lang w:eastAsia="ru-RU"/>
        </w:rPr>
        <w:t>.</w:t>
      </w:r>
      <w:r w:rsidR="0040094F" w:rsidRPr="002036E1">
        <w:rPr>
          <w:rFonts w:ascii="Times New Roman" w:eastAsia="Times New Roman" w:hAnsi="Times New Roman" w:cs="Times New Roman"/>
          <w:color w:val="000000" w:themeColor="text1"/>
          <w:sz w:val="24"/>
          <w:szCs w:val="24"/>
          <w:lang w:eastAsia="ru-RU"/>
        </w:rPr>
        <w:t xml:space="preserve"> </w:t>
      </w:r>
    </w:p>
    <w:p w:rsidR="0040094F"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8</w:t>
      </w:r>
      <w:r w:rsidR="0040094F" w:rsidRPr="002036E1">
        <w:rPr>
          <w:rFonts w:ascii="Times New Roman" w:eastAsia="Times New Roman" w:hAnsi="Times New Roman" w:cs="Times New Roman"/>
          <w:color w:val="000000" w:themeColor="text1"/>
          <w:sz w:val="24"/>
          <w:szCs w:val="24"/>
          <w:lang w:eastAsia="ru-RU"/>
        </w:rPr>
        <w:t>. </w:t>
      </w:r>
      <w:r w:rsidR="00CC1917" w:rsidRPr="002036E1">
        <w:rPr>
          <w:rFonts w:ascii="Times New Roman" w:eastAsia="Times New Roman" w:hAnsi="Times New Roman" w:cs="Times New Roman"/>
          <w:color w:val="000000" w:themeColor="text1"/>
          <w:sz w:val="24"/>
          <w:szCs w:val="24"/>
          <w:lang w:eastAsia="ru-RU"/>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0040094F" w:rsidRPr="002036E1">
        <w:rPr>
          <w:rFonts w:ascii="Times New Roman" w:eastAsia="Times New Roman" w:hAnsi="Times New Roman" w:cs="Times New Roman"/>
          <w:color w:val="000000" w:themeColor="text1"/>
          <w:sz w:val="24"/>
          <w:szCs w:val="24"/>
          <w:lang w:eastAsia="ru-RU"/>
        </w:rPr>
        <w:t>.</w:t>
      </w:r>
    </w:p>
    <w:p w:rsidR="00CC1917" w:rsidRPr="002036E1" w:rsidRDefault="00CC191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9.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поселения функциональной зоны, территории, в отношении которой предусматривается осуществление деятельности по ее комплексному развитию.</w:t>
      </w:r>
    </w:p>
    <w:p w:rsidR="00FD0E8A" w:rsidRPr="002036E1" w:rsidRDefault="00CC1917"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10</w:t>
      </w:r>
      <w:r w:rsidR="00FD0E8A" w:rsidRPr="002036E1">
        <w:rPr>
          <w:rFonts w:ascii="Times New Roman" w:eastAsia="Times New Roman" w:hAnsi="Times New Roman" w:cs="Times New Roman"/>
          <w:sz w:val="24"/>
          <w:szCs w:val="24"/>
          <w:lang w:eastAsia="ru-RU"/>
        </w:rPr>
        <w:t xml:space="preserve">. Подготовка проекта межевания территории осуществляется </w:t>
      </w:r>
      <w:proofErr w:type="gramStart"/>
      <w:r w:rsidR="00FD0E8A" w:rsidRPr="002036E1">
        <w:rPr>
          <w:rFonts w:ascii="Times New Roman" w:eastAsia="Times New Roman" w:hAnsi="Times New Roman" w:cs="Times New Roman"/>
          <w:sz w:val="24"/>
          <w:szCs w:val="24"/>
          <w:lang w:eastAsia="ru-RU"/>
        </w:rPr>
        <w:t>для</w:t>
      </w:r>
      <w:proofErr w:type="gramEnd"/>
      <w:r w:rsidR="00FD0E8A" w:rsidRPr="002036E1">
        <w:rPr>
          <w:rFonts w:ascii="Times New Roman" w:eastAsia="Times New Roman" w:hAnsi="Times New Roman" w:cs="Times New Roman"/>
          <w:sz w:val="24"/>
          <w:szCs w:val="24"/>
          <w:lang w:eastAsia="ru-RU"/>
        </w:rPr>
        <w:t>:</w:t>
      </w:r>
    </w:p>
    <w:p w:rsidR="00FD0E8A" w:rsidRPr="002036E1" w:rsidRDefault="00FD0E8A"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 определения местоположения границ образуемых и изменяемых земельных участков;</w:t>
      </w:r>
    </w:p>
    <w:p w:rsidR="00FD0E8A" w:rsidRPr="002036E1" w:rsidRDefault="00FD0E8A"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roofErr w:type="gramStart"/>
      <w:r w:rsidRPr="002036E1">
        <w:rPr>
          <w:rFonts w:ascii="Times New Roman" w:eastAsia="Times New Roman" w:hAnsi="Times New Roman" w:cs="Times New Roman"/>
          <w:sz w:val="24"/>
          <w:szCs w:val="24"/>
          <w:lang w:eastAsia="ru-RU"/>
        </w:rPr>
        <w:t xml:space="preserve">2) </w:t>
      </w:r>
      <w:r w:rsidR="00CC1917" w:rsidRPr="002036E1">
        <w:rPr>
          <w:rFonts w:ascii="Times New Roman" w:eastAsia="Times New Roman" w:hAnsi="Times New Roman" w:cs="Times New Roman"/>
          <w:sz w:val="24"/>
          <w:szCs w:val="24"/>
          <w:lang w:eastAsia="ru-RU"/>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развитию </w:t>
      </w:r>
      <w:r w:rsidR="00CC1917" w:rsidRPr="002036E1">
        <w:rPr>
          <w:rFonts w:ascii="Times New Roman" w:eastAsia="Times New Roman" w:hAnsi="Times New Roman" w:cs="Times New Roman"/>
          <w:sz w:val="24"/>
          <w:szCs w:val="24"/>
          <w:lang w:eastAsia="ru-RU"/>
        </w:rPr>
        <w:lastRenderedPageBreak/>
        <w:t>территории, при условии, что такие установление, изменение, отмена влекут за</w:t>
      </w:r>
      <w:proofErr w:type="gramEnd"/>
      <w:r w:rsidR="00CC1917" w:rsidRPr="002036E1">
        <w:rPr>
          <w:rFonts w:ascii="Times New Roman" w:eastAsia="Times New Roman" w:hAnsi="Times New Roman" w:cs="Times New Roman"/>
          <w:sz w:val="24"/>
          <w:szCs w:val="24"/>
          <w:lang w:eastAsia="ru-RU"/>
        </w:rPr>
        <w:t xml:space="preserve"> собой исключительно изменение границ территории общего пользования.</w:t>
      </w:r>
    </w:p>
    <w:p w:rsidR="00EE05A1" w:rsidRPr="002036E1" w:rsidRDefault="003E00CA"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CC1917" w:rsidRPr="002036E1">
        <w:rPr>
          <w:rFonts w:ascii="Times New Roman" w:eastAsia="Times New Roman" w:hAnsi="Times New Roman" w:cs="Times New Roman"/>
          <w:sz w:val="24"/>
          <w:szCs w:val="24"/>
          <w:lang w:eastAsia="ru-RU"/>
        </w:rPr>
        <w:t>1</w:t>
      </w:r>
      <w:r w:rsidR="00EE05A1" w:rsidRPr="002036E1">
        <w:rPr>
          <w:rFonts w:ascii="Times New Roman" w:eastAsia="Times New Roman" w:hAnsi="Times New Roman" w:cs="Times New Roman"/>
          <w:sz w:val="24"/>
          <w:szCs w:val="24"/>
          <w:lang w:eastAsia="ru-RU"/>
        </w:rPr>
        <w:t>. </w:t>
      </w:r>
      <w:proofErr w:type="gramStart"/>
      <w:r w:rsidR="00EE05A1" w:rsidRPr="002036E1">
        <w:rPr>
          <w:rFonts w:ascii="Times New Roman" w:eastAsia="Times New Roman" w:hAnsi="Times New Roman" w:cs="Times New Roman"/>
          <w:sz w:val="24"/>
          <w:szCs w:val="24"/>
          <w:lang w:eastAsia="ru-RU"/>
        </w:rPr>
        <w:t xml:space="preserve">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00EE05A1" w:rsidRPr="002036E1">
        <w:rPr>
          <w:rFonts w:ascii="Times New Roman" w:eastAsia="Times New Roman" w:hAnsi="Times New Roman" w:cs="Times New Roman"/>
          <w:sz w:val="24"/>
          <w:szCs w:val="24"/>
          <w:lang w:eastAsia="ru-RU"/>
        </w:rPr>
        <w:t>, техническими регламентами</w:t>
      </w:r>
      <w:proofErr w:type="gramEnd"/>
      <w:r w:rsidR="00EE05A1" w:rsidRPr="002036E1">
        <w:rPr>
          <w:rFonts w:ascii="Times New Roman" w:eastAsia="Times New Roman" w:hAnsi="Times New Roman" w:cs="Times New Roman"/>
          <w:sz w:val="24"/>
          <w:szCs w:val="24"/>
          <w:lang w:eastAsia="ru-RU"/>
        </w:rPr>
        <w:t>, сводами правил.</w:t>
      </w:r>
    </w:p>
    <w:p w:rsidR="00FD0E8A" w:rsidRPr="002036E1" w:rsidRDefault="0040094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CC1917" w:rsidRPr="002036E1">
        <w:rPr>
          <w:rFonts w:ascii="Times New Roman" w:eastAsia="Times New Roman" w:hAnsi="Times New Roman" w:cs="Times New Roman"/>
          <w:sz w:val="24"/>
          <w:szCs w:val="24"/>
          <w:lang w:eastAsia="ru-RU"/>
        </w:rPr>
        <w:t>2</w:t>
      </w:r>
      <w:r w:rsidR="00FD0E8A" w:rsidRPr="002036E1">
        <w:rPr>
          <w:rFonts w:ascii="Times New Roman" w:eastAsia="Times New Roman" w:hAnsi="Times New Roman" w:cs="Times New Roman"/>
          <w:sz w:val="24"/>
          <w:szCs w:val="24"/>
          <w:lang w:eastAsia="ru-RU"/>
        </w:rPr>
        <w:t>. 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rsidR="00FD0E8A" w:rsidRPr="002036E1" w:rsidRDefault="0040094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CC1917" w:rsidRPr="002036E1">
        <w:rPr>
          <w:rFonts w:ascii="Times New Roman" w:eastAsia="Times New Roman" w:hAnsi="Times New Roman" w:cs="Times New Roman"/>
          <w:sz w:val="24"/>
          <w:szCs w:val="24"/>
          <w:lang w:eastAsia="ru-RU"/>
        </w:rPr>
        <w:t>3</w:t>
      </w:r>
      <w:r w:rsidR="00FD0E8A" w:rsidRPr="002036E1">
        <w:rPr>
          <w:rFonts w:ascii="Times New Roman" w:eastAsia="Times New Roman" w:hAnsi="Times New Roman" w:cs="Times New Roman"/>
          <w:sz w:val="24"/>
          <w:szCs w:val="24"/>
          <w:lang w:eastAsia="ru-RU"/>
        </w:rPr>
        <w:t xml:space="preserve">.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w:t>
      </w:r>
      <w:r w:rsidR="002267AE" w:rsidRPr="002036E1">
        <w:rPr>
          <w:rFonts w:ascii="Times New Roman" w:eastAsia="Times New Roman" w:hAnsi="Times New Roman" w:cs="Times New Roman"/>
          <w:color w:val="000000" w:themeColor="text1"/>
          <w:sz w:val="24"/>
          <w:szCs w:val="24"/>
          <w:lang w:eastAsia="ru-RU"/>
        </w:rPr>
        <w:t>общественных обсуждениях или публичных слушаниях</w:t>
      </w:r>
      <w:r w:rsidR="00FD0E8A" w:rsidRPr="002036E1">
        <w:rPr>
          <w:rFonts w:ascii="Times New Roman" w:eastAsia="Times New Roman" w:hAnsi="Times New Roman" w:cs="Times New Roman"/>
          <w:sz w:val="24"/>
          <w:szCs w:val="24"/>
          <w:lang w:eastAsia="ru-RU"/>
        </w:rPr>
        <w:t>, за исключением случаев, определённых действующим законодательством.</w:t>
      </w:r>
    </w:p>
    <w:p w:rsidR="00780E6E" w:rsidRPr="002036E1" w:rsidRDefault="0040094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CC1917" w:rsidRPr="002036E1">
        <w:rPr>
          <w:rFonts w:ascii="Times New Roman" w:eastAsia="Times New Roman" w:hAnsi="Times New Roman" w:cs="Times New Roman"/>
          <w:sz w:val="24"/>
          <w:szCs w:val="24"/>
          <w:lang w:eastAsia="ru-RU"/>
        </w:rPr>
        <w:t>4</w:t>
      </w:r>
      <w:r w:rsidR="00780E6E" w:rsidRPr="002036E1">
        <w:rPr>
          <w:rFonts w:ascii="Times New Roman" w:eastAsia="Times New Roman" w:hAnsi="Times New Roman" w:cs="Times New Roman"/>
          <w:sz w:val="24"/>
          <w:szCs w:val="24"/>
          <w:lang w:eastAsia="ru-RU"/>
        </w:rPr>
        <w:t xml:space="preserve">. Порядок организации и проведения </w:t>
      </w:r>
      <w:r w:rsidR="00697F58"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00780E6E" w:rsidRPr="002036E1">
        <w:rPr>
          <w:rFonts w:ascii="Times New Roman" w:eastAsia="Times New Roman" w:hAnsi="Times New Roman" w:cs="Times New Roman"/>
          <w:sz w:val="24"/>
          <w:szCs w:val="24"/>
          <w:lang w:eastAsia="ru-RU"/>
        </w:rPr>
        <w:t>по документации по планировке территории определяется с учетом положений главы 4 настоящих Правил.</w:t>
      </w:r>
    </w:p>
    <w:p w:rsidR="00FD0E8A" w:rsidRPr="002036E1" w:rsidRDefault="0040094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CC1917" w:rsidRPr="002036E1">
        <w:rPr>
          <w:rFonts w:ascii="Times New Roman" w:eastAsia="Times New Roman" w:hAnsi="Times New Roman" w:cs="Times New Roman"/>
          <w:sz w:val="24"/>
          <w:szCs w:val="24"/>
          <w:lang w:eastAsia="ru-RU"/>
        </w:rPr>
        <w:t>5</w:t>
      </w:r>
      <w:r w:rsidR="00FD0E8A" w:rsidRPr="002036E1">
        <w:rPr>
          <w:rFonts w:ascii="Times New Roman" w:eastAsia="Times New Roman" w:hAnsi="Times New Roman" w:cs="Times New Roman"/>
          <w:sz w:val="24"/>
          <w:szCs w:val="24"/>
          <w:lang w:eastAsia="ru-RU"/>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 </w:t>
      </w:r>
    </w:p>
    <w:p w:rsidR="00FD0E8A" w:rsidRPr="002036E1" w:rsidRDefault="00FD0E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FD0E8A" w:rsidRPr="002036E1" w:rsidRDefault="00FD0E8A" w:rsidP="002036E1">
      <w:pPr>
        <w:pStyle w:val="32"/>
        <w:spacing w:before="0" w:line="240" w:lineRule="auto"/>
        <w:ind w:firstLine="709"/>
        <w:rPr>
          <w:rFonts w:ascii="Times New Roman" w:hAnsi="Times New Roman" w:cs="Times New Roman"/>
          <w:sz w:val="24"/>
          <w:szCs w:val="24"/>
        </w:rPr>
      </w:pPr>
      <w:bookmarkStart w:id="9" w:name="_Toc146988012"/>
      <w:r w:rsidRPr="002036E1">
        <w:rPr>
          <w:rFonts w:ascii="Times New Roman" w:hAnsi="Times New Roman" w:cs="Times New Roman"/>
          <w:sz w:val="24"/>
          <w:szCs w:val="24"/>
        </w:rPr>
        <w:t xml:space="preserve">Статья 7. Подготовка документации по планировке территории органами местного самоуправления </w:t>
      </w:r>
      <w:r w:rsidR="00A74673" w:rsidRPr="002036E1">
        <w:rPr>
          <w:rFonts w:ascii="Times New Roman" w:hAnsi="Times New Roman" w:cs="Times New Roman"/>
          <w:sz w:val="24"/>
          <w:szCs w:val="24"/>
        </w:rPr>
        <w:t>Палехского</w:t>
      </w:r>
      <w:r w:rsidR="00D155C9" w:rsidRPr="002036E1">
        <w:rPr>
          <w:rFonts w:ascii="Times New Roman" w:hAnsi="Times New Roman" w:cs="Times New Roman"/>
          <w:sz w:val="24"/>
          <w:szCs w:val="24"/>
        </w:rPr>
        <w:t xml:space="preserve"> муниципального района</w:t>
      </w:r>
      <w:bookmarkEnd w:id="9"/>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Решения о подготовке документации по планировке территории принимаются Администрацией</w:t>
      </w:r>
      <w:bookmarkStart w:id="10" w:name="Par2"/>
      <w:bookmarkEnd w:id="10"/>
      <w:r w:rsidRPr="002036E1">
        <w:rPr>
          <w:rFonts w:ascii="Times New Roman" w:eastAsia="Times New Roman" w:hAnsi="Times New Roman" w:cs="Times New Roman"/>
          <w:color w:val="000000" w:themeColor="text1"/>
          <w:sz w:val="24"/>
          <w:szCs w:val="24"/>
          <w:lang w:eastAsia="ru-RU"/>
        </w:rPr>
        <w:t>, а также самостоятельно физическими и юридическими лицами:</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w:t>
      </w:r>
      <w:r w:rsidR="00E72C1C" w:rsidRPr="002036E1">
        <w:rPr>
          <w:rFonts w:ascii="Times New Roman" w:eastAsia="Times New Roman" w:hAnsi="Times New Roman" w:cs="Times New Roman"/>
          <w:color w:val="000000" w:themeColor="text1"/>
          <w:sz w:val="24"/>
          <w:szCs w:val="24"/>
          <w:lang w:eastAsia="ru-RU"/>
        </w:rPr>
        <w:t>70</w:t>
      </w:r>
      <w:r w:rsidR="00863983" w:rsidRPr="002036E1">
        <w:rPr>
          <w:rFonts w:ascii="Times New Roman" w:eastAsia="Times New Roman" w:hAnsi="Times New Roman" w:cs="Times New Roman"/>
          <w:color w:val="000000" w:themeColor="text1"/>
          <w:sz w:val="24"/>
          <w:szCs w:val="24"/>
          <w:lang w:eastAsia="ru-RU"/>
        </w:rPr>
        <w:t xml:space="preserve"> пункта </w:t>
      </w:r>
      <w:r w:rsidR="00E72C1C" w:rsidRPr="002036E1">
        <w:rPr>
          <w:rFonts w:ascii="Times New Roman" w:eastAsia="Times New Roman" w:hAnsi="Times New Roman" w:cs="Times New Roman"/>
          <w:color w:val="000000" w:themeColor="text1"/>
          <w:sz w:val="24"/>
          <w:szCs w:val="24"/>
          <w:lang w:eastAsia="ru-RU"/>
        </w:rPr>
        <w:t>6</w:t>
      </w:r>
      <w:r w:rsidRPr="002036E1">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11" w:name="Par5"/>
      <w:bookmarkEnd w:id="11"/>
      <w:r w:rsidRPr="002036E1">
        <w:rPr>
          <w:rFonts w:ascii="Times New Roman" w:eastAsia="Times New Roman" w:hAnsi="Times New Roman" w:cs="Times New Roman"/>
          <w:color w:val="000000" w:themeColor="text1"/>
          <w:sz w:val="24"/>
          <w:szCs w:val="24"/>
          <w:lang w:eastAsia="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12" w:name="Par6"/>
      <w:bookmarkEnd w:id="12"/>
      <w:r w:rsidRPr="002036E1">
        <w:rPr>
          <w:rFonts w:ascii="Times New Roman" w:eastAsia="Times New Roman" w:hAnsi="Times New Roman" w:cs="Times New Roman"/>
          <w:color w:val="000000" w:themeColor="text1"/>
          <w:sz w:val="24"/>
          <w:szCs w:val="24"/>
          <w:lang w:eastAsia="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w:t>
      </w:r>
      <w:r w:rsidR="00CC02B2" w:rsidRPr="002036E1">
        <w:rPr>
          <w:rFonts w:ascii="Times New Roman" w:eastAsia="Times New Roman" w:hAnsi="Times New Roman" w:cs="Times New Roman"/>
          <w:color w:val="000000" w:themeColor="text1"/>
          <w:sz w:val="24"/>
          <w:szCs w:val="24"/>
          <w:lang w:eastAsia="ru-RU"/>
        </w:rPr>
        <w:t>ения объектов местного значения;</w:t>
      </w:r>
    </w:p>
    <w:p w:rsidR="00CC02B2" w:rsidRPr="002036E1" w:rsidRDefault="00CC02B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04256" w:rsidRPr="002036E1" w:rsidRDefault="007B2CC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804256" w:rsidRPr="002036E1">
        <w:rPr>
          <w:rFonts w:ascii="Times New Roman" w:eastAsia="Times New Roman" w:hAnsi="Times New Roman" w:cs="Times New Roman"/>
          <w:color w:val="000000" w:themeColor="text1"/>
          <w:sz w:val="24"/>
          <w:szCs w:val="24"/>
          <w:lang w:eastAsia="ru-RU"/>
        </w:rPr>
        <w:t xml:space="preserve">В случаях, предусмотренных </w:t>
      </w:r>
      <w:r w:rsidRPr="002036E1">
        <w:rPr>
          <w:rFonts w:ascii="Times New Roman" w:eastAsia="Times New Roman" w:hAnsi="Times New Roman" w:cs="Times New Roman"/>
          <w:color w:val="000000" w:themeColor="text1"/>
          <w:sz w:val="24"/>
          <w:szCs w:val="24"/>
          <w:lang w:eastAsia="ru-RU"/>
        </w:rPr>
        <w:t>пунктами 1-</w:t>
      </w:r>
      <w:r w:rsidR="00CC02B2" w:rsidRPr="002036E1">
        <w:rPr>
          <w:rFonts w:ascii="Times New Roman" w:eastAsia="Times New Roman" w:hAnsi="Times New Roman" w:cs="Times New Roman"/>
          <w:color w:val="000000" w:themeColor="text1"/>
          <w:sz w:val="24"/>
          <w:szCs w:val="24"/>
          <w:lang w:eastAsia="ru-RU"/>
        </w:rPr>
        <w:t>5</w:t>
      </w:r>
      <w:r w:rsidRPr="002036E1">
        <w:rPr>
          <w:rFonts w:ascii="Times New Roman" w:eastAsia="Times New Roman" w:hAnsi="Times New Roman" w:cs="Times New Roman"/>
          <w:color w:val="000000" w:themeColor="text1"/>
          <w:sz w:val="24"/>
          <w:szCs w:val="24"/>
          <w:lang w:eastAsia="ru-RU"/>
        </w:rPr>
        <w:t xml:space="preserve"> части 1 </w:t>
      </w:r>
      <w:r w:rsidR="00804256" w:rsidRPr="002036E1">
        <w:rPr>
          <w:rFonts w:ascii="Times New Roman" w:eastAsia="Times New Roman" w:hAnsi="Times New Roman" w:cs="Times New Roman"/>
          <w:color w:val="000000" w:themeColor="text1"/>
          <w:sz w:val="24"/>
          <w:szCs w:val="24"/>
          <w:lang w:eastAsia="ru-RU"/>
        </w:rPr>
        <w:t>настоящей статьи, подготовка документации по планировке территории осуществляется указа</w:t>
      </w:r>
      <w:r w:rsidRPr="002036E1">
        <w:rPr>
          <w:rFonts w:ascii="Times New Roman" w:eastAsia="Times New Roman" w:hAnsi="Times New Roman" w:cs="Times New Roman"/>
          <w:color w:val="000000" w:themeColor="text1"/>
          <w:sz w:val="24"/>
          <w:szCs w:val="24"/>
          <w:lang w:eastAsia="ru-RU"/>
        </w:rPr>
        <w:t xml:space="preserve">нными лицами за счет их средств. </w:t>
      </w:r>
      <w:r w:rsidR="00804256" w:rsidRPr="002036E1">
        <w:rPr>
          <w:rFonts w:ascii="Times New Roman" w:eastAsia="Times New Roman" w:hAnsi="Times New Roman" w:cs="Times New Roman"/>
          <w:color w:val="000000" w:themeColor="text1"/>
          <w:sz w:val="24"/>
          <w:szCs w:val="24"/>
          <w:lang w:eastAsia="ru-RU"/>
        </w:rPr>
        <w:t xml:space="preserve">Расходы указанных лиц на подготовку документации по планировке территории не подлежат возмещению за счет средств </w:t>
      </w:r>
      <w:r w:rsidRPr="002036E1">
        <w:rPr>
          <w:rFonts w:ascii="Times New Roman" w:eastAsia="Times New Roman" w:hAnsi="Times New Roman" w:cs="Times New Roman"/>
          <w:color w:val="000000" w:themeColor="text1"/>
          <w:sz w:val="24"/>
          <w:szCs w:val="24"/>
          <w:lang w:eastAsia="ru-RU"/>
        </w:rPr>
        <w:t xml:space="preserve">бюджета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804256" w:rsidRPr="002036E1">
        <w:rPr>
          <w:rFonts w:ascii="Times New Roman" w:eastAsia="Times New Roman" w:hAnsi="Times New Roman" w:cs="Times New Roman"/>
          <w:color w:val="000000" w:themeColor="text1"/>
          <w:sz w:val="24"/>
          <w:szCs w:val="24"/>
          <w:lang w:eastAsia="ru-RU"/>
        </w:rPr>
        <w:t>.</w:t>
      </w:r>
    </w:p>
    <w:p w:rsidR="007B2CC1" w:rsidRPr="002036E1" w:rsidRDefault="007B2CC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13" w:name="Par10"/>
      <w:bookmarkStart w:id="14" w:name="Par14"/>
      <w:bookmarkStart w:id="15" w:name="Par18"/>
      <w:bookmarkStart w:id="16" w:name="Par20"/>
      <w:bookmarkStart w:id="17" w:name="Par24"/>
      <w:bookmarkEnd w:id="13"/>
      <w:bookmarkEnd w:id="14"/>
      <w:bookmarkEnd w:id="15"/>
      <w:bookmarkEnd w:id="16"/>
      <w:bookmarkEnd w:id="17"/>
      <w:r w:rsidRPr="002036E1">
        <w:rPr>
          <w:rFonts w:ascii="Times New Roman" w:eastAsia="Times New Roman" w:hAnsi="Times New Roman" w:cs="Times New Roman"/>
          <w:color w:val="000000" w:themeColor="text1"/>
          <w:sz w:val="24"/>
          <w:szCs w:val="24"/>
          <w:lang w:eastAsia="ru-RU"/>
        </w:rPr>
        <w:t>3. </w:t>
      </w:r>
      <w:proofErr w:type="gramStart"/>
      <w:r w:rsidR="008A3A9B" w:rsidRPr="002036E1">
        <w:rPr>
          <w:rFonts w:ascii="Times New Roman" w:eastAsia="Times New Roman" w:hAnsi="Times New Roman" w:cs="Times New Roman"/>
          <w:color w:val="000000" w:themeColor="text1"/>
          <w:sz w:val="24"/>
          <w:szCs w:val="24"/>
          <w:lang w:eastAsia="ru-RU"/>
        </w:rPr>
        <w:t xml:space="preserve">Органы местного самоуправления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0D5870"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 xml:space="preserve"> принимают решение о подготовке документации по планировке территории, обеспечивают подготовку </w:t>
      </w:r>
      <w:r w:rsidR="00804256" w:rsidRPr="002036E1">
        <w:rPr>
          <w:rFonts w:ascii="Times New Roman" w:eastAsia="Times New Roman" w:hAnsi="Times New Roman" w:cs="Times New Roman"/>
          <w:color w:val="000000" w:themeColor="text1"/>
          <w:sz w:val="24"/>
          <w:szCs w:val="24"/>
          <w:lang w:eastAsia="ru-RU"/>
        </w:rPr>
        <w:lastRenderedPageBreak/>
        <w:t xml:space="preserve">документации по планировке территории, за исключением случаев, указанных </w:t>
      </w:r>
      <w:r w:rsidRPr="002036E1">
        <w:rPr>
          <w:rFonts w:ascii="Times New Roman" w:eastAsia="Times New Roman" w:hAnsi="Times New Roman" w:cs="Times New Roman"/>
          <w:color w:val="000000" w:themeColor="text1"/>
          <w:sz w:val="24"/>
          <w:szCs w:val="24"/>
          <w:lang w:eastAsia="ru-RU"/>
        </w:rPr>
        <w:t>в пунктах 1-4 части 1</w:t>
      </w:r>
      <w:r w:rsidR="00804256" w:rsidRPr="002036E1">
        <w:rPr>
          <w:rFonts w:ascii="Times New Roman" w:eastAsia="Times New Roman" w:hAnsi="Times New Roman" w:cs="Times New Roman"/>
          <w:color w:val="000000" w:themeColor="text1"/>
          <w:sz w:val="24"/>
          <w:szCs w:val="24"/>
          <w:lang w:eastAsia="ru-RU"/>
        </w:rPr>
        <w:t xml:space="preserve"> настоящей статьи, и утверждают документацию по планировке территории в границах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0D5870" w:rsidRPr="002036E1">
        <w:rPr>
          <w:rFonts w:ascii="Times New Roman" w:eastAsia="Times New Roman" w:hAnsi="Times New Roman" w:cs="Times New Roman"/>
          <w:color w:val="000000" w:themeColor="text1"/>
          <w:sz w:val="24"/>
          <w:szCs w:val="24"/>
          <w:lang w:eastAsia="ru-RU"/>
        </w:rPr>
        <w:t>,</w:t>
      </w:r>
      <w:r w:rsidR="00804256" w:rsidRPr="002036E1">
        <w:rPr>
          <w:rFonts w:ascii="Times New Roman" w:eastAsia="Times New Roman" w:hAnsi="Times New Roman" w:cs="Times New Roman"/>
          <w:color w:val="000000" w:themeColor="text1"/>
          <w:sz w:val="24"/>
          <w:szCs w:val="24"/>
          <w:lang w:eastAsia="ru-RU"/>
        </w:rPr>
        <w:t xml:space="preserve"> за исключением случаев, </w:t>
      </w:r>
      <w:r w:rsidR="00DD5EB6" w:rsidRPr="002036E1">
        <w:rPr>
          <w:rFonts w:ascii="Times New Roman" w:eastAsia="Times New Roman" w:hAnsi="Times New Roman" w:cs="Times New Roman"/>
          <w:color w:val="000000" w:themeColor="text1"/>
          <w:sz w:val="24"/>
          <w:szCs w:val="24"/>
          <w:lang w:eastAsia="ru-RU"/>
        </w:rPr>
        <w:t xml:space="preserve">когда это отнесено к полномочиям органов исполнительной власти Российской Федерации, </w:t>
      </w:r>
      <w:r w:rsidR="00D155C9" w:rsidRPr="002036E1">
        <w:rPr>
          <w:rFonts w:ascii="Times New Roman" w:eastAsia="Times New Roman" w:hAnsi="Times New Roman" w:cs="Times New Roman"/>
          <w:color w:val="000000" w:themeColor="text1"/>
          <w:sz w:val="24"/>
          <w:szCs w:val="24"/>
          <w:lang w:eastAsia="ru-RU"/>
        </w:rPr>
        <w:t>Ивановской</w:t>
      </w:r>
      <w:r w:rsidR="00985E72" w:rsidRPr="002036E1">
        <w:rPr>
          <w:rFonts w:ascii="Times New Roman" w:eastAsia="Times New Roman" w:hAnsi="Times New Roman" w:cs="Times New Roman"/>
          <w:color w:val="000000" w:themeColor="text1"/>
          <w:sz w:val="24"/>
          <w:szCs w:val="24"/>
          <w:lang w:eastAsia="ru-RU"/>
        </w:rPr>
        <w:t xml:space="preserve"> области</w:t>
      </w:r>
      <w:r w:rsidR="00DD5EB6" w:rsidRPr="002036E1">
        <w:rPr>
          <w:rFonts w:ascii="Times New Roman" w:eastAsia="Times New Roman" w:hAnsi="Times New Roman" w:cs="Times New Roman"/>
          <w:color w:val="000000" w:themeColor="text1"/>
          <w:sz w:val="24"/>
          <w:szCs w:val="24"/>
          <w:lang w:eastAsia="ru-RU"/>
        </w:rPr>
        <w:t>, муниципальных образован</w:t>
      </w:r>
      <w:r w:rsidR="0023299E" w:rsidRPr="002036E1">
        <w:rPr>
          <w:rFonts w:ascii="Times New Roman" w:eastAsia="Times New Roman" w:hAnsi="Times New Roman" w:cs="Times New Roman"/>
          <w:color w:val="000000" w:themeColor="text1"/>
          <w:sz w:val="24"/>
          <w:szCs w:val="24"/>
          <w:lang w:eastAsia="ru-RU"/>
        </w:rPr>
        <w:t>ий, имеющих смежную</w:t>
      </w:r>
      <w:proofErr w:type="gramEnd"/>
      <w:r w:rsidR="0023299E" w:rsidRPr="002036E1">
        <w:rPr>
          <w:rFonts w:ascii="Times New Roman" w:eastAsia="Times New Roman" w:hAnsi="Times New Roman" w:cs="Times New Roman"/>
          <w:color w:val="000000" w:themeColor="text1"/>
          <w:sz w:val="24"/>
          <w:szCs w:val="24"/>
          <w:lang w:eastAsia="ru-RU"/>
        </w:rPr>
        <w:t xml:space="preserve"> границу с сель</w:t>
      </w:r>
      <w:r w:rsidR="00DD5EB6" w:rsidRPr="002036E1">
        <w:rPr>
          <w:rFonts w:ascii="Times New Roman" w:eastAsia="Times New Roman" w:hAnsi="Times New Roman" w:cs="Times New Roman"/>
          <w:color w:val="000000" w:themeColor="text1"/>
          <w:sz w:val="24"/>
          <w:szCs w:val="24"/>
          <w:lang w:eastAsia="ru-RU"/>
        </w:rPr>
        <w:t xml:space="preserve">ским </w:t>
      </w:r>
      <w:r w:rsidR="000D5870" w:rsidRPr="002036E1">
        <w:rPr>
          <w:rFonts w:ascii="Times New Roman" w:eastAsia="Times New Roman" w:hAnsi="Times New Roman" w:cs="Times New Roman"/>
          <w:color w:val="000000" w:themeColor="text1"/>
          <w:sz w:val="24"/>
          <w:szCs w:val="24"/>
          <w:lang w:eastAsia="ru-RU"/>
        </w:rPr>
        <w:t>поселением</w:t>
      </w:r>
      <w:r w:rsidR="00DD5EB6" w:rsidRPr="002036E1">
        <w:rPr>
          <w:rFonts w:ascii="Times New Roman" w:eastAsia="Times New Roman" w:hAnsi="Times New Roman" w:cs="Times New Roman"/>
          <w:color w:val="000000" w:themeColor="text1"/>
          <w:sz w:val="24"/>
          <w:szCs w:val="24"/>
          <w:lang w:eastAsia="ru-RU"/>
        </w:rPr>
        <w:t>.</w:t>
      </w:r>
    </w:p>
    <w:p w:rsidR="00804256" w:rsidRPr="002036E1" w:rsidRDefault="00DD5EB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w:t>
      </w:r>
      <w:proofErr w:type="gramStart"/>
      <w:r w:rsidR="00804256" w:rsidRPr="002036E1">
        <w:rPr>
          <w:rFonts w:ascii="Times New Roman" w:eastAsia="Times New Roman" w:hAnsi="Times New Roman" w:cs="Times New Roman"/>
          <w:color w:val="000000" w:themeColor="text1"/>
          <w:sz w:val="24"/>
          <w:szCs w:val="24"/>
          <w:lang w:eastAsia="ru-RU"/>
        </w:rPr>
        <w:t>В случае принятия решения о подготовке документации по планировке территории</w:t>
      </w:r>
      <w:r w:rsidRPr="002036E1">
        <w:rPr>
          <w:rFonts w:ascii="Times New Roman" w:eastAsia="Times New Roman" w:hAnsi="Times New Roman" w:cs="Times New Roman"/>
          <w:color w:val="000000" w:themeColor="text1"/>
          <w:sz w:val="24"/>
          <w:szCs w:val="24"/>
          <w:lang w:eastAsia="ru-RU"/>
        </w:rPr>
        <w:t xml:space="preserve"> применительно к территории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Pr="002036E1">
        <w:rPr>
          <w:rFonts w:ascii="Times New Roman" w:eastAsia="Times New Roman" w:hAnsi="Times New Roman" w:cs="Times New Roman"/>
          <w:color w:val="000000" w:themeColor="text1"/>
          <w:sz w:val="24"/>
          <w:szCs w:val="24"/>
          <w:lang w:eastAsia="ru-RU"/>
        </w:rPr>
        <w:t>,</w:t>
      </w:r>
      <w:r w:rsidR="00804256" w:rsidRPr="002036E1">
        <w:rPr>
          <w:rFonts w:ascii="Times New Roman" w:eastAsia="Times New Roman" w:hAnsi="Times New Roman" w:cs="Times New Roman"/>
          <w:color w:val="000000" w:themeColor="text1"/>
          <w:sz w:val="24"/>
          <w:szCs w:val="24"/>
          <w:lang w:eastAsia="ru-RU"/>
        </w:rPr>
        <w:t xml:space="preserve"> уполномоченный федеральный орган исполнительной власти, орган исполнительной </w:t>
      </w:r>
      <w:r w:rsidR="00CC02B2" w:rsidRPr="002036E1">
        <w:rPr>
          <w:rFonts w:ascii="Times New Roman" w:eastAsia="Times New Roman" w:hAnsi="Times New Roman" w:cs="Times New Roman"/>
          <w:color w:val="000000" w:themeColor="text1"/>
          <w:sz w:val="24"/>
          <w:szCs w:val="24"/>
          <w:lang w:eastAsia="ru-RU"/>
        </w:rPr>
        <w:t xml:space="preserve">власти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00804256" w:rsidRPr="002036E1">
        <w:rPr>
          <w:rFonts w:ascii="Times New Roman" w:eastAsia="Times New Roman" w:hAnsi="Times New Roman" w:cs="Times New Roman"/>
          <w:color w:val="000000" w:themeColor="text1"/>
          <w:sz w:val="24"/>
          <w:szCs w:val="24"/>
          <w:lang w:eastAsia="ru-RU"/>
        </w:rPr>
        <w:t xml:space="preserve">, орган местного самоуправления муниципального </w:t>
      </w:r>
      <w:r w:rsidRPr="002036E1">
        <w:rPr>
          <w:rFonts w:ascii="Times New Roman" w:eastAsia="Times New Roman" w:hAnsi="Times New Roman" w:cs="Times New Roman"/>
          <w:color w:val="000000" w:themeColor="text1"/>
          <w:sz w:val="24"/>
          <w:szCs w:val="24"/>
          <w:lang w:eastAsia="ru-RU"/>
        </w:rPr>
        <w:t>образования</w:t>
      </w:r>
      <w:r w:rsidR="00804256" w:rsidRPr="002036E1">
        <w:rPr>
          <w:rFonts w:ascii="Times New Roman" w:eastAsia="Times New Roman" w:hAnsi="Times New Roman" w:cs="Times New Roman"/>
          <w:color w:val="000000" w:themeColor="text1"/>
          <w:sz w:val="24"/>
          <w:szCs w:val="24"/>
          <w:lang w:eastAsia="ru-RU"/>
        </w:rPr>
        <w:t xml:space="preserve">, заинтересованное лицо, указанное в </w:t>
      </w:r>
      <w:r w:rsidRPr="002036E1">
        <w:rPr>
          <w:rFonts w:ascii="Times New Roman" w:eastAsia="Times New Roman" w:hAnsi="Times New Roman" w:cs="Times New Roman"/>
          <w:color w:val="000000" w:themeColor="text1"/>
          <w:sz w:val="24"/>
          <w:szCs w:val="24"/>
          <w:lang w:eastAsia="ru-RU"/>
        </w:rPr>
        <w:t xml:space="preserve">пунктах 1 – </w:t>
      </w:r>
      <w:r w:rsidR="00CC02B2" w:rsidRPr="002036E1">
        <w:rPr>
          <w:rFonts w:ascii="Times New Roman" w:eastAsia="Times New Roman" w:hAnsi="Times New Roman" w:cs="Times New Roman"/>
          <w:color w:val="000000" w:themeColor="text1"/>
          <w:sz w:val="24"/>
          <w:szCs w:val="24"/>
          <w:lang w:eastAsia="ru-RU"/>
        </w:rPr>
        <w:t>5</w:t>
      </w:r>
      <w:r w:rsidRPr="002036E1">
        <w:rPr>
          <w:rFonts w:ascii="Times New Roman" w:eastAsia="Times New Roman" w:hAnsi="Times New Roman" w:cs="Times New Roman"/>
          <w:color w:val="000000" w:themeColor="text1"/>
          <w:sz w:val="24"/>
          <w:szCs w:val="24"/>
          <w:lang w:eastAsia="ru-RU"/>
        </w:rPr>
        <w:t xml:space="preserve"> части 1 </w:t>
      </w:r>
      <w:r w:rsidR="00804256" w:rsidRPr="002036E1">
        <w:rPr>
          <w:rFonts w:ascii="Times New Roman" w:eastAsia="Times New Roman" w:hAnsi="Times New Roman" w:cs="Times New Roman"/>
          <w:color w:val="000000" w:themeColor="text1"/>
          <w:sz w:val="24"/>
          <w:szCs w:val="24"/>
          <w:lang w:eastAsia="ru-RU"/>
        </w:rPr>
        <w:t>настоящей статьи, в течение десяти дней со дня принятия такого решения направляют уведомление о принятом решении главе</w:t>
      </w:r>
      <w:r w:rsidR="001954A8" w:rsidRPr="002036E1">
        <w:rPr>
          <w:rFonts w:ascii="Times New Roman" w:eastAsia="Times New Roman" w:hAnsi="Times New Roman" w:cs="Times New Roman"/>
          <w:color w:val="000000" w:themeColor="text1"/>
          <w:sz w:val="24"/>
          <w:szCs w:val="24"/>
          <w:lang w:eastAsia="ru-RU"/>
        </w:rPr>
        <w:t xml:space="preserve"> администрации</w:t>
      </w:r>
      <w:r w:rsidR="00804256" w:rsidRPr="002036E1">
        <w:rPr>
          <w:rFonts w:ascii="Times New Roman" w:eastAsia="Times New Roman" w:hAnsi="Times New Roman" w:cs="Times New Roman"/>
          <w:color w:val="000000" w:themeColor="text1"/>
          <w:sz w:val="24"/>
          <w:szCs w:val="24"/>
          <w:lang w:eastAsia="ru-RU"/>
        </w:rPr>
        <w:t xml:space="preserve">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DD6859" w:rsidRPr="002036E1">
        <w:rPr>
          <w:rFonts w:ascii="Times New Roman" w:eastAsia="Times New Roman" w:hAnsi="Times New Roman" w:cs="Times New Roman"/>
          <w:sz w:val="24"/>
          <w:szCs w:val="24"/>
          <w:lang w:eastAsia="ru-RU"/>
        </w:rPr>
        <w:t>.</w:t>
      </w:r>
      <w:proofErr w:type="gramEnd"/>
    </w:p>
    <w:p w:rsidR="00804256" w:rsidRPr="002036E1" w:rsidRDefault="00DD5EB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5. </w:t>
      </w:r>
      <w:r w:rsidR="00804256" w:rsidRPr="002036E1">
        <w:rPr>
          <w:rFonts w:ascii="Times New Roman" w:eastAsia="Times New Roman" w:hAnsi="Times New Roman" w:cs="Times New Roman"/>
          <w:sz w:val="24"/>
          <w:szCs w:val="24"/>
          <w:lang w:eastAsia="ru-RU"/>
        </w:rPr>
        <w:t xml:space="preserve">Подготовка </w:t>
      </w:r>
      <w:r w:rsidR="00804256" w:rsidRPr="002036E1">
        <w:rPr>
          <w:rFonts w:ascii="Times New Roman" w:eastAsia="Times New Roman" w:hAnsi="Times New Roman" w:cs="Times New Roman"/>
          <w:color w:val="000000" w:themeColor="text1"/>
          <w:sz w:val="24"/>
          <w:szCs w:val="24"/>
          <w:lang w:eastAsia="ru-RU"/>
        </w:rPr>
        <w:t xml:space="preserve">документации по планировке территории, в том числе предусматривающей размещение объектов местного значения, может осуществляться </w:t>
      </w:r>
      <w:r w:rsidR="00821860" w:rsidRPr="002036E1">
        <w:rPr>
          <w:rFonts w:ascii="Times New Roman" w:eastAsia="Times New Roman" w:hAnsi="Times New Roman" w:cs="Times New Roman"/>
          <w:color w:val="000000" w:themeColor="text1"/>
          <w:sz w:val="24"/>
          <w:szCs w:val="24"/>
          <w:lang w:eastAsia="ru-RU"/>
        </w:rPr>
        <w:t xml:space="preserve">за счет средств местного бюджета, а также </w:t>
      </w:r>
      <w:r w:rsidR="00804256" w:rsidRPr="002036E1">
        <w:rPr>
          <w:rFonts w:ascii="Times New Roman" w:eastAsia="Times New Roman" w:hAnsi="Times New Roman" w:cs="Times New Roman"/>
          <w:color w:val="000000" w:themeColor="text1"/>
          <w:sz w:val="24"/>
          <w:szCs w:val="24"/>
          <w:lang w:eastAsia="ru-RU"/>
        </w:rPr>
        <w:t>физическими или юридическими лицами за счет их средств.</w:t>
      </w:r>
      <w:r w:rsidR="00821860" w:rsidRPr="002036E1">
        <w:rPr>
          <w:rFonts w:ascii="Times New Roman" w:hAnsi="Times New Roman" w:cs="Times New Roman"/>
          <w:color w:val="000000" w:themeColor="text1"/>
          <w:sz w:val="24"/>
          <w:szCs w:val="24"/>
        </w:rPr>
        <w:t xml:space="preserve"> </w:t>
      </w:r>
    </w:p>
    <w:p w:rsidR="00804256" w:rsidRPr="002036E1" w:rsidRDefault="00C46D8A" w:rsidP="002036E1">
      <w:pPr>
        <w:autoSpaceDE w:val="0"/>
        <w:autoSpaceDN w:val="0"/>
        <w:adjustRightInd w:val="0"/>
        <w:spacing w:before="0" w:after="0" w:line="240" w:lineRule="auto"/>
        <w:ind w:firstLine="709"/>
        <w:jc w:val="both"/>
        <w:rPr>
          <w:rFonts w:ascii="Times New Roman" w:hAnsi="Times New Roman" w:cs="Times New Roman"/>
          <w:color w:val="000000" w:themeColor="text1"/>
          <w:sz w:val="24"/>
          <w:szCs w:val="24"/>
        </w:rPr>
      </w:pPr>
      <w:bookmarkStart w:id="18" w:name="Par43"/>
      <w:bookmarkEnd w:id="18"/>
      <w:r w:rsidRPr="002036E1">
        <w:rPr>
          <w:rFonts w:ascii="Times New Roman" w:eastAsia="Times New Roman" w:hAnsi="Times New Roman" w:cs="Times New Roman"/>
          <w:color w:val="000000" w:themeColor="text1"/>
          <w:sz w:val="24"/>
          <w:szCs w:val="24"/>
          <w:lang w:eastAsia="ru-RU"/>
        </w:rPr>
        <w:t>6. </w:t>
      </w:r>
      <w:r w:rsidR="00804256" w:rsidRPr="002036E1">
        <w:rPr>
          <w:rFonts w:ascii="Times New Roman" w:eastAsia="Times New Roman" w:hAnsi="Times New Roman" w:cs="Times New Roman"/>
          <w:color w:val="000000" w:themeColor="text1"/>
          <w:sz w:val="24"/>
          <w:szCs w:val="24"/>
          <w:lang w:eastAsia="ru-RU"/>
        </w:rPr>
        <w:t xml:space="preserve">Лица, указанные в </w:t>
      </w:r>
      <w:hyperlink w:anchor="Par5" w:history="1">
        <w:r w:rsidR="00804256" w:rsidRPr="002036E1">
          <w:rPr>
            <w:rFonts w:ascii="Times New Roman" w:eastAsia="Times New Roman" w:hAnsi="Times New Roman" w:cs="Times New Roman"/>
            <w:color w:val="000000" w:themeColor="text1"/>
            <w:sz w:val="24"/>
            <w:szCs w:val="24"/>
            <w:lang w:eastAsia="ru-RU"/>
          </w:rPr>
          <w:t>пунктах 3</w:t>
        </w:r>
      </w:hyperlink>
      <w:r w:rsidR="00804256" w:rsidRPr="002036E1">
        <w:rPr>
          <w:rFonts w:ascii="Times New Roman" w:eastAsia="Times New Roman" w:hAnsi="Times New Roman" w:cs="Times New Roman"/>
          <w:color w:val="000000" w:themeColor="text1"/>
          <w:sz w:val="24"/>
          <w:szCs w:val="24"/>
          <w:lang w:eastAsia="ru-RU"/>
        </w:rPr>
        <w:t xml:space="preserve"> </w:t>
      </w:r>
      <w:r w:rsidR="0080109F" w:rsidRPr="002036E1">
        <w:rPr>
          <w:rFonts w:ascii="Times New Roman" w:eastAsia="Times New Roman" w:hAnsi="Times New Roman" w:cs="Times New Roman"/>
          <w:color w:val="000000" w:themeColor="text1"/>
          <w:sz w:val="24"/>
          <w:szCs w:val="24"/>
          <w:lang w:eastAsia="ru-RU"/>
        </w:rPr>
        <w:t xml:space="preserve">- </w:t>
      </w:r>
      <w:hyperlink w:anchor="Par6" w:history="1">
        <w:r w:rsidR="0080109F" w:rsidRPr="002036E1">
          <w:rPr>
            <w:rFonts w:ascii="Times New Roman" w:eastAsia="Times New Roman" w:hAnsi="Times New Roman" w:cs="Times New Roman"/>
            <w:color w:val="000000" w:themeColor="text1"/>
            <w:sz w:val="24"/>
            <w:szCs w:val="24"/>
            <w:lang w:eastAsia="ru-RU"/>
          </w:rPr>
          <w:t>5</w:t>
        </w:r>
        <w:r w:rsidR="00804256" w:rsidRPr="002036E1">
          <w:rPr>
            <w:rFonts w:ascii="Times New Roman" w:eastAsia="Times New Roman" w:hAnsi="Times New Roman" w:cs="Times New Roman"/>
            <w:color w:val="000000" w:themeColor="text1"/>
            <w:sz w:val="24"/>
            <w:szCs w:val="24"/>
            <w:lang w:eastAsia="ru-RU"/>
          </w:rPr>
          <w:t xml:space="preserve"> части </w:t>
        </w:r>
        <w:r w:rsidRPr="002036E1">
          <w:rPr>
            <w:rFonts w:ascii="Times New Roman" w:eastAsia="Times New Roman" w:hAnsi="Times New Roman" w:cs="Times New Roman"/>
            <w:color w:val="000000" w:themeColor="text1"/>
            <w:sz w:val="24"/>
            <w:szCs w:val="24"/>
            <w:lang w:eastAsia="ru-RU"/>
          </w:rPr>
          <w:t>1</w:t>
        </w:r>
      </w:hyperlink>
      <w:r w:rsidR="00804256" w:rsidRPr="002036E1">
        <w:rPr>
          <w:rFonts w:ascii="Times New Roman" w:eastAsia="Times New Roman" w:hAnsi="Times New Roman" w:cs="Times New Roman"/>
          <w:color w:val="000000" w:themeColor="text1"/>
          <w:sz w:val="24"/>
          <w:szCs w:val="24"/>
          <w:lang w:eastAsia="ru-RU"/>
        </w:rPr>
        <w:t xml:space="preserve"> настоящей статьи, осуществляют подготовку документации по планировке территории в соответствии с требованиями, </w:t>
      </w:r>
      <w:r w:rsidRPr="002036E1">
        <w:rPr>
          <w:rFonts w:ascii="Times New Roman" w:eastAsia="Times New Roman" w:hAnsi="Times New Roman" w:cs="Times New Roman"/>
          <w:color w:val="000000" w:themeColor="text1"/>
          <w:sz w:val="24"/>
          <w:szCs w:val="24"/>
          <w:lang w:eastAsia="ru-RU"/>
        </w:rPr>
        <w:t>установленными действующим законодательством</w:t>
      </w:r>
      <w:r w:rsidR="00804256" w:rsidRPr="002036E1">
        <w:rPr>
          <w:rFonts w:ascii="Times New Roman" w:eastAsia="Times New Roman" w:hAnsi="Times New Roman" w:cs="Times New Roman"/>
          <w:color w:val="000000" w:themeColor="text1"/>
          <w:sz w:val="24"/>
          <w:szCs w:val="24"/>
          <w:lang w:eastAsia="ru-RU"/>
        </w:rPr>
        <w:t>, и направляют такую документацию для утверждения в уполномоченны</w:t>
      </w:r>
      <w:r w:rsidR="0072702B" w:rsidRPr="002036E1">
        <w:rPr>
          <w:rFonts w:ascii="Times New Roman" w:eastAsia="Times New Roman" w:hAnsi="Times New Roman" w:cs="Times New Roman"/>
          <w:color w:val="000000" w:themeColor="text1"/>
          <w:sz w:val="24"/>
          <w:szCs w:val="24"/>
          <w:lang w:eastAsia="ru-RU"/>
        </w:rPr>
        <w:t>й</w:t>
      </w:r>
      <w:r w:rsidR="00804256"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орган </w:t>
      </w:r>
      <w:r w:rsidR="0072702B" w:rsidRPr="002036E1">
        <w:rPr>
          <w:rFonts w:ascii="Times New Roman" w:eastAsia="Times New Roman" w:hAnsi="Times New Roman" w:cs="Times New Roman"/>
          <w:color w:val="000000" w:themeColor="text1"/>
          <w:sz w:val="24"/>
          <w:szCs w:val="24"/>
          <w:lang w:eastAsia="ru-RU"/>
        </w:rPr>
        <w:t>Администрации</w:t>
      </w:r>
      <w:r w:rsidRPr="002036E1">
        <w:rPr>
          <w:rFonts w:ascii="Times New Roman" w:eastAsia="Times New Roman" w:hAnsi="Times New Roman" w:cs="Times New Roman"/>
          <w:color w:val="000000" w:themeColor="text1"/>
          <w:sz w:val="24"/>
          <w:szCs w:val="24"/>
          <w:lang w:eastAsia="ru-RU"/>
        </w:rPr>
        <w:t>.</w:t>
      </w:r>
    </w:p>
    <w:p w:rsidR="00B16AA7" w:rsidRPr="002036E1" w:rsidRDefault="0072702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19" w:name="Par66"/>
      <w:bookmarkEnd w:id="19"/>
      <w:r w:rsidRPr="002036E1">
        <w:rPr>
          <w:rFonts w:ascii="Times New Roman" w:eastAsia="Times New Roman" w:hAnsi="Times New Roman" w:cs="Times New Roman"/>
          <w:color w:val="000000" w:themeColor="text1"/>
          <w:sz w:val="24"/>
          <w:szCs w:val="24"/>
          <w:lang w:eastAsia="ru-RU"/>
        </w:rPr>
        <w:t>7. </w:t>
      </w:r>
      <w:proofErr w:type="gramStart"/>
      <w:r w:rsidR="00804256" w:rsidRPr="002036E1">
        <w:rPr>
          <w:rFonts w:ascii="Times New Roman" w:eastAsia="Times New Roman" w:hAnsi="Times New Roman" w:cs="Times New Roman"/>
          <w:color w:val="000000" w:themeColor="text1"/>
          <w:sz w:val="24"/>
          <w:szCs w:val="24"/>
          <w:lang w:eastAsia="ru-RU"/>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Pr="002036E1">
        <w:rPr>
          <w:rFonts w:ascii="Times New Roman" w:eastAsia="Times New Roman" w:hAnsi="Times New Roman" w:cs="Times New Roman"/>
          <w:color w:val="000000" w:themeColor="text1"/>
          <w:sz w:val="24"/>
          <w:szCs w:val="24"/>
          <w:lang w:eastAsia="ru-RU"/>
        </w:rPr>
        <w:t xml:space="preserve">образования, имеющего общую границу с </w:t>
      </w:r>
      <w:r w:rsidR="0023299E" w:rsidRPr="002036E1">
        <w:rPr>
          <w:rFonts w:ascii="Times New Roman" w:eastAsia="Times New Roman" w:hAnsi="Times New Roman" w:cs="Times New Roman"/>
          <w:color w:val="000000" w:themeColor="text1"/>
          <w:sz w:val="24"/>
          <w:szCs w:val="24"/>
          <w:lang w:eastAsia="ru-RU"/>
        </w:rPr>
        <w:t>сельск</w:t>
      </w:r>
      <w:r w:rsidRPr="002036E1">
        <w:rPr>
          <w:rFonts w:ascii="Times New Roman" w:eastAsia="Times New Roman" w:hAnsi="Times New Roman" w:cs="Times New Roman"/>
          <w:color w:val="000000" w:themeColor="text1"/>
          <w:sz w:val="24"/>
          <w:szCs w:val="24"/>
          <w:lang w:eastAsia="ru-RU"/>
        </w:rPr>
        <w:t xml:space="preserve">им </w:t>
      </w:r>
      <w:r w:rsidR="000D5870" w:rsidRPr="002036E1">
        <w:rPr>
          <w:rFonts w:ascii="Times New Roman" w:eastAsia="Times New Roman" w:hAnsi="Times New Roman" w:cs="Times New Roman"/>
          <w:color w:val="000000" w:themeColor="text1"/>
          <w:sz w:val="24"/>
          <w:szCs w:val="24"/>
          <w:lang w:eastAsia="ru-RU"/>
        </w:rPr>
        <w:t>поселени</w:t>
      </w:r>
      <w:r w:rsidR="003908C0" w:rsidRPr="002036E1">
        <w:rPr>
          <w:rFonts w:ascii="Times New Roman" w:eastAsia="Times New Roman" w:hAnsi="Times New Roman" w:cs="Times New Roman"/>
          <w:color w:val="000000" w:themeColor="text1"/>
          <w:sz w:val="24"/>
          <w:szCs w:val="24"/>
          <w:lang w:eastAsia="ru-RU"/>
        </w:rPr>
        <w:t>ем</w:t>
      </w:r>
      <w:r w:rsidR="000D5870"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 xml:space="preserve">или в целях размещения иного объекта в границах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0D5870"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w:t>
      </w:r>
      <w:r w:rsidR="00B16AA7" w:rsidRPr="002036E1">
        <w:rPr>
          <w:rFonts w:ascii="Times New Roman" w:eastAsia="Times New Roman" w:hAnsi="Times New Roman" w:cs="Times New Roman"/>
          <w:color w:val="000000" w:themeColor="text1"/>
          <w:sz w:val="24"/>
          <w:szCs w:val="24"/>
          <w:lang w:eastAsia="ru-RU"/>
        </w:rPr>
        <w:t>муниципального образования, имеющего общую</w:t>
      </w:r>
      <w:proofErr w:type="gramEnd"/>
      <w:r w:rsidR="00B16AA7" w:rsidRPr="002036E1">
        <w:rPr>
          <w:rFonts w:ascii="Times New Roman" w:eastAsia="Times New Roman" w:hAnsi="Times New Roman" w:cs="Times New Roman"/>
          <w:color w:val="000000" w:themeColor="text1"/>
          <w:sz w:val="24"/>
          <w:szCs w:val="24"/>
          <w:lang w:eastAsia="ru-RU"/>
        </w:rPr>
        <w:t xml:space="preserve"> границу с </w:t>
      </w:r>
      <w:proofErr w:type="spellStart"/>
      <w:r w:rsidR="00CD3723" w:rsidRPr="002036E1">
        <w:rPr>
          <w:rFonts w:ascii="Times New Roman" w:eastAsia="Times New Roman" w:hAnsi="Times New Roman" w:cs="Times New Roman"/>
          <w:color w:val="000000" w:themeColor="text1"/>
          <w:sz w:val="24"/>
          <w:szCs w:val="24"/>
          <w:lang w:eastAsia="ru-RU"/>
        </w:rPr>
        <w:t>Пановским</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сельским</w:t>
      </w:r>
      <w:r w:rsidR="00265C8E" w:rsidRPr="002036E1">
        <w:rPr>
          <w:rFonts w:ascii="Times New Roman" w:eastAsia="Times New Roman" w:hAnsi="Times New Roman" w:cs="Times New Roman"/>
          <w:color w:val="000000" w:themeColor="text1"/>
          <w:sz w:val="24"/>
          <w:szCs w:val="24"/>
          <w:lang w:eastAsia="ru-RU"/>
        </w:rPr>
        <w:t xml:space="preserve"> поселением</w:t>
      </w:r>
      <w:r w:rsidR="00804256" w:rsidRPr="002036E1">
        <w:rPr>
          <w:rFonts w:ascii="Times New Roman" w:eastAsia="Times New Roman" w:hAnsi="Times New Roman" w:cs="Times New Roman"/>
          <w:color w:val="000000" w:themeColor="text1"/>
          <w:sz w:val="24"/>
          <w:szCs w:val="24"/>
          <w:lang w:eastAsia="ru-RU"/>
        </w:rPr>
        <w:t xml:space="preserve">, до ее утверждения подлежит согласованию с главой </w:t>
      </w:r>
      <w:r w:rsidR="00DB6814" w:rsidRPr="002036E1">
        <w:rPr>
          <w:rFonts w:ascii="Times New Roman" w:eastAsia="Times New Roman" w:hAnsi="Times New Roman" w:cs="Times New Roman"/>
          <w:color w:val="000000" w:themeColor="text1"/>
          <w:sz w:val="24"/>
          <w:szCs w:val="24"/>
          <w:lang w:eastAsia="ru-RU"/>
        </w:rPr>
        <w:t xml:space="preserve">Администрации </w:t>
      </w:r>
      <w:r w:rsidR="00804256"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804256" w:rsidRPr="002036E1">
        <w:rPr>
          <w:rFonts w:ascii="Times New Roman" w:eastAsia="Times New Roman" w:hAnsi="Times New Roman" w:cs="Times New Roman"/>
          <w:color w:val="000000" w:themeColor="text1"/>
          <w:sz w:val="24"/>
          <w:szCs w:val="24"/>
          <w:lang w:eastAsia="ru-RU"/>
        </w:rPr>
        <w:t xml:space="preserve">. </w:t>
      </w:r>
    </w:p>
    <w:p w:rsidR="00804256" w:rsidRPr="002036E1" w:rsidRDefault="00B16AA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8. </w:t>
      </w:r>
      <w:proofErr w:type="gramStart"/>
      <w:r w:rsidR="00804256" w:rsidRPr="002036E1">
        <w:rPr>
          <w:rFonts w:ascii="Times New Roman" w:eastAsia="Times New Roman" w:hAnsi="Times New Roman" w:cs="Times New Roman"/>
          <w:color w:val="000000" w:themeColor="text1"/>
          <w:sz w:val="24"/>
          <w:szCs w:val="24"/>
          <w:lang w:eastAsia="ru-RU"/>
        </w:rPr>
        <w:t xml:space="preserve">Предметом согласования </w:t>
      </w:r>
      <w:r w:rsidRPr="002036E1">
        <w:rPr>
          <w:rFonts w:ascii="Times New Roman" w:eastAsia="Times New Roman" w:hAnsi="Times New Roman" w:cs="Times New Roman"/>
          <w:color w:val="000000" w:themeColor="text1"/>
          <w:sz w:val="24"/>
          <w:szCs w:val="24"/>
          <w:lang w:eastAsia="ru-RU"/>
        </w:rPr>
        <w:t xml:space="preserve">в случае, указанном в части 7 настоящей статьи, </w:t>
      </w:r>
      <w:r w:rsidR="00804256" w:rsidRPr="002036E1">
        <w:rPr>
          <w:rFonts w:ascii="Times New Roman" w:eastAsia="Times New Roman" w:hAnsi="Times New Roman" w:cs="Times New Roman"/>
          <w:color w:val="000000" w:themeColor="text1"/>
          <w:sz w:val="24"/>
          <w:szCs w:val="24"/>
          <w:lang w:eastAsia="ru-RU"/>
        </w:rPr>
        <w:t xml:space="preserve">является соответствие планируемого размещения </w:t>
      </w:r>
      <w:r w:rsidRPr="002036E1">
        <w:rPr>
          <w:rFonts w:ascii="Times New Roman" w:eastAsia="Times New Roman" w:hAnsi="Times New Roman" w:cs="Times New Roman"/>
          <w:color w:val="000000" w:themeColor="text1"/>
          <w:sz w:val="24"/>
          <w:szCs w:val="24"/>
          <w:lang w:eastAsia="ru-RU"/>
        </w:rPr>
        <w:t xml:space="preserve">объекта федерального значения, объекта регионального значения, объекта местного значения муниципального образования, имеющего общую границу с </w:t>
      </w:r>
      <w:proofErr w:type="spellStart"/>
      <w:r w:rsidR="00CD3723" w:rsidRPr="002036E1">
        <w:rPr>
          <w:rFonts w:ascii="Times New Roman" w:eastAsia="Times New Roman" w:hAnsi="Times New Roman" w:cs="Times New Roman"/>
          <w:color w:val="000000" w:themeColor="text1"/>
          <w:sz w:val="24"/>
          <w:szCs w:val="24"/>
          <w:lang w:eastAsia="ru-RU"/>
        </w:rPr>
        <w:t>Пановским</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сельским</w:t>
      </w:r>
      <w:r w:rsidR="00265C8E" w:rsidRPr="002036E1">
        <w:rPr>
          <w:rFonts w:ascii="Times New Roman" w:eastAsia="Times New Roman" w:hAnsi="Times New Roman" w:cs="Times New Roman"/>
          <w:color w:val="000000" w:themeColor="text1"/>
          <w:sz w:val="24"/>
          <w:szCs w:val="24"/>
          <w:lang w:eastAsia="ru-RU"/>
        </w:rPr>
        <w:t xml:space="preserve"> поселением</w:t>
      </w:r>
      <w:r w:rsidRPr="002036E1">
        <w:rPr>
          <w:rFonts w:ascii="Times New Roman" w:eastAsia="Times New Roman" w:hAnsi="Times New Roman" w:cs="Times New Roman"/>
          <w:color w:val="000000" w:themeColor="text1"/>
          <w:sz w:val="24"/>
          <w:szCs w:val="24"/>
          <w:lang w:eastAsia="ru-RU"/>
        </w:rPr>
        <w:t xml:space="preserve"> настоящим Правилам </w:t>
      </w:r>
      <w:r w:rsidR="00804256" w:rsidRPr="002036E1">
        <w:rPr>
          <w:rFonts w:ascii="Times New Roman" w:eastAsia="Times New Roman" w:hAnsi="Times New Roman" w:cs="Times New Roman"/>
          <w:color w:val="000000" w:themeColor="text1"/>
          <w:sz w:val="24"/>
          <w:szCs w:val="24"/>
          <w:lang w:eastAsia="ru-RU"/>
        </w:rPr>
        <w:t>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w:t>
      </w:r>
      <w:proofErr w:type="gramEnd"/>
      <w:r w:rsidR="00804256" w:rsidRPr="002036E1">
        <w:rPr>
          <w:rFonts w:ascii="Times New Roman" w:eastAsia="Times New Roman" w:hAnsi="Times New Roman" w:cs="Times New Roman"/>
          <w:color w:val="000000" w:themeColor="text1"/>
          <w:sz w:val="24"/>
          <w:szCs w:val="24"/>
          <w:lang w:eastAsia="ru-RU"/>
        </w:rPr>
        <w:t xml:space="preserve">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804256" w:rsidRPr="002036E1" w:rsidRDefault="00B16AA7"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bookmarkStart w:id="20" w:name="Par68"/>
      <w:bookmarkEnd w:id="20"/>
      <w:r w:rsidRPr="002036E1">
        <w:rPr>
          <w:rFonts w:ascii="Times New Roman" w:eastAsia="Times New Roman" w:hAnsi="Times New Roman" w:cs="Times New Roman"/>
          <w:sz w:val="24"/>
          <w:szCs w:val="24"/>
          <w:lang w:eastAsia="ru-RU"/>
        </w:rPr>
        <w:t>9. </w:t>
      </w:r>
      <w:r w:rsidR="00804256" w:rsidRPr="002036E1">
        <w:rPr>
          <w:rFonts w:ascii="Times New Roman" w:eastAsia="Times New Roman" w:hAnsi="Times New Roman" w:cs="Times New Roman"/>
          <w:sz w:val="24"/>
          <w:szCs w:val="24"/>
          <w:lang w:eastAsia="ru-RU"/>
        </w:rPr>
        <w:t xml:space="preserve">В течение тридцати дней со дня получения указанной в </w:t>
      </w:r>
      <w:hyperlink w:anchor="Par66" w:history="1">
        <w:r w:rsidR="00804256" w:rsidRPr="002036E1">
          <w:rPr>
            <w:rFonts w:ascii="Times New Roman" w:eastAsia="Times New Roman" w:hAnsi="Times New Roman" w:cs="Times New Roman"/>
            <w:sz w:val="24"/>
            <w:szCs w:val="24"/>
            <w:lang w:eastAsia="ru-RU"/>
          </w:rPr>
          <w:t xml:space="preserve">части </w:t>
        </w:r>
        <w:r w:rsidRPr="002036E1">
          <w:rPr>
            <w:rFonts w:ascii="Times New Roman" w:eastAsia="Times New Roman" w:hAnsi="Times New Roman" w:cs="Times New Roman"/>
            <w:sz w:val="24"/>
            <w:szCs w:val="24"/>
            <w:lang w:eastAsia="ru-RU"/>
          </w:rPr>
          <w:t>7</w:t>
        </w:r>
      </w:hyperlink>
      <w:r w:rsidR="00804256" w:rsidRPr="002036E1">
        <w:rPr>
          <w:rFonts w:ascii="Times New Roman" w:eastAsia="Times New Roman" w:hAnsi="Times New Roman" w:cs="Times New Roman"/>
          <w:sz w:val="24"/>
          <w:szCs w:val="24"/>
          <w:lang w:eastAsia="ru-RU"/>
        </w:rPr>
        <w:t xml:space="preserve"> настоящей статьи документации по планировке территории глава </w:t>
      </w:r>
      <w:r w:rsidR="00F6370E" w:rsidRPr="002036E1">
        <w:rPr>
          <w:rFonts w:ascii="Times New Roman" w:eastAsia="Times New Roman" w:hAnsi="Times New Roman" w:cs="Times New Roman"/>
          <w:sz w:val="24"/>
          <w:szCs w:val="24"/>
          <w:lang w:eastAsia="ru-RU"/>
        </w:rPr>
        <w:t xml:space="preserve">Администрации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DD6859" w:rsidRPr="002036E1">
        <w:rPr>
          <w:rFonts w:ascii="Times New Roman" w:eastAsia="Times New Roman" w:hAnsi="Times New Roman" w:cs="Times New Roman"/>
          <w:sz w:val="24"/>
          <w:szCs w:val="24"/>
          <w:lang w:eastAsia="ru-RU"/>
        </w:rPr>
        <w:t xml:space="preserve"> </w:t>
      </w:r>
      <w:r w:rsidR="00804256" w:rsidRPr="002036E1">
        <w:rPr>
          <w:rFonts w:ascii="Times New Roman" w:eastAsia="Times New Roman" w:hAnsi="Times New Roman" w:cs="Times New Roman"/>
          <w:sz w:val="24"/>
          <w:szCs w:val="24"/>
          <w:lang w:eastAsia="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1) несоответствие планируемого размещения объектов, указанных в </w:t>
      </w:r>
      <w:hyperlink w:anchor="Par66" w:history="1">
        <w:r w:rsidRPr="002036E1">
          <w:rPr>
            <w:rFonts w:ascii="Times New Roman" w:eastAsia="Times New Roman" w:hAnsi="Times New Roman" w:cs="Times New Roman"/>
            <w:sz w:val="24"/>
            <w:szCs w:val="24"/>
            <w:lang w:eastAsia="ru-RU"/>
          </w:rPr>
          <w:t xml:space="preserve">части </w:t>
        </w:r>
        <w:r w:rsidR="00B16AA7" w:rsidRPr="002036E1">
          <w:rPr>
            <w:rFonts w:ascii="Times New Roman" w:eastAsia="Times New Roman" w:hAnsi="Times New Roman" w:cs="Times New Roman"/>
            <w:sz w:val="24"/>
            <w:szCs w:val="24"/>
            <w:lang w:eastAsia="ru-RU"/>
          </w:rPr>
          <w:t>7</w:t>
        </w:r>
      </w:hyperlink>
      <w:r w:rsidRPr="002036E1">
        <w:rPr>
          <w:rFonts w:ascii="Times New Roman" w:eastAsia="Times New Roman" w:hAnsi="Times New Roman" w:cs="Times New Roman"/>
          <w:sz w:val="24"/>
          <w:szCs w:val="24"/>
          <w:lang w:eastAsia="ru-RU"/>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804256" w:rsidRPr="002036E1" w:rsidRDefault="00B16AA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21" w:name="Par78"/>
      <w:bookmarkEnd w:id="21"/>
      <w:r w:rsidRPr="002036E1">
        <w:rPr>
          <w:rFonts w:ascii="Times New Roman" w:eastAsia="Times New Roman" w:hAnsi="Times New Roman" w:cs="Times New Roman"/>
          <w:color w:val="000000" w:themeColor="text1"/>
          <w:sz w:val="24"/>
          <w:szCs w:val="24"/>
          <w:lang w:eastAsia="ru-RU"/>
        </w:rPr>
        <w:lastRenderedPageBreak/>
        <w:t>10. </w:t>
      </w:r>
      <w:r w:rsidR="00804256" w:rsidRPr="002036E1">
        <w:rPr>
          <w:rFonts w:ascii="Times New Roman" w:eastAsia="Times New Roman" w:hAnsi="Times New Roman" w:cs="Times New Roman"/>
          <w:color w:val="000000" w:themeColor="text1"/>
          <w:sz w:val="24"/>
          <w:szCs w:val="24"/>
          <w:lang w:eastAsia="ru-RU"/>
        </w:rPr>
        <w:t xml:space="preserve">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00804256" w:rsidRPr="002036E1">
        <w:rPr>
          <w:rFonts w:ascii="Times New Roman" w:eastAsia="Times New Roman" w:hAnsi="Times New Roman" w:cs="Times New Roman"/>
          <w:color w:val="000000" w:themeColor="text1"/>
          <w:sz w:val="24"/>
          <w:szCs w:val="24"/>
          <w:lang w:eastAsia="ru-RU"/>
        </w:rPr>
        <w:t xml:space="preserve">, </w:t>
      </w:r>
      <w:r w:rsidR="008837B7" w:rsidRPr="002036E1">
        <w:rPr>
          <w:rFonts w:ascii="Times New Roman" w:eastAsia="Times New Roman" w:hAnsi="Times New Roman" w:cs="Times New Roman"/>
          <w:color w:val="000000" w:themeColor="text1"/>
          <w:sz w:val="24"/>
          <w:szCs w:val="24"/>
          <w:lang w:eastAsia="ru-RU"/>
        </w:rPr>
        <w:t xml:space="preserve">органом местного самоуправления муниципального образования, имеющего общие границы с </w:t>
      </w:r>
      <w:proofErr w:type="spellStart"/>
      <w:r w:rsidR="00CD3723" w:rsidRPr="002036E1">
        <w:rPr>
          <w:rFonts w:ascii="Times New Roman" w:eastAsia="Times New Roman" w:hAnsi="Times New Roman" w:cs="Times New Roman"/>
          <w:color w:val="000000" w:themeColor="text1"/>
          <w:sz w:val="24"/>
          <w:szCs w:val="24"/>
          <w:lang w:eastAsia="ru-RU"/>
        </w:rPr>
        <w:t>Пановским</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сельским</w:t>
      </w:r>
      <w:r w:rsidR="00265C8E" w:rsidRPr="002036E1">
        <w:rPr>
          <w:rFonts w:ascii="Times New Roman" w:eastAsia="Times New Roman" w:hAnsi="Times New Roman" w:cs="Times New Roman"/>
          <w:color w:val="000000" w:themeColor="text1"/>
          <w:sz w:val="24"/>
          <w:szCs w:val="24"/>
          <w:lang w:eastAsia="ru-RU"/>
        </w:rPr>
        <w:t xml:space="preserve"> поселением</w:t>
      </w:r>
      <w:r w:rsidR="00BE041A" w:rsidRPr="002036E1">
        <w:rPr>
          <w:rFonts w:ascii="Times New Roman" w:eastAsia="Times New Roman" w:hAnsi="Times New Roman" w:cs="Times New Roman"/>
          <w:color w:val="000000" w:themeColor="text1"/>
          <w:sz w:val="24"/>
          <w:szCs w:val="24"/>
          <w:lang w:eastAsia="ru-RU"/>
        </w:rPr>
        <w:t>,</w:t>
      </w:r>
      <w:r w:rsidR="00DD6859"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 xml:space="preserve">направляется главе </w:t>
      </w:r>
      <w:r w:rsidR="00F6370E" w:rsidRPr="002036E1">
        <w:rPr>
          <w:rFonts w:ascii="Times New Roman" w:eastAsia="Times New Roman" w:hAnsi="Times New Roman" w:cs="Times New Roman"/>
          <w:color w:val="000000" w:themeColor="text1"/>
          <w:sz w:val="24"/>
          <w:szCs w:val="24"/>
          <w:lang w:eastAsia="ru-RU"/>
        </w:rPr>
        <w:t xml:space="preserve">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D60A55"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в течение семи дней со дня ее утверждения.</w:t>
      </w:r>
    </w:p>
    <w:p w:rsidR="00804256"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780E6E" w:rsidRPr="002036E1">
        <w:rPr>
          <w:rFonts w:ascii="Times New Roman" w:eastAsia="Times New Roman" w:hAnsi="Times New Roman" w:cs="Times New Roman"/>
          <w:sz w:val="24"/>
          <w:szCs w:val="24"/>
          <w:lang w:eastAsia="ru-RU"/>
        </w:rPr>
        <w:t>1</w:t>
      </w:r>
      <w:r w:rsidRPr="002036E1">
        <w:rPr>
          <w:rFonts w:ascii="Times New Roman" w:eastAsia="Times New Roman" w:hAnsi="Times New Roman" w:cs="Times New Roman"/>
          <w:sz w:val="24"/>
          <w:szCs w:val="24"/>
          <w:lang w:eastAsia="ru-RU"/>
        </w:rPr>
        <w:t xml:space="preserve">. Глава </w:t>
      </w:r>
      <w:r w:rsidR="00F6370E" w:rsidRPr="002036E1">
        <w:rPr>
          <w:rFonts w:ascii="Times New Roman" w:eastAsia="Times New Roman" w:hAnsi="Times New Roman" w:cs="Times New Roman"/>
          <w:sz w:val="24"/>
          <w:szCs w:val="24"/>
          <w:lang w:eastAsia="ru-RU"/>
        </w:rPr>
        <w:t xml:space="preserve">Администрации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Pr="002036E1">
        <w:rPr>
          <w:rFonts w:ascii="Times New Roman" w:eastAsia="Times New Roman" w:hAnsi="Times New Roman" w:cs="Times New Roman"/>
          <w:sz w:val="24"/>
          <w:szCs w:val="24"/>
          <w:lang w:eastAsia="ru-RU"/>
        </w:rPr>
        <w:t xml:space="preserve"> обеспечивает опубликование указанной в </w:t>
      </w:r>
      <w:hyperlink w:anchor="Par78" w:history="1">
        <w:r w:rsidRPr="002036E1">
          <w:rPr>
            <w:rFonts w:ascii="Times New Roman" w:eastAsia="Times New Roman" w:hAnsi="Times New Roman" w:cs="Times New Roman"/>
            <w:sz w:val="24"/>
            <w:szCs w:val="24"/>
            <w:lang w:eastAsia="ru-RU"/>
          </w:rPr>
          <w:t>части 1</w:t>
        </w:r>
        <w:r w:rsidR="00B16AA7" w:rsidRPr="002036E1">
          <w:rPr>
            <w:rFonts w:ascii="Times New Roman" w:eastAsia="Times New Roman" w:hAnsi="Times New Roman" w:cs="Times New Roman"/>
            <w:sz w:val="24"/>
            <w:szCs w:val="24"/>
            <w:lang w:eastAsia="ru-RU"/>
          </w:rPr>
          <w:t>0</w:t>
        </w:r>
      </w:hyperlink>
      <w:r w:rsidRPr="002036E1">
        <w:rPr>
          <w:rFonts w:ascii="Times New Roman" w:eastAsia="Times New Roman" w:hAnsi="Times New Roman" w:cs="Times New Roman"/>
          <w:sz w:val="24"/>
          <w:szCs w:val="24"/>
          <w:lang w:eastAsia="ru-RU"/>
        </w:rPr>
        <w:t xml:space="preserve"> настоящей статьи документации по планировке территории </w:t>
      </w:r>
      <w:r w:rsidR="008D323C" w:rsidRPr="002036E1">
        <w:rPr>
          <w:rFonts w:ascii="Times New Roman" w:eastAsia="Times New Roman" w:hAnsi="Times New Roman" w:cs="Times New Roman"/>
          <w:sz w:val="24"/>
          <w:szCs w:val="24"/>
          <w:lang w:eastAsia="ru-RU"/>
        </w:rPr>
        <w:t xml:space="preserve">в официальном средстве массовой информации органов </w:t>
      </w:r>
      <w:r w:rsidR="00033D5F" w:rsidRPr="002036E1">
        <w:rPr>
          <w:rFonts w:ascii="Times New Roman" w:eastAsia="Times New Roman" w:hAnsi="Times New Roman" w:cs="Times New Roman"/>
          <w:sz w:val="24"/>
          <w:szCs w:val="24"/>
          <w:lang w:eastAsia="ru-RU"/>
        </w:rPr>
        <w:t xml:space="preserve">местного самоуправления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8D323C"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 xml:space="preserve">и размещает информацию о такой документации на официальном </w:t>
      </w:r>
      <w:r w:rsidR="001954A8" w:rsidRPr="002036E1">
        <w:rPr>
          <w:rFonts w:ascii="Times New Roman" w:eastAsia="Times New Roman" w:hAnsi="Times New Roman" w:cs="Times New Roman"/>
          <w:sz w:val="24"/>
          <w:szCs w:val="24"/>
          <w:lang w:eastAsia="ru-RU"/>
        </w:rPr>
        <w:t xml:space="preserve"> сайте </w:t>
      </w:r>
      <w:r w:rsidR="00F6370E" w:rsidRPr="002036E1">
        <w:rPr>
          <w:rFonts w:ascii="Times New Roman" w:eastAsia="Times New Roman" w:hAnsi="Times New Roman" w:cs="Times New Roman"/>
          <w:sz w:val="24"/>
          <w:szCs w:val="24"/>
          <w:lang w:eastAsia="ru-RU"/>
        </w:rPr>
        <w:t xml:space="preserve">Администрации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Pr="002036E1">
        <w:rPr>
          <w:rFonts w:ascii="Times New Roman" w:eastAsia="Times New Roman" w:hAnsi="Times New Roman" w:cs="Times New Roman"/>
          <w:sz w:val="24"/>
          <w:szCs w:val="24"/>
          <w:lang w:eastAsia="ru-RU"/>
        </w:rPr>
        <w:t>.</w:t>
      </w:r>
    </w:p>
    <w:p w:rsidR="00804256" w:rsidRPr="002036E1" w:rsidRDefault="008837B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780E6E" w:rsidRPr="002036E1">
        <w:rPr>
          <w:rFonts w:ascii="Times New Roman" w:eastAsia="Times New Roman" w:hAnsi="Times New Roman" w:cs="Times New Roman"/>
          <w:color w:val="000000" w:themeColor="text1"/>
          <w:sz w:val="24"/>
          <w:szCs w:val="24"/>
          <w:lang w:eastAsia="ru-RU"/>
        </w:rPr>
        <w:t>2</w:t>
      </w:r>
      <w:r w:rsidRPr="002036E1">
        <w:rPr>
          <w:rFonts w:ascii="Times New Roman" w:eastAsia="Times New Roman" w:hAnsi="Times New Roman" w:cs="Times New Roman"/>
          <w:color w:val="000000" w:themeColor="text1"/>
          <w:sz w:val="24"/>
          <w:szCs w:val="24"/>
          <w:lang w:eastAsia="ru-RU"/>
        </w:rPr>
        <w:t>. В случае, указанном в части 3 настоящей статьи, р</w:t>
      </w:r>
      <w:r w:rsidR="00804256" w:rsidRPr="002036E1">
        <w:rPr>
          <w:rFonts w:ascii="Times New Roman" w:eastAsia="Times New Roman" w:hAnsi="Times New Roman" w:cs="Times New Roman"/>
          <w:color w:val="000000" w:themeColor="text1"/>
          <w:sz w:val="24"/>
          <w:szCs w:val="24"/>
          <w:lang w:eastAsia="ru-RU"/>
        </w:rPr>
        <w:t xml:space="preserve">ешение о подготовке документации по планировке территории применительно к территории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D432D3"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 xml:space="preserve">принимается </w:t>
      </w:r>
      <w:r w:rsidRPr="002036E1">
        <w:rPr>
          <w:rFonts w:ascii="Times New Roman" w:eastAsia="Times New Roman" w:hAnsi="Times New Roman" w:cs="Times New Roman"/>
          <w:color w:val="000000" w:themeColor="text1"/>
          <w:sz w:val="24"/>
          <w:szCs w:val="24"/>
          <w:lang w:eastAsia="ru-RU"/>
        </w:rPr>
        <w:t>Администрацией</w:t>
      </w:r>
      <w:r w:rsidR="00804256"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самостоятельно, в том числе в рамках реализации местных целевых программ,</w:t>
      </w:r>
      <w:r w:rsidR="00804256" w:rsidRPr="002036E1">
        <w:rPr>
          <w:rFonts w:ascii="Times New Roman" w:eastAsia="Times New Roman" w:hAnsi="Times New Roman" w:cs="Times New Roman"/>
          <w:color w:val="000000" w:themeColor="text1"/>
          <w:sz w:val="24"/>
          <w:szCs w:val="24"/>
          <w:lang w:eastAsia="ru-RU"/>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r w:rsidRPr="002036E1">
        <w:rPr>
          <w:rFonts w:ascii="Times New Roman" w:eastAsia="Times New Roman" w:hAnsi="Times New Roman" w:cs="Times New Roman"/>
          <w:color w:val="000000" w:themeColor="text1"/>
          <w:sz w:val="24"/>
          <w:szCs w:val="24"/>
          <w:lang w:eastAsia="ru-RU"/>
        </w:rPr>
        <w:t xml:space="preserve">пунктах 1 – </w:t>
      </w:r>
      <w:r w:rsidR="000D2410" w:rsidRPr="002036E1">
        <w:rPr>
          <w:rFonts w:ascii="Times New Roman" w:eastAsia="Times New Roman" w:hAnsi="Times New Roman" w:cs="Times New Roman"/>
          <w:color w:val="000000" w:themeColor="text1"/>
          <w:sz w:val="24"/>
          <w:szCs w:val="24"/>
          <w:lang w:eastAsia="ru-RU"/>
        </w:rPr>
        <w:t>5</w:t>
      </w:r>
      <w:r w:rsidRPr="002036E1">
        <w:rPr>
          <w:rFonts w:ascii="Times New Roman" w:eastAsia="Times New Roman" w:hAnsi="Times New Roman" w:cs="Times New Roman"/>
          <w:color w:val="000000" w:themeColor="text1"/>
          <w:sz w:val="24"/>
          <w:szCs w:val="24"/>
          <w:lang w:eastAsia="ru-RU"/>
        </w:rPr>
        <w:t xml:space="preserve"> части 1 настоящей статьи</w:t>
      </w:r>
      <w:r w:rsidR="00804256" w:rsidRPr="002036E1">
        <w:rPr>
          <w:rFonts w:ascii="Times New Roman" w:eastAsia="Times New Roman" w:hAnsi="Times New Roman" w:cs="Times New Roman"/>
          <w:color w:val="000000" w:themeColor="text1"/>
          <w:sz w:val="24"/>
          <w:szCs w:val="24"/>
          <w:lang w:eastAsia="ru-RU"/>
        </w:rPr>
        <w:t xml:space="preserve">, принятие </w:t>
      </w:r>
      <w:r w:rsidRPr="002036E1">
        <w:rPr>
          <w:rFonts w:ascii="Times New Roman" w:eastAsia="Times New Roman" w:hAnsi="Times New Roman" w:cs="Times New Roman"/>
          <w:color w:val="000000" w:themeColor="text1"/>
          <w:sz w:val="24"/>
          <w:szCs w:val="24"/>
          <w:lang w:eastAsia="ru-RU"/>
        </w:rPr>
        <w:t>Администрацией</w:t>
      </w:r>
      <w:r w:rsidR="00804256" w:rsidRPr="002036E1">
        <w:rPr>
          <w:rFonts w:ascii="Times New Roman" w:eastAsia="Times New Roman" w:hAnsi="Times New Roman" w:cs="Times New Roman"/>
          <w:color w:val="000000" w:themeColor="text1"/>
          <w:sz w:val="24"/>
          <w:szCs w:val="24"/>
          <w:lang w:eastAsia="ru-RU"/>
        </w:rPr>
        <w:t xml:space="preserve"> решения о подготовке документации по планировке территории не требуется.</w:t>
      </w:r>
    </w:p>
    <w:p w:rsidR="00804256" w:rsidRPr="002036E1" w:rsidRDefault="008837B7"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780E6E" w:rsidRPr="002036E1">
        <w:rPr>
          <w:rFonts w:ascii="Times New Roman" w:eastAsia="Times New Roman" w:hAnsi="Times New Roman" w:cs="Times New Roman"/>
          <w:sz w:val="24"/>
          <w:szCs w:val="24"/>
          <w:lang w:eastAsia="ru-RU"/>
        </w:rPr>
        <w:t>3</w:t>
      </w:r>
      <w:r w:rsidRPr="002036E1">
        <w:rPr>
          <w:rFonts w:ascii="Times New Roman" w:eastAsia="Times New Roman" w:hAnsi="Times New Roman" w:cs="Times New Roman"/>
          <w:sz w:val="24"/>
          <w:szCs w:val="24"/>
          <w:lang w:eastAsia="ru-RU"/>
        </w:rPr>
        <w:t>. </w:t>
      </w:r>
      <w:r w:rsidR="00804256" w:rsidRPr="002036E1">
        <w:rPr>
          <w:rFonts w:ascii="Times New Roman" w:eastAsia="Times New Roman" w:hAnsi="Times New Roman" w:cs="Times New Roman"/>
          <w:sz w:val="24"/>
          <w:szCs w:val="24"/>
          <w:lang w:eastAsia="ru-RU"/>
        </w:rPr>
        <w:t xml:space="preserve">Указанное в </w:t>
      </w:r>
      <w:hyperlink w:anchor="Par95" w:history="1">
        <w:r w:rsidR="00804256" w:rsidRPr="002036E1">
          <w:rPr>
            <w:rFonts w:ascii="Times New Roman" w:eastAsia="Times New Roman" w:hAnsi="Times New Roman" w:cs="Times New Roman"/>
            <w:sz w:val="24"/>
            <w:szCs w:val="24"/>
            <w:lang w:eastAsia="ru-RU"/>
          </w:rPr>
          <w:t>части 1</w:t>
        </w:r>
      </w:hyperlink>
      <w:r w:rsidR="00780E6E" w:rsidRPr="002036E1">
        <w:rPr>
          <w:rFonts w:ascii="Times New Roman" w:eastAsia="Times New Roman" w:hAnsi="Times New Roman" w:cs="Times New Roman"/>
          <w:sz w:val="24"/>
          <w:szCs w:val="24"/>
          <w:lang w:eastAsia="ru-RU"/>
        </w:rPr>
        <w:t>2</w:t>
      </w:r>
      <w:r w:rsidR="00804256" w:rsidRPr="002036E1">
        <w:rPr>
          <w:rFonts w:ascii="Times New Roman" w:eastAsia="Times New Roman" w:hAnsi="Times New Roman" w:cs="Times New Roman"/>
          <w:sz w:val="24"/>
          <w:szCs w:val="24"/>
          <w:lang w:eastAsia="ru-RU"/>
        </w:rPr>
        <w:t xml:space="preserve"> настоящей статьи решение подлежит опубликованию </w:t>
      </w:r>
      <w:r w:rsidR="008D323C" w:rsidRPr="002036E1">
        <w:rPr>
          <w:rFonts w:ascii="Times New Roman" w:eastAsia="Times New Roman" w:hAnsi="Times New Roman" w:cs="Times New Roman"/>
          <w:sz w:val="24"/>
          <w:szCs w:val="24"/>
          <w:lang w:eastAsia="ru-RU"/>
        </w:rPr>
        <w:t xml:space="preserve">в официальном средстве массовой информации органов </w:t>
      </w:r>
      <w:r w:rsidR="00033D5F" w:rsidRPr="002036E1">
        <w:rPr>
          <w:rFonts w:ascii="Times New Roman" w:eastAsia="Times New Roman" w:hAnsi="Times New Roman" w:cs="Times New Roman"/>
          <w:sz w:val="24"/>
          <w:szCs w:val="24"/>
          <w:lang w:eastAsia="ru-RU"/>
        </w:rPr>
        <w:t xml:space="preserve">местного самоуправления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DD6859" w:rsidRPr="002036E1">
        <w:rPr>
          <w:rFonts w:ascii="Times New Roman" w:eastAsia="Times New Roman" w:hAnsi="Times New Roman" w:cs="Times New Roman"/>
          <w:sz w:val="24"/>
          <w:szCs w:val="24"/>
          <w:lang w:eastAsia="ru-RU"/>
        </w:rPr>
        <w:t xml:space="preserve"> </w:t>
      </w:r>
      <w:r w:rsidR="00804256" w:rsidRPr="002036E1">
        <w:rPr>
          <w:rFonts w:ascii="Times New Roman" w:eastAsia="Times New Roman" w:hAnsi="Times New Roman" w:cs="Times New Roman"/>
          <w:sz w:val="24"/>
          <w:szCs w:val="24"/>
          <w:lang w:eastAsia="ru-RU"/>
        </w:rPr>
        <w:t xml:space="preserve"> в течение трех дней со дня принятия </w:t>
      </w:r>
      <w:r w:rsidR="000D2410" w:rsidRPr="002036E1">
        <w:rPr>
          <w:rFonts w:ascii="Times New Roman" w:eastAsia="Times New Roman" w:hAnsi="Times New Roman" w:cs="Times New Roman"/>
          <w:sz w:val="24"/>
          <w:szCs w:val="24"/>
          <w:lang w:eastAsia="ru-RU"/>
        </w:rPr>
        <w:t xml:space="preserve">такого решения </w:t>
      </w:r>
      <w:r w:rsidR="00804256" w:rsidRPr="002036E1">
        <w:rPr>
          <w:rFonts w:ascii="Times New Roman" w:eastAsia="Times New Roman" w:hAnsi="Times New Roman" w:cs="Times New Roman"/>
          <w:sz w:val="24"/>
          <w:szCs w:val="24"/>
          <w:lang w:eastAsia="ru-RU"/>
        </w:rPr>
        <w:t xml:space="preserve">и размещается на официальном сайте </w:t>
      </w:r>
      <w:r w:rsidR="00536736" w:rsidRPr="002036E1">
        <w:rPr>
          <w:rFonts w:ascii="Times New Roman" w:eastAsia="Times New Roman" w:hAnsi="Times New Roman" w:cs="Times New Roman"/>
          <w:sz w:val="24"/>
          <w:szCs w:val="24"/>
          <w:lang w:eastAsia="ru-RU"/>
        </w:rPr>
        <w:t xml:space="preserve">муниципального образования в </w:t>
      </w:r>
      <w:r w:rsidR="00804256" w:rsidRPr="002036E1">
        <w:rPr>
          <w:rFonts w:ascii="Times New Roman" w:eastAsia="Times New Roman" w:hAnsi="Times New Roman" w:cs="Times New Roman"/>
          <w:sz w:val="24"/>
          <w:szCs w:val="24"/>
          <w:lang w:eastAsia="ru-RU"/>
        </w:rPr>
        <w:t xml:space="preserve"> сети "Интернет".</w:t>
      </w:r>
    </w:p>
    <w:p w:rsidR="00804256" w:rsidRPr="002036E1" w:rsidRDefault="008837B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780E6E" w:rsidRPr="002036E1">
        <w:rPr>
          <w:rFonts w:ascii="Times New Roman" w:eastAsia="Times New Roman" w:hAnsi="Times New Roman" w:cs="Times New Roman"/>
          <w:color w:val="000000" w:themeColor="text1"/>
          <w:sz w:val="24"/>
          <w:szCs w:val="24"/>
          <w:lang w:eastAsia="ru-RU"/>
        </w:rPr>
        <w:t>4</w:t>
      </w:r>
      <w:r w:rsidRPr="002036E1">
        <w:rPr>
          <w:rFonts w:ascii="Times New Roman" w:eastAsia="Times New Roman" w:hAnsi="Times New Roman" w:cs="Times New Roman"/>
          <w:color w:val="000000" w:themeColor="text1"/>
          <w:sz w:val="24"/>
          <w:szCs w:val="24"/>
          <w:lang w:eastAsia="ru-RU"/>
        </w:rPr>
        <w:t>. </w:t>
      </w:r>
      <w:r w:rsidR="00804256" w:rsidRPr="002036E1">
        <w:rPr>
          <w:rFonts w:ascii="Times New Roman" w:eastAsia="Times New Roman" w:hAnsi="Times New Roman" w:cs="Times New Roman"/>
          <w:color w:val="000000" w:themeColor="text1"/>
          <w:sz w:val="24"/>
          <w:szCs w:val="24"/>
          <w:lang w:eastAsia="ru-RU"/>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Pr="002036E1">
        <w:rPr>
          <w:rFonts w:ascii="Times New Roman" w:eastAsia="Times New Roman" w:hAnsi="Times New Roman" w:cs="Times New Roman"/>
          <w:color w:val="000000" w:themeColor="text1"/>
          <w:sz w:val="24"/>
          <w:szCs w:val="24"/>
          <w:lang w:eastAsia="ru-RU"/>
        </w:rPr>
        <w:t>уполномоченный орган Администрации</w:t>
      </w:r>
      <w:r w:rsidR="00804256" w:rsidRPr="002036E1">
        <w:rPr>
          <w:rFonts w:ascii="Times New Roman" w:eastAsia="Times New Roman" w:hAnsi="Times New Roman" w:cs="Times New Roman"/>
          <w:color w:val="000000" w:themeColor="text1"/>
          <w:sz w:val="24"/>
          <w:szCs w:val="24"/>
          <w:lang w:eastAsia="ru-RU"/>
        </w:rPr>
        <w:t xml:space="preserve"> свои предложения о порядке, сроках подготовки и содержании документации по планировке территории.</w:t>
      </w:r>
    </w:p>
    <w:p w:rsidR="00804256" w:rsidRPr="002036E1" w:rsidRDefault="00780E6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15</w:t>
      </w:r>
      <w:r w:rsidR="008837B7" w:rsidRPr="002036E1">
        <w:rPr>
          <w:rFonts w:ascii="Times New Roman" w:eastAsia="Times New Roman" w:hAnsi="Times New Roman" w:cs="Times New Roman"/>
          <w:color w:val="000000" w:themeColor="text1"/>
          <w:sz w:val="24"/>
          <w:szCs w:val="24"/>
          <w:lang w:eastAsia="ru-RU"/>
        </w:rPr>
        <w:t>. </w:t>
      </w:r>
      <w:r w:rsidR="00804256" w:rsidRPr="002036E1">
        <w:rPr>
          <w:rFonts w:ascii="Times New Roman" w:eastAsia="Times New Roman" w:hAnsi="Times New Roman" w:cs="Times New Roman"/>
          <w:color w:val="000000" w:themeColor="text1"/>
          <w:sz w:val="24"/>
          <w:szCs w:val="24"/>
          <w:lang w:eastAsia="ru-RU"/>
        </w:rPr>
        <w:t xml:space="preserve">Заинтересованные лица, указанные </w:t>
      </w:r>
      <w:r w:rsidR="008837B7" w:rsidRPr="002036E1">
        <w:rPr>
          <w:rFonts w:ascii="Times New Roman" w:eastAsia="Times New Roman" w:hAnsi="Times New Roman" w:cs="Times New Roman"/>
          <w:color w:val="000000" w:themeColor="text1"/>
          <w:sz w:val="24"/>
          <w:szCs w:val="24"/>
          <w:lang w:eastAsia="ru-RU"/>
        </w:rPr>
        <w:t xml:space="preserve">в пунктах 1 – </w:t>
      </w:r>
      <w:r w:rsidR="000D2410" w:rsidRPr="002036E1">
        <w:rPr>
          <w:rFonts w:ascii="Times New Roman" w:eastAsia="Times New Roman" w:hAnsi="Times New Roman" w:cs="Times New Roman"/>
          <w:color w:val="000000" w:themeColor="text1"/>
          <w:sz w:val="24"/>
          <w:szCs w:val="24"/>
          <w:lang w:eastAsia="ru-RU"/>
        </w:rPr>
        <w:t>5</w:t>
      </w:r>
      <w:r w:rsidR="008837B7" w:rsidRPr="002036E1">
        <w:rPr>
          <w:rFonts w:ascii="Times New Roman" w:eastAsia="Times New Roman" w:hAnsi="Times New Roman" w:cs="Times New Roman"/>
          <w:color w:val="000000" w:themeColor="text1"/>
          <w:sz w:val="24"/>
          <w:szCs w:val="24"/>
          <w:lang w:eastAsia="ru-RU"/>
        </w:rPr>
        <w:t xml:space="preserve"> части 1 настоящей статьи</w:t>
      </w:r>
      <w:r w:rsidR="00804256" w:rsidRPr="002036E1">
        <w:rPr>
          <w:rFonts w:ascii="Times New Roman" w:eastAsia="Times New Roman" w:hAnsi="Times New Roman" w:cs="Times New Roman"/>
          <w:color w:val="000000" w:themeColor="text1"/>
          <w:sz w:val="24"/>
          <w:szCs w:val="24"/>
          <w:lang w:eastAsia="ru-RU"/>
        </w:rPr>
        <w:t xml:space="preserve">, осуществляют подготовку документации по планировке территории в соответствии с требованиями, </w:t>
      </w:r>
      <w:r w:rsidR="008837B7" w:rsidRPr="002036E1">
        <w:rPr>
          <w:rFonts w:ascii="Times New Roman" w:eastAsia="Times New Roman" w:hAnsi="Times New Roman" w:cs="Times New Roman"/>
          <w:color w:val="000000" w:themeColor="text1"/>
          <w:sz w:val="24"/>
          <w:szCs w:val="24"/>
          <w:lang w:eastAsia="ru-RU"/>
        </w:rPr>
        <w:t>установленными действующим законодательством</w:t>
      </w:r>
      <w:r w:rsidR="00804256" w:rsidRPr="002036E1">
        <w:rPr>
          <w:rFonts w:ascii="Times New Roman" w:eastAsia="Times New Roman" w:hAnsi="Times New Roman" w:cs="Times New Roman"/>
          <w:color w:val="000000" w:themeColor="text1"/>
          <w:sz w:val="24"/>
          <w:szCs w:val="24"/>
          <w:lang w:eastAsia="ru-RU"/>
        </w:rPr>
        <w:t>, и направляют ее для утве</w:t>
      </w:r>
      <w:r w:rsidR="008837B7" w:rsidRPr="002036E1">
        <w:rPr>
          <w:rFonts w:ascii="Times New Roman" w:eastAsia="Times New Roman" w:hAnsi="Times New Roman" w:cs="Times New Roman"/>
          <w:color w:val="000000" w:themeColor="text1"/>
          <w:sz w:val="24"/>
          <w:szCs w:val="24"/>
          <w:lang w:eastAsia="ru-RU"/>
        </w:rPr>
        <w:t>рждения в Администрацию</w:t>
      </w:r>
      <w:r w:rsidR="00804256" w:rsidRPr="002036E1">
        <w:rPr>
          <w:rFonts w:ascii="Times New Roman" w:eastAsia="Times New Roman" w:hAnsi="Times New Roman" w:cs="Times New Roman"/>
          <w:color w:val="000000" w:themeColor="text1"/>
          <w:sz w:val="24"/>
          <w:szCs w:val="24"/>
          <w:lang w:eastAsia="ru-RU"/>
        </w:rPr>
        <w:t>.</w:t>
      </w:r>
    </w:p>
    <w:p w:rsidR="00804256" w:rsidRPr="002036E1" w:rsidRDefault="00780E6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16</w:t>
      </w:r>
      <w:r w:rsidR="008837B7" w:rsidRPr="002036E1">
        <w:rPr>
          <w:rFonts w:ascii="Times New Roman" w:eastAsia="Times New Roman" w:hAnsi="Times New Roman" w:cs="Times New Roman"/>
          <w:sz w:val="24"/>
          <w:szCs w:val="24"/>
          <w:lang w:eastAsia="ru-RU"/>
        </w:rPr>
        <w:t>. Уполномоченный орган Администрации</w:t>
      </w:r>
      <w:r w:rsidR="00804256" w:rsidRPr="002036E1">
        <w:rPr>
          <w:rFonts w:ascii="Times New Roman" w:eastAsia="Times New Roman" w:hAnsi="Times New Roman" w:cs="Times New Roman"/>
          <w:sz w:val="24"/>
          <w:szCs w:val="24"/>
          <w:lang w:eastAsia="ru-RU"/>
        </w:rPr>
        <w:t xml:space="preserve"> осуществляет проверку документации по планировке территории на соответствие </w:t>
      </w:r>
      <w:r w:rsidR="008837B7" w:rsidRPr="002036E1">
        <w:rPr>
          <w:rFonts w:ascii="Times New Roman" w:eastAsia="Times New Roman" w:hAnsi="Times New Roman" w:cs="Times New Roman"/>
          <w:sz w:val="24"/>
          <w:szCs w:val="24"/>
          <w:lang w:eastAsia="ru-RU"/>
        </w:rPr>
        <w:t>действующему законодательству</w:t>
      </w:r>
      <w:r w:rsidR="00804256" w:rsidRPr="002036E1">
        <w:rPr>
          <w:rFonts w:ascii="Times New Roman" w:eastAsia="Times New Roman" w:hAnsi="Times New Roman" w:cs="Times New Roman"/>
          <w:sz w:val="24"/>
          <w:szCs w:val="24"/>
          <w:lang w:eastAsia="ru-RU"/>
        </w:rPr>
        <w:t xml:space="preserve">. По результатам проверки </w:t>
      </w:r>
      <w:r w:rsidR="00A558D0" w:rsidRPr="002036E1">
        <w:rPr>
          <w:rFonts w:ascii="Times New Roman" w:eastAsia="Times New Roman" w:hAnsi="Times New Roman" w:cs="Times New Roman"/>
          <w:sz w:val="24"/>
          <w:szCs w:val="24"/>
          <w:lang w:eastAsia="ru-RU"/>
        </w:rPr>
        <w:t xml:space="preserve">глава </w:t>
      </w:r>
      <w:r w:rsidR="00F6370E" w:rsidRPr="002036E1">
        <w:rPr>
          <w:rFonts w:ascii="Times New Roman" w:eastAsia="Times New Roman" w:hAnsi="Times New Roman" w:cs="Times New Roman"/>
          <w:sz w:val="24"/>
          <w:szCs w:val="24"/>
          <w:lang w:eastAsia="ru-RU"/>
        </w:rPr>
        <w:t xml:space="preserve">Администрации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743813" w:rsidRPr="002036E1">
        <w:rPr>
          <w:rFonts w:ascii="Times New Roman" w:eastAsia="Times New Roman" w:hAnsi="Times New Roman" w:cs="Times New Roman"/>
          <w:sz w:val="24"/>
          <w:szCs w:val="24"/>
          <w:lang w:eastAsia="ru-RU"/>
        </w:rPr>
        <w:t xml:space="preserve"> </w:t>
      </w:r>
      <w:r w:rsidR="00804256" w:rsidRPr="002036E1">
        <w:rPr>
          <w:rFonts w:ascii="Times New Roman" w:eastAsia="Times New Roman" w:hAnsi="Times New Roman" w:cs="Times New Roman"/>
          <w:sz w:val="24"/>
          <w:szCs w:val="24"/>
          <w:lang w:eastAsia="ru-RU"/>
        </w:rPr>
        <w:t>принима</w:t>
      </w:r>
      <w:r w:rsidR="00837C12" w:rsidRPr="002036E1">
        <w:rPr>
          <w:rFonts w:ascii="Times New Roman" w:eastAsia="Times New Roman" w:hAnsi="Times New Roman" w:cs="Times New Roman"/>
          <w:sz w:val="24"/>
          <w:szCs w:val="24"/>
          <w:lang w:eastAsia="ru-RU"/>
        </w:rPr>
        <w:t>е</w:t>
      </w:r>
      <w:r w:rsidR="00804256" w:rsidRPr="002036E1">
        <w:rPr>
          <w:rFonts w:ascii="Times New Roman" w:eastAsia="Times New Roman" w:hAnsi="Times New Roman" w:cs="Times New Roman"/>
          <w:sz w:val="24"/>
          <w:szCs w:val="24"/>
          <w:lang w:eastAsia="ru-RU"/>
        </w:rPr>
        <w:t xml:space="preserve">т соответствующее решение о направлении документации по планировке территории </w:t>
      </w:r>
      <w:r w:rsidR="00837C12" w:rsidRPr="002036E1">
        <w:rPr>
          <w:rFonts w:ascii="Times New Roman" w:eastAsia="Times New Roman" w:hAnsi="Times New Roman" w:cs="Times New Roman"/>
          <w:sz w:val="24"/>
          <w:szCs w:val="24"/>
          <w:lang w:eastAsia="ru-RU"/>
        </w:rPr>
        <w:t xml:space="preserve">председателю </w:t>
      </w:r>
      <w:r w:rsidR="00CA05EB" w:rsidRPr="002036E1">
        <w:rPr>
          <w:rFonts w:ascii="Times New Roman" w:eastAsia="Times New Roman" w:hAnsi="Times New Roman" w:cs="Times New Roman"/>
          <w:sz w:val="24"/>
          <w:szCs w:val="24"/>
          <w:lang w:eastAsia="ru-RU"/>
        </w:rPr>
        <w:t>Со</w:t>
      </w:r>
      <w:r w:rsidR="00331E33" w:rsidRPr="002036E1">
        <w:rPr>
          <w:rFonts w:ascii="Times New Roman" w:eastAsia="Times New Roman" w:hAnsi="Times New Roman" w:cs="Times New Roman"/>
          <w:sz w:val="24"/>
          <w:szCs w:val="24"/>
          <w:lang w:eastAsia="ru-RU"/>
        </w:rPr>
        <w:t xml:space="preserve">вета </w:t>
      </w:r>
      <w:r w:rsidR="00CA05EB" w:rsidRPr="002036E1">
        <w:rPr>
          <w:rFonts w:ascii="Times New Roman" w:eastAsia="Times New Roman" w:hAnsi="Times New Roman" w:cs="Times New Roman"/>
          <w:sz w:val="24"/>
          <w:szCs w:val="24"/>
          <w:lang w:eastAsia="ru-RU"/>
        </w:rPr>
        <w:t xml:space="preserve"> депутатов</w:t>
      </w:r>
      <w:r w:rsidR="000F38BC" w:rsidRPr="002036E1">
        <w:rPr>
          <w:rFonts w:ascii="Times New Roman" w:eastAsia="Times New Roman" w:hAnsi="Times New Roman" w:cs="Times New Roman"/>
          <w:sz w:val="24"/>
          <w:szCs w:val="24"/>
          <w:lang w:eastAsia="ru-RU"/>
        </w:rPr>
        <w:t xml:space="preserve"> </w:t>
      </w:r>
      <w:r w:rsidR="00837C12" w:rsidRPr="002036E1">
        <w:rPr>
          <w:rFonts w:ascii="Times New Roman" w:eastAsia="Times New Roman" w:hAnsi="Times New Roman" w:cs="Times New Roman"/>
          <w:sz w:val="24"/>
          <w:szCs w:val="24"/>
          <w:lang w:eastAsia="ru-RU"/>
        </w:rPr>
        <w:t xml:space="preserve">- </w:t>
      </w:r>
      <w:r w:rsidR="00033D5F" w:rsidRPr="002036E1">
        <w:rPr>
          <w:rFonts w:ascii="Times New Roman" w:eastAsia="Times New Roman" w:hAnsi="Times New Roman" w:cs="Times New Roman"/>
          <w:sz w:val="24"/>
          <w:szCs w:val="24"/>
          <w:lang w:eastAsia="ru-RU"/>
        </w:rPr>
        <w:t xml:space="preserve">главе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837C12" w:rsidRPr="002036E1">
        <w:rPr>
          <w:rFonts w:ascii="Times New Roman" w:eastAsia="Times New Roman" w:hAnsi="Times New Roman" w:cs="Times New Roman"/>
          <w:sz w:val="24"/>
          <w:szCs w:val="24"/>
          <w:lang w:eastAsia="ru-RU"/>
        </w:rPr>
        <w:t xml:space="preserve"> (далее – глава </w:t>
      </w:r>
      <w:r w:rsidR="00033D5F" w:rsidRPr="002036E1">
        <w:rPr>
          <w:rFonts w:ascii="Times New Roman" w:eastAsia="Times New Roman" w:hAnsi="Times New Roman" w:cs="Times New Roman"/>
          <w:sz w:val="24"/>
          <w:szCs w:val="24"/>
          <w:lang w:eastAsia="ru-RU"/>
        </w:rPr>
        <w:t>района</w:t>
      </w:r>
      <w:r w:rsidR="00837C12" w:rsidRPr="002036E1">
        <w:rPr>
          <w:rFonts w:ascii="Times New Roman" w:eastAsia="Times New Roman" w:hAnsi="Times New Roman" w:cs="Times New Roman"/>
          <w:sz w:val="24"/>
          <w:szCs w:val="24"/>
          <w:lang w:eastAsia="ru-RU"/>
        </w:rPr>
        <w:t>)</w:t>
      </w:r>
      <w:r w:rsidR="00A558D0" w:rsidRPr="002036E1">
        <w:rPr>
          <w:rFonts w:ascii="Times New Roman" w:eastAsia="Times New Roman" w:hAnsi="Times New Roman" w:cs="Times New Roman"/>
          <w:sz w:val="24"/>
          <w:szCs w:val="24"/>
          <w:lang w:eastAsia="ru-RU"/>
        </w:rPr>
        <w:t xml:space="preserve"> для назначения общественных обсуждений, публичных  слушаний</w:t>
      </w:r>
      <w:r w:rsidR="00D432D3" w:rsidRPr="002036E1">
        <w:rPr>
          <w:rFonts w:ascii="Times New Roman" w:eastAsia="Times New Roman" w:hAnsi="Times New Roman" w:cs="Times New Roman"/>
          <w:sz w:val="24"/>
          <w:szCs w:val="24"/>
          <w:lang w:eastAsia="ru-RU"/>
        </w:rPr>
        <w:t xml:space="preserve">, </w:t>
      </w:r>
      <w:r w:rsidR="00804256" w:rsidRPr="002036E1">
        <w:rPr>
          <w:rFonts w:ascii="Times New Roman" w:eastAsia="Times New Roman" w:hAnsi="Times New Roman" w:cs="Times New Roman"/>
          <w:sz w:val="24"/>
          <w:szCs w:val="24"/>
          <w:lang w:eastAsia="ru-RU"/>
        </w:rPr>
        <w:t xml:space="preserve"> или об отклонении такой документации и о направлении ее на доработку.</w:t>
      </w:r>
    </w:p>
    <w:p w:rsidR="00B21467" w:rsidRPr="002036E1" w:rsidRDefault="00770C36"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17. </w:t>
      </w:r>
      <w:proofErr w:type="gramStart"/>
      <w:r w:rsidR="00B21467" w:rsidRPr="002036E1">
        <w:rPr>
          <w:rFonts w:ascii="Times New Roman" w:eastAsia="Times New Roman" w:hAnsi="Times New Roman" w:cs="Times New Roman"/>
          <w:sz w:val="24"/>
          <w:szCs w:val="24"/>
          <w:lang w:eastAsia="ru-RU"/>
        </w:rPr>
        <w:t xml:space="preserve">Орган местного </w:t>
      </w:r>
      <w:r w:rsidR="00033D5F" w:rsidRPr="002036E1">
        <w:rPr>
          <w:rFonts w:ascii="Times New Roman" w:eastAsia="Times New Roman" w:hAnsi="Times New Roman" w:cs="Times New Roman"/>
          <w:sz w:val="24"/>
          <w:szCs w:val="24"/>
          <w:lang w:eastAsia="ru-RU"/>
        </w:rPr>
        <w:t xml:space="preserve">самоуправления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B21467" w:rsidRPr="002036E1">
        <w:rPr>
          <w:rFonts w:ascii="Times New Roman" w:eastAsia="Times New Roman" w:hAnsi="Times New Roman" w:cs="Times New Roman"/>
          <w:sz w:val="24"/>
          <w:szCs w:val="24"/>
          <w:lang w:eastAsia="ru-RU"/>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w:t>
      </w:r>
      <w:proofErr w:type="gramEnd"/>
      <w:r w:rsidR="00B21467" w:rsidRPr="002036E1">
        <w:rPr>
          <w:rFonts w:ascii="Times New Roman" w:eastAsia="Times New Roman" w:hAnsi="Times New Roman" w:cs="Times New Roman"/>
          <w:sz w:val="24"/>
          <w:szCs w:val="24"/>
          <w:lang w:eastAsia="ru-RU"/>
        </w:rPr>
        <w:t xml:space="preserve"> общественных обсуждений или публичных слушаний, за исключением случая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p>
    <w:p w:rsidR="00770C36" w:rsidRPr="002036E1" w:rsidRDefault="00770C36" w:rsidP="002036E1">
      <w:pPr>
        <w:pStyle w:val="ConsPlusNormal"/>
        <w:ind w:firstLine="709"/>
        <w:jc w:val="both"/>
        <w:rPr>
          <w:rFonts w:ascii="Times New Roman" w:hAnsi="Times New Roman" w:cs="Times New Roman"/>
          <w:sz w:val="24"/>
          <w:szCs w:val="24"/>
        </w:rPr>
      </w:pPr>
      <w:r w:rsidRPr="002036E1">
        <w:rPr>
          <w:rFonts w:ascii="Times New Roman" w:hAnsi="Times New Roman" w:cs="Times New Roman"/>
          <w:sz w:val="24"/>
          <w:szCs w:val="24"/>
        </w:rPr>
        <w:t xml:space="preserve">18. </w:t>
      </w:r>
      <w:proofErr w:type="gramStart"/>
      <w:r w:rsidR="008A2376" w:rsidRPr="002036E1">
        <w:rPr>
          <w:rFonts w:ascii="Times New Roman" w:hAnsi="Times New Roman" w:cs="Times New Roman"/>
          <w:sz w:val="24"/>
          <w:szCs w:val="24"/>
        </w:rPr>
        <w:t xml:space="preserve">Орган местного </w:t>
      </w:r>
      <w:r w:rsidR="00033D5F" w:rsidRPr="002036E1">
        <w:rPr>
          <w:rFonts w:ascii="Times New Roman" w:hAnsi="Times New Roman" w:cs="Times New Roman"/>
          <w:sz w:val="24"/>
          <w:szCs w:val="24"/>
        </w:rPr>
        <w:t xml:space="preserve">самоуправления </w:t>
      </w:r>
      <w:r w:rsidR="00A74673" w:rsidRPr="002036E1">
        <w:rPr>
          <w:rFonts w:ascii="Times New Roman" w:hAnsi="Times New Roman" w:cs="Times New Roman"/>
          <w:sz w:val="24"/>
          <w:szCs w:val="24"/>
        </w:rPr>
        <w:t>Палехского</w:t>
      </w:r>
      <w:r w:rsidR="00D155C9" w:rsidRPr="002036E1">
        <w:rPr>
          <w:rFonts w:ascii="Times New Roman" w:hAnsi="Times New Roman" w:cs="Times New Roman"/>
          <w:sz w:val="24"/>
          <w:szCs w:val="24"/>
        </w:rPr>
        <w:t xml:space="preserve"> муниципального района</w:t>
      </w:r>
      <w:r w:rsidR="003216D1" w:rsidRPr="002036E1">
        <w:rPr>
          <w:rFonts w:ascii="Times New Roman" w:hAnsi="Times New Roman" w:cs="Times New Roman"/>
          <w:sz w:val="24"/>
          <w:szCs w:val="24"/>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r w:rsidRPr="002036E1">
        <w:rPr>
          <w:rFonts w:ascii="Times New Roman" w:hAnsi="Times New Roman" w:cs="Times New Roman"/>
          <w:sz w:val="24"/>
          <w:szCs w:val="24"/>
        </w:rPr>
        <w:t xml:space="preserve">принимает решение об утверждении проекта межевания или </w:t>
      </w:r>
      <w:r w:rsidRPr="002036E1">
        <w:rPr>
          <w:rFonts w:ascii="Times New Roman" w:hAnsi="Times New Roman" w:cs="Times New Roman"/>
          <w:sz w:val="24"/>
          <w:szCs w:val="24"/>
        </w:rPr>
        <w:lastRenderedPageBreak/>
        <w:t>отклоняет такой проект и направляет его на доработку не позднее чем через двадцать рабочих дней со дня поступления его на утверждение.</w:t>
      </w:r>
      <w:proofErr w:type="gramEnd"/>
    </w:p>
    <w:p w:rsidR="00804256" w:rsidRPr="002036E1" w:rsidRDefault="00780E6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19. </w:t>
      </w:r>
      <w:proofErr w:type="gramStart"/>
      <w:r w:rsidR="00804256" w:rsidRPr="002036E1">
        <w:rPr>
          <w:rFonts w:ascii="Times New Roman" w:eastAsia="Times New Roman" w:hAnsi="Times New Roman" w:cs="Times New Roman"/>
          <w:sz w:val="24"/>
          <w:szCs w:val="24"/>
          <w:lang w:eastAsia="ru-RU"/>
        </w:rPr>
        <w:t xml:space="preserve">Основанием для отклонения документации по планировке территории, подготовленной лицами, указанными в </w:t>
      </w:r>
      <w:r w:rsidRPr="002036E1">
        <w:rPr>
          <w:rFonts w:ascii="Times New Roman" w:eastAsia="Times New Roman" w:hAnsi="Times New Roman" w:cs="Times New Roman"/>
          <w:sz w:val="24"/>
          <w:szCs w:val="24"/>
          <w:lang w:eastAsia="ru-RU"/>
        </w:rPr>
        <w:t xml:space="preserve">пунктах 1 – </w:t>
      </w:r>
      <w:r w:rsidR="00770C36" w:rsidRPr="002036E1">
        <w:rPr>
          <w:rFonts w:ascii="Times New Roman" w:eastAsia="Times New Roman" w:hAnsi="Times New Roman" w:cs="Times New Roman"/>
          <w:sz w:val="24"/>
          <w:szCs w:val="24"/>
          <w:lang w:eastAsia="ru-RU"/>
        </w:rPr>
        <w:t>5</w:t>
      </w:r>
      <w:r w:rsidRPr="002036E1">
        <w:rPr>
          <w:rFonts w:ascii="Times New Roman" w:eastAsia="Times New Roman" w:hAnsi="Times New Roman" w:cs="Times New Roman"/>
          <w:sz w:val="24"/>
          <w:szCs w:val="24"/>
          <w:lang w:eastAsia="ru-RU"/>
        </w:rPr>
        <w:t xml:space="preserve"> части 1 настоящей статьи</w:t>
      </w:r>
      <w:r w:rsidR="00804256" w:rsidRPr="002036E1">
        <w:rPr>
          <w:rFonts w:ascii="Times New Roman" w:eastAsia="Times New Roman" w:hAnsi="Times New Roman" w:cs="Times New Roman"/>
          <w:sz w:val="24"/>
          <w:szCs w:val="24"/>
          <w:lang w:eastAsia="ru-RU"/>
        </w:rPr>
        <w:t xml:space="preserve">, и направления ее на доработку является несоответствие такой документации требованиям, указанным в </w:t>
      </w:r>
      <w:hyperlink w:anchor="Par43" w:history="1">
        <w:r w:rsidR="00804256" w:rsidRPr="002036E1">
          <w:rPr>
            <w:rFonts w:ascii="Times New Roman" w:eastAsia="Times New Roman" w:hAnsi="Times New Roman" w:cs="Times New Roman"/>
            <w:sz w:val="24"/>
            <w:szCs w:val="24"/>
            <w:lang w:eastAsia="ru-RU"/>
          </w:rPr>
          <w:t>части 10 статьи 45</w:t>
        </w:r>
      </w:hyperlink>
      <w:r w:rsidR="00804256"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Градостроительного</w:t>
      </w:r>
      <w:r w:rsidR="00804256" w:rsidRPr="002036E1">
        <w:rPr>
          <w:rFonts w:ascii="Times New Roman" w:eastAsia="Times New Roman" w:hAnsi="Times New Roman" w:cs="Times New Roman"/>
          <w:sz w:val="24"/>
          <w:szCs w:val="24"/>
          <w:lang w:eastAsia="ru-RU"/>
        </w:rPr>
        <w:t xml:space="preserve"> Кодекса</w:t>
      </w:r>
      <w:r w:rsidRPr="002036E1">
        <w:rPr>
          <w:rFonts w:ascii="Times New Roman" w:eastAsia="Times New Roman" w:hAnsi="Times New Roman" w:cs="Times New Roman"/>
          <w:sz w:val="24"/>
          <w:szCs w:val="24"/>
          <w:lang w:eastAsia="ru-RU"/>
        </w:rPr>
        <w:t xml:space="preserve"> Российской Федерации</w:t>
      </w:r>
      <w:r w:rsidR="00804256" w:rsidRPr="002036E1">
        <w:rPr>
          <w:rFonts w:ascii="Times New Roman" w:eastAsia="Times New Roman" w:hAnsi="Times New Roman" w:cs="Times New Roman"/>
          <w:sz w:val="24"/>
          <w:szCs w:val="24"/>
          <w:lang w:eastAsia="ru-RU"/>
        </w:rPr>
        <w:t>.</w:t>
      </w:r>
      <w:proofErr w:type="gramEnd"/>
      <w:r w:rsidR="00804256" w:rsidRPr="002036E1">
        <w:rPr>
          <w:rFonts w:ascii="Times New Roman" w:eastAsia="Times New Roman" w:hAnsi="Times New Roman" w:cs="Times New Roman"/>
          <w:sz w:val="24"/>
          <w:szCs w:val="24"/>
          <w:lang w:eastAsia="ru-RU"/>
        </w:rPr>
        <w:t xml:space="preserve"> В иных случаях отклонение представленной такими лицами документации по планировке территории не допускается.</w:t>
      </w:r>
    </w:p>
    <w:p w:rsidR="00804256" w:rsidRPr="002036E1" w:rsidRDefault="00780E6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20. </w:t>
      </w:r>
      <w:r w:rsidR="00804256" w:rsidRPr="002036E1">
        <w:rPr>
          <w:rFonts w:ascii="Times New Roman" w:eastAsia="Times New Roman" w:hAnsi="Times New Roman" w:cs="Times New Roman"/>
          <w:color w:val="000000" w:themeColor="text1"/>
          <w:sz w:val="24"/>
          <w:szCs w:val="24"/>
          <w:lang w:eastAsia="ru-RU"/>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w:t>
      </w:r>
      <w:r w:rsidR="00C41B3A" w:rsidRPr="002036E1">
        <w:rPr>
          <w:rFonts w:ascii="Times New Roman" w:eastAsia="Times New Roman" w:hAnsi="Times New Roman" w:cs="Times New Roman"/>
          <w:color w:val="000000" w:themeColor="text1"/>
          <w:sz w:val="24"/>
          <w:szCs w:val="24"/>
          <w:lang w:eastAsia="ru-RU"/>
        </w:rPr>
        <w:t xml:space="preserve">в официальном средстве массовой информации </w:t>
      </w:r>
      <w:r w:rsidR="00F6370E" w:rsidRPr="002036E1">
        <w:rPr>
          <w:rFonts w:ascii="Times New Roman" w:eastAsia="Times New Roman" w:hAnsi="Times New Roman" w:cs="Times New Roman"/>
          <w:color w:val="000000" w:themeColor="text1"/>
          <w:sz w:val="24"/>
          <w:szCs w:val="24"/>
          <w:lang w:eastAsia="ru-RU"/>
        </w:rPr>
        <w:t xml:space="preserve">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770C36" w:rsidRPr="002036E1">
        <w:rPr>
          <w:rFonts w:ascii="Times New Roman" w:eastAsia="Times New Roman" w:hAnsi="Times New Roman" w:cs="Times New Roman"/>
          <w:color w:val="000000" w:themeColor="text1"/>
          <w:sz w:val="24"/>
          <w:szCs w:val="24"/>
          <w:lang w:eastAsia="ru-RU"/>
        </w:rPr>
        <w:t xml:space="preserve"> </w:t>
      </w:r>
      <w:r w:rsidR="00804256" w:rsidRPr="002036E1">
        <w:rPr>
          <w:rFonts w:ascii="Times New Roman" w:eastAsia="Times New Roman" w:hAnsi="Times New Roman" w:cs="Times New Roman"/>
          <w:color w:val="000000" w:themeColor="text1"/>
          <w:sz w:val="24"/>
          <w:szCs w:val="24"/>
          <w:lang w:eastAsia="ru-RU"/>
        </w:rPr>
        <w:t xml:space="preserve">в течение семи дней со дня утверждения указанной документации и размещается на официальном сайте </w:t>
      </w:r>
      <w:r w:rsidR="00743813" w:rsidRPr="002036E1">
        <w:rPr>
          <w:rFonts w:ascii="Times New Roman" w:eastAsia="Times New Roman" w:hAnsi="Times New Roman" w:cs="Times New Roman"/>
          <w:color w:val="000000" w:themeColor="text1"/>
          <w:sz w:val="24"/>
          <w:szCs w:val="24"/>
          <w:lang w:eastAsia="ru-RU"/>
        </w:rPr>
        <w:t>Администрации</w:t>
      </w:r>
      <w:r w:rsidR="00804256" w:rsidRPr="002036E1">
        <w:rPr>
          <w:rFonts w:ascii="Times New Roman" w:eastAsia="Times New Roman" w:hAnsi="Times New Roman" w:cs="Times New Roman"/>
          <w:color w:val="000000" w:themeColor="text1"/>
          <w:sz w:val="24"/>
          <w:szCs w:val="24"/>
          <w:lang w:eastAsia="ru-RU"/>
        </w:rPr>
        <w:t>.</w:t>
      </w:r>
    </w:p>
    <w:p w:rsidR="00D67567" w:rsidRPr="002036E1" w:rsidRDefault="00D6756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FD0E8A" w:rsidRPr="002036E1" w:rsidRDefault="00FD0E8A" w:rsidP="002036E1">
      <w:pPr>
        <w:pStyle w:val="32"/>
        <w:spacing w:before="0" w:line="240" w:lineRule="auto"/>
        <w:ind w:firstLine="709"/>
        <w:rPr>
          <w:rFonts w:ascii="Times New Roman" w:hAnsi="Times New Roman" w:cs="Times New Roman"/>
          <w:sz w:val="24"/>
          <w:szCs w:val="24"/>
        </w:rPr>
      </w:pPr>
      <w:bookmarkStart w:id="22" w:name="_Toc146988013"/>
      <w:r w:rsidRPr="002036E1">
        <w:rPr>
          <w:rFonts w:ascii="Times New Roman" w:hAnsi="Times New Roman" w:cs="Times New Roman"/>
          <w:sz w:val="24"/>
          <w:szCs w:val="24"/>
        </w:rPr>
        <w:t xml:space="preserve">Статья 8. </w:t>
      </w:r>
      <w:r w:rsidR="00D67567" w:rsidRPr="002036E1">
        <w:rPr>
          <w:rFonts w:ascii="Times New Roman" w:hAnsi="Times New Roman" w:cs="Times New Roman"/>
          <w:sz w:val="24"/>
          <w:szCs w:val="24"/>
        </w:rPr>
        <w:t xml:space="preserve">Особенности </w:t>
      </w:r>
      <w:r w:rsidRPr="002036E1">
        <w:rPr>
          <w:rFonts w:ascii="Times New Roman" w:hAnsi="Times New Roman" w:cs="Times New Roman"/>
          <w:sz w:val="24"/>
          <w:szCs w:val="24"/>
        </w:rPr>
        <w:t xml:space="preserve">отдельных случаев при </w:t>
      </w:r>
      <w:r w:rsidR="00D67567" w:rsidRPr="002036E1">
        <w:rPr>
          <w:rFonts w:ascii="Times New Roman" w:hAnsi="Times New Roman" w:cs="Times New Roman"/>
          <w:sz w:val="24"/>
          <w:szCs w:val="24"/>
        </w:rPr>
        <w:t>подготовк</w:t>
      </w:r>
      <w:r w:rsidRPr="002036E1">
        <w:rPr>
          <w:rFonts w:ascii="Times New Roman" w:hAnsi="Times New Roman" w:cs="Times New Roman"/>
          <w:sz w:val="24"/>
          <w:szCs w:val="24"/>
        </w:rPr>
        <w:t>е</w:t>
      </w:r>
      <w:r w:rsidR="00D67567" w:rsidRPr="002036E1">
        <w:rPr>
          <w:rFonts w:ascii="Times New Roman" w:hAnsi="Times New Roman" w:cs="Times New Roman"/>
          <w:sz w:val="24"/>
          <w:szCs w:val="24"/>
        </w:rPr>
        <w:t xml:space="preserve"> документации по планировке территории</w:t>
      </w:r>
      <w:bookmarkEnd w:id="22"/>
    </w:p>
    <w:p w:rsidR="000E6C05" w:rsidRPr="002036E1" w:rsidRDefault="00FD0E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DC1CF4" w:rsidRPr="002036E1">
        <w:rPr>
          <w:rFonts w:ascii="Times New Roman" w:eastAsia="Times New Roman" w:hAnsi="Times New Roman" w:cs="Times New Roman"/>
          <w:color w:val="000000" w:themeColor="text1"/>
          <w:sz w:val="24"/>
          <w:szCs w:val="24"/>
          <w:lang w:eastAsia="ru-RU"/>
        </w:rPr>
        <w:t>. В случае</w:t>
      </w:r>
      <w:proofErr w:type="gramStart"/>
      <w:r w:rsidR="00DC1CF4" w:rsidRPr="002036E1">
        <w:rPr>
          <w:rFonts w:ascii="Times New Roman" w:eastAsia="Times New Roman" w:hAnsi="Times New Roman" w:cs="Times New Roman"/>
          <w:color w:val="000000" w:themeColor="text1"/>
          <w:sz w:val="24"/>
          <w:szCs w:val="24"/>
          <w:lang w:eastAsia="ru-RU"/>
        </w:rPr>
        <w:t>,</w:t>
      </w:r>
      <w:proofErr w:type="gramEnd"/>
      <w:r w:rsidR="00DC1CF4" w:rsidRPr="002036E1">
        <w:rPr>
          <w:rFonts w:ascii="Times New Roman" w:eastAsia="Times New Roman" w:hAnsi="Times New Roman" w:cs="Times New Roman"/>
          <w:color w:val="000000" w:themeColor="text1"/>
          <w:sz w:val="24"/>
          <w:szCs w:val="24"/>
          <w:lang w:eastAsia="ru-RU"/>
        </w:rPr>
        <w:t xml:space="preserve">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w:t>
      </w:r>
      <w:r w:rsidR="000C4D89" w:rsidRPr="002036E1">
        <w:rPr>
          <w:rFonts w:ascii="Times New Roman" w:eastAsia="Times New Roman" w:hAnsi="Times New Roman" w:cs="Times New Roman"/>
          <w:color w:val="000000" w:themeColor="text1"/>
          <w:sz w:val="24"/>
          <w:szCs w:val="24"/>
          <w:lang w:eastAsia="ru-RU"/>
        </w:rPr>
        <w:t>Г</w:t>
      </w:r>
      <w:r w:rsidR="00DC1CF4" w:rsidRPr="002036E1">
        <w:rPr>
          <w:rFonts w:ascii="Times New Roman" w:eastAsia="Times New Roman" w:hAnsi="Times New Roman" w:cs="Times New Roman"/>
          <w:color w:val="000000" w:themeColor="text1"/>
          <w:sz w:val="24"/>
          <w:szCs w:val="24"/>
          <w:lang w:eastAsia="ru-RU"/>
        </w:rPr>
        <w:t xml:space="preserve">енеральным планом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D432D3" w:rsidRPr="002036E1">
        <w:rPr>
          <w:rFonts w:ascii="Times New Roman" w:eastAsia="Times New Roman" w:hAnsi="Times New Roman" w:cs="Times New Roman"/>
          <w:color w:val="000000" w:themeColor="text1"/>
          <w:sz w:val="24"/>
          <w:szCs w:val="24"/>
          <w:lang w:eastAsia="ru-RU"/>
        </w:rPr>
        <w:t>,</w:t>
      </w:r>
      <w:r w:rsidR="00DC1CF4" w:rsidRPr="002036E1">
        <w:rPr>
          <w:rFonts w:ascii="Times New Roman" w:eastAsia="Times New Roman" w:hAnsi="Times New Roman" w:cs="Times New Roman"/>
          <w:color w:val="000000" w:themeColor="text1"/>
          <w:sz w:val="24"/>
          <w:szCs w:val="24"/>
          <w:lang w:eastAsia="ru-RU"/>
        </w:rPr>
        <w:t xml:space="preserve"> вследствие особенностей существующего</w:t>
      </w:r>
      <w:r w:rsidR="000E6C05" w:rsidRPr="002036E1">
        <w:rPr>
          <w:rFonts w:ascii="Times New Roman" w:eastAsia="Times New Roman" w:hAnsi="Times New Roman" w:cs="Times New Roman"/>
          <w:color w:val="000000" w:themeColor="text1"/>
          <w:sz w:val="24"/>
          <w:szCs w:val="24"/>
          <w:lang w:eastAsia="ru-RU"/>
        </w:rPr>
        <w:t xml:space="preserve"> землепользования (</w:t>
      </w:r>
      <w:r w:rsidR="00DC1CF4" w:rsidRPr="002036E1">
        <w:rPr>
          <w:rFonts w:ascii="Times New Roman" w:eastAsia="Times New Roman" w:hAnsi="Times New Roman" w:cs="Times New Roman"/>
          <w:color w:val="000000" w:themeColor="text1"/>
          <w:sz w:val="24"/>
          <w:szCs w:val="24"/>
          <w:lang w:eastAsia="ru-RU"/>
        </w:rPr>
        <w:t>в том числе</w:t>
      </w:r>
      <w:r w:rsidR="000E6C05" w:rsidRPr="002036E1">
        <w:rPr>
          <w:rFonts w:ascii="Times New Roman" w:eastAsia="Times New Roman" w:hAnsi="Times New Roman" w:cs="Times New Roman"/>
          <w:color w:val="000000" w:themeColor="text1"/>
          <w:sz w:val="24"/>
          <w:szCs w:val="24"/>
          <w:lang w:eastAsia="ru-RU"/>
        </w:rPr>
        <w:t xml:space="preserve">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w:t>
      </w:r>
      <w:r w:rsidR="00960419" w:rsidRPr="002036E1">
        <w:rPr>
          <w:rFonts w:ascii="Times New Roman" w:eastAsia="Times New Roman" w:hAnsi="Times New Roman" w:cs="Times New Roman"/>
          <w:color w:val="000000" w:themeColor="text1"/>
          <w:sz w:val="24"/>
          <w:szCs w:val="24"/>
          <w:lang w:eastAsia="ru-RU"/>
        </w:rPr>
        <w:t xml:space="preserve">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w:t>
      </w:r>
      <w:r w:rsidR="000C4D89" w:rsidRPr="002036E1">
        <w:rPr>
          <w:rFonts w:ascii="Times New Roman" w:eastAsia="Times New Roman" w:hAnsi="Times New Roman" w:cs="Times New Roman"/>
          <w:color w:val="000000" w:themeColor="text1"/>
          <w:sz w:val="24"/>
          <w:szCs w:val="24"/>
          <w:lang w:eastAsia="ru-RU"/>
        </w:rPr>
        <w:t>Г</w:t>
      </w:r>
      <w:r w:rsidR="00960419" w:rsidRPr="002036E1">
        <w:rPr>
          <w:rFonts w:ascii="Times New Roman" w:eastAsia="Times New Roman" w:hAnsi="Times New Roman" w:cs="Times New Roman"/>
          <w:color w:val="000000" w:themeColor="text1"/>
          <w:sz w:val="24"/>
          <w:szCs w:val="24"/>
          <w:lang w:eastAsia="ru-RU"/>
        </w:rPr>
        <w:t>енерального плана с целью последующего внесения изменений в правила землепользования и застройки.</w:t>
      </w:r>
    </w:p>
    <w:p w:rsidR="009F00DE" w:rsidRPr="002036E1" w:rsidRDefault="0080425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w:t>
      </w:r>
      <w:r w:rsidR="00090C6D" w:rsidRPr="002036E1">
        <w:rPr>
          <w:rFonts w:ascii="Times New Roman" w:eastAsia="Times New Roman" w:hAnsi="Times New Roman" w:cs="Times New Roman"/>
          <w:color w:val="000000" w:themeColor="text1"/>
          <w:sz w:val="24"/>
          <w:szCs w:val="24"/>
          <w:lang w:eastAsia="ru-RU"/>
        </w:rPr>
        <w:t>. </w:t>
      </w:r>
      <w:r w:rsidR="009F00DE" w:rsidRPr="002036E1">
        <w:rPr>
          <w:rFonts w:ascii="Times New Roman" w:eastAsia="Times New Roman" w:hAnsi="Times New Roman" w:cs="Times New Roman"/>
          <w:color w:val="000000" w:themeColor="text1"/>
          <w:sz w:val="24"/>
          <w:szCs w:val="24"/>
          <w:lang w:eastAsia="ru-RU"/>
        </w:rPr>
        <w:t xml:space="preserve">В указанном </w:t>
      </w:r>
      <w:r w:rsidR="00BD1FAE" w:rsidRPr="002036E1">
        <w:rPr>
          <w:rFonts w:ascii="Times New Roman" w:eastAsia="Times New Roman" w:hAnsi="Times New Roman" w:cs="Times New Roman"/>
          <w:color w:val="000000" w:themeColor="text1"/>
          <w:sz w:val="24"/>
          <w:szCs w:val="24"/>
          <w:lang w:eastAsia="ru-RU"/>
        </w:rPr>
        <w:t xml:space="preserve">в части </w:t>
      </w:r>
      <w:r w:rsidR="002C08C1" w:rsidRPr="002036E1">
        <w:rPr>
          <w:rFonts w:ascii="Times New Roman" w:eastAsia="Times New Roman" w:hAnsi="Times New Roman" w:cs="Times New Roman"/>
          <w:color w:val="000000" w:themeColor="text1"/>
          <w:sz w:val="24"/>
          <w:szCs w:val="24"/>
          <w:lang w:eastAsia="ru-RU"/>
        </w:rPr>
        <w:t>1</w:t>
      </w:r>
      <w:r w:rsidR="00BD1FAE" w:rsidRPr="002036E1">
        <w:rPr>
          <w:rFonts w:ascii="Times New Roman" w:eastAsia="Times New Roman" w:hAnsi="Times New Roman" w:cs="Times New Roman"/>
          <w:color w:val="000000" w:themeColor="text1"/>
          <w:sz w:val="24"/>
          <w:szCs w:val="24"/>
          <w:lang w:eastAsia="ru-RU"/>
        </w:rPr>
        <w:t xml:space="preserve"> настоящей статьи случае</w:t>
      </w:r>
      <w:r w:rsidR="009653FE" w:rsidRPr="002036E1">
        <w:rPr>
          <w:rFonts w:ascii="Times New Roman" w:eastAsia="Times New Roman" w:hAnsi="Times New Roman" w:cs="Times New Roman"/>
          <w:color w:val="000000" w:themeColor="text1"/>
          <w:sz w:val="24"/>
          <w:szCs w:val="24"/>
          <w:lang w:eastAsia="ru-RU"/>
        </w:rPr>
        <w:t>,</w:t>
      </w:r>
      <w:r w:rsidR="00BD1FAE" w:rsidRPr="002036E1">
        <w:rPr>
          <w:rFonts w:ascii="Times New Roman" w:eastAsia="Times New Roman" w:hAnsi="Times New Roman" w:cs="Times New Roman"/>
          <w:color w:val="000000" w:themeColor="text1"/>
          <w:sz w:val="24"/>
          <w:szCs w:val="24"/>
          <w:lang w:eastAsia="ru-RU"/>
        </w:rPr>
        <w:t xml:space="preserve"> </w:t>
      </w:r>
      <w:r w:rsidR="009F00DE" w:rsidRPr="002036E1">
        <w:rPr>
          <w:rFonts w:ascii="Times New Roman" w:eastAsia="Times New Roman" w:hAnsi="Times New Roman" w:cs="Times New Roman"/>
          <w:color w:val="000000" w:themeColor="text1"/>
          <w:sz w:val="24"/>
          <w:szCs w:val="24"/>
          <w:lang w:eastAsia="ru-RU"/>
        </w:rPr>
        <w:t xml:space="preserve">лицо, инициировавшее подготовку </w:t>
      </w:r>
      <w:r w:rsidR="009653FE" w:rsidRPr="002036E1">
        <w:rPr>
          <w:rFonts w:ascii="Times New Roman" w:eastAsia="Times New Roman" w:hAnsi="Times New Roman" w:cs="Times New Roman"/>
          <w:color w:val="000000" w:themeColor="text1"/>
          <w:sz w:val="24"/>
          <w:szCs w:val="24"/>
          <w:lang w:eastAsia="ru-RU"/>
        </w:rPr>
        <w:t>документации по планировке,</w:t>
      </w:r>
      <w:r w:rsidR="009F00DE" w:rsidRPr="002036E1">
        <w:rPr>
          <w:rFonts w:ascii="Times New Roman" w:eastAsia="Times New Roman" w:hAnsi="Times New Roman" w:cs="Times New Roman"/>
          <w:color w:val="000000" w:themeColor="text1"/>
          <w:sz w:val="24"/>
          <w:szCs w:val="24"/>
          <w:lang w:eastAsia="ru-RU"/>
        </w:rPr>
        <w:t xml:space="preserve"> на основе </w:t>
      </w:r>
      <w:r w:rsidR="00D67567" w:rsidRPr="002036E1">
        <w:rPr>
          <w:rFonts w:ascii="Times New Roman" w:eastAsia="Times New Roman" w:hAnsi="Times New Roman" w:cs="Times New Roman"/>
          <w:color w:val="000000" w:themeColor="text1"/>
          <w:sz w:val="24"/>
          <w:szCs w:val="24"/>
          <w:lang w:eastAsia="ru-RU"/>
        </w:rPr>
        <w:t>решения</w:t>
      </w:r>
      <w:r w:rsidR="009F00DE" w:rsidRPr="002036E1">
        <w:rPr>
          <w:rFonts w:ascii="Times New Roman" w:eastAsia="Times New Roman" w:hAnsi="Times New Roman" w:cs="Times New Roman"/>
          <w:color w:val="000000" w:themeColor="text1"/>
          <w:sz w:val="24"/>
          <w:szCs w:val="24"/>
          <w:lang w:eastAsia="ru-RU"/>
        </w:rPr>
        <w:t xml:space="preserve"> об утверждении </w:t>
      </w:r>
      <w:r w:rsidR="009653FE" w:rsidRPr="002036E1">
        <w:rPr>
          <w:rFonts w:ascii="Times New Roman" w:eastAsia="Times New Roman" w:hAnsi="Times New Roman" w:cs="Times New Roman"/>
          <w:color w:val="000000" w:themeColor="text1"/>
          <w:sz w:val="24"/>
          <w:szCs w:val="24"/>
          <w:lang w:eastAsia="ru-RU"/>
        </w:rPr>
        <w:t>такой документации</w:t>
      </w:r>
      <w:r w:rsidR="009F00DE" w:rsidRPr="002036E1">
        <w:rPr>
          <w:rFonts w:ascii="Times New Roman" w:eastAsia="Times New Roman" w:hAnsi="Times New Roman" w:cs="Times New Roman"/>
          <w:color w:val="000000" w:themeColor="text1"/>
          <w:sz w:val="24"/>
          <w:szCs w:val="24"/>
          <w:lang w:eastAsia="ru-RU"/>
        </w:rPr>
        <w:t xml:space="preserve"> должно обратиться в Комиссию с предложением о внесении изменений в Правила в соответствии с п.2 части 2 статьи 33 Градостроительного кодекса РФ. </w:t>
      </w:r>
    </w:p>
    <w:p w:rsidR="002212E6" w:rsidRPr="002036E1" w:rsidRDefault="002C08C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2212E6" w:rsidRPr="002036E1">
        <w:rPr>
          <w:rFonts w:ascii="Times New Roman" w:eastAsia="Times New Roman" w:hAnsi="Times New Roman" w:cs="Times New Roman"/>
          <w:color w:val="000000" w:themeColor="text1"/>
          <w:sz w:val="24"/>
          <w:szCs w:val="24"/>
          <w:lang w:eastAsia="ru-RU"/>
        </w:rPr>
        <w:t>. </w:t>
      </w:r>
      <w:proofErr w:type="gramStart"/>
      <w:r w:rsidR="002212E6" w:rsidRPr="002036E1">
        <w:rPr>
          <w:rFonts w:ascii="Times New Roman" w:eastAsia="Times New Roman" w:hAnsi="Times New Roman" w:cs="Times New Roman"/>
          <w:color w:val="000000" w:themeColor="text1"/>
          <w:sz w:val="24"/>
          <w:szCs w:val="24"/>
          <w:lang w:eastAsia="ru-RU"/>
        </w:rPr>
        <w:t xml:space="preserve">При подготовке проектов планировки на выявленной территории, </w:t>
      </w:r>
      <w:r w:rsidR="004513B8" w:rsidRPr="002036E1">
        <w:rPr>
          <w:rFonts w:ascii="Times New Roman" w:eastAsia="Times New Roman" w:hAnsi="Times New Roman" w:cs="Times New Roman"/>
          <w:color w:val="000000" w:themeColor="text1"/>
          <w:sz w:val="24"/>
          <w:szCs w:val="24"/>
          <w:lang w:eastAsia="ru-RU"/>
        </w:rPr>
        <w:t xml:space="preserve">в составе которой </w:t>
      </w:r>
      <w:r w:rsidR="002212E6" w:rsidRPr="002036E1">
        <w:rPr>
          <w:rFonts w:ascii="Times New Roman" w:eastAsia="Times New Roman" w:hAnsi="Times New Roman" w:cs="Times New Roman"/>
          <w:color w:val="000000" w:themeColor="text1"/>
          <w:sz w:val="24"/>
          <w:szCs w:val="24"/>
          <w:lang w:eastAsia="ru-RU"/>
        </w:rPr>
        <w:t>земельные участки не предоставлены физическим, юридическим лицам, и которая 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w:t>
      </w:r>
      <w:r w:rsidR="00E11038" w:rsidRPr="002036E1">
        <w:rPr>
          <w:rFonts w:ascii="Times New Roman" w:eastAsia="Times New Roman" w:hAnsi="Times New Roman" w:cs="Times New Roman"/>
          <w:color w:val="000000" w:themeColor="text1"/>
          <w:sz w:val="24"/>
          <w:szCs w:val="24"/>
          <w:lang w:eastAsia="ru-RU"/>
        </w:rPr>
        <w:t>е</w:t>
      </w:r>
      <w:r w:rsidR="002212E6" w:rsidRPr="002036E1">
        <w:rPr>
          <w:rFonts w:ascii="Times New Roman" w:eastAsia="Times New Roman" w:hAnsi="Times New Roman" w:cs="Times New Roman"/>
          <w:color w:val="000000" w:themeColor="text1"/>
          <w:sz w:val="24"/>
          <w:szCs w:val="24"/>
          <w:lang w:eastAsia="ru-RU"/>
        </w:rPr>
        <w:t xml:space="preserve"> социальны</w:t>
      </w:r>
      <w:r w:rsidR="00E11038" w:rsidRPr="002036E1">
        <w:rPr>
          <w:rFonts w:ascii="Times New Roman" w:eastAsia="Times New Roman" w:hAnsi="Times New Roman" w:cs="Times New Roman"/>
          <w:color w:val="000000" w:themeColor="text1"/>
          <w:sz w:val="24"/>
          <w:szCs w:val="24"/>
          <w:lang w:eastAsia="ru-RU"/>
        </w:rPr>
        <w:t>е</w:t>
      </w:r>
      <w:r w:rsidR="002212E6" w:rsidRPr="002036E1">
        <w:rPr>
          <w:rFonts w:ascii="Times New Roman" w:eastAsia="Times New Roman" w:hAnsi="Times New Roman" w:cs="Times New Roman"/>
          <w:color w:val="000000" w:themeColor="text1"/>
          <w:sz w:val="24"/>
          <w:szCs w:val="24"/>
          <w:lang w:eastAsia="ru-RU"/>
        </w:rPr>
        <w:t xml:space="preserve"> объект</w:t>
      </w:r>
      <w:r w:rsidR="00E11038" w:rsidRPr="002036E1">
        <w:rPr>
          <w:rFonts w:ascii="Times New Roman" w:eastAsia="Times New Roman" w:hAnsi="Times New Roman" w:cs="Times New Roman"/>
          <w:color w:val="000000" w:themeColor="text1"/>
          <w:sz w:val="24"/>
          <w:szCs w:val="24"/>
          <w:lang w:eastAsia="ru-RU"/>
        </w:rPr>
        <w:t>ы</w:t>
      </w:r>
      <w:r w:rsidR="002212E6" w:rsidRPr="002036E1">
        <w:rPr>
          <w:rFonts w:ascii="Times New Roman" w:eastAsia="Times New Roman" w:hAnsi="Times New Roman" w:cs="Times New Roman"/>
          <w:color w:val="000000" w:themeColor="text1"/>
          <w:sz w:val="24"/>
          <w:szCs w:val="24"/>
          <w:lang w:eastAsia="ru-RU"/>
        </w:rPr>
        <w:t xml:space="preserve"> микрорайонного </w:t>
      </w:r>
      <w:r w:rsidR="002212E6" w:rsidRPr="002036E1">
        <w:rPr>
          <w:rFonts w:ascii="Times New Roman" w:eastAsia="Times New Roman" w:hAnsi="Times New Roman" w:cs="Times New Roman"/>
          <w:sz w:val="24"/>
          <w:szCs w:val="24"/>
          <w:lang w:eastAsia="ru-RU"/>
        </w:rPr>
        <w:t xml:space="preserve">и районного значения (дошкольные учреждения, общеобразовательные школы, амбулаторно-поликлинические объекты и т.д.), создание которых финансируется за </w:t>
      </w:r>
      <w:r w:rsidR="002212E6" w:rsidRPr="002036E1">
        <w:rPr>
          <w:rFonts w:ascii="Times New Roman" w:eastAsia="Times New Roman" w:hAnsi="Times New Roman" w:cs="Times New Roman"/>
          <w:color w:val="000000" w:themeColor="text1"/>
          <w:sz w:val="24"/>
          <w:szCs w:val="24"/>
          <w:lang w:eastAsia="ru-RU"/>
        </w:rPr>
        <w:t>счет</w:t>
      </w:r>
      <w:proofErr w:type="gramEnd"/>
      <w:r w:rsidR="002212E6" w:rsidRPr="002036E1">
        <w:rPr>
          <w:rFonts w:ascii="Times New Roman" w:eastAsia="Times New Roman" w:hAnsi="Times New Roman" w:cs="Times New Roman"/>
          <w:color w:val="000000" w:themeColor="text1"/>
          <w:sz w:val="24"/>
          <w:szCs w:val="24"/>
          <w:lang w:eastAsia="ru-RU"/>
        </w:rPr>
        <w:t xml:space="preserve"> средств бюджета.</w:t>
      </w:r>
    </w:p>
    <w:p w:rsidR="00686E9D" w:rsidRPr="002036E1" w:rsidRDefault="00D0746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w:t>
      </w:r>
      <w:r w:rsidR="000C566A" w:rsidRPr="002036E1">
        <w:rPr>
          <w:rFonts w:ascii="Times New Roman" w:eastAsia="Times New Roman" w:hAnsi="Times New Roman" w:cs="Times New Roman"/>
          <w:color w:val="000000" w:themeColor="text1"/>
          <w:sz w:val="24"/>
          <w:szCs w:val="24"/>
          <w:lang w:eastAsia="ru-RU"/>
        </w:rPr>
        <w:t xml:space="preserve">. </w:t>
      </w:r>
      <w:r w:rsidR="00686E9D" w:rsidRPr="002036E1">
        <w:rPr>
          <w:rFonts w:ascii="Times New Roman" w:eastAsia="Times New Roman" w:hAnsi="Times New Roman" w:cs="Times New Roman"/>
          <w:color w:val="000000" w:themeColor="text1"/>
          <w:sz w:val="24"/>
          <w:szCs w:val="24"/>
          <w:lang w:eastAsia="ru-RU"/>
        </w:rPr>
        <w:t>Правительством Российской Федерации может быть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rsidR="002036E1" w:rsidRDefault="002036E1" w:rsidP="002036E1">
      <w:pPr>
        <w:pStyle w:val="22"/>
        <w:spacing w:before="0" w:line="240" w:lineRule="auto"/>
        <w:ind w:firstLine="709"/>
        <w:rPr>
          <w:rFonts w:ascii="Times New Roman" w:hAnsi="Times New Roman" w:cs="Times New Roman"/>
          <w:sz w:val="24"/>
          <w:szCs w:val="24"/>
        </w:rPr>
      </w:pPr>
      <w:bookmarkStart w:id="23" w:name="_Toc146988014"/>
    </w:p>
    <w:p w:rsidR="00222C72" w:rsidRPr="002036E1" w:rsidRDefault="00222C72" w:rsidP="002036E1">
      <w:pPr>
        <w:pStyle w:val="22"/>
        <w:spacing w:before="0" w:line="240" w:lineRule="auto"/>
        <w:ind w:firstLine="709"/>
        <w:rPr>
          <w:rFonts w:ascii="Times New Roman" w:hAnsi="Times New Roman" w:cs="Times New Roman"/>
          <w:sz w:val="24"/>
          <w:szCs w:val="24"/>
        </w:rPr>
      </w:pPr>
      <w:r w:rsidRPr="002036E1">
        <w:rPr>
          <w:rFonts w:ascii="Times New Roman" w:hAnsi="Times New Roman" w:cs="Times New Roman"/>
          <w:sz w:val="24"/>
          <w:szCs w:val="24"/>
        </w:rPr>
        <w:t xml:space="preserve">Глава </w:t>
      </w:r>
      <w:r w:rsidR="00E213A9" w:rsidRPr="002036E1">
        <w:rPr>
          <w:rFonts w:ascii="Times New Roman" w:hAnsi="Times New Roman" w:cs="Times New Roman"/>
          <w:sz w:val="24"/>
          <w:szCs w:val="24"/>
        </w:rPr>
        <w:t>3</w:t>
      </w:r>
      <w:r w:rsidRPr="002036E1">
        <w:rPr>
          <w:rFonts w:ascii="Times New Roman" w:hAnsi="Times New Roman" w:cs="Times New Roman"/>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40094F" w:rsidRPr="002036E1">
        <w:rPr>
          <w:rFonts w:ascii="Times New Roman" w:hAnsi="Times New Roman" w:cs="Times New Roman"/>
          <w:sz w:val="24"/>
          <w:szCs w:val="24"/>
        </w:rPr>
        <w:t>,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23"/>
    </w:p>
    <w:p w:rsidR="00222C72" w:rsidRPr="002036E1" w:rsidRDefault="00222C72" w:rsidP="002036E1">
      <w:pPr>
        <w:pStyle w:val="32"/>
        <w:spacing w:before="0" w:line="240" w:lineRule="auto"/>
        <w:ind w:firstLine="709"/>
        <w:rPr>
          <w:rFonts w:ascii="Times New Roman" w:hAnsi="Times New Roman" w:cs="Times New Roman"/>
          <w:sz w:val="24"/>
          <w:szCs w:val="24"/>
        </w:rPr>
      </w:pPr>
      <w:bookmarkStart w:id="24" w:name="_Toc146988015"/>
      <w:r w:rsidRPr="002036E1">
        <w:rPr>
          <w:rFonts w:ascii="Times New Roman" w:hAnsi="Times New Roman" w:cs="Times New Roman"/>
          <w:sz w:val="24"/>
          <w:szCs w:val="24"/>
        </w:rPr>
        <w:t xml:space="preserve">Статья </w:t>
      </w:r>
      <w:r w:rsidR="00E213A9" w:rsidRPr="002036E1">
        <w:rPr>
          <w:rFonts w:ascii="Times New Roman" w:hAnsi="Times New Roman" w:cs="Times New Roman"/>
          <w:sz w:val="24"/>
          <w:szCs w:val="24"/>
        </w:rPr>
        <w:t>9</w:t>
      </w:r>
      <w:r w:rsidRPr="002036E1">
        <w:rPr>
          <w:rFonts w:ascii="Times New Roman" w:hAnsi="Times New Roman" w:cs="Times New Roman"/>
          <w:sz w:val="24"/>
          <w:szCs w:val="24"/>
        </w:rPr>
        <w:t xml:space="preserve">. </w:t>
      </w:r>
      <w:r w:rsidR="006E6BFA" w:rsidRPr="002036E1">
        <w:rPr>
          <w:rFonts w:ascii="Times New Roman" w:hAnsi="Times New Roman" w:cs="Times New Roman"/>
          <w:sz w:val="24"/>
          <w:szCs w:val="24"/>
        </w:rPr>
        <w:t>Изменение видов разрешённого использования земельных участков и объектов капитального строительства физическими и юридическими лицами</w:t>
      </w:r>
      <w:bookmarkEnd w:id="24"/>
    </w:p>
    <w:p w:rsidR="005220CE" w:rsidRPr="002036E1" w:rsidRDefault="005220C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lastRenderedPageBreak/>
        <w:t xml:space="preserve">1. Изменение одного основного вида разрешённого использования земельного участка, объекта капитального </w:t>
      </w:r>
      <w:r w:rsidRPr="002036E1">
        <w:rPr>
          <w:rFonts w:ascii="Times New Roman" w:eastAsia="Times New Roman" w:hAnsi="Times New Roman" w:cs="Times New Roman"/>
          <w:color w:val="000000" w:themeColor="text1"/>
          <w:sz w:val="24"/>
          <w:szCs w:val="24"/>
          <w:lang w:eastAsia="ru-RU"/>
        </w:rPr>
        <w:t>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w:t>
      </w:r>
      <w:r w:rsidR="00EF67E5" w:rsidRPr="002036E1">
        <w:rPr>
          <w:rFonts w:ascii="Times New Roman" w:hAnsi="Times New Roman" w:cs="Times New Roman"/>
          <w:color w:val="000000" w:themeColor="text1"/>
          <w:sz w:val="24"/>
          <w:szCs w:val="24"/>
        </w:rPr>
        <w:t xml:space="preserve"> </w:t>
      </w:r>
      <w:r w:rsidR="00EF67E5" w:rsidRPr="002036E1">
        <w:rPr>
          <w:rFonts w:ascii="Times New Roman" w:eastAsia="Times New Roman" w:hAnsi="Times New Roman" w:cs="Times New Roman"/>
          <w:color w:val="000000" w:themeColor="text1"/>
          <w:sz w:val="24"/>
          <w:szCs w:val="24"/>
          <w:lang w:eastAsia="ru-RU"/>
        </w:rPr>
        <w:t>в соответствии с действующими требованиями земельного, градостроительного и гражданского законодательства</w:t>
      </w:r>
      <w:r w:rsidRPr="002036E1">
        <w:rPr>
          <w:rFonts w:ascii="Times New Roman" w:eastAsia="Times New Roman" w:hAnsi="Times New Roman" w:cs="Times New Roman"/>
          <w:color w:val="000000" w:themeColor="text1"/>
          <w:sz w:val="24"/>
          <w:szCs w:val="24"/>
          <w:lang w:eastAsia="ru-RU"/>
        </w:rPr>
        <w:t>.</w:t>
      </w:r>
    </w:p>
    <w:p w:rsidR="005220CE" w:rsidRPr="002036E1" w:rsidRDefault="005220C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w:t>
      </w:r>
      <w:r w:rsidR="00B43051" w:rsidRPr="002036E1">
        <w:rPr>
          <w:rFonts w:ascii="Times New Roman" w:eastAsia="Times New Roman" w:hAnsi="Times New Roman" w:cs="Times New Roman"/>
          <w:color w:val="000000" w:themeColor="text1"/>
          <w:sz w:val="24"/>
          <w:szCs w:val="24"/>
          <w:lang w:eastAsia="ru-RU"/>
        </w:rPr>
        <w:t>разрешения</w:t>
      </w:r>
      <w:r w:rsidRPr="002036E1">
        <w:rPr>
          <w:rFonts w:ascii="Times New Roman" w:eastAsia="Times New Roman" w:hAnsi="Times New Roman" w:cs="Times New Roman"/>
          <w:color w:val="000000" w:themeColor="text1"/>
          <w:sz w:val="24"/>
          <w:szCs w:val="24"/>
          <w:lang w:eastAsia="ru-RU"/>
        </w:rPr>
        <w:t xml:space="preserve"> в порядке, установленном </w:t>
      </w:r>
      <w:r w:rsidR="00B43051" w:rsidRPr="002036E1">
        <w:rPr>
          <w:rFonts w:ascii="Times New Roman" w:eastAsia="Times New Roman" w:hAnsi="Times New Roman" w:cs="Times New Roman"/>
          <w:color w:val="000000" w:themeColor="text1"/>
          <w:sz w:val="24"/>
          <w:szCs w:val="24"/>
          <w:lang w:eastAsia="ru-RU"/>
        </w:rPr>
        <w:t>статьёй 10 настоящих Правил</w:t>
      </w:r>
      <w:r w:rsidRPr="002036E1">
        <w:rPr>
          <w:rFonts w:ascii="Times New Roman" w:eastAsia="Times New Roman" w:hAnsi="Times New Roman" w:cs="Times New Roman"/>
          <w:color w:val="000000" w:themeColor="text1"/>
          <w:sz w:val="24"/>
          <w:szCs w:val="24"/>
          <w:lang w:eastAsia="ru-RU"/>
        </w:rPr>
        <w:t>.</w:t>
      </w:r>
    </w:p>
    <w:p w:rsidR="005220CE" w:rsidRPr="002036E1" w:rsidRDefault="005220C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Для изменения одного условно разрешённого вида использования земельного участка, объекта капитального строительства на другой условно разрешённый вид использования земельного участка, объекта капитального строительства, </w:t>
      </w:r>
      <w:r w:rsidR="00B43051" w:rsidRPr="002036E1">
        <w:rPr>
          <w:rFonts w:ascii="Times New Roman" w:eastAsia="Times New Roman" w:hAnsi="Times New Roman" w:cs="Times New Roman"/>
          <w:color w:val="000000" w:themeColor="text1"/>
          <w:sz w:val="24"/>
          <w:szCs w:val="24"/>
          <w:lang w:eastAsia="ru-RU"/>
        </w:rPr>
        <w:t>необходимо получение разрешения в порядке, установленном статьёй 10 настоящих Правил</w:t>
      </w:r>
      <w:r w:rsidRPr="002036E1">
        <w:rPr>
          <w:rFonts w:ascii="Times New Roman" w:eastAsia="Times New Roman" w:hAnsi="Times New Roman" w:cs="Times New Roman"/>
          <w:color w:val="000000" w:themeColor="text1"/>
          <w:sz w:val="24"/>
          <w:szCs w:val="24"/>
          <w:lang w:eastAsia="ru-RU"/>
        </w:rPr>
        <w:t>.</w:t>
      </w:r>
    </w:p>
    <w:p w:rsidR="00C36B46" w:rsidRPr="002036E1" w:rsidRDefault="005220C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Изменение условно разрешённого вида использования земельного участка, объекта капитального строительства на основной вид разрешённого использования земельного участка, объекта капитального строительства производится </w:t>
      </w:r>
      <w:r w:rsidR="00C36B46" w:rsidRPr="002036E1">
        <w:rPr>
          <w:rFonts w:ascii="Times New Roman" w:eastAsia="Times New Roman" w:hAnsi="Times New Roman" w:cs="Times New Roman"/>
          <w:color w:val="000000" w:themeColor="text1"/>
          <w:sz w:val="24"/>
          <w:szCs w:val="24"/>
          <w:lang w:eastAsia="ru-RU"/>
        </w:rPr>
        <w:t>правообладателем самостоятельно.</w:t>
      </w:r>
    </w:p>
    <w:p w:rsidR="00C36B46" w:rsidRPr="002036E1" w:rsidRDefault="00C36B4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Действия, указанные в частях 1 – 4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реестр недвижимости в порядке, установленном для учёта изменений в объектах недвижимости. </w:t>
      </w:r>
    </w:p>
    <w:p w:rsidR="00222C72" w:rsidRPr="002036E1" w:rsidRDefault="00222C7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6E6BFA" w:rsidRPr="002036E1" w:rsidRDefault="006E6BFA" w:rsidP="002036E1">
      <w:pPr>
        <w:pStyle w:val="32"/>
        <w:spacing w:before="0" w:line="240" w:lineRule="auto"/>
        <w:ind w:firstLine="709"/>
        <w:rPr>
          <w:rFonts w:ascii="Times New Roman" w:hAnsi="Times New Roman" w:cs="Times New Roman"/>
          <w:sz w:val="24"/>
          <w:szCs w:val="24"/>
        </w:rPr>
      </w:pPr>
      <w:bookmarkStart w:id="25" w:name="_Toc146988016"/>
      <w:r w:rsidRPr="002036E1">
        <w:rPr>
          <w:rFonts w:ascii="Times New Roman" w:hAnsi="Times New Roman" w:cs="Times New Roman"/>
          <w:sz w:val="24"/>
          <w:szCs w:val="24"/>
        </w:rPr>
        <w:t>Статья 1</w:t>
      </w:r>
      <w:r w:rsidR="00E213A9" w:rsidRPr="002036E1">
        <w:rPr>
          <w:rFonts w:ascii="Times New Roman" w:hAnsi="Times New Roman" w:cs="Times New Roman"/>
          <w:sz w:val="24"/>
          <w:szCs w:val="24"/>
        </w:rPr>
        <w:t>0</w:t>
      </w:r>
      <w:r w:rsidRPr="002036E1">
        <w:rPr>
          <w:rFonts w:ascii="Times New Roman" w:hAnsi="Times New Roman" w:cs="Times New Roman"/>
          <w:sz w:val="24"/>
          <w:szCs w:val="24"/>
        </w:rPr>
        <w:t>. Предоставление разрешений на условно разрешённый вид использования земельного участка</w:t>
      </w:r>
      <w:r w:rsidR="003D08C6" w:rsidRPr="002036E1">
        <w:rPr>
          <w:rFonts w:ascii="Times New Roman" w:hAnsi="Times New Roman" w:cs="Times New Roman"/>
          <w:sz w:val="24"/>
          <w:szCs w:val="24"/>
        </w:rPr>
        <w:t xml:space="preserve"> </w:t>
      </w:r>
      <w:r w:rsidR="00914965" w:rsidRPr="002036E1">
        <w:rPr>
          <w:rFonts w:ascii="Times New Roman" w:hAnsi="Times New Roman" w:cs="Times New Roman"/>
          <w:sz w:val="24"/>
          <w:szCs w:val="24"/>
        </w:rPr>
        <w:t>или</w:t>
      </w:r>
      <w:r w:rsidR="003D08C6" w:rsidRPr="002036E1">
        <w:rPr>
          <w:rFonts w:ascii="Times New Roman" w:hAnsi="Times New Roman" w:cs="Times New Roman"/>
          <w:sz w:val="24"/>
          <w:szCs w:val="24"/>
        </w:rPr>
        <w:t xml:space="preserve"> объект</w:t>
      </w:r>
      <w:r w:rsidR="00914965" w:rsidRPr="002036E1">
        <w:rPr>
          <w:rFonts w:ascii="Times New Roman" w:hAnsi="Times New Roman" w:cs="Times New Roman"/>
          <w:sz w:val="24"/>
          <w:szCs w:val="24"/>
        </w:rPr>
        <w:t>а</w:t>
      </w:r>
      <w:r w:rsidR="003D08C6" w:rsidRPr="002036E1">
        <w:rPr>
          <w:rFonts w:ascii="Times New Roman" w:hAnsi="Times New Roman" w:cs="Times New Roman"/>
          <w:sz w:val="24"/>
          <w:szCs w:val="24"/>
        </w:rPr>
        <w:t xml:space="preserve"> капитального строительства</w:t>
      </w:r>
      <w:bookmarkEnd w:id="25"/>
    </w:p>
    <w:p w:rsidR="00914965" w:rsidRPr="002036E1" w:rsidRDefault="0091496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w:t>
      </w:r>
    </w:p>
    <w:p w:rsidR="006D640C"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Вопрос о предоставлении разрешения на условно разрешенный вид использования подлежит обсуждению на </w:t>
      </w:r>
      <w:r w:rsidR="005E3235" w:rsidRPr="002036E1">
        <w:rPr>
          <w:rFonts w:ascii="Times New Roman" w:eastAsia="Times New Roman" w:hAnsi="Times New Roman" w:cs="Times New Roman"/>
          <w:color w:val="000000" w:themeColor="text1"/>
          <w:sz w:val="24"/>
          <w:szCs w:val="24"/>
          <w:lang w:eastAsia="ru-RU"/>
        </w:rPr>
        <w:t>общественных обсуждениях или публичных слушаниях</w:t>
      </w:r>
      <w:r w:rsidRPr="002036E1">
        <w:rPr>
          <w:rFonts w:ascii="Times New Roman" w:eastAsia="Times New Roman" w:hAnsi="Times New Roman" w:cs="Times New Roman"/>
          <w:color w:val="000000" w:themeColor="text1"/>
          <w:sz w:val="24"/>
          <w:szCs w:val="24"/>
          <w:lang w:eastAsia="ru-RU"/>
        </w:rPr>
        <w:t xml:space="preserve">. Порядок организации и проведения </w:t>
      </w:r>
      <w:r w:rsidR="005E3235"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color w:val="000000" w:themeColor="text1"/>
          <w:sz w:val="24"/>
          <w:szCs w:val="24"/>
          <w:lang w:eastAsia="ru-RU"/>
        </w:rPr>
        <w:t xml:space="preserve">определяется </w:t>
      </w:r>
      <w:r w:rsidR="00DF2FA1" w:rsidRPr="002036E1">
        <w:rPr>
          <w:rFonts w:ascii="Times New Roman" w:eastAsia="Times New Roman" w:hAnsi="Times New Roman" w:cs="Times New Roman"/>
          <w:color w:val="000000" w:themeColor="text1"/>
          <w:sz w:val="24"/>
          <w:szCs w:val="24"/>
          <w:lang w:eastAsia="ru-RU"/>
        </w:rPr>
        <w:t xml:space="preserve">Уставом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515B9C" w:rsidRPr="002036E1">
        <w:rPr>
          <w:rFonts w:ascii="Times New Roman" w:eastAsia="Times New Roman" w:hAnsi="Times New Roman" w:cs="Times New Roman"/>
          <w:color w:val="000000" w:themeColor="text1"/>
          <w:sz w:val="24"/>
          <w:szCs w:val="24"/>
          <w:lang w:eastAsia="ru-RU"/>
        </w:rPr>
        <w:t xml:space="preserve"> и (или) нормативными правовыми актами представительного </w:t>
      </w:r>
      <w:r w:rsidR="00094E98" w:rsidRPr="002036E1">
        <w:rPr>
          <w:rFonts w:ascii="Times New Roman" w:eastAsia="Times New Roman" w:hAnsi="Times New Roman" w:cs="Times New Roman"/>
          <w:color w:val="000000" w:themeColor="text1"/>
          <w:sz w:val="24"/>
          <w:szCs w:val="24"/>
          <w:lang w:eastAsia="ru-RU"/>
        </w:rPr>
        <w:t xml:space="preserve">органа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515B9C"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с учетом положений Градостроительного кодекса Российской Федерации и настоящей статьи.</w:t>
      </w:r>
    </w:p>
    <w:p w:rsidR="006D640C"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w:t>
      </w:r>
      <w:proofErr w:type="gramStart"/>
      <w:r w:rsidR="00CC5789" w:rsidRPr="002036E1">
        <w:rPr>
          <w:rFonts w:ascii="Times New Roman" w:eastAsia="Times New Roman" w:hAnsi="Times New Roman" w:cs="Times New Roman"/>
          <w:color w:val="000000" w:themeColor="text1"/>
          <w:sz w:val="24"/>
          <w:szCs w:val="24"/>
          <w:lang w:eastAsia="ru-RU"/>
        </w:rPr>
        <w:t xml:space="preserve">Срок проведения общественных обсуждений или публичных слушаний со дня оповещения жителей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941E09" w:rsidRPr="002036E1">
        <w:rPr>
          <w:rFonts w:ascii="Times New Roman" w:eastAsia="Times New Roman" w:hAnsi="Times New Roman" w:cs="Times New Roman"/>
          <w:color w:val="000000" w:themeColor="text1"/>
          <w:sz w:val="24"/>
          <w:szCs w:val="24"/>
          <w:lang w:eastAsia="ru-RU"/>
        </w:rPr>
        <w:t xml:space="preserve"> </w:t>
      </w:r>
      <w:r w:rsidR="00CC5789" w:rsidRPr="002036E1">
        <w:rPr>
          <w:rFonts w:ascii="Times New Roman" w:eastAsia="Times New Roman" w:hAnsi="Times New Roman" w:cs="Times New Roman"/>
          <w:color w:val="000000" w:themeColor="text1"/>
          <w:sz w:val="24"/>
          <w:szCs w:val="24"/>
          <w:lang w:eastAsia="ru-RU"/>
        </w:rPr>
        <w:t xml:space="preserve">об их проведении до дня опубликования заключения о результатах общественных обсуждений или публичных слушаний определяется </w:t>
      </w:r>
      <w:r w:rsidR="00DF2FA1" w:rsidRPr="002036E1">
        <w:rPr>
          <w:rFonts w:ascii="Times New Roman" w:eastAsia="Times New Roman" w:hAnsi="Times New Roman" w:cs="Times New Roman"/>
          <w:color w:val="000000" w:themeColor="text1"/>
          <w:sz w:val="24"/>
          <w:szCs w:val="24"/>
          <w:lang w:eastAsia="ru-RU"/>
        </w:rPr>
        <w:t xml:space="preserve">Уставом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515B9C" w:rsidRPr="002036E1">
        <w:rPr>
          <w:rFonts w:ascii="Times New Roman" w:eastAsia="Times New Roman" w:hAnsi="Times New Roman" w:cs="Times New Roman"/>
          <w:color w:val="000000" w:themeColor="text1"/>
          <w:sz w:val="24"/>
          <w:szCs w:val="24"/>
          <w:lang w:eastAsia="ru-RU"/>
        </w:rPr>
        <w:t xml:space="preserve"> и (или) нормативными правовыми актами представительного </w:t>
      </w:r>
      <w:r w:rsidR="00094E98" w:rsidRPr="002036E1">
        <w:rPr>
          <w:rFonts w:ascii="Times New Roman" w:eastAsia="Times New Roman" w:hAnsi="Times New Roman" w:cs="Times New Roman"/>
          <w:color w:val="000000" w:themeColor="text1"/>
          <w:sz w:val="24"/>
          <w:szCs w:val="24"/>
          <w:lang w:eastAsia="ru-RU"/>
        </w:rPr>
        <w:t xml:space="preserve">органа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515B9C" w:rsidRPr="002036E1">
        <w:rPr>
          <w:rFonts w:ascii="Times New Roman" w:eastAsia="Times New Roman" w:hAnsi="Times New Roman" w:cs="Times New Roman"/>
          <w:color w:val="000000" w:themeColor="text1"/>
          <w:sz w:val="24"/>
          <w:szCs w:val="24"/>
          <w:lang w:eastAsia="ru-RU"/>
        </w:rPr>
        <w:t xml:space="preserve">  и не может быть более одного месяца</w:t>
      </w:r>
      <w:r w:rsidRPr="002036E1">
        <w:rPr>
          <w:rFonts w:ascii="Times New Roman" w:eastAsia="Times New Roman" w:hAnsi="Times New Roman" w:cs="Times New Roman"/>
          <w:color w:val="000000" w:themeColor="text1"/>
          <w:sz w:val="24"/>
          <w:szCs w:val="24"/>
          <w:lang w:eastAsia="ru-RU"/>
        </w:rPr>
        <w:t>.</w:t>
      </w:r>
      <w:proofErr w:type="gramEnd"/>
    </w:p>
    <w:p w:rsidR="006D640C"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Расходы, связанные с организацией и проведением </w:t>
      </w:r>
      <w:r w:rsidR="005E3235"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color w:val="000000" w:themeColor="text1"/>
          <w:sz w:val="24"/>
          <w:szCs w:val="24"/>
          <w:lang w:eastAsia="ru-RU"/>
        </w:rPr>
        <w:t>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338DF"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w:t>
      </w:r>
      <w:r w:rsidR="009338DF" w:rsidRPr="002036E1">
        <w:rPr>
          <w:rFonts w:ascii="Times New Roman" w:eastAsia="Times New Roman" w:hAnsi="Times New Roman" w:cs="Times New Roman"/>
          <w:color w:val="000000" w:themeColor="text1"/>
          <w:sz w:val="24"/>
          <w:szCs w:val="24"/>
          <w:lang w:eastAsia="ru-RU"/>
        </w:rPr>
        <w:t>. В случае</w:t>
      </w:r>
      <w:proofErr w:type="gramStart"/>
      <w:r w:rsidR="009338DF" w:rsidRPr="002036E1">
        <w:rPr>
          <w:rFonts w:ascii="Times New Roman" w:eastAsia="Times New Roman" w:hAnsi="Times New Roman" w:cs="Times New Roman"/>
          <w:color w:val="000000" w:themeColor="text1"/>
          <w:sz w:val="24"/>
          <w:szCs w:val="24"/>
          <w:lang w:eastAsia="ru-RU"/>
        </w:rPr>
        <w:t>,</w:t>
      </w:r>
      <w:proofErr w:type="gramEnd"/>
      <w:r w:rsidR="009338DF" w:rsidRPr="002036E1">
        <w:rPr>
          <w:rFonts w:ascii="Times New Roman" w:eastAsia="Times New Roman" w:hAnsi="Times New Roman" w:cs="Times New Roman"/>
          <w:color w:val="000000" w:themeColor="text1"/>
          <w:sz w:val="24"/>
          <w:szCs w:val="24"/>
          <w:lang w:eastAsia="ru-RU"/>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005E3235"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009338DF" w:rsidRPr="002036E1">
        <w:rPr>
          <w:rFonts w:ascii="Times New Roman" w:eastAsia="Times New Roman" w:hAnsi="Times New Roman" w:cs="Times New Roman"/>
          <w:color w:val="000000" w:themeColor="text1"/>
          <w:sz w:val="24"/>
          <w:szCs w:val="24"/>
          <w:lang w:eastAsia="ru-RU"/>
        </w:rPr>
        <w:t xml:space="preserve">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w:t>
      </w:r>
      <w:r w:rsidR="009338DF" w:rsidRPr="002036E1">
        <w:rPr>
          <w:rFonts w:ascii="Times New Roman" w:eastAsia="Times New Roman" w:hAnsi="Times New Roman" w:cs="Times New Roman"/>
          <w:color w:val="000000" w:themeColor="text1"/>
          <w:sz w:val="24"/>
          <w:szCs w:val="24"/>
          <w:lang w:eastAsia="ru-RU"/>
        </w:rPr>
        <w:lastRenderedPageBreak/>
        <w:t xml:space="preserve">разрешенный вид использования такому лицу принимается без проведения </w:t>
      </w:r>
      <w:r w:rsidR="005E3235" w:rsidRPr="002036E1">
        <w:rPr>
          <w:rFonts w:ascii="Times New Roman" w:eastAsia="Times New Roman" w:hAnsi="Times New Roman" w:cs="Times New Roman"/>
          <w:color w:val="000000" w:themeColor="text1"/>
          <w:sz w:val="24"/>
          <w:szCs w:val="24"/>
          <w:lang w:eastAsia="ru-RU"/>
        </w:rPr>
        <w:t>общественных обсуждений или публичных слушаний</w:t>
      </w:r>
      <w:r w:rsidR="003D08C6" w:rsidRPr="002036E1">
        <w:rPr>
          <w:rFonts w:ascii="Times New Roman" w:eastAsia="Times New Roman" w:hAnsi="Times New Roman" w:cs="Times New Roman"/>
          <w:color w:val="000000" w:themeColor="text1"/>
          <w:sz w:val="24"/>
          <w:szCs w:val="24"/>
          <w:lang w:eastAsia="ru-RU"/>
        </w:rPr>
        <w:t>.</w:t>
      </w:r>
    </w:p>
    <w:p w:rsidR="009338DF"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6</w:t>
      </w:r>
      <w:r w:rsidR="009338DF" w:rsidRPr="002036E1">
        <w:rPr>
          <w:rFonts w:ascii="Times New Roman" w:eastAsia="Times New Roman" w:hAnsi="Times New Roman" w:cs="Times New Roman"/>
          <w:color w:val="000000" w:themeColor="text1"/>
          <w:sz w:val="24"/>
          <w:szCs w:val="24"/>
          <w:lang w:eastAsia="ru-RU"/>
        </w:rPr>
        <w:t xml:space="preserve">. Физическое или юридическое лицо вправе оспорить в судебном порядке решение о предоставлении специальных согласований или </w:t>
      </w:r>
      <w:r w:rsidR="009338DF" w:rsidRPr="002036E1">
        <w:rPr>
          <w:rFonts w:ascii="Times New Roman" w:eastAsia="Times New Roman" w:hAnsi="Times New Roman" w:cs="Times New Roman"/>
          <w:sz w:val="24"/>
          <w:szCs w:val="24"/>
          <w:lang w:eastAsia="ru-RU"/>
        </w:rPr>
        <w:t>об отказе в предоставлении таковых в порядке, установленном действующим законодательством.</w:t>
      </w:r>
    </w:p>
    <w:p w:rsidR="00914965" w:rsidRPr="002036E1" w:rsidRDefault="0091496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914965" w:rsidRPr="002036E1" w:rsidRDefault="00914965" w:rsidP="002036E1">
      <w:pPr>
        <w:pStyle w:val="32"/>
        <w:spacing w:before="0" w:line="240" w:lineRule="auto"/>
        <w:ind w:firstLine="709"/>
        <w:rPr>
          <w:rFonts w:ascii="Times New Roman" w:hAnsi="Times New Roman" w:cs="Times New Roman"/>
          <w:sz w:val="24"/>
          <w:szCs w:val="24"/>
        </w:rPr>
      </w:pPr>
      <w:bookmarkStart w:id="26" w:name="_Toc146988017"/>
      <w:r w:rsidRPr="002036E1">
        <w:rPr>
          <w:rFonts w:ascii="Times New Roman" w:hAnsi="Times New Roman" w:cs="Times New Roman"/>
          <w:sz w:val="24"/>
          <w:szCs w:val="24"/>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26"/>
    </w:p>
    <w:p w:rsidR="00EC797B" w:rsidRPr="002036E1" w:rsidRDefault="00EC79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rsidR="006D640C"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6D640C"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D640C" w:rsidRPr="002036E1"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sidR="005E3235" w:rsidRPr="002036E1">
        <w:rPr>
          <w:rFonts w:ascii="Times New Roman" w:eastAsia="Times New Roman" w:hAnsi="Times New Roman" w:cs="Times New Roman"/>
          <w:color w:val="000000" w:themeColor="text1"/>
          <w:sz w:val="24"/>
          <w:szCs w:val="24"/>
          <w:lang w:eastAsia="ru-RU"/>
        </w:rPr>
        <w:t>общественных обсуждениях или публичных слушаниях</w:t>
      </w:r>
      <w:r w:rsidRPr="002036E1">
        <w:rPr>
          <w:rFonts w:ascii="Times New Roman" w:eastAsia="Times New Roman" w:hAnsi="Times New Roman" w:cs="Times New Roman"/>
          <w:color w:val="000000" w:themeColor="text1"/>
          <w:sz w:val="24"/>
          <w:szCs w:val="24"/>
          <w:lang w:eastAsia="ru-RU"/>
        </w:rPr>
        <w:t xml:space="preserve">, проводимых в порядке, определенном с учетом положений Градостроительного кодекса Российской Федерации. Расходы, связанные с организацией и проведением </w:t>
      </w:r>
      <w:r w:rsidR="00B236FD" w:rsidRPr="002036E1">
        <w:rPr>
          <w:rFonts w:ascii="Times New Roman" w:eastAsia="Times New Roman" w:hAnsi="Times New Roman" w:cs="Times New Roman"/>
          <w:color w:val="000000" w:themeColor="text1"/>
          <w:sz w:val="24"/>
          <w:szCs w:val="24"/>
          <w:lang w:eastAsia="ru-RU"/>
        </w:rPr>
        <w:t>общественных обсуждений или публичных слушаний</w:t>
      </w:r>
      <w:r w:rsidRPr="002036E1">
        <w:rPr>
          <w:rFonts w:ascii="Times New Roman" w:eastAsia="Times New Roman" w:hAnsi="Times New Roman" w:cs="Times New Roman"/>
          <w:color w:val="000000" w:themeColor="text1"/>
          <w:sz w:val="24"/>
          <w:szCs w:val="24"/>
          <w:lang w:eastAsia="ru-RU"/>
        </w:rPr>
        <w:t xml:space="preserve">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402E9" w:rsidRDefault="006D640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2036E1" w:rsidRP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213A9" w:rsidRPr="002036E1" w:rsidRDefault="00E213A9" w:rsidP="002036E1">
      <w:pPr>
        <w:pStyle w:val="22"/>
        <w:spacing w:before="0" w:line="240" w:lineRule="auto"/>
        <w:ind w:firstLine="709"/>
        <w:rPr>
          <w:rFonts w:ascii="Times New Roman" w:hAnsi="Times New Roman" w:cs="Times New Roman"/>
          <w:sz w:val="24"/>
          <w:szCs w:val="24"/>
        </w:rPr>
      </w:pPr>
      <w:bookmarkStart w:id="27" w:name="_Toc146988018"/>
      <w:r w:rsidRPr="002036E1">
        <w:rPr>
          <w:rFonts w:ascii="Times New Roman" w:hAnsi="Times New Roman" w:cs="Times New Roman"/>
          <w:sz w:val="24"/>
          <w:szCs w:val="24"/>
        </w:rPr>
        <w:t xml:space="preserve">Глава 4. Положение о проведении </w:t>
      </w:r>
      <w:r w:rsidR="00464CFF" w:rsidRPr="002036E1">
        <w:rPr>
          <w:rFonts w:ascii="Times New Roman" w:hAnsi="Times New Roman" w:cs="Times New Roman"/>
          <w:sz w:val="24"/>
          <w:szCs w:val="24"/>
        </w:rPr>
        <w:t xml:space="preserve">общественных обсуждений, </w:t>
      </w:r>
      <w:r w:rsidRPr="002036E1">
        <w:rPr>
          <w:rFonts w:ascii="Times New Roman" w:hAnsi="Times New Roman" w:cs="Times New Roman"/>
          <w:sz w:val="24"/>
          <w:szCs w:val="24"/>
        </w:rPr>
        <w:t>публичных слушаний по вопросам землепользования и застройки</w:t>
      </w:r>
      <w:bookmarkEnd w:id="27"/>
    </w:p>
    <w:p w:rsidR="002036E1" w:rsidRDefault="002036E1" w:rsidP="002036E1">
      <w:pPr>
        <w:pStyle w:val="32"/>
        <w:spacing w:before="0" w:line="240" w:lineRule="auto"/>
        <w:ind w:firstLine="709"/>
        <w:rPr>
          <w:rFonts w:ascii="Times New Roman" w:hAnsi="Times New Roman" w:cs="Times New Roman"/>
          <w:sz w:val="24"/>
          <w:szCs w:val="24"/>
        </w:rPr>
      </w:pPr>
      <w:bookmarkStart w:id="28" w:name="_Toc146988019"/>
    </w:p>
    <w:p w:rsidR="00E213A9" w:rsidRPr="002036E1" w:rsidRDefault="00E213A9" w:rsidP="002036E1">
      <w:pPr>
        <w:pStyle w:val="32"/>
        <w:spacing w:before="0" w:line="240" w:lineRule="auto"/>
        <w:ind w:firstLine="709"/>
        <w:rPr>
          <w:rFonts w:ascii="Times New Roman" w:hAnsi="Times New Roman" w:cs="Times New Roman"/>
          <w:sz w:val="24"/>
          <w:szCs w:val="24"/>
        </w:rPr>
      </w:pPr>
      <w:r w:rsidRPr="002036E1">
        <w:rPr>
          <w:rFonts w:ascii="Times New Roman" w:hAnsi="Times New Roman" w:cs="Times New Roman"/>
          <w:sz w:val="24"/>
          <w:szCs w:val="24"/>
        </w:rPr>
        <w:t>Статья 1</w:t>
      </w:r>
      <w:r w:rsidR="00B43051" w:rsidRPr="002036E1">
        <w:rPr>
          <w:rFonts w:ascii="Times New Roman" w:hAnsi="Times New Roman" w:cs="Times New Roman"/>
          <w:sz w:val="24"/>
          <w:szCs w:val="24"/>
        </w:rPr>
        <w:t>2</w:t>
      </w:r>
      <w:r w:rsidRPr="002036E1">
        <w:rPr>
          <w:rFonts w:ascii="Times New Roman" w:hAnsi="Times New Roman" w:cs="Times New Roman"/>
          <w:sz w:val="24"/>
          <w:szCs w:val="24"/>
        </w:rPr>
        <w:t xml:space="preserve">. Общие положения о порядке проведения </w:t>
      </w:r>
      <w:r w:rsidR="00862E3D" w:rsidRPr="002036E1">
        <w:rPr>
          <w:rFonts w:ascii="Times New Roman" w:hAnsi="Times New Roman" w:cs="Times New Roman"/>
          <w:sz w:val="24"/>
          <w:szCs w:val="24"/>
        </w:rPr>
        <w:t xml:space="preserve">общественных обсуждений, </w:t>
      </w:r>
      <w:r w:rsidRPr="002036E1">
        <w:rPr>
          <w:rFonts w:ascii="Times New Roman" w:hAnsi="Times New Roman" w:cs="Times New Roman"/>
          <w:sz w:val="24"/>
          <w:szCs w:val="24"/>
        </w:rPr>
        <w:t>публичных слушаний</w:t>
      </w:r>
      <w:bookmarkEnd w:id="28"/>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Порядок проведения </w:t>
      </w:r>
      <w:r w:rsidR="00862E3D" w:rsidRPr="002036E1">
        <w:rPr>
          <w:rFonts w:ascii="Times New Roman" w:eastAsia="Times New Roman" w:hAnsi="Times New Roman" w:cs="Times New Roman"/>
          <w:color w:val="000000" w:themeColor="text1"/>
          <w:sz w:val="24"/>
          <w:szCs w:val="24"/>
          <w:lang w:eastAsia="ru-RU"/>
        </w:rPr>
        <w:t>общественных обсуждений</w:t>
      </w:r>
      <w:r w:rsidR="00B236FD" w:rsidRPr="002036E1">
        <w:rPr>
          <w:rFonts w:ascii="Times New Roman" w:eastAsia="Times New Roman" w:hAnsi="Times New Roman" w:cs="Times New Roman"/>
          <w:color w:val="000000" w:themeColor="text1"/>
          <w:sz w:val="24"/>
          <w:szCs w:val="24"/>
          <w:lang w:eastAsia="ru-RU"/>
        </w:rPr>
        <w:t xml:space="preserve"> или</w:t>
      </w:r>
      <w:r w:rsidR="00862E3D"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публичных слушаний на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862E3D"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w:t>
      </w:r>
      <w:r w:rsidR="00DF2FA1" w:rsidRPr="002036E1">
        <w:rPr>
          <w:rFonts w:ascii="Times New Roman" w:eastAsia="Times New Roman" w:hAnsi="Times New Roman" w:cs="Times New Roman"/>
          <w:color w:val="000000" w:themeColor="text1"/>
          <w:sz w:val="24"/>
          <w:szCs w:val="24"/>
          <w:lang w:eastAsia="ru-RU"/>
        </w:rPr>
        <w:t xml:space="preserve">Уставом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941E09" w:rsidRPr="002036E1">
        <w:rPr>
          <w:rFonts w:ascii="Times New Roman" w:eastAsia="Times New Roman" w:hAnsi="Times New Roman" w:cs="Times New Roman"/>
          <w:color w:val="000000" w:themeColor="text1"/>
          <w:sz w:val="24"/>
          <w:szCs w:val="24"/>
          <w:lang w:eastAsia="ru-RU"/>
        </w:rPr>
        <w:t xml:space="preserve"> и (или) нормативными правовыми актами представительного </w:t>
      </w:r>
      <w:r w:rsidR="00094E98" w:rsidRPr="002036E1">
        <w:rPr>
          <w:rFonts w:ascii="Times New Roman" w:eastAsia="Times New Roman" w:hAnsi="Times New Roman" w:cs="Times New Roman"/>
          <w:color w:val="000000" w:themeColor="text1"/>
          <w:sz w:val="24"/>
          <w:szCs w:val="24"/>
          <w:lang w:eastAsia="ru-RU"/>
        </w:rPr>
        <w:t xml:space="preserve">органа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8C3E8D" w:rsidRPr="002036E1">
        <w:rPr>
          <w:rFonts w:ascii="Times New Roman" w:eastAsia="Times New Roman" w:hAnsi="Times New Roman" w:cs="Times New Roman"/>
          <w:color w:val="000000" w:themeColor="text1"/>
          <w:sz w:val="24"/>
          <w:szCs w:val="24"/>
          <w:lang w:eastAsia="ru-RU"/>
        </w:rPr>
        <w:t>.</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2. Процедура</w:t>
      </w:r>
      <w:r w:rsidR="00862E3D" w:rsidRPr="002036E1">
        <w:rPr>
          <w:rFonts w:ascii="Times New Roman" w:eastAsia="Times New Roman" w:hAnsi="Times New Roman" w:cs="Times New Roman"/>
          <w:color w:val="000000" w:themeColor="text1"/>
          <w:sz w:val="24"/>
          <w:szCs w:val="24"/>
          <w:lang w:eastAsia="ru-RU"/>
        </w:rPr>
        <w:t xml:space="preserve"> общественных обсуждений,</w:t>
      </w:r>
      <w:r w:rsidRPr="002036E1">
        <w:rPr>
          <w:rFonts w:ascii="Times New Roman" w:eastAsia="Times New Roman" w:hAnsi="Times New Roman" w:cs="Times New Roman"/>
          <w:color w:val="000000" w:themeColor="text1"/>
          <w:sz w:val="24"/>
          <w:szCs w:val="24"/>
          <w:lang w:eastAsia="ru-RU"/>
        </w:rPr>
        <w:t xml:space="preserve"> публичных слушаний позволяет </w:t>
      </w:r>
      <w:r w:rsidR="00862E3D" w:rsidRPr="002036E1">
        <w:rPr>
          <w:rFonts w:ascii="Times New Roman" w:eastAsia="Times New Roman" w:hAnsi="Times New Roman" w:cs="Times New Roman"/>
          <w:color w:val="000000" w:themeColor="text1"/>
          <w:sz w:val="24"/>
          <w:szCs w:val="24"/>
          <w:lang w:eastAsia="ru-RU"/>
        </w:rPr>
        <w:t xml:space="preserve">реализовать права жителей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Pr="002036E1">
        <w:rPr>
          <w:rFonts w:ascii="Times New Roman" w:eastAsia="Times New Roman" w:hAnsi="Times New Roman" w:cs="Times New Roman"/>
          <w:color w:val="000000" w:themeColor="text1"/>
          <w:sz w:val="24"/>
          <w:szCs w:val="24"/>
          <w:lang w:eastAsia="ru-RU"/>
        </w:rPr>
        <w:t xml:space="preserve"> на осуществление местного </w:t>
      </w:r>
      <w:r w:rsidRPr="002036E1">
        <w:rPr>
          <w:rFonts w:ascii="Times New Roman" w:eastAsia="Times New Roman" w:hAnsi="Times New Roman" w:cs="Times New Roman"/>
          <w:sz w:val="24"/>
          <w:szCs w:val="24"/>
          <w:lang w:eastAsia="ru-RU"/>
        </w:rPr>
        <w:t xml:space="preserve">самоуправления посредством участия в </w:t>
      </w:r>
      <w:r w:rsidR="00862E3D" w:rsidRPr="002036E1">
        <w:rPr>
          <w:rFonts w:ascii="Times New Roman" w:eastAsia="Times New Roman" w:hAnsi="Times New Roman" w:cs="Times New Roman"/>
          <w:sz w:val="24"/>
          <w:szCs w:val="24"/>
          <w:lang w:eastAsia="ru-RU"/>
        </w:rPr>
        <w:t xml:space="preserve">общественных обсуждениях и </w:t>
      </w:r>
      <w:r w:rsidRPr="002036E1">
        <w:rPr>
          <w:rFonts w:ascii="Times New Roman" w:eastAsia="Times New Roman" w:hAnsi="Times New Roman" w:cs="Times New Roman"/>
          <w:sz w:val="24"/>
          <w:szCs w:val="24"/>
          <w:lang w:eastAsia="ru-RU"/>
        </w:rPr>
        <w:t>публичных слушаниях.</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3. На всех </w:t>
      </w:r>
      <w:r w:rsidR="00862E3D" w:rsidRPr="002036E1">
        <w:rPr>
          <w:rFonts w:ascii="Times New Roman" w:eastAsia="Times New Roman" w:hAnsi="Times New Roman" w:cs="Times New Roman"/>
          <w:sz w:val="24"/>
          <w:szCs w:val="24"/>
          <w:lang w:eastAsia="ru-RU"/>
        </w:rPr>
        <w:t xml:space="preserve">в общественных обсуждениях, </w:t>
      </w:r>
      <w:r w:rsidRPr="002036E1">
        <w:rPr>
          <w:rFonts w:ascii="Times New Roman" w:eastAsia="Times New Roman" w:hAnsi="Times New Roman" w:cs="Times New Roman"/>
          <w:sz w:val="24"/>
          <w:szCs w:val="24"/>
          <w:lang w:eastAsia="ru-RU"/>
        </w:rPr>
        <w:t>публичных слушаниях вправе присутствовать представители средств массовой информации.</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lastRenderedPageBreak/>
        <w:t xml:space="preserve">4. В обязательном порядке на </w:t>
      </w:r>
      <w:r w:rsidR="00862E3D" w:rsidRPr="002036E1">
        <w:rPr>
          <w:rFonts w:ascii="Times New Roman" w:eastAsia="Times New Roman" w:hAnsi="Times New Roman" w:cs="Times New Roman"/>
          <w:sz w:val="24"/>
          <w:szCs w:val="24"/>
          <w:lang w:eastAsia="ru-RU"/>
        </w:rPr>
        <w:t xml:space="preserve">общественные обсуждения, </w:t>
      </w:r>
      <w:r w:rsidRPr="002036E1">
        <w:rPr>
          <w:rFonts w:ascii="Times New Roman" w:eastAsia="Times New Roman" w:hAnsi="Times New Roman" w:cs="Times New Roman"/>
          <w:sz w:val="24"/>
          <w:szCs w:val="24"/>
          <w:lang w:eastAsia="ru-RU"/>
        </w:rPr>
        <w:t>публичные слушания выносятся следующие вопросы в области землепользования и застройки:</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1) рассмотрение проектов правил землепользования и застройки, проектов планировки территорий и проект</w:t>
      </w:r>
      <w:r w:rsidR="0088228A" w:rsidRPr="002036E1">
        <w:rPr>
          <w:rFonts w:ascii="Times New Roman" w:eastAsia="Times New Roman" w:hAnsi="Times New Roman" w:cs="Times New Roman"/>
          <w:sz w:val="24"/>
          <w:szCs w:val="24"/>
          <w:lang w:eastAsia="ru-RU"/>
        </w:rPr>
        <w:t>ов</w:t>
      </w:r>
      <w:r w:rsidRPr="002036E1">
        <w:rPr>
          <w:rFonts w:ascii="Times New Roman" w:eastAsia="Times New Roman" w:hAnsi="Times New Roman" w:cs="Times New Roman"/>
          <w:sz w:val="24"/>
          <w:szCs w:val="24"/>
          <w:lang w:eastAsia="ru-RU"/>
        </w:rPr>
        <w:t xml:space="preserve"> межевания </w:t>
      </w:r>
      <w:r w:rsidRPr="002036E1">
        <w:rPr>
          <w:rFonts w:ascii="Times New Roman" w:eastAsia="Times New Roman" w:hAnsi="Times New Roman" w:cs="Times New Roman"/>
          <w:color w:val="000000" w:themeColor="text1"/>
          <w:sz w:val="24"/>
          <w:szCs w:val="24"/>
          <w:lang w:eastAsia="ru-RU"/>
        </w:rPr>
        <w:t>территорий;</w:t>
      </w:r>
    </w:p>
    <w:p w:rsidR="006B4DC9" w:rsidRPr="002036E1" w:rsidRDefault="006B4DC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внесение изменений в правила землепользования и застройки в части изменения границ территориальных зон и градостроительных регламентов;</w:t>
      </w:r>
    </w:p>
    <w:p w:rsidR="00E213A9" w:rsidRPr="002036E1" w:rsidRDefault="006B4DC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w:t>
      </w:r>
      <w:r w:rsidR="00E213A9" w:rsidRPr="002036E1">
        <w:rPr>
          <w:rFonts w:ascii="Times New Roman" w:eastAsia="Times New Roman" w:hAnsi="Times New Roman" w:cs="Times New Roman"/>
          <w:color w:val="000000" w:themeColor="text1"/>
          <w:sz w:val="24"/>
          <w:szCs w:val="24"/>
          <w:lang w:eastAsia="ru-RU"/>
        </w:rPr>
        <w:t>вопросы предоставления разрешений на условно разрешенный вид использования земельных участков и объектов капитального строительства;</w:t>
      </w:r>
    </w:p>
    <w:p w:rsidR="00E213A9" w:rsidRPr="002036E1" w:rsidRDefault="00BB461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w:t>
      </w:r>
      <w:r w:rsidR="00E213A9" w:rsidRPr="002036E1">
        <w:rPr>
          <w:rFonts w:ascii="Times New Roman" w:eastAsia="Times New Roman" w:hAnsi="Times New Roman" w:cs="Times New Roman"/>
          <w:color w:val="000000" w:themeColor="text1"/>
          <w:sz w:val="24"/>
          <w:szCs w:val="24"/>
          <w:lang w:eastAsia="ru-RU"/>
        </w:rPr>
        <w:t xml:space="preserve">) вопросы отклонения от предельных параметров разрешенного строительства, реконструкции объектов капитального строительства. </w:t>
      </w:r>
    </w:p>
    <w:p w:rsidR="00862E3D" w:rsidRPr="002036E1" w:rsidRDefault="00862E3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213A9" w:rsidRPr="002036E1" w:rsidRDefault="00E213A9" w:rsidP="002036E1">
      <w:pPr>
        <w:pStyle w:val="32"/>
        <w:spacing w:before="0" w:line="240" w:lineRule="auto"/>
        <w:ind w:firstLine="709"/>
        <w:rPr>
          <w:rFonts w:ascii="Times New Roman" w:hAnsi="Times New Roman" w:cs="Times New Roman"/>
          <w:sz w:val="24"/>
          <w:szCs w:val="24"/>
        </w:rPr>
      </w:pPr>
      <w:bookmarkStart w:id="29" w:name="_Toc146988020"/>
      <w:r w:rsidRPr="002036E1">
        <w:rPr>
          <w:rFonts w:ascii="Times New Roman" w:hAnsi="Times New Roman" w:cs="Times New Roman"/>
          <w:sz w:val="24"/>
          <w:szCs w:val="24"/>
        </w:rPr>
        <w:t>Статья 1</w:t>
      </w:r>
      <w:r w:rsidR="00B43051" w:rsidRPr="002036E1">
        <w:rPr>
          <w:rFonts w:ascii="Times New Roman" w:hAnsi="Times New Roman" w:cs="Times New Roman"/>
          <w:sz w:val="24"/>
          <w:szCs w:val="24"/>
        </w:rPr>
        <w:t>3</w:t>
      </w:r>
      <w:r w:rsidRPr="002036E1">
        <w:rPr>
          <w:rFonts w:ascii="Times New Roman" w:hAnsi="Times New Roman" w:cs="Times New Roman"/>
          <w:sz w:val="24"/>
          <w:szCs w:val="24"/>
        </w:rPr>
        <w:t xml:space="preserve">. Особенности </w:t>
      </w:r>
      <w:r w:rsidR="00B236FD" w:rsidRPr="002036E1">
        <w:rPr>
          <w:rFonts w:ascii="Times New Roman" w:hAnsi="Times New Roman" w:cs="Times New Roman"/>
          <w:sz w:val="24"/>
          <w:szCs w:val="24"/>
        </w:rPr>
        <w:t xml:space="preserve">общественных обсуждений, </w:t>
      </w:r>
      <w:r w:rsidRPr="002036E1">
        <w:rPr>
          <w:rFonts w:ascii="Times New Roman" w:hAnsi="Times New Roman" w:cs="Times New Roman"/>
          <w:sz w:val="24"/>
          <w:szCs w:val="24"/>
        </w:rPr>
        <w:t>публичных слушаний по вопросам принятия правил землепользования и застройки и внесения изменений в них</w:t>
      </w:r>
      <w:bookmarkEnd w:id="29"/>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w:t>
      </w:r>
      <w:r w:rsidR="00094E98" w:rsidRPr="002036E1">
        <w:rPr>
          <w:rFonts w:ascii="Times New Roman" w:eastAsia="Times New Roman" w:hAnsi="Times New Roman" w:cs="Times New Roman"/>
          <w:color w:val="000000" w:themeColor="text1"/>
          <w:sz w:val="24"/>
          <w:szCs w:val="24"/>
          <w:lang w:eastAsia="ru-RU"/>
        </w:rPr>
        <w:t xml:space="preserve">Глава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714038" w:rsidRPr="002036E1">
        <w:rPr>
          <w:rFonts w:ascii="Times New Roman" w:eastAsia="Times New Roman" w:hAnsi="Times New Roman" w:cs="Times New Roman"/>
          <w:color w:val="000000" w:themeColor="text1"/>
          <w:sz w:val="24"/>
          <w:szCs w:val="24"/>
          <w:lang w:eastAsia="ru-RU"/>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EA6AFF"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w:t>
      </w:r>
      <w:r w:rsidR="008F4B00" w:rsidRPr="002036E1">
        <w:rPr>
          <w:rFonts w:ascii="Times New Roman" w:eastAsia="Times New Roman" w:hAnsi="Times New Roman" w:cs="Times New Roman"/>
          <w:sz w:val="24"/>
          <w:szCs w:val="24"/>
          <w:lang w:eastAsia="ru-RU"/>
        </w:rPr>
        <w:t>Решение</w:t>
      </w:r>
      <w:r w:rsidRPr="002036E1">
        <w:rPr>
          <w:rFonts w:ascii="Times New Roman" w:eastAsia="Times New Roman" w:hAnsi="Times New Roman" w:cs="Times New Roman"/>
          <w:sz w:val="24"/>
          <w:szCs w:val="24"/>
          <w:lang w:eastAsia="ru-RU"/>
        </w:rPr>
        <w:t xml:space="preserve"> </w:t>
      </w:r>
      <w:r w:rsidR="00094E98" w:rsidRPr="002036E1">
        <w:rPr>
          <w:rFonts w:ascii="Times New Roman" w:eastAsia="Times New Roman" w:hAnsi="Times New Roman" w:cs="Times New Roman"/>
          <w:sz w:val="24"/>
          <w:szCs w:val="24"/>
          <w:lang w:eastAsia="ru-RU"/>
        </w:rPr>
        <w:t xml:space="preserve">главы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Pr="002036E1">
        <w:rPr>
          <w:rFonts w:ascii="Times New Roman" w:eastAsia="Times New Roman" w:hAnsi="Times New Roman" w:cs="Times New Roman"/>
          <w:sz w:val="24"/>
          <w:szCs w:val="24"/>
          <w:lang w:eastAsia="ru-RU"/>
        </w:rPr>
        <w:t xml:space="preserve"> о проведении </w:t>
      </w:r>
      <w:r w:rsidR="00B236FD"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sz w:val="24"/>
          <w:szCs w:val="24"/>
          <w:lang w:eastAsia="ru-RU"/>
        </w:rPr>
        <w:t xml:space="preserve">должно быть опубликовано в официальном средстве массовой информации органов местного самоуправления </w:t>
      </w:r>
      <w:r w:rsidR="00F354D8" w:rsidRPr="002036E1">
        <w:rPr>
          <w:rFonts w:ascii="Times New Roman" w:eastAsia="Times New Roman" w:hAnsi="Times New Roman" w:cs="Times New Roman"/>
          <w:sz w:val="24"/>
          <w:szCs w:val="24"/>
          <w:lang w:eastAsia="ru-RU"/>
        </w:rPr>
        <w:t>района</w:t>
      </w:r>
      <w:r w:rsidRPr="002036E1">
        <w:rPr>
          <w:rFonts w:ascii="Times New Roman" w:eastAsia="Times New Roman" w:hAnsi="Times New Roman" w:cs="Times New Roman"/>
          <w:sz w:val="24"/>
          <w:szCs w:val="24"/>
          <w:lang w:eastAsia="ru-RU"/>
        </w:rPr>
        <w:t>.</w:t>
      </w:r>
    </w:p>
    <w:p w:rsidR="003C01F7"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3. Продолжительность </w:t>
      </w:r>
      <w:r w:rsidR="00B236FD"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sz w:val="24"/>
          <w:szCs w:val="24"/>
          <w:lang w:eastAsia="ru-RU"/>
        </w:rPr>
        <w:t xml:space="preserve">по проекту Правил составляет не менее </w:t>
      </w:r>
      <w:r w:rsidR="00EA6AFF" w:rsidRPr="002036E1">
        <w:rPr>
          <w:rFonts w:ascii="Times New Roman" w:eastAsia="Times New Roman" w:hAnsi="Times New Roman" w:cs="Times New Roman"/>
          <w:sz w:val="24"/>
          <w:szCs w:val="24"/>
          <w:lang w:eastAsia="ru-RU"/>
        </w:rPr>
        <w:t>одного</w:t>
      </w:r>
      <w:r w:rsidRPr="002036E1">
        <w:rPr>
          <w:rFonts w:ascii="Times New Roman" w:eastAsia="Times New Roman" w:hAnsi="Times New Roman" w:cs="Times New Roman"/>
          <w:sz w:val="24"/>
          <w:szCs w:val="24"/>
          <w:lang w:eastAsia="ru-RU"/>
        </w:rPr>
        <w:t xml:space="preserve"> и не более </w:t>
      </w:r>
      <w:r w:rsidR="00EA6AFF" w:rsidRPr="002036E1">
        <w:rPr>
          <w:rFonts w:ascii="Times New Roman" w:eastAsia="Times New Roman" w:hAnsi="Times New Roman" w:cs="Times New Roman"/>
          <w:sz w:val="24"/>
          <w:szCs w:val="24"/>
          <w:lang w:eastAsia="ru-RU"/>
        </w:rPr>
        <w:t>трех</w:t>
      </w:r>
      <w:r w:rsidRPr="002036E1">
        <w:rPr>
          <w:rFonts w:ascii="Times New Roman" w:eastAsia="Times New Roman" w:hAnsi="Times New Roman" w:cs="Times New Roman"/>
          <w:sz w:val="24"/>
          <w:szCs w:val="24"/>
          <w:lang w:eastAsia="ru-RU"/>
        </w:rPr>
        <w:t xml:space="preserve"> месяцев со дня опубликования проекта до дня опубликования заключения о проведении </w:t>
      </w:r>
      <w:r w:rsidR="008A2F3B" w:rsidRPr="002036E1">
        <w:rPr>
          <w:rFonts w:ascii="Times New Roman" w:eastAsia="Times New Roman" w:hAnsi="Times New Roman" w:cs="Times New Roman"/>
          <w:color w:val="000000" w:themeColor="text1"/>
          <w:sz w:val="24"/>
          <w:szCs w:val="24"/>
          <w:lang w:eastAsia="ru-RU"/>
        </w:rPr>
        <w:t>общественных обсуждений или публичных слушаний</w:t>
      </w:r>
      <w:r w:rsidRPr="002036E1">
        <w:rPr>
          <w:rFonts w:ascii="Times New Roman" w:eastAsia="Times New Roman" w:hAnsi="Times New Roman" w:cs="Times New Roman"/>
          <w:sz w:val="24"/>
          <w:szCs w:val="24"/>
          <w:lang w:eastAsia="ru-RU"/>
        </w:rPr>
        <w:t>.</w:t>
      </w:r>
      <w:r w:rsidR="006B4DC9" w:rsidRPr="002036E1">
        <w:rPr>
          <w:rFonts w:ascii="Times New Roman" w:eastAsia="Times New Roman" w:hAnsi="Times New Roman" w:cs="Times New Roman"/>
          <w:sz w:val="24"/>
          <w:szCs w:val="24"/>
          <w:lang w:eastAsia="ru-RU"/>
        </w:rPr>
        <w:t xml:space="preserve"> </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4. </w:t>
      </w:r>
      <w:r w:rsidR="008A2F3B" w:rsidRPr="002036E1">
        <w:rPr>
          <w:rFonts w:ascii="Times New Roman" w:eastAsia="Times New Roman" w:hAnsi="Times New Roman" w:cs="Times New Roman"/>
          <w:color w:val="000000" w:themeColor="text1"/>
          <w:sz w:val="24"/>
          <w:szCs w:val="24"/>
          <w:lang w:eastAsia="ru-RU"/>
        </w:rPr>
        <w:t xml:space="preserve">Общественные обсуждения или публичные слушания </w:t>
      </w:r>
      <w:r w:rsidRPr="002036E1">
        <w:rPr>
          <w:rFonts w:ascii="Times New Roman" w:eastAsia="Times New Roman" w:hAnsi="Times New Roman" w:cs="Times New Roman"/>
          <w:sz w:val="24"/>
          <w:szCs w:val="24"/>
          <w:lang w:eastAsia="ru-RU"/>
        </w:rPr>
        <w:t xml:space="preserve">по проекту Правил проводятся комиссией по подготовке правил землепользования и застройки </w:t>
      </w:r>
      <w:r w:rsidR="00C66806" w:rsidRPr="002036E1">
        <w:rPr>
          <w:rFonts w:ascii="Times New Roman" w:eastAsia="Times New Roman" w:hAnsi="Times New Roman" w:cs="Times New Roman"/>
          <w:sz w:val="24"/>
          <w:szCs w:val="24"/>
          <w:lang w:eastAsia="ru-RU"/>
        </w:rPr>
        <w:t xml:space="preserve">сельских поселений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Pr="002036E1">
        <w:rPr>
          <w:rFonts w:ascii="Times New Roman" w:eastAsia="Times New Roman" w:hAnsi="Times New Roman" w:cs="Times New Roman"/>
          <w:sz w:val="24"/>
          <w:szCs w:val="24"/>
          <w:lang w:eastAsia="ru-RU"/>
        </w:rPr>
        <w:t xml:space="preserve"> (далее - комиссия).</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5. В целях доведения до населения информации о содержании проекта </w:t>
      </w:r>
      <w:proofErr w:type="gramStart"/>
      <w:r w:rsidRPr="002036E1">
        <w:rPr>
          <w:rFonts w:ascii="Times New Roman" w:eastAsia="Times New Roman" w:hAnsi="Times New Roman" w:cs="Times New Roman"/>
          <w:sz w:val="24"/>
          <w:szCs w:val="24"/>
          <w:lang w:eastAsia="ru-RU"/>
        </w:rPr>
        <w:t>Правил</w:t>
      </w:r>
      <w:proofErr w:type="gramEnd"/>
      <w:r w:rsidRPr="002036E1">
        <w:rPr>
          <w:rFonts w:ascii="Times New Roman" w:eastAsia="Times New Roman" w:hAnsi="Times New Roman" w:cs="Times New Roman"/>
          <w:sz w:val="24"/>
          <w:szCs w:val="24"/>
          <w:lang w:eastAsia="ru-RU"/>
        </w:rPr>
        <w:t xml:space="preserve"> комиссия обеспечивает размещение проекта Правил на официальном </w:t>
      </w:r>
      <w:r w:rsidR="00BD058D" w:rsidRPr="002036E1">
        <w:rPr>
          <w:rFonts w:ascii="Times New Roman" w:eastAsia="Times New Roman" w:hAnsi="Times New Roman" w:cs="Times New Roman"/>
          <w:sz w:val="24"/>
          <w:szCs w:val="24"/>
          <w:lang w:eastAsia="ru-RU"/>
        </w:rPr>
        <w:t xml:space="preserve">сайте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F2110D"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в сети Интернет, организует выставки, экспозиции демонстрационных материалов проекта Правил, выступления представителей органов местного самоуправления, разработчиков проекта Правил на собраниях жителей и общественных организаций, в печатных средствах массовой информации, по радио и телевидению.</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6. Порядок проведения </w:t>
      </w:r>
      <w:r w:rsidR="008A2F3B"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Pr="002036E1">
        <w:rPr>
          <w:rFonts w:ascii="Times New Roman" w:eastAsia="Times New Roman" w:hAnsi="Times New Roman" w:cs="Times New Roman"/>
          <w:sz w:val="24"/>
          <w:szCs w:val="24"/>
          <w:lang w:eastAsia="ru-RU"/>
        </w:rPr>
        <w:t xml:space="preserve">определяется </w:t>
      </w:r>
      <w:r w:rsidR="00A16FA9" w:rsidRPr="002036E1">
        <w:rPr>
          <w:rFonts w:ascii="Times New Roman" w:eastAsia="Times New Roman" w:hAnsi="Times New Roman" w:cs="Times New Roman"/>
          <w:sz w:val="24"/>
          <w:szCs w:val="24"/>
          <w:lang w:eastAsia="ru-RU"/>
        </w:rPr>
        <w:t xml:space="preserve">Положением о порядке проведения </w:t>
      </w:r>
      <w:r w:rsidR="008A2F3B" w:rsidRPr="002036E1">
        <w:rPr>
          <w:rFonts w:ascii="Times New Roman" w:eastAsia="Times New Roman" w:hAnsi="Times New Roman" w:cs="Times New Roman"/>
          <w:color w:val="000000" w:themeColor="text1"/>
          <w:sz w:val="24"/>
          <w:szCs w:val="24"/>
          <w:lang w:eastAsia="ru-RU"/>
        </w:rPr>
        <w:t xml:space="preserve">общественных обсуждений или публичных слушаний </w:t>
      </w:r>
      <w:r w:rsidR="00A16FA9" w:rsidRPr="002036E1">
        <w:rPr>
          <w:rFonts w:ascii="Times New Roman" w:eastAsia="Times New Roman" w:hAnsi="Times New Roman" w:cs="Times New Roman"/>
          <w:sz w:val="24"/>
          <w:szCs w:val="24"/>
          <w:lang w:eastAsia="ru-RU"/>
        </w:rPr>
        <w:t xml:space="preserve">по проекту правил землепользования и застройки </w:t>
      </w:r>
      <w:r w:rsidR="00A74673" w:rsidRPr="002036E1">
        <w:rPr>
          <w:rFonts w:ascii="Times New Roman" w:eastAsia="Times New Roman" w:hAnsi="Times New Roman" w:cs="Times New Roman"/>
          <w:sz w:val="24"/>
          <w:szCs w:val="24"/>
          <w:lang w:eastAsia="ru-RU"/>
        </w:rPr>
        <w:t>Палехского</w:t>
      </w:r>
      <w:r w:rsidR="00D155C9" w:rsidRPr="002036E1">
        <w:rPr>
          <w:rFonts w:ascii="Times New Roman" w:eastAsia="Times New Roman" w:hAnsi="Times New Roman" w:cs="Times New Roman"/>
          <w:sz w:val="24"/>
          <w:szCs w:val="24"/>
          <w:lang w:eastAsia="ru-RU"/>
        </w:rPr>
        <w:t xml:space="preserve"> муниципального района</w:t>
      </w:r>
      <w:r w:rsidR="00DB053F" w:rsidRPr="002036E1">
        <w:rPr>
          <w:rFonts w:ascii="Times New Roman" w:eastAsia="Times New Roman" w:hAnsi="Times New Roman" w:cs="Times New Roman"/>
          <w:sz w:val="24"/>
          <w:szCs w:val="24"/>
          <w:lang w:eastAsia="ru-RU"/>
        </w:rPr>
        <w:t>.</w:t>
      </w:r>
      <w:r w:rsidR="00A16FA9" w:rsidRPr="002036E1">
        <w:rPr>
          <w:rFonts w:ascii="Times New Roman" w:eastAsia="Times New Roman" w:hAnsi="Times New Roman" w:cs="Times New Roman"/>
          <w:sz w:val="24"/>
          <w:szCs w:val="24"/>
          <w:lang w:eastAsia="ru-RU"/>
        </w:rPr>
        <w:t xml:space="preserve"> </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7. </w:t>
      </w:r>
      <w:r w:rsidR="008A2F3B" w:rsidRPr="002036E1">
        <w:rPr>
          <w:rFonts w:ascii="Times New Roman" w:eastAsia="Times New Roman" w:hAnsi="Times New Roman" w:cs="Times New Roman"/>
          <w:color w:val="000000" w:themeColor="text1"/>
          <w:sz w:val="24"/>
          <w:szCs w:val="24"/>
          <w:lang w:eastAsia="ru-RU"/>
        </w:rPr>
        <w:t xml:space="preserve">Общественные обсуждения или публичные слушания </w:t>
      </w:r>
      <w:r w:rsidRPr="002036E1">
        <w:rPr>
          <w:rFonts w:ascii="Times New Roman" w:eastAsia="Times New Roman" w:hAnsi="Times New Roman" w:cs="Times New Roman"/>
          <w:sz w:val="24"/>
          <w:szCs w:val="24"/>
          <w:lang w:eastAsia="ru-RU"/>
        </w:rPr>
        <w:t xml:space="preserve">по предложениям о внесении изменений в Правила проводятся в порядке, аналогичном </w:t>
      </w:r>
      <w:r w:rsidR="008A2F3B" w:rsidRPr="002036E1">
        <w:rPr>
          <w:rFonts w:ascii="Times New Roman" w:eastAsia="Times New Roman" w:hAnsi="Times New Roman" w:cs="Times New Roman"/>
          <w:color w:val="000000" w:themeColor="text1"/>
          <w:sz w:val="24"/>
          <w:szCs w:val="24"/>
          <w:lang w:eastAsia="ru-RU"/>
        </w:rPr>
        <w:t xml:space="preserve">общественным обсуждениям или публичным слушаниям </w:t>
      </w:r>
      <w:r w:rsidRPr="002036E1">
        <w:rPr>
          <w:rFonts w:ascii="Times New Roman" w:eastAsia="Times New Roman" w:hAnsi="Times New Roman" w:cs="Times New Roman"/>
          <w:sz w:val="24"/>
          <w:szCs w:val="24"/>
          <w:lang w:eastAsia="ru-RU"/>
        </w:rPr>
        <w:t>по самому проекту Правил.</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8. В случае подготовки изменений в Правила в части внесения изменений в градостроительный регламент, установленный для конкретной территориальной зоны, </w:t>
      </w:r>
      <w:r w:rsidR="008A2F3B" w:rsidRPr="002036E1">
        <w:rPr>
          <w:rFonts w:ascii="Times New Roman" w:eastAsia="Times New Roman" w:hAnsi="Times New Roman" w:cs="Times New Roman"/>
          <w:color w:val="000000" w:themeColor="text1"/>
          <w:sz w:val="24"/>
          <w:szCs w:val="24"/>
          <w:lang w:eastAsia="ru-RU"/>
        </w:rPr>
        <w:t xml:space="preserve">общественные обсуждения или публичные слушания </w:t>
      </w:r>
      <w:r w:rsidRPr="002036E1">
        <w:rPr>
          <w:rFonts w:ascii="Times New Roman" w:eastAsia="Times New Roman" w:hAnsi="Times New Roman" w:cs="Times New Roman"/>
          <w:sz w:val="24"/>
          <w:szCs w:val="24"/>
          <w:lang w:eastAsia="ru-RU"/>
        </w:rPr>
        <w:t xml:space="preserve">по внесению изменений в Правила проводятся в границах территориальной зоны, для которой установлен </w:t>
      </w:r>
      <w:r w:rsidRPr="002036E1">
        <w:rPr>
          <w:rFonts w:ascii="Times New Roman" w:eastAsia="Times New Roman" w:hAnsi="Times New Roman" w:cs="Times New Roman"/>
          <w:color w:val="000000" w:themeColor="text1"/>
          <w:sz w:val="24"/>
          <w:szCs w:val="24"/>
          <w:lang w:eastAsia="ru-RU"/>
        </w:rPr>
        <w:t xml:space="preserve">такой градостроительный регламент. В этом случае срок проведения </w:t>
      </w:r>
      <w:r w:rsidR="008A2F3B" w:rsidRPr="002036E1">
        <w:rPr>
          <w:rFonts w:ascii="Times New Roman" w:eastAsia="Times New Roman" w:hAnsi="Times New Roman" w:cs="Times New Roman"/>
          <w:color w:val="000000" w:themeColor="text1"/>
          <w:sz w:val="24"/>
          <w:szCs w:val="24"/>
          <w:lang w:eastAsia="ru-RU"/>
        </w:rPr>
        <w:t>общественных обсуждений или публичны</w:t>
      </w:r>
      <w:r w:rsidR="00B83683" w:rsidRPr="002036E1">
        <w:rPr>
          <w:rFonts w:ascii="Times New Roman" w:eastAsia="Times New Roman" w:hAnsi="Times New Roman" w:cs="Times New Roman"/>
          <w:color w:val="000000" w:themeColor="text1"/>
          <w:sz w:val="24"/>
          <w:szCs w:val="24"/>
          <w:lang w:eastAsia="ru-RU"/>
        </w:rPr>
        <w:t xml:space="preserve">х </w:t>
      </w:r>
      <w:r w:rsidR="008A2F3B" w:rsidRPr="002036E1">
        <w:rPr>
          <w:rFonts w:ascii="Times New Roman" w:eastAsia="Times New Roman" w:hAnsi="Times New Roman" w:cs="Times New Roman"/>
          <w:color w:val="000000" w:themeColor="text1"/>
          <w:sz w:val="24"/>
          <w:szCs w:val="24"/>
          <w:lang w:eastAsia="ru-RU"/>
        </w:rPr>
        <w:t>слушани</w:t>
      </w:r>
      <w:r w:rsidR="00B83683" w:rsidRPr="002036E1">
        <w:rPr>
          <w:rFonts w:ascii="Times New Roman" w:eastAsia="Times New Roman" w:hAnsi="Times New Roman" w:cs="Times New Roman"/>
          <w:color w:val="000000" w:themeColor="text1"/>
          <w:sz w:val="24"/>
          <w:szCs w:val="24"/>
          <w:lang w:eastAsia="ru-RU"/>
        </w:rPr>
        <w:t>й</w:t>
      </w:r>
      <w:r w:rsidR="008A2F3B"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не может быть более чем один месяц.</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213A9" w:rsidRPr="002036E1" w:rsidRDefault="00E213A9" w:rsidP="002036E1">
      <w:pPr>
        <w:pStyle w:val="32"/>
        <w:spacing w:before="0" w:line="240" w:lineRule="auto"/>
        <w:ind w:firstLine="709"/>
        <w:rPr>
          <w:rFonts w:ascii="Times New Roman" w:hAnsi="Times New Roman" w:cs="Times New Roman"/>
          <w:sz w:val="24"/>
          <w:szCs w:val="24"/>
        </w:rPr>
      </w:pPr>
      <w:bookmarkStart w:id="30" w:name="_Toc146988021"/>
      <w:r w:rsidRPr="002036E1">
        <w:rPr>
          <w:rFonts w:ascii="Times New Roman" w:hAnsi="Times New Roman" w:cs="Times New Roman"/>
          <w:sz w:val="24"/>
          <w:szCs w:val="24"/>
        </w:rPr>
        <w:lastRenderedPageBreak/>
        <w:t>Статья 1</w:t>
      </w:r>
      <w:r w:rsidR="00B43051" w:rsidRPr="002036E1">
        <w:rPr>
          <w:rFonts w:ascii="Times New Roman" w:hAnsi="Times New Roman" w:cs="Times New Roman"/>
          <w:sz w:val="24"/>
          <w:szCs w:val="24"/>
        </w:rPr>
        <w:t>4</w:t>
      </w:r>
      <w:r w:rsidRPr="002036E1">
        <w:rPr>
          <w:rFonts w:ascii="Times New Roman" w:hAnsi="Times New Roman" w:cs="Times New Roman"/>
          <w:sz w:val="24"/>
          <w:szCs w:val="24"/>
        </w:rPr>
        <w:t xml:space="preserve">. Особенности </w:t>
      </w:r>
      <w:r w:rsidR="00B83683" w:rsidRPr="002036E1">
        <w:rPr>
          <w:rFonts w:ascii="Times New Roman" w:hAnsi="Times New Roman" w:cs="Times New Roman"/>
          <w:sz w:val="24"/>
          <w:szCs w:val="24"/>
        </w:rPr>
        <w:t xml:space="preserve">общественных обсуждений, публичных </w:t>
      </w:r>
      <w:r w:rsidRPr="002036E1">
        <w:rPr>
          <w:rFonts w:ascii="Times New Roman" w:hAnsi="Times New Roman" w:cs="Times New Roman"/>
          <w:sz w:val="24"/>
          <w:szCs w:val="24"/>
        </w:rPr>
        <w:t xml:space="preserve"> слушаний по документации по планировке территории</w:t>
      </w:r>
      <w:bookmarkEnd w:id="30"/>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Проекты планировки территории и проекты межевания территории, до их утверждения подлежат рассмотрению на </w:t>
      </w:r>
      <w:r w:rsidR="00B83683" w:rsidRPr="002036E1">
        <w:rPr>
          <w:rFonts w:ascii="Times New Roman" w:eastAsia="Times New Roman" w:hAnsi="Times New Roman" w:cs="Times New Roman"/>
          <w:color w:val="000000" w:themeColor="text1"/>
          <w:sz w:val="24"/>
          <w:szCs w:val="24"/>
          <w:lang w:eastAsia="ru-RU"/>
        </w:rPr>
        <w:t>общественных обсуждениях или публичных слушаниях</w:t>
      </w:r>
      <w:r w:rsidR="00635C18" w:rsidRPr="002036E1">
        <w:rPr>
          <w:rFonts w:ascii="Times New Roman" w:eastAsia="Times New Roman" w:hAnsi="Times New Roman" w:cs="Times New Roman"/>
          <w:color w:val="000000" w:themeColor="text1"/>
          <w:sz w:val="24"/>
          <w:szCs w:val="24"/>
          <w:lang w:eastAsia="ru-RU"/>
        </w:rPr>
        <w:t>, за исключением случаев, установленных действующим законодательством</w:t>
      </w:r>
      <w:r w:rsidRPr="002036E1">
        <w:rPr>
          <w:rFonts w:ascii="Times New Roman" w:eastAsia="Times New Roman" w:hAnsi="Times New Roman" w:cs="Times New Roman"/>
          <w:color w:val="000000" w:themeColor="text1"/>
          <w:sz w:val="24"/>
          <w:szCs w:val="24"/>
          <w:lang w:eastAsia="ru-RU"/>
        </w:rPr>
        <w:t>.</w:t>
      </w:r>
    </w:p>
    <w:p w:rsidR="00E213A9" w:rsidRPr="002036E1" w:rsidRDefault="00A4497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w:t>
      </w:r>
      <w:r w:rsidR="00E213A9" w:rsidRPr="002036E1">
        <w:rPr>
          <w:rFonts w:ascii="Times New Roman" w:eastAsia="Times New Roman" w:hAnsi="Times New Roman" w:cs="Times New Roman"/>
          <w:color w:val="000000" w:themeColor="text1"/>
          <w:sz w:val="24"/>
          <w:szCs w:val="24"/>
          <w:lang w:eastAsia="ru-RU"/>
        </w:rPr>
        <w:t xml:space="preserve">. </w:t>
      </w:r>
      <w:proofErr w:type="gramStart"/>
      <w:r w:rsidR="00E213A9" w:rsidRPr="002036E1">
        <w:rPr>
          <w:rFonts w:ascii="Times New Roman" w:eastAsia="Times New Roman" w:hAnsi="Times New Roman" w:cs="Times New Roman"/>
          <w:color w:val="000000" w:themeColor="text1"/>
          <w:sz w:val="24"/>
          <w:szCs w:val="24"/>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B83683" w:rsidRPr="002036E1">
        <w:rPr>
          <w:rFonts w:ascii="Times New Roman" w:eastAsia="Times New Roman" w:hAnsi="Times New Roman" w:cs="Times New Roman"/>
          <w:color w:val="000000" w:themeColor="text1"/>
          <w:sz w:val="24"/>
          <w:szCs w:val="24"/>
          <w:lang w:eastAsia="ru-RU"/>
        </w:rPr>
        <w:t xml:space="preserve">общественные обсуждения, </w:t>
      </w:r>
      <w:r w:rsidR="00E213A9" w:rsidRPr="002036E1">
        <w:rPr>
          <w:rFonts w:ascii="Times New Roman" w:eastAsia="Times New Roman" w:hAnsi="Times New Roman" w:cs="Times New Roman"/>
          <w:color w:val="000000" w:themeColor="text1"/>
          <w:sz w:val="24"/>
          <w:szCs w:val="24"/>
          <w:lang w:eastAsia="ru-RU"/>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w:t>
      </w:r>
      <w:proofErr w:type="gramEnd"/>
      <w:r w:rsidR="00E213A9" w:rsidRPr="002036E1">
        <w:rPr>
          <w:rFonts w:ascii="Times New Roman" w:eastAsia="Times New Roman" w:hAnsi="Times New Roman" w:cs="Times New Roman"/>
          <w:color w:val="000000" w:themeColor="text1"/>
          <w:sz w:val="24"/>
          <w:szCs w:val="24"/>
          <w:lang w:eastAsia="ru-RU"/>
        </w:rPr>
        <w:t xml:space="preserve"> указанной территории, лиц, законные интересы которых могут быть нарушены в связи с реализацией таких проектов.</w:t>
      </w:r>
    </w:p>
    <w:p w:rsidR="00E213A9" w:rsidRPr="002036E1" w:rsidRDefault="00A4497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E213A9" w:rsidRPr="002036E1">
        <w:rPr>
          <w:rFonts w:ascii="Times New Roman" w:eastAsia="Times New Roman" w:hAnsi="Times New Roman" w:cs="Times New Roman"/>
          <w:color w:val="000000" w:themeColor="text1"/>
          <w:sz w:val="24"/>
          <w:szCs w:val="24"/>
          <w:lang w:eastAsia="ru-RU"/>
        </w:rPr>
        <w:t xml:space="preserve">. Протокол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E213A9" w:rsidRPr="002036E1">
        <w:rPr>
          <w:rFonts w:ascii="Times New Roman" w:eastAsia="Times New Roman" w:hAnsi="Times New Roman" w:cs="Times New Roman"/>
          <w:color w:val="000000" w:themeColor="text1"/>
          <w:sz w:val="24"/>
          <w:szCs w:val="24"/>
          <w:lang w:eastAsia="ru-RU"/>
        </w:rPr>
        <w:t xml:space="preserve">публичных слушаний по проекту планировки территории и проекту межевания территории, заключение о результатах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E213A9" w:rsidRPr="002036E1">
        <w:rPr>
          <w:rFonts w:ascii="Times New Roman" w:eastAsia="Times New Roman" w:hAnsi="Times New Roman" w:cs="Times New Roman"/>
          <w:color w:val="000000" w:themeColor="text1"/>
          <w:sz w:val="24"/>
          <w:szCs w:val="24"/>
          <w:lang w:eastAsia="ru-RU"/>
        </w:rPr>
        <w:t xml:space="preserve">публичных слушаний и подготовленную документацию по планировке территорий не позднее чем через пятнадцать дней со дня проведения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E213A9" w:rsidRPr="002036E1">
        <w:rPr>
          <w:rFonts w:ascii="Times New Roman" w:eastAsia="Times New Roman" w:hAnsi="Times New Roman" w:cs="Times New Roman"/>
          <w:color w:val="000000" w:themeColor="text1"/>
          <w:sz w:val="24"/>
          <w:szCs w:val="24"/>
          <w:lang w:eastAsia="ru-RU"/>
        </w:rPr>
        <w:t xml:space="preserve">публичных слушаний направляются главе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E213A9" w:rsidRPr="002036E1">
        <w:rPr>
          <w:rFonts w:ascii="Times New Roman" w:eastAsia="Times New Roman" w:hAnsi="Times New Roman" w:cs="Times New Roman"/>
          <w:color w:val="000000" w:themeColor="text1"/>
          <w:sz w:val="24"/>
          <w:szCs w:val="24"/>
          <w:lang w:eastAsia="ru-RU"/>
        </w:rPr>
        <w:t>.</w:t>
      </w:r>
    </w:p>
    <w:p w:rsidR="00E213A9" w:rsidRPr="002036E1" w:rsidRDefault="00A44974"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4</w:t>
      </w:r>
      <w:r w:rsidR="00E213A9" w:rsidRPr="002036E1">
        <w:rPr>
          <w:rFonts w:ascii="Times New Roman" w:eastAsia="Times New Roman" w:hAnsi="Times New Roman" w:cs="Times New Roman"/>
          <w:color w:val="000000" w:themeColor="text1"/>
          <w:sz w:val="24"/>
          <w:szCs w:val="24"/>
          <w:lang w:eastAsia="ru-RU"/>
        </w:rPr>
        <w:t xml:space="preserve">. </w:t>
      </w:r>
      <w:proofErr w:type="gramStart"/>
      <w:r w:rsidR="00E213A9" w:rsidRPr="002036E1">
        <w:rPr>
          <w:rFonts w:ascii="Times New Roman" w:eastAsia="Times New Roman" w:hAnsi="Times New Roman" w:cs="Times New Roman"/>
          <w:color w:val="000000" w:themeColor="text1"/>
          <w:sz w:val="24"/>
          <w:szCs w:val="24"/>
          <w:lang w:eastAsia="ru-RU"/>
        </w:rPr>
        <w:t xml:space="preserve">Глава </w:t>
      </w:r>
      <w:r w:rsidR="00F6370E" w:rsidRPr="002036E1">
        <w:rPr>
          <w:rFonts w:ascii="Times New Roman" w:eastAsia="Times New Roman" w:hAnsi="Times New Roman" w:cs="Times New Roman"/>
          <w:color w:val="000000" w:themeColor="text1"/>
          <w:sz w:val="24"/>
          <w:szCs w:val="24"/>
          <w:lang w:eastAsia="ru-RU"/>
        </w:rPr>
        <w:t xml:space="preserve">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2E49C6" w:rsidRPr="002036E1">
        <w:rPr>
          <w:rFonts w:ascii="Times New Roman" w:eastAsia="Times New Roman" w:hAnsi="Times New Roman" w:cs="Times New Roman"/>
          <w:color w:val="000000" w:themeColor="text1"/>
          <w:sz w:val="24"/>
          <w:szCs w:val="24"/>
          <w:lang w:eastAsia="ru-RU"/>
        </w:rPr>
        <w:t>,</w:t>
      </w:r>
      <w:r w:rsidR="005C3A3A" w:rsidRPr="002036E1">
        <w:rPr>
          <w:rFonts w:ascii="Times New Roman" w:eastAsia="Times New Roman" w:hAnsi="Times New Roman" w:cs="Times New Roman"/>
          <w:color w:val="000000" w:themeColor="text1"/>
          <w:sz w:val="24"/>
          <w:szCs w:val="24"/>
          <w:lang w:eastAsia="ru-RU"/>
        </w:rPr>
        <w:t xml:space="preserve"> </w:t>
      </w:r>
      <w:r w:rsidR="00E213A9" w:rsidRPr="002036E1">
        <w:rPr>
          <w:rFonts w:ascii="Times New Roman" w:eastAsia="Times New Roman" w:hAnsi="Times New Roman" w:cs="Times New Roman"/>
          <w:color w:val="000000" w:themeColor="text1"/>
          <w:sz w:val="24"/>
          <w:szCs w:val="24"/>
          <w:lang w:eastAsia="ru-RU"/>
        </w:rPr>
        <w:t xml:space="preserve">с учетом протокола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E213A9" w:rsidRPr="002036E1">
        <w:rPr>
          <w:rFonts w:ascii="Times New Roman" w:eastAsia="Times New Roman" w:hAnsi="Times New Roman" w:cs="Times New Roman"/>
          <w:color w:val="000000" w:themeColor="text1"/>
          <w:sz w:val="24"/>
          <w:szCs w:val="24"/>
          <w:lang w:eastAsia="ru-RU"/>
        </w:rPr>
        <w:t xml:space="preserve">публичных слушаний по проекту планировки территории и проекту межевания территории и заключения о результатах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E213A9" w:rsidRPr="002036E1">
        <w:rPr>
          <w:rFonts w:ascii="Times New Roman" w:eastAsia="Times New Roman" w:hAnsi="Times New Roman" w:cs="Times New Roman"/>
          <w:color w:val="000000" w:themeColor="text1"/>
          <w:sz w:val="24"/>
          <w:szCs w:val="24"/>
          <w:lang w:eastAsia="ru-RU"/>
        </w:rPr>
        <w:t>публичных слушаний</w:t>
      </w:r>
      <w:r w:rsidR="002E49C6" w:rsidRPr="002036E1">
        <w:rPr>
          <w:rFonts w:ascii="Times New Roman" w:eastAsia="Times New Roman" w:hAnsi="Times New Roman" w:cs="Times New Roman"/>
          <w:color w:val="000000" w:themeColor="text1"/>
          <w:sz w:val="24"/>
          <w:szCs w:val="24"/>
          <w:lang w:eastAsia="ru-RU"/>
        </w:rPr>
        <w:t>,</w:t>
      </w:r>
      <w:r w:rsidR="00E213A9" w:rsidRPr="002036E1">
        <w:rPr>
          <w:rFonts w:ascii="Times New Roman" w:eastAsia="Times New Roman" w:hAnsi="Times New Roman" w:cs="Times New Roman"/>
          <w:color w:val="000000" w:themeColor="text1"/>
          <w:sz w:val="24"/>
          <w:szCs w:val="24"/>
          <w:lang w:eastAsia="ru-RU"/>
        </w:rPr>
        <w:t xml:space="preserve"> принимает решение об утверждении документации по планировке </w:t>
      </w:r>
      <w:r w:rsidR="00E213A9" w:rsidRPr="002036E1">
        <w:rPr>
          <w:rFonts w:ascii="Times New Roman" w:eastAsia="Times New Roman" w:hAnsi="Times New Roman" w:cs="Times New Roman"/>
          <w:sz w:val="24"/>
          <w:szCs w:val="24"/>
          <w:lang w:eastAsia="ru-RU"/>
        </w:rPr>
        <w:t>территории или об отклонении такой документации и о направлении ее на доработку с учетом указанных протокола и заключения.</w:t>
      </w:r>
      <w:proofErr w:type="gramEnd"/>
    </w:p>
    <w:p w:rsidR="00276FA4" w:rsidRPr="002036E1" w:rsidRDefault="00276FA4"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5. Порядок проведения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Pr="002036E1">
        <w:rPr>
          <w:rFonts w:ascii="Times New Roman" w:eastAsia="Times New Roman" w:hAnsi="Times New Roman" w:cs="Times New Roman"/>
          <w:sz w:val="24"/>
          <w:szCs w:val="24"/>
          <w:lang w:eastAsia="ru-RU"/>
        </w:rPr>
        <w:t xml:space="preserve">публичных слушаний </w:t>
      </w:r>
      <w:r w:rsidRPr="002036E1">
        <w:rPr>
          <w:rFonts w:ascii="Times New Roman" w:eastAsia="Times New Roman" w:hAnsi="Times New Roman" w:cs="Times New Roman"/>
          <w:color w:val="000000" w:themeColor="text1"/>
          <w:sz w:val="24"/>
          <w:szCs w:val="24"/>
          <w:lang w:eastAsia="ru-RU"/>
        </w:rPr>
        <w:t xml:space="preserve">определяется </w:t>
      </w:r>
      <w:r w:rsidR="000356AB" w:rsidRPr="002036E1">
        <w:rPr>
          <w:rFonts w:ascii="Times New Roman" w:eastAsia="Times New Roman" w:hAnsi="Times New Roman" w:cs="Times New Roman"/>
          <w:color w:val="000000" w:themeColor="text1"/>
          <w:sz w:val="24"/>
          <w:szCs w:val="24"/>
          <w:lang w:eastAsia="ru-RU"/>
        </w:rPr>
        <w:t xml:space="preserve">Положением </w:t>
      </w:r>
      <w:r w:rsidR="0030516F" w:rsidRPr="002036E1">
        <w:rPr>
          <w:rFonts w:ascii="Times New Roman" w:eastAsia="Times New Roman" w:hAnsi="Times New Roman" w:cs="Times New Roman"/>
          <w:color w:val="000000" w:themeColor="text1"/>
          <w:sz w:val="24"/>
          <w:szCs w:val="24"/>
          <w:lang w:eastAsia="ru-RU"/>
        </w:rPr>
        <w:t>«О публичных слушаниях, общественных обсуждениях на территории муниципального образования «</w:t>
      </w:r>
      <w:r w:rsidR="00A74673" w:rsidRPr="002036E1">
        <w:rPr>
          <w:rFonts w:ascii="Times New Roman" w:eastAsia="Times New Roman" w:hAnsi="Times New Roman" w:cs="Times New Roman"/>
          <w:color w:val="000000" w:themeColor="text1"/>
          <w:sz w:val="24"/>
          <w:szCs w:val="24"/>
          <w:lang w:eastAsia="ru-RU"/>
        </w:rPr>
        <w:t>Палех</w:t>
      </w:r>
      <w:r w:rsidR="00F85F37" w:rsidRPr="002036E1">
        <w:rPr>
          <w:rFonts w:ascii="Times New Roman" w:eastAsia="Times New Roman" w:hAnsi="Times New Roman" w:cs="Times New Roman"/>
          <w:color w:val="000000" w:themeColor="text1"/>
          <w:sz w:val="24"/>
          <w:szCs w:val="24"/>
          <w:lang w:eastAsia="ru-RU"/>
        </w:rPr>
        <w:t>ский</w:t>
      </w:r>
      <w:r w:rsidR="0030516F" w:rsidRPr="002036E1">
        <w:rPr>
          <w:rFonts w:ascii="Times New Roman" w:eastAsia="Times New Roman" w:hAnsi="Times New Roman" w:cs="Times New Roman"/>
          <w:color w:val="000000" w:themeColor="text1"/>
          <w:sz w:val="24"/>
          <w:szCs w:val="24"/>
          <w:lang w:eastAsia="ru-RU"/>
        </w:rPr>
        <w:t xml:space="preserve"> </w:t>
      </w:r>
      <w:r w:rsidR="00E72C1C" w:rsidRPr="002036E1">
        <w:rPr>
          <w:rFonts w:ascii="Times New Roman" w:eastAsia="Times New Roman" w:hAnsi="Times New Roman" w:cs="Times New Roman"/>
          <w:color w:val="000000" w:themeColor="text1"/>
          <w:sz w:val="24"/>
          <w:szCs w:val="24"/>
          <w:lang w:eastAsia="ru-RU"/>
        </w:rPr>
        <w:t xml:space="preserve">муниципальный </w:t>
      </w:r>
      <w:r w:rsidR="0030516F" w:rsidRPr="002036E1">
        <w:rPr>
          <w:rFonts w:ascii="Times New Roman" w:eastAsia="Times New Roman" w:hAnsi="Times New Roman" w:cs="Times New Roman"/>
          <w:color w:val="000000" w:themeColor="text1"/>
          <w:sz w:val="24"/>
          <w:szCs w:val="24"/>
          <w:lang w:eastAsia="ru-RU"/>
        </w:rPr>
        <w:t>район»</w:t>
      </w:r>
      <w:r w:rsidR="00DB053F" w:rsidRPr="002036E1">
        <w:rPr>
          <w:rFonts w:ascii="Times New Roman" w:eastAsia="Times New Roman" w:hAnsi="Times New Roman" w:cs="Times New Roman"/>
          <w:color w:val="000000" w:themeColor="text1"/>
          <w:sz w:val="24"/>
          <w:szCs w:val="24"/>
          <w:lang w:eastAsia="ru-RU"/>
        </w:rPr>
        <w:t>.</w:t>
      </w:r>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C797B" w:rsidRPr="002036E1" w:rsidRDefault="00E213A9" w:rsidP="002036E1">
      <w:pPr>
        <w:pStyle w:val="32"/>
        <w:spacing w:before="0" w:line="240" w:lineRule="auto"/>
        <w:ind w:firstLine="709"/>
        <w:rPr>
          <w:rFonts w:ascii="Times New Roman" w:hAnsi="Times New Roman" w:cs="Times New Roman"/>
          <w:sz w:val="24"/>
          <w:szCs w:val="24"/>
        </w:rPr>
      </w:pPr>
      <w:bookmarkStart w:id="31" w:name="_Toc146988022"/>
      <w:r w:rsidRPr="002036E1">
        <w:rPr>
          <w:rFonts w:ascii="Times New Roman" w:hAnsi="Times New Roman" w:cs="Times New Roman"/>
          <w:sz w:val="24"/>
          <w:szCs w:val="24"/>
        </w:rPr>
        <w:t>Статья 1</w:t>
      </w:r>
      <w:r w:rsidR="00B43051" w:rsidRPr="002036E1">
        <w:rPr>
          <w:rFonts w:ascii="Times New Roman" w:hAnsi="Times New Roman" w:cs="Times New Roman"/>
          <w:sz w:val="24"/>
          <w:szCs w:val="24"/>
        </w:rPr>
        <w:t>5</w:t>
      </w:r>
      <w:r w:rsidRPr="002036E1">
        <w:rPr>
          <w:rFonts w:ascii="Times New Roman" w:hAnsi="Times New Roman" w:cs="Times New Roman"/>
          <w:sz w:val="24"/>
          <w:szCs w:val="24"/>
        </w:rPr>
        <w:t>. Особенности</w:t>
      </w:r>
      <w:r w:rsidR="00D412C7" w:rsidRPr="002036E1">
        <w:rPr>
          <w:rFonts w:ascii="Times New Roman" w:hAnsi="Times New Roman" w:cs="Times New Roman"/>
          <w:sz w:val="24"/>
          <w:szCs w:val="24"/>
        </w:rPr>
        <w:t xml:space="preserve"> </w:t>
      </w:r>
      <w:r w:rsidR="00B83683" w:rsidRPr="002036E1">
        <w:rPr>
          <w:rFonts w:ascii="Times New Roman" w:hAnsi="Times New Roman" w:cs="Times New Roman"/>
          <w:sz w:val="24"/>
          <w:szCs w:val="24"/>
        </w:rPr>
        <w:t>общественных обсуждений,</w:t>
      </w:r>
      <w:r w:rsidRPr="002036E1">
        <w:rPr>
          <w:rFonts w:ascii="Times New Roman" w:hAnsi="Times New Roman" w:cs="Times New Roman"/>
          <w:sz w:val="24"/>
          <w:szCs w:val="24"/>
        </w:rPr>
        <w:t xml:space="preserve">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31"/>
    </w:p>
    <w:p w:rsidR="00E213A9"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Участниками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Pr="002036E1">
        <w:rPr>
          <w:rFonts w:ascii="Times New Roman" w:eastAsia="Times New Roman" w:hAnsi="Times New Roman" w:cs="Times New Roman"/>
          <w:color w:val="000000" w:themeColor="text1"/>
          <w:sz w:val="24"/>
          <w:szCs w:val="24"/>
          <w:lang w:eastAsia="ru-RU"/>
        </w:rPr>
        <w:t>публичных слушаний по предоставлению разрешений на условно разрешенные виды использования недвижимости являются:</w:t>
      </w:r>
    </w:p>
    <w:p w:rsidR="00EC797B" w:rsidRPr="002036E1" w:rsidRDefault="00E213A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2036E1">
        <w:rPr>
          <w:rFonts w:ascii="Times New Roman" w:eastAsia="Times New Roman" w:hAnsi="Times New Roman" w:cs="Times New Roman"/>
          <w:color w:val="000000" w:themeColor="text1"/>
          <w:sz w:val="24"/>
          <w:szCs w:val="24"/>
          <w:lang w:eastAsia="ru-RU"/>
        </w:rPr>
        <w:t xml:space="preserve">1) </w:t>
      </w:r>
      <w:r w:rsidR="00EC797B" w:rsidRPr="002036E1">
        <w:rPr>
          <w:rFonts w:ascii="Times New Roman" w:eastAsia="Times New Roman" w:hAnsi="Times New Roman" w:cs="Times New Roman"/>
          <w:color w:val="000000" w:themeColor="text1"/>
          <w:sz w:val="24"/>
          <w:szCs w:val="24"/>
          <w:lang w:eastAsia="ru-RU"/>
        </w:rPr>
        <w:t>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roofErr w:type="gramEnd"/>
    </w:p>
    <w:p w:rsidR="00E213A9" w:rsidRPr="002036E1" w:rsidRDefault="00EC79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E213A9" w:rsidRPr="002036E1">
        <w:rPr>
          <w:rFonts w:ascii="Times New Roman" w:eastAsia="Times New Roman" w:hAnsi="Times New Roman" w:cs="Times New Roman"/>
          <w:color w:val="000000" w:themeColor="text1"/>
          <w:sz w:val="24"/>
          <w:szCs w:val="24"/>
          <w:lang w:eastAsia="ru-RU"/>
        </w:rPr>
        <w:t>правообладатели земельных участков, имеющих общие границы с земельным участком, применительно к которому запрашивается разрешение;</w:t>
      </w:r>
    </w:p>
    <w:p w:rsidR="00E213A9" w:rsidRPr="002036E1" w:rsidRDefault="00EC79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w:t>
      </w:r>
      <w:r w:rsidR="00E213A9" w:rsidRPr="002036E1">
        <w:rPr>
          <w:rFonts w:ascii="Times New Roman" w:eastAsia="Times New Roman" w:hAnsi="Times New Roman" w:cs="Times New Roman"/>
          <w:color w:val="000000" w:themeColor="text1"/>
          <w:sz w:val="24"/>
          <w:szCs w:val="24"/>
          <w:lang w:eastAsia="ru-RU"/>
        </w:rPr>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E213A9" w:rsidRPr="002036E1" w:rsidRDefault="00EC79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w:t>
      </w:r>
      <w:r w:rsidR="00E213A9" w:rsidRPr="002036E1">
        <w:rPr>
          <w:rFonts w:ascii="Times New Roman" w:eastAsia="Times New Roman" w:hAnsi="Times New Roman" w:cs="Times New Roman"/>
          <w:color w:val="000000" w:themeColor="text1"/>
          <w:sz w:val="24"/>
          <w:szCs w:val="24"/>
          <w:lang w:eastAsia="ru-RU"/>
        </w:rPr>
        <w:t>правообладатели помещений, являющихся частью объекта капитального строительства, применительно к которому запрашивается разрешение;</w:t>
      </w:r>
    </w:p>
    <w:p w:rsidR="00E213A9" w:rsidRPr="002036E1" w:rsidRDefault="00EC79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w:t>
      </w:r>
      <w:r w:rsidR="00E213A9" w:rsidRPr="002036E1">
        <w:rPr>
          <w:rFonts w:ascii="Times New Roman" w:eastAsia="Times New Roman" w:hAnsi="Times New Roman" w:cs="Times New Roman"/>
          <w:color w:val="000000" w:themeColor="text1"/>
          <w:sz w:val="24"/>
          <w:szCs w:val="24"/>
          <w:lang w:eastAsia="ru-RU"/>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w:t>
      </w:r>
      <w:r w:rsidR="00E213A9" w:rsidRPr="002036E1">
        <w:rPr>
          <w:rFonts w:ascii="Times New Roman" w:eastAsia="Times New Roman" w:hAnsi="Times New Roman" w:cs="Times New Roman"/>
          <w:color w:val="000000" w:themeColor="text1"/>
          <w:sz w:val="24"/>
          <w:szCs w:val="24"/>
          <w:lang w:eastAsia="ru-RU"/>
        </w:rPr>
        <w:lastRenderedPageBreak/>
        <w:t>среду - правообладатели земельных участков и объектов капитального строительства, подверженных риску такого негативного воздействия.</w:t>
      </w:r>
    </w:p>
    <w:p w:rsidR="00B43051" w:rsidRPr="002036E1" w:rsidRDefault="00B4305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Участниками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Pr="002036E1">
        <w:rPr>
          <w:rFonts w:ascii="Times New Roman" w:eastAsia="Times New Roman" w:hAnsi="Times New Roman" w:cs="Times New Roman"/>
          <w:color w:val="000000" w:themeColor="text1"/>
          <w:sz w:val="24"/>
          <w:szCs w:val="24"/>
          <w:lang w:eastAsia="ru-RU"/>
        </w:rPr>
        <w:t>публичных слушаний по предоставлению разрешений на отклонения от предельных параметров разрешенного строительства являются:</w:t>
      </w:r>
    </w:p>
    <w:p w:rsidR="00B43051" w:rsidRPr="002036E1" w:rsidRDefault="00B4305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2036E1">
        <w:rPr>
          <w:rFonts w:ascii="Times New Roman" w:eastAsia="Times New Roman" w:hAnsi="Times New Roman" w:cs="Times New Roman"/>
          <w:color w:val="000000" w:themeColor="text1"/>
          <w:sz w:val="24"/>
          <w:szCs w:val="24"/>
          <w:lang w:eastAsia="ru-RU"/>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roofErr w:type="gramEnd"/>
    </w:p>
    <w:p w:rsidR="00B43051" w:rsidRPr="002036E1" w:rsidRDefault="00B4305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правообладатели земельных участков, имеющих общие границы с земельным участком, применительно к которому запрашивается разрешение;</w:t>
      </w:r>
    </w:p>
    <w:p w:rsidR="00B43051" w:rsidRPr="002036E1" w:rsidRDefault="00B4305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B43051" w:rsidRPr="002036E1" w:rsidRDefault="00B4305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правообладатели помещений, являющихся частью объекта капитального строительства, применительно к которому запрашивается разрешение.</w:t>
      </w:r>
    </w:p>
    <w:p w:rsidR="00B43051" w:rsidRPr="002036E1" w:rsidRDefault="00C36B4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B43051" w:rsidRPr="002036E1">
        <w:rPr>
          <w:rFonts w:ascii="Times New Roman" w:eastAsia="Times New Roman" w:hAnsi="Times New Roman" w:cs="Times New Roman"/>
          <w:color w:val="000000" w:themeColor="text1"/>
          <w:sz w:val="24"/>
          <w:szCs w:val="24"/>
          <w:lang w:eastAsia="ru-RU"/>
        </w:rPr>
        <w:t xml:space="preserve">. Участники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B43051" w:rsidRPr="002036E1">
        <w:rPr>
          <w:rFonts w:ascii="Times New Roman" w:eastAsia="Times New Roman" w:hAnsi="Times New Roman" w:cs="Times New Roman"/>
          <w:color w:val="000000" w:themeColor="text1"/>
          <w:sz w:val="24"/>
          <w:szCs w:val="24"/>
          <w:lang w:eastAsia="ru-RU"/>
        </w:rPr>
        <w:t xml:space="preserve">публичных слушаний по вопросу о предоставлении разрешения на условно разрешенный вид использования и разрешений на 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B43051" w:rsidRPr="002036E1">
        <w:rPr>
          <w:rFonts w:ascii="Times New Roman" w:eastAsia="Times New Roman" w:hAnsi="Times New Roman" w:cs="Times New Roman"/>
          <w:color w:val="000000" w:themeColor="text1"/>
          <w:sz w:val="24"/>
          <w:szCs w:val="24"/>
          <w:lang w:eastAsia="ru-RU"/>
        </w:rPr>
        <w:t>публичных слушаний.</w:t>
      </w:r>
    </w:p>
    <w:p w:rsidR="002036E1" w:rsidRDefault="002036E1" w:rsidP="002036E1">
      <w:pPr>
        <w:pStyle w:val="22"/>
        <w:spacing w:before="0" w:line="240" w:lineRule="auto"/>
        <w:ind w:firstLine="709"/>
        <w:rPr>
          <w:rFonts w:ascii="Times New Roman" w:hAnsi="Times New Roman" w:cs="Times New Roman"/>
          <w:sz w:val="24"/>
          <w:szCs w:val="24"/>
        </w:rPr>
      </w:pPr>
      <w:bookmarkStart w:id="32" w:name="_Toc146988023"/>
    </w:p>
    <w:p w:rsidR="00740602" w:rsidRPr="002036E1" w:rsidRDefault="00740602" w:rsidP="002036E1">
      <w:pPr>
        <w:pStyle w:val="22"/>
        <w:spacing w:before="0" w:line="240" w:lineRule="auto"/>
        <w:ind w:firstLine="709"/>
        <w:rPr>
          <w:rFonts w:ascii="Times New Roman" w:hAnsi="Times New Roman" w:cs="Times New Roman"/>
          <w:sz w:val="24"/>
          <w:szCs w:val="24"/>
        </w:rPr>
      </w:pPr>
      <w:r w:rsidRPr="002036E1">
        <w:rPr>
          <w:rFonts w:ascii="Times New Roman" w:hAnsi="Times New Roman" w:cs="Times New Roman"/>
          <w:sz w:val="24"/>
          <w:szCs w:val="24"/>
        </w:rPr>
        <w:t>Глава 5. Карта градостроительного зонирования</w:t>
      </w:r>
      <w:bookmarkEnd w:id="32"/>
    </w:p>
    <w:p w:rsidR="00740602" w:rsidRPr="002036E1" w:rsidRDefault="00740602" w:rsidP="002036E1">
      <w:pPr>
        <w:pStyle w:val="32"/>
        <w:spacing w:before="0" w:line="240" w:lineRule="auto"/>
        <w:ind w:firstLine="709"/>
        <w:rPr>
          <w:rFonts w:ascii="Times New Roman" w:hAnsi="Times New Roman" w:cs="Times New Roman"/>
          <w:sz w:val="24"/>
          <w:szCs w:val="24"/>
        </w:rPr>
      </w:pPr>
      <w:bookmarkStart w:id="33" w:name="_Toc146988024"/>
      <w:r w:rsidRPr="002036E1">
        <w:rPr>
          <w:rFonts w:ascii="Times New Roman" w:hAnsi="Times New Roman" w:cs="Times New Roman"/>
          <w:sz w:val="24"/>
          <w:szCs w:val="24"/>
        </w:rPr>
        <w:t>Статья 1</w:t>
      </w:r>
      <w:r w:rsidR="00A358F8" w:rsidRPr="002036E1">
        <w:rPr>
          <w:rFonts w:ascii="Times New Roman" w:hAnsi="Times New Roman" w:cs="Times New Roman"/>
          <w:sz w:val="24"/>
          <w:szCs w:val="24"/>
        </w:rPr>
        <w:t>6</w:t>
      </w:r>
      <w:r w:rsidRPr="002036E1">
        <w:rPr>
          <w:rFonts w:ascii="Times New Roman" w:hAnsi="Times New Roman" w:cs="Times New Roman"/>
          <w:sz w:val="24"/>
          <w:szCs w:val="24"/>
        </w:rPr>
        <w:t>. Состав и содержание карты градостроительного зонирования</w:t>
      </w:r>
      <w:bookmarkEnd w:id="33"/>
    </w:p>
    <w:p w:rsidR="00FB12B1" w:rsidRPr="002036E1" w:rsidRDefault="00FB12B1" w:rsidP="002036E1">
      <w:pPr>
        <w:pStyle w:val="affffffe"/>
        <w:tabs>
          <w:tab w:val="left" w:pos="0"/>
        </w:tabs>
        <w:suppressAutoHyphens/>
        <w:spacing w:before="0"/>
        <w:ind w:firstLine="709"/>
        <w:rPr>
          <w:rFonts w:ascii="Times New Roman" w:hAnsi="Times New Roman"/>
          <w:sz w:val="24"/>
        </w:rPr>
      </w:pPr>
      <w:r w:rsidRPr="002036E1">
        <w:rPr>
          <w:rFonts w:ascii="Times New Roman" w:hAnsi="Times New Roman"/>
          <w:color w:val="000000" w:themeColor="text1"/>
          <w:sz w:val="24"/>
          <w:lang w:eastAsia="ru-RU"/>
        </w:rPr>
        <w:t>1. Картой градостроительного зонирования в составе Правил является графическое отображение границ территориальных зон,</w:t>
      </w:r>
      <w:r w:rsidR="003C6EBC" w:rsidRPr="002036E1">
        <w:rPr>
          <w:rFonts w:ascii="Times New Roman" w:hAnsi="Times New Roman"/>
          <w:color w:val="000000" w:themeColor="text1"/>
          <w:sz w:val="24"/>
          <w:lang w:eastAsia="ru-RU"/>
        </w:rPr>
        <w:t xml:space="preserve"> территорий, градостроительный регламент на которые не распространяется,</w:t>
      </w:r>
      <w:r w:rsidRPr="002036E1">
        <w:rPr>
          <w:rFonts w:ascii="Times New Roman" w:hAnsi="Times New Roman"/>
          <w:color w:val="000000" w:themeColor="text1"/>
          <w:sz w:val="24"/>
          <w:lang w:eastAsia="ru-RU"/>
        </w:rPr>
        <w:t xml:space="preserve"> </w:t>
      </w:r>
      <w:r w:rsidR="005C5AB8" w:rsidRPr="002036E1">
        <w:rPr>
          <w:rFonts w:ascii="Times New Roman" w:hAnsi="Times New Roman"/>
          <w:color w:val="000000" w:themeColor="text1"/>
          <w:sz w:val="24"/>
          <w:lang w:eastAsia="ru-RU"/>
        </w:rPr>
        <w:t xml:space="preserve">участков градостроительного зонирования, границ зон с особыми условиями использования территории, границ </w:t>
      </w:r>
      <w:r w:rsidR="003C6EBC" w:rsidRPr="002036E1">
        <w:rPr>
          <w:rFonts w:ascii="Times New Roman" w:hAnsi="Times New Roman"/>
          <w:color w:val="000000" w:themeColor="text1"/>
          <w:sz w:val="24"/>
          <w:lang w:eastAsia="ru-RU"/>
        </w:rPr>
        <w:t>особо охраняемых природных территорий</w:t>
      </w:r>
      <w:r w:rsidR="005C5AB8" w:rsidRPr="002036E1">
        <w:rPr>
          <w:rFonts w:ascii="Times New Roman" w:hAnsi="Times New Roman"/>
          <w:color w:val="000000" w:themeColor="text1"/>
          <w:sz w:val="24"/>
          <w:lang w:eastAsia="ru-RU"/>
        </w:rPr>
        <w:t>.</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Карта градостроительного зонирования</w:t>
      </w:r>
      <w:r w:rsidR="005C5AB8" w:rsidRPr="002036E1">
        <w:rPr>
          <w:rFonts w:ascii="Times New Roman" w:eastAsia="Times New Roman" w:hAnsi="Times New Roman" w:cs="Times New Roman"/>
          <w:color w:val="000000" w:themeColor="text1"/>
          <w:sz w:val="24"/>
          <w:szCs w:val="24"/>
          <w:lang w:eastAsia="ru-RU"/>
        </w:rPr>
        <w:t xml:space="preserve">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9D2ADC" w:rsidRPr="002036E1">
        <w:rPr>
          <w:rFonts w:ascii="Times New Roman" w:eastAsia="Times New Roman" w:hAnsi="Times New Roman" w:cs="Times New Roman"/>
          <w:color w:val="000000" w:themeColor="text1"/>
          <w:sz w:val="24"/>
          <w:szCs w:val="24"/>
          <w:lang w:eastAsia="ru-RU"/>
        </w:rPr>
        <w:t xml:space="preserve"> </w:t>
      </w:r>
      <w:r w:rsidR="00116736" w:rsidRPr="002036E1">
        <w:rPr>
          <w:rFonts w:ascii="Times New Roman" w:eastAsia="Times New Roman" w:hAnsi="Times New Roman" w:cs="Times New Roman"/>
          <w:color w:val="000000" w:themeColor="text1"/>
          <w:sz w:val="24"/>
          <w:szCs w:val="24"/>
          <w:lang w:eastAsia="ru-RU"/>
        </w:rPr>
        <w:t xml:space="preserve">выполнена </w:t>
      </w:r>
      <w:r w:rsidR="00F04378" w:rsidRPr="002036E1">
        <w:rPr>
          <w:rFonts w:ascii="Times New Roman" w:eastAsia="Times New Roman" w:hAnsi="Times New Roman" w:cs="Times New Roman"/>
          <w:color w:val="000000" w:themeColor="text1"/>
          <w:sz w:val="24"/>
          <w:szCs w:val="24"/>
          <w:lang w:eastAsia="ru-RU"/>
        </w:rPr>
        <w:t xml:space="preserve">в масштабе </w:t>
      </w:r>
      <w:r w:rsidR="00135EAB" w:rsidRPr="002036E1">
        <w:rPr>
          <w:rFonts w:ascii="Times New Roman" w:eastAsia="Times New Roman" w:hAnsi="Times New Roman" w:cs="Times New Roman"/>
          <w:color w:val="000000" w:themeColor="text1"/>
          <w:sz w:val="24"/>
          <w:szCs w:val="24"/>
          <w:lang w:eastAsia="ru-RU"/>
        </w:rPr>
        <w:t>1:25 000 на территорию всего поселения</w:t>
      </w:r>
      <w:proofErr w:type="gramStart"/>
      <w:r w:rsidR="00C1473E" w:rsidRPr="002036E1">
        <w:rPr>
          <w:rFonts w:ascii="Times New Roman" w:eastAsia="Times New Roman" w:hAnsi="Times New Roman" w:cs="Times New Roman"/>
          <w:color w:val="000000" w:themeColor="text1"/>
          <w:sz w:val="24"/>
          <w:szCs w:val="24"/>
          <w:lang w:eastAsia="ru-RU"/>
        </w:rPr>
        <w:t xml:space="preserve"> </w:t>
      </w:r>
      <w:r w:rsidR="003A5957" w:rsidRPr="002036E1">
        <w:rPr>
          <w:rFonts w:ascii="Times New Roman" w:eastAsia="Times New Roman" w:hAnsi="Times New Roman" w:cs="Times New Roman"/>
          <w:color w:val="000000" w:themeColor="text1"/>
          <w:sz w:val="24"/>
          <w:szCs w:val="24"/>
          <w:lang w:eastAsia="ru-RU"/>
        </w:rPr>
        <w:t>.</w:t>
      </w:r>
      <w:proofErr w:type="gramEnd"/>
    </w:p>
    <w:p w:rsidR="00FB12B1" w:rsidRPr="002036E1" w:rsidRDefault="0031030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FB12B1" w:rsidRPr="002036E1">
        <w:rPr>
          <w:rFonts w:ascii="Times New Roman" w:eastAsia="Times New Roman" w:hAnsi="Times New Roman" w:cs="Times New Roman"/>
          <w:color w:val="000000" w:themeColor="text1"/>
          <w:sz w:val="24"/>
          <w:szCs w:val="24"/>
          <w:lang w:eastAsia="ru-RU"/>
        </w:rPr>
        <w:t xml:space="preserve">. На карте градостроительного зонирования в справочном порядке отображается информация, необходимая для </w:t>
      </w:r>
      <w:r w:rsidR="00FB12B1" w:rsidRPr="002036E1">
        <w:rPr>
          <w:rFonts w:ascii="Times New Roman" w:eastAsia="Times New Roman" w:hAnsi="Times New Roman" w:cs="Times New Roman"/>
          <w:sz w:val="24"/>
          <w:szCs w:val="24"/>
          <w:lang w:eastAsia="ru-RU"/>
        </w:rPr>
        <w:t xml:space="preserve">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 </w:t>
      </w:r>
    </w:p>
    <w:p w:rsidR="00740602" w:rsidRPr="002036E1" w:rsidRDefault="0074060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740602" w:rsidRPr="002036E1" w:rsidRDefault="00740602" w:rsidP="002036E1">
      <w:pPr>
        <w:pStyle w:val="32"/>
        <w:spacing w:before="0" w:line="240" w:lineRule="auto"/>
        <w:ind w:firstLine="709"/>
        <w:rPr>
          <w:rFonts w:ascii="Times New Roman" w:hAnsi="Times New Roman" w:cs="Times New Roman"/>
          <w:sz w:val="24"/>
          <w:szCs w:val="24"/>
        </w:rPr>
      </w:pPr>
      <w:bookmarkStart w:id="34" w:name="_Toc146988025"/>
      <w:r w:rsidRPr="002036E1">
        <w:rPr>
          <w:rFonts w:ascii="Times New Roman" w:hAnsi="Times New Roman" w:cs="Times New Roman"/>
          <w:sz w:val="24"/>
          <w:szCs w:val="24"/>
        </w:rPr>
        <w:t>Статья 1</w:t>
      </w:r>
      <w:r w:rsidR="00A358F8" w:rsidRPr="002036E1">
        <w:rPr>
          <w:rFonts w:ascii="Times New Roman" w:hAnsi="Times New Roman" w:cs="Times New Roman"/>
          <w:sz w:val="24"/>
          <w:szCs w:val="24"/>
        </w:rPr>
        <w:t>7</w:t>
      </w:r>
      <w:r w:rsidRPr="002036E1">
        <w:rPr>
          <w:rFonts w:ascii="Times New Roman" w:hAnsi="Times New Roman" w:cs="Times New Roman"/>
          <w:sz w:val="24"/>
          <w:szCs w:val="24"/>
        </w:rPr>
        <w:t xml:space="preserve">. Территориальные зоны, </w:t>
      </w:r>
      <w:r w:rsidR="00C32467" w:rsidRPr="002036E1">
        <w:rPr>
          <w:rFonts w:ascii="Times New Roman" w:hAnsi="Times New Roman" w:cs="Times New Roman"/>
          <w:sz w:val="24"/>
          <w:szCs w:val="24"/>
        </w:rPr>
        <w:t>установленные</w:t>
      </w:r>
      <w:r w:rsidRPr="002036E1">
        <w:rPr>
          <w:rFonts w:ascii="Times New Roman" w:hAnsi="Times New Roman" w:cs="Times New Roman"/>
          <w:sz w:val="24"/>
          <w:szCs w:val="24"/>
        </w:rPr>
        <w:t xml:space="preserve"> </w:t>
      </w:r>
      <w:r w:rsidR="00F86148" w:rsidRPr="002036E1">
        <w:rPr>
          <w:rFonts w:ascii="Times New Roman" w:hAnsi="Times New Roman" w:cs="Times New Roman"/>
          <w:sz w:val="24"/>
          <w:szCs w:val="24"/>
        </w:rPr>
        <w:t>на территории</w:t>
      </w:r>
      <w:r w:rsidRPr="002036E1">
        <w:rPr>
          <w:rFonts w:ascii="Times New Roman" w:hAnsi="Times New Roman" w:cs="Times New Roman"/>
          <w:sz w:val="24"/>
          <w:szCs w:val="24"/>
        </w:rPr>
        <w:t xml:space="preserve"> </w:t>
      </w:r>
      <w:r w:rsidR="00CD3723" w:rsidRPr="002036E1">
        <w:rPr>
          <w:rFonts w:ascii="Times New Roman" w:hAnsi="Times New Roman" w:cs="Times New Roman"/>
          <w:sz w:val="24"/>
          <w:szCs w:val="24"/>
        </w:rPr>
        <w:t>Пановского</w:t>
      </w:r>
      <w:r w:rsidR="00027BCF" w:rsidRPr="002036E1">
        <w:rPr>
          <w:rFonts w:ascii="Times New Roman" w:hAnsi="Times New Roman" w:cs="Times New Roman"/>
          <w:sz w:val="24"/>
          <w:szCs w:val="24"/>
        </w:rPr>
        <w:t xml:space="preserve"> сельского</w:t>
      </w:r>
      <w:r w:rsidR="007C647C" w:rsidRPr="002036E1">
        <w:rPr>
          <w:rFonts w:ascii="Times New Roman" w:hAnsi="Times New Roman" w:cs="Times New Roman"/>
          <w:sz w:val="24"/>
          <w:szCs w:val="24"/>
        </w:rPr>
        <w:t xml:space="preserve"> поселения</w:t>
      </w:r>
      <w:r w:rsidR="00424952" w:rsidRPr="002036E1">
        <w:rPr>
          <w:rFonts w:ascii="Times New Roman" w:hAnsi="Times New Roman" w:cs="Times New Roman"/>
          <w:sz w:val="24"/>
          <w:szCs w:val="24"/>
        </w:rPr>
        <w:t xml:space="preserve"> </w:t>
      </w:r>
      <w:r w:rsidR="00A74673" w:rsidRPr="002036E1">
        <w:rPr>
          <w:rFonts w:ascii="Times New Roman" w:hAnsi="Times New Roman" w:cs="Times New Roman"/>
          <w:sz w:val="24"/>
          <w:szCs w:val="24"/>
        </w:rPr>
        <w:t>Палехского</w:t>
      </w:r>
      <w:r w:rsidR="00D155C9" w:rsidRPr="002036E1">
        <w:rPr>
          <w:rFonts w:ascii="Times New Roman" w:hAnsi="Times New Roman" w:cs="Times New Roman"/>
          <w:sz w:val="24"/>
          <w:szCs w:val="24"/>
        </w:rPr>
        <w:t xml:space="preserve"> муниципального района</w:t>
      </w:r>
      <w:bookmarkEnd w:id="34"/>
    </w:p>
    <w:p w:rsidR="00F86148" w:rsidRPr="002036E1" w:rsidRDefault="006D2BE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w:t>
      </w:r>
      <w:r w:rsidR="00F86148" w:rsidRPr="002036E1">
        <w:rPr>
          <w:rFonts w:ascii="Times New Roman" w:eastAsia="Times New Roman" w:hAnsi="Times New Roman" w:cs="Times New Roman"/>
          <w:color w:val="000000" w:themeColor="text1"/>
          <w:sz w:val="24"/>
          <w:szCs w:val="24"/>
          <w:lang w:eastAsia="ru-RU"/>
        </w:rPr>
        <w:t xml:space="preserve">На территории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00424952" w:rsidRPr="002036E1">
        <w:rPr>
          <w:rFonts w:ascii="Times New Roman" w:eastAsia="Times New Roman" w:hAnsi="Times New Roman" w:cs="Times New Roman"/>
          <w:color w:val="000000" w:themeColor="text1"/>
          <w:sz w:val="24"/>
          <w:szCs w:val="24"/>
          <w:lang w:eastAsia="ru-RU"/>
        </w:rPr>
        <w:t xml:space="preserve">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79045A" w:rsidRPr="002036E1">
        <w:rPr>
          <w:rFonts w:ascii="Times New Roman" w:eastAsia="Times New Roman" w:hAnsi="Times New Roman" w:cs="Times New Roman"/>
          <w:color w:val="000000" w:themeColor="text1"/>
          <w:sz w:val="24"/>
          <w:szCs w:val="24"/>
          <w:lang w:eastAsia="ru-RU"/>
        </w:rPr>
        <w:t xml:space="preserve"> </w:t>
      </w:r>
      <w:r w:rsidR="00F86148" w:rsidRPr="002036E1">
        <w:rPr>
          <w:rFonts w:ascii="Times New Roman" w:eastAsia="Times New Roman" w:hAnsi="Times New Roman" w:cs="Times New Roman"/>
          <w:color w:val="000000" w:themeColor="text1"/>
          <w:sz w:val="24"/>
          <w:szCs w:val="24"/>
          <w:lang w:eastAsia="ru-RU"/>
        </w:rPr>
        <w:t>настоящими Правилами установлены следующие территориальные зоны:</w:t>
      </w:r>
    </w:p>
    <w:p w:rsidR="00C1473E" w:rsidRPr="002036E1" w:rsidRDefault="006D2BE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Pr="002036E1">
        <w:rPr>
          <w:rFonts w:ascii="Times New Roman" w:eastAsia="Times New Roman" w:hAnsi="Times New Roman" w:cs="Times New Roman"/>
          <w:b/>
          <w:color w:val="000000" w:themeColor="text1"/>
          <w:sz w:val="24"/>
          <w:szCs w:val="24"/>
          <w:lang w:eastAsia="ru-RU"/>
        </w:rPr>
        <w:t xml:space="preserve">) </w:t>
      </w:r>
      <w:r w:rsidR="002D3E0A" w:rsidRPr="002036E1">
        <w:rPr>
          <w:rFonts w:ascii="Times New Roman" w:eastAsia="Times New Roman" w:hAnsi="Times New Roman" w:cs="Times New Roman"/>
          <w:b/>
          <w:color w:val="000000" w:themeColor="text1"/>
          <w:sz w:val="24"/>
          <w:szCs w:val="24"/>
          <w:lang w:eastAsia="ru-RU"/>
        </w:rPr>
        <w:t>Ж-1</w:t>
      </w:r>
      <w:r w:rsidR="00365436" w:rsidRPr="002036E1">
        <w:rPr>
          <w:rFonts w:ascii="Times New Roman" w:eastAsia="Times New Roman" w:hAnsi="Times New Roman" w:cs="Times New Roman"/>
          <w:b/>
          <w:color w:val="000000" w:themeColor="text1"/>
          <w:sz w:val="24"/>
          <w:szCs w:val="24"/>
          <w:lang w:eastAsia="ru-RU"/>
        </w:rPr>
        <w:t xml:space="preserve"> </w:t>
      </w:r>
      <w:r w:rsidR="008B3E2E" w:rsidRPr="002036E1">
        <w:rPr>
          <w:rFonts w:ascii="Times New Roman" w:eastAsia="Times New Roman" w:hAnsi="Times New Roman" w:cs="Times New Roman"/>
          <w:b/>
          <w:color w:val="000000" w:themeColor="text1"/>
          <w:sz w:val="24"/>
          <w:szCs w:val="24"/>
          <w:lang w:eastAsia="ru-RU"/>
        </w:rPr>
        <w:t xml:space="preserve">– </w:t>
      </w:r>
      <w:r w:rsidR="0000037C" w:rsidRPr="002036E1">
        <w:rPr>
          <w:rFonts w:ascii="Times New Roman" w:eastAsia="Times New Roman" w:hAnsi="Times New Roman" w:cs="Times New Roman"/>
          <w:b/>
          <w:color w:val="000000" w:themeColor="text1"/>
          <w:sz w:val="24"/>
          <w:szCs w:val="24"/>
          <w:lang w:eastAsia="ru-RU"/>
        </w:rPr>
        <w:t xml:space="preserve">Зона </w:t>
      </w:r>
      <w:r w:rsidR="00EE3525" w:rsidRPr="002036E1">
        <w:rPr>
          <w:rFonts w:ascii="Times New Roman" w:eastAsia="Times New Roman" w:hAnsi="Times New Roman" w:cs="Times New Roman"/>
          <w:b/>
          <w:color w:val="000000" w:themeColor="text1"/>
          <w:sz w:val="24"/>
          <w:szCs w:val="24"/>
          <w:lang w:eastAsia="ru-RU"/>
        </w:rPr>
        <w:t xml:space="preserve">индивидуальной жилой </w:t>
      </w:r>
      <w:r w:rsidR="0000037C" w:rsidRPr="002036E1">
        <w:rPr>
          <w:rFonts w:ascii="Times New Roman" w:eastAsia="Times New Roman" w:hAnsi="Times New Roman" w:cs="Times New Roman"/>
          <w:b/>
          <w:color w:val="000000" w:themeColor="text1"/>
          <w:sz w:val="24"/>
          <w:szCs w:val="24"/>
          <w:lang w:eastAsia="ru-RU"/>
        </w:rPr>
        <w:t>застройки</w:t>
      </w:r>
      <w:r w:rsidR="005C5FC1" w:rsidRPr="002036E1">
        <w:rPr>
          <w:rFonts w:ascii="Times New Roman" w:eastAsia="Times New Roman" w:hAnsi="Times New Roman" w:cs="Times New Roman"/>
          <w:b/>
          <w:color w:val="000000" w:themeColor="text1"/>
          <w:sz w:val="24"/>
          <w:szCs w:val="24"/>
          <w:lang w:eastAsia="ru-RU"/>
        </w:rPr>
        <w:t>,</w:t>
      </w:r>
      <w:r w:rsidR="0000037C" w:rsidRPr="002036E1">
        <w:rPr>
          <w:rFonts w:ascii="Times New Roman" w:eastAsia="Times New Roman" w:hAnsi="Times New Roman" w:cs="Times New Roman"/>
          <w:b/>
          <w:sz w:val="24"/>
          <w:szCs w:val="24"/>
          <w:lang w:eastAsia="ru-RU"/>
        </w:rPr>
        <w:t xml:space="preserve"> </w:t>
      </w:r>
      <w:r w:rsidR="00C1473E" w:rsidRPr="002036E1">
        <w:rPr>
          <w:rFonts w:ascii="Times New Roman" w:eastAsia="Times New Roman" w:hAnsi="Times New Roman" w:cs="Times New Roman"/>
          <w:color w:val="000000" w:themeColor="text1"/>
          <w:sz w:val="24"/>
          <w:szCs w:val="24"/>
          <w:lang w:eastAsia="ru-RU"/>
        </w:rPr>
        <w:t>установлена для обеспечения правовых условий строительства, реконструкции и эксплуатации объектов индивидуального жилищного строительства, блокированных жилых домов, отдельных малоэтажных многоквартирных жилых зданий, а также сопутствующей инфраструктуры и объектов обслуживания населения</w:t>
      </w:r>
      <w:r w:rsidR="007B1396" w:rsidRPr="002036E1">
        <w:rPr>
          <w:rFonts w:ascii="Times New Roman" w:eastAsia="Times New Roman" w:hAnsi="Times New Roman" w:cs="Times New Roman"/>
          <w:color w:val="000000" w:themeColor="text1"/>
          <w:sz w:val="24"/>
          <w:szCs w:val="24"/>
          <w:lang w:eastAsia="ru-RU"/>
        </w:rPr>
        <w:t>;</w:t>
      </w:r>
    </w:p>
    <w:p w:rsidR="00C1473E"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w:t>
      </w:r>
      <w:r w:rsidR="007B2B08" w:rsidRPr="002036E1">
        <w:rPr>
          <w:rFonts w:ascii="Times New Roman" w:eastAsia="Times New Roman" w:hAnsi="Times New Roman" w:cs="Times New Roman"/>
          <w:color w:val="000000" w:themeColor="text1"/>
          <w:sz w:val="24"/>
          <w:szCs w:val="24"/>
          <w:lang w:eastAsia="ru-RU"/>
        </w:rPr>
        <w:t xml:space="preserve">) </w:t>
      </w:r>
      <w:r w:rsidR="002D3E0A" w:rsidRPr="002036E1">
        <w:rPr>
          <w:rFonts w:ascii="Times New Roman" w:eastAsia="Times New Roman" w:hAnsi="Times New Roman" w:cs="Times New Roman"/>
          <w:b/>
          <w:color w:val="000000" w:themeColor="text1"/>
          <w:sz w:val="24"/>
          <w:szCs w:val="24"/>
          <w:lang w:eastAsia="ru-RU"/>
        </w:rPr>
        <w:t>ОД</w:t>
      </w:r>
      <w:r w:rsidR="00365436" w:rsidRPr="002036E1">
        <w:rPr>
          <w:rFonts w:ascii="Times New Roman" w:eastAsia="Times New Roman" w:hAnsi="Times New Roman" w:cs="Times New Roman"/>
          <w:b/>
          <w:color w:val="000000" w:themeColor="text1"/>
          <w:sz w:val="24"/>
          <w:szCs w:val="24"/>
          <w:lang w:eastAsia="ru-RU"/>
        </w:rPr>
        <w:t xml:space="preserve"> </w:t>
      </w:r>
      <w:r w:rsidR="00CB743E" w:rsidRPr="002036E1">
        <w:rPr>
          <w:rFonts w:ascii="Times New Roman" w:eastAsia="Times New Roman" w:hAnsi="Times New Roman" w:cs="Times New Roman"/>
          <w:b/>
          <w:color w:val="000000" w:themeColor="text1"/>
          <w:sz w:val="24"/>
          <w:szCs w:val="24"/>
          <w:lang w:eastAsia="ru-RU"/>
        </w:rPr>
        <w:t>–</w:t>
      </w:r>
      <w:r w:rsidR="00846357" w:rsidRPr="002036E1">
        <w:rPr>
          <w:rFonts w:ascii="Times New Roman" w:eastAsia="Times New Roman" w:hAnsi="Times New Roman" w:cs="Times New Roman"/>
          <w:b/>
          <w:color w:val="000000" w:themeColor="text1"/>
          <w:sz w:val="24"/>
          <w:szCs w:val="24"/>
          <w:lang w:eastAsia="ru-RU"/>
        </w:rPr>
        <w:t xml:space="preserve"> </w:t>
      </w:r>
      <w:r w:rsidR="00CB743E" w:rsidRPr="002036E1">
        <w:rPr>
          <w:rFonts w:ascii="Times New Roman" w:eastAsia="Times New Roman" w:hAnsi="Times New Roman" w:cs="Times New Roman"/>
          <w:b/>
          <w:color w:val="000000" w:themeColor="text1"/>
          <w:sz w:val="24"/>
          <w:szCs w:val="24"/>
          <w:lang w:eastAsia="ru-RU"/>
        </w:rPr>
        <w:t xml:space="preserve">Многофункциональная </w:t>
      </w:r>
      <w:r w:rsidR="0020032D" w:rsidRPr="002036E1">
        <w:rPr>
          <w:rFonts w:ascii="Times New Roman" w:eastAsia="Times New Roman" w:hAnsi="Times New Roman" w:cs="Times New Roman"/>
          <w:b/>
          <w:color w:val="000000" w:themeColor="text1"/>
          <w:sz w:val="24"/>
          <w:szCs w:val="24"/>
          <w:lang w:eastAsia="ru-RU"/>
        </w:rPr>
        <w:t>общественно</w:t>
      </w:r>
      <w:r w:rsidR="00EE3525" w:rsidRPr="002036E1">
        <w:rPr>
          <w:rFonts w:ascii="Times New Roman" w:eastAsia="Times New Roman" w:hAnsi="Times New Roman" w:cs="Times New Roman"/>
          <w:b/>
          <w:color w:val="000000" w:themeColor="text1"/>
          <w:sz w:val="24"/>
          <w:szCs w:val="24"/>
          <w:lang w:eastAsia="ru-RU"/>
        </w:rPr>
        <w:t>-</w:t>
      </w:r>
      <w:r w:rsidR="0020032D" w:rsidRPr="002036E1">
        <w:rPr>
          <w:rFonts w:ascii="Times New Roman" w:eastAsia="Times New Roman" w:hAnsi="Times New Roman" w:cs="Times New Roman"/>
          <w:b/>
          <w:color w:val="000000" w:themeColor="text1"/>
          <w:sz w:val="24"/>
          <w:szCs w:val="24"/>
          <w:lang w:eastAsia="ru-RU"/>
        </w:rPr>
        <w:t>делов</w:t>
      </w:r>
      <w:r w:rsidR="00CB743E" w:rsidRPr="002036E1">
        <w:rPr>
          <w:rFonts w:ascii="Times New Roman" w:eastAsia="Times New Roman" w:hAnsi="Times New Roman" w:cs="Times New Roman"/>
          <w:b/>
          <w:color w:val="000000" w:themeColor="text1"/>
          <w:sz w:val="24"/>
          <w:szCs w:val="24"/>
          <w:lang w:eastAsia="ru-RU"/>
        </w:rPr>
        <w:t>ая зона</w:t>
      </w:r>
      <w:r w:rsidR="005C5FC1" w:rsidRPr="002036E1">
        <w:rPr>
          <w:rFonts w:ascii="Times New Roman" w:eastAsia="Times New Roman" w:hAnsi="Times New Roman" w:cs="Times New Roman"/>
          <w:b/>
          <w:color w:val="000000" w:themeColor="text1"/>
          <w:sz w:val="24"/>
          <w:szCs w:val="24"/>
          <w:lang w:eastAsia="ru-RU"/>
        </w:rPr>
        <w:t>,</w:t>
      </w:r>
      <w:r w:rsidR="00846357" w:rsidRPr="002036E1">
        <w:rPr>
          <w:rFonts w:ascii="Times New Roman" w:eastAsia="Times New Roman" w:hAnsi="Times New Roman" w:cs="Times New Roman"/>
          <w:color w:val="000000" w:themeColor="text1"/>
          <w:sz w:val="24"/>
          <w:szCs w:val="24"/>
          <w:lang w:eastAsia="ru-RU"/>
        </w:rPr>
        <w:t xml:space="preserve"> </w:t>
      </w:r>
      <w:r w:rsidR="00C1473E" w:rsidRPr="002036E1">
        <w:rPr>
          <w:rFonts w:ascii="Times New Roman" w:eastAsia="Times New Roman" w:hAnsi="Times New Roman" w:cs="Times New Roman"/>
          <w:color w:val="000000" w:themeColor="text1"/>
          <w:sz w:val="24"/>
          <w:szCs w:val="24"/>
          <w:lang w:eastAsia="ru-RU"/>
        </w:rPr>
        <w:t xml:space="preserve">установлена для обеспечения правовых условий строительства, реконструкции и эксплуатации объектами </w:t>
      </w:r>
      <w:r w:rsidR="00D31157" w:rsidRPr="002036E1">
        <w:rPr>
          <w:rFonts w:ascii="Times New Roman" w:eastAsia="Times New Roman" w:hAnsi="Times New Roman" w:cs="Times New Roman"/>
          <w:color w:val="000000" w:themeColor="text1"/>
          <w:sz w:val="24"/>
          <w:szCs w:val="24"/>
          <w:lang w:eastAsia="ru-RU"/>
        </w:rPr>
        <w:t xml:space="preserve">преимущественно </w:t>
      </w:r>
      <w:r w:rsidR="00C1473E" w:rsidRPr="002036E1">
        <w:rPr>
          <w:rFonts w:ascii="Times New Roman" w:eastAsia="Times New Roman" w:hAnsi="Times New Roman" w:cs="Times New Roman"/>
          <w:color w:val="000000" w:themeColor="text1"/>
          <w:sz w:val="24"/>
          <w:szCs w:val="24"/>
          <w:lang w:eastAsia="ru-RU"/>
        </w:rPr>
        <w:t xml:space="preserve">делового, административного, общественного назначения, </w:t>
      </w:r>
      <w:r w:rsidR="00D31157" w:rsidRPr="002036E1">
        <w:rPr>
          <w:rFonts w:ascii="Times New Roman" w:eastAsia="Times New Roman" w:hAnsi="Times New Roman" w:cs="Times New Roman"/>
          <w:color w:val="000000" w:themeColor="text1"/>
          <w:sz w:val="24"/>
          <w:szCs w:val="24"/>
          <w:lang w:eastAsia="ru-RU"/>
        </w:rPr>
        <w:t xml:space="preserve">объектами торговли и обслуживания, объектов </w:t>
      </w:r>
      <w:r w:rsidR="00C1473E" w:rsidRPr="002036E1">
        <w:rPr>
          <w:rFonts w:ascii="Times New Roman" w:eastAsia="Times New Roman" w:hAnsi="Times New Roman" w:cs="Times New Roman"/>
          <w:color w:val="000000" w:themeColor="text1"/>
          <w:sz w:val="24"/>
          <w:szCs w:val="24"/>
          <w:lang w:eastAsia="ru-RU"/>
        </w:rPr>
        <w:t>социального и культурно-бытового назначения, а также сопутствующими видами использования</w:t>
      </w:r>
      <w:r w:rsidR="007B1396" w:rsidRPr="002036E1">
        <w:rPr>
          <w:rFonts w:ascii="Times New Roman" w:eastAsia="Times New Roman" w:hAnsi="Times New Roman" w:cs="Times New Roman"/>
          <w:color w:val="000000" w:themeColor="text1"/>
          <w:sz w:val="24"/>
          <w:szCs w:val="24"/>
          <w:lang w:eastAsia="ru-RU"/>
        </w:rPr>
        <w:t>;</w:t>
      </w:r>
    </w:p>
    <w:p w:rsidR="00FB4518"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3</w:t>
      </w:r>
      <w:r w:rsidR="00FB4518" w:rsidRPr="002036E1">
        <w:rPr>
          <w:rFonts w:ascii="Times New Roman" w:eastAsia="Times New Roman" w:hAnsi="Times New Roman" w:cs="Times New Roman"/>
          <w:color w:val="000000" w:themeColor="text1"/>
          <w:sz w:val="24"/>
          <w:szCs w:val="24"/>
          <w:lang w:eastAsia="ru-RU"/>
        </w:rPr>
        <w:t>)</w:t>
      </w:r>
      <w:r w:rsidR="00FB4518" w:rsidRPr="002036E1">
        <w:rPr>
          <w:rFonts w:ascii="Times New Roman" w:eastAsia="Times New Roman" w:hAnsi="Times New Roman" w:cs="Times New Roman"/>
          <w:b/>
          <w:color w:val="000000" w:themeColor="text1"/>
          <w:sz w:val="24"/>
          <w:szCs w:val="24"/>
          <w:lang w:eastAsia="ru-RU"/>
        </w:rPr>
        <w:t xml:space="preserve"> </w:t>
      </w:r>
      <w:r w:rsidR="00BA4B2D" w:rsidRPr="002036E1">
        <w:rPr>
          <w:rFonts w:ascii="Times New Roman" w:eastAsia="Times New Roman" w:hAnsi="Times New Roman" w:cs="Times New Roman"/>
          <w:b/>
          <w:color w:val="000000" w:themeColor="text1"/>
          <w:sz w:val="24"/>
          <w:szCs w:val="24"/>
          <w:lang w:eastAsia="ru-RU"/>
        </w:rPr>
        <w:t>ПЗ</w:t>
      </w:r>
      <w:r w:rsidR="00365436" w:rsidRPr="002036E1">
        <w:rPr>
          <w:rFonts w:ascii="Times New Roman" w:eastAsia="Times New Roman" w:hAnsi="Times New Roman" w:cs="Times New Roman"/>
          <w:b/>
          <w:color w:val="000000" w:themeColor="text1"/>
          <w:sz w:val="24"/>
          <w:szCs w:val="24"/>
          <w:lang w:eastAsia="ru-RU"/>
        </w:rPr>
        <w:t xml:space="preserve"> </w:t>
      </w:r>
      <w:r w:rsidR="00FB4518" w:rsidRPr="002036E1">
        <w:rPr>
          <w:rFonts w:ascii="Times New Roman" w:eastAsia="Times New Roman" w:hAnsi="Times New Roman" w:cs="Times New Roman"/>
          <w:b/>
          <w:color w:val="000000" w:themeColor="text1"/>
          <w:sz w:val="24"/>
          <w:szCs w:val="24"/>
          <w:lang w:eastAsia="ru-RU"/>
        </w:rPr>
        <w:t>– Производственная зона</w:t>
      </w:r>
      <w:r w:rsidR="005C5FC1" w:rsidRPr="002036E1">
        <w:rPr>
          <w:rFonts w:ascii="Times New Roman" w:eastAsia="Times New Roman" w:hAnsi="Times New Roman" w:cs="Times New Roman"/>
          <w:b/>
          <w:color w:val="000000" w:themeColor="text1"/>
          <w:sz w:val="24"/>
          <w:szCs w:val="24"/>
          <w:lang w:eastAsia="ru-RU"/>
        </w:rPr>
        <w:t>,</w:t>
      </w:r>
      <w:r w:rsidR="00BB4BBF" w:rsidRPr="002036E1">
        <w:rPr>
          <w:rFonts w:ascii="Times New Roman" w:eastAsia="Times New Roman" w:hAnsi="Times New Roman" w:cs="Times New Roman"/>
          <w:b/>
          <w:sz w:val="24"/>
          <w:szCs w:val="24"/>
          <w:lang w:eastAsia="ru-RU"/>
        </w:rPr>
        <w:t xml:space="preserve"> </w:t>
      </w:r>
      <w:r w:rsidR="00FB4518" w:rsidRPr="002036E1">
        <w:rPr>
          <w:rFonts w:ascii="Times New Roman" w:eastAsia="Times New Roman" w:hAnsi="Times New Roman" w:cs="Times New Roman"/>
          <w:b/>
          <w:sz w:val="24"/>
          <w:szCs w:val="24"/>
          <w:lang w:eastAsia="ru-RU"/>
        </w:rPr>
        <w:t xml:space="preserve"> </w:t>
      </w:r>
      <w:r w:rsidR="00FB4518" w:rsidRPr="002036E1">
        <w:rPr>
          <w:rFonts w:ascii="Times New Roman" w:eastAsia="Times New Roman" w:hAnsi="Times New Roman" w:cs="Times New Roman"/>
          <w:color w:val="000000" w:themeColor="text1"/>
          <w:sz w:val="24"/>
          <w:szCs w:val="24"/>
          <w:lang w:eastAsia="ru-RU"/>
        </w:rPr>
        <w:t>установлена для обеспечения правовых условий строительства, реконструкции и эксплуатации объектов</w:t>
      </w:r>
      <w:r w:rsidR="00FB4518" w:rsidRPr="002036E1">
        <w:rPr>
          <w:rFonts w:ascii="Times New Roman" w:eastAsia="Times New Roman" w:hAnsi="Times New Roman" w:cs="Times New Roman"/>
          <w:b/>
          <w:sz w:val="24"/>
          <w:szCs w:val="24"/>
          <w:lang w:eastAsia="ru-RU"/>
        </w:rPr>
        <w:t xml:space="preserve"> </w:t>
      </w:r>
      <w:r w:rsidR="00FB4518" w:rsidRPr="002036E1">
        <w:rPr>
          <w:rFonts w:ascii="Times New Roman" w:eastAsia="Times New Roman" w:hAnsi="Times New Roman" w:cs="Times New Roman"/>
          <w:color w:val="000000" w:themeColor="text1"/>
          <w:sz w:val="24"/>
          <w:szCs w:val="24"/>
          <w:lang w:eastAsia="ru-RU"/>
        </w:rPr>
        <w:t xml:space="preserve">производственного, коммунального назначения, отдельных объектов недропользования, складских баз и объектов с размерами санитарно-защитной зоны не более </w:t>
      </w:r>
      <w:r w:rsidR="00D31157" w:rsidRPr="002036E1">
        <w:rPr>
          <w:rFonts w:ascii="Times New Roman" w:eastAsia="Times New Roman" w:hAnsi="Times New Roman" w:cs="Times New Roman"/>
          <w:color w:val="000000" w:themeColor="text1"/>
          <w:sz w:val="24"/>
          <w:szCs w:val="24"/>
          <w:lang w:eastAsia="ru-RU"/>
        </w:rPr>
        <w:t>3</w:t>
      </w:r>
      <w:r w:rsidR="00FB4518" w:rsidRPr="002036E1">
        <w:rPr>
          <w:rFonts w:ascii="Times New Roman" w:eastAsia="Times New Roman" w:hAnsi="Times New Roman" w:cs="Times New Roman"/>
          <w:color w:val="000000" w:themeColor="text1"/>
          <w:sz w:val="24"/>
          <w:szCs w:val="24"/>
          <w:lang w:eastAsia="ru-RU"/>
        </w:rPr>
        <w:t>00м, а также сопутствующей инженерной и транспортной инфраструктуры</w:t>
      </w:r>
      <w:r w:rsidR="007B1396" w:rsidRPr="002036E1">
        <w:rPr>
          <w:rFonts w:ascii="Times New Roman" w:eastAsia="Times New Roman" w:hAnsi="Times New Roman" w:cs="Times New Roman"/>
          <w:color w:val="000000" w:themeColor="text1"/>
          <w:sz w:val="24"/>
          <w:szCs w:val="24"/>
          <w:lang w:eastAsia="ru-RU"/>
        </w:rPr>
        <w:t>;</w:t>
      </w:r>
    </w:p>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w:t>
      </w:r>
      <w:proofErr w:type="gramStart"/>
      <w:r w:rsidRPr="002036E1">
        <w:rPr>
          <w:rFonts w:ascii="Times New Roman" w:eastAsia="Times New Roman" w:hAnsi="Times New Roman" w:cs="Times New Roman"/>
          <w:b/>
          <w:color w:val="000000" w:themeColor="text1"/>
          <w:sz w:val="24"/>
          <w:szCs w:val="24"/>
          <w:lang w:eastAsia="ru-RU"/>
        </w:rPr>
        <w:t>КЗ</w:t>
      </w:r>
      <w:proofErr w:type="gramEnd"/>
      <w:r w:rsidRPr="002036E1">
        <w:rPr>
          <w:rFonts w:ascii="Times New Roman" w:eastAsia="Times New Roman" w:hAnsi="Times New Roman" w:cs="Times New Roman"/>
          <w:b/>
          <w:color w:val="000000" w:themeColor="text1"/>
          <w:sz w:val="24"/>
          <w:szCs w:val="24"/>
          <w:lang w:eastAsia="ru-RU"/>
        </w:rPr>
        <w:t xml:space="preserve"> - Коммунальная зона</w:t>
      </w:r>
      <w:r w:rsidRPr="002036E1">
        <w:rPr>
          <w:rFonts w:ascii="Times New Roman" w:eastAsia="Times New Roman" w:hAnsi="Times New Roman" w:cs="Times New Roman"/>
          <w:color w:val="000000" w:themeColor="text1"/>
          <w:sz w:val="24"/>
          <w:szCs w:val="24"/>
          <w:lang w:eastAsia="ru-RU"/>
        </w:rPr>
        <w:t>, установлена для обеспечения правовых условий строительства, реконструкции и эксплуатации объектов коммунального назначения, складских баз и объектов с размером санитарно-защитной зоны не более 100м, а также сопутствующей инженерной и транспортной инфраструктуры;</w:t>
      </w:r>
    </w:p>
    <w:p w:rsidR="00447D1F" w:rsidRPr="002036E1" w:rsidRDefault="003A5957"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35" w:name="_Toc214165582"/>
      <w:bookmarkStart w:id="36" w:name="_Toc235950792"/>
      <w:r w:rsidRPr="002036E1">
        <w:rPr>
          <w:rFonts w:ascii="Times New Roman" w:eastAsia="Times New Roman" w:hAnsi="Times New Roman" w:cs="Times New Roman"/>
          <w:sz w:val="24"/>
          <w:szCs w:val="24"/>
          <w:lang w:eastAsia="ru-RU"/>
        </w:rPr>
        <w:t>5</w:t>
      </w:r>
      <w:r w:rsidR="005C5FC1" w:rsidRPr="002036E1">
        <w:rPr>
          <w:rFonts w:ascii="Times New Roman" w:eastAsia="Times New Roman" w:hAnsi="Times New Roman" w:cs="Times New Roman"/>
          <w:sz w:val="24"/>
          <w:szCs w:val="24"/>
          <w:lang w:eastAsia="ru-RU"/>
        </w:rPr>
        <w:t>)</w:t>
      </w:r>
      <w:r w:rsidR="005C5FC1" w:rsidRPr="002036E1">
        <w:rPr>
          <w:rFonts w:ascii="Times New Roman" w:eastAsia="Times New Roman" w:hAnsi="Times New Roman" w:cs="Times New Roman"/>
          <w:b/>
          <w:sz w:val="24"/>
          <w:szCs w:val="24"/>
          <w:lang w:eastAsia="ru-RU"/>
        </w:rPr>
        <w:t xml:space="preserve"> </w:t>
      </w:r>
      <w:r w:rsidR="00886664" w:rsidRPr="002036E1">
        <w:rPr>
          <w:rFonts w:ascii="Times New Roman" w:eastAsia="Times New Roman" w:hAnsi="Times New Roman" w:cs="Times New Roman"/>
          <w:b/>
          <w:color w:val="000000" w:themeColor="text1"/>
          <w:sz w:val="24"/>
          <w:szCs w:val="24"/>
          <w:lang w:eastAsia="ru-RU"/>
        </w:rPr>
        <w:t>И</w:t>
      </w:r>
      <w:r w:rsidR="00B63ED6" w:rsidRPr="002036E1">
        <w:rPr>
          <w:rFonts w:ascii="Times New Roman" w:eastAsia="Times New Roman" w:hAnsi="Times New Roman" w:cs="Times New Roman"/>
          <w:b/>
          <w:color w:val="000000" w:themeColor="text1"/>
          <w:sz w:val="24"/>
          <w:szCs w:val="24"/>
          <w:lang w:eastAsia="ru-RU"/>
        </w:rPr>
        <w:t>С</w:t>
      </w:r>
      <w:r w:rsidR="00365436" w:rsidRPr="002036E1">
        <w:rPr>
          <w:rFonts w:ascii="Times New Roman" w:eastAsia="Times New Roman" w:hAnsi="Times New Roman" w:cs="Times New Roman"/>
          <w:b/>
          <w:color w:val="000000" w:themeColor="text1"/>
          <w:sz w:val="24"/>
          <w:szCs w:val="24"/>
          <w:lang w:eastAsia="ru-RU"/>
        </w:rPr>
        <w:t xml:space="preserve"> </w:t>
      </w:r>
      <w:r w:rsidR="00A20F7E" w:rsidRPr="002036E1">
        <w:rPr>
          <w:rFonts w:ascii="Times New Roman" w:eastAsia="Times New Roman" w:hAnsi="Times New Roman" w:cs="Times New Roman"/>
          <w:b/>
          <w:color w:val="000000" w:themeColor="text1"/>
          <w:sz w:val="24"/>
          <w:szCs w:val="24"/>
          <w:lang w:eastAsia="ru-RU"/>
        </w:rPr>
        <w:t xml:space="preserve">- </w:t>
      </w:r>
      <w:r w:rsidR="00F16136" w:rsidRPr="002036E1">
        <w:rPr>
          <w:rFonts w:ascii="Times New Roman" w:eastAsia="Times New Roman" w:hAnsi="Times New Roman" w:cs="Times New Roman"/>
          <w:b/>
          <w:color w:val="000000" w:themeColor="text1"/>
          <w:sz w:val="24"/>
          <w:szCs w:val="24"/>
          <w:lang w:eastAsia="ru-RU"/>
        </w:rPr>
        <w:t>Зона инженерн</w:t>
      </w:r>
      <w:r w:rsidR="00F224D1" w:rsidRPr="002036E1">
        <w:rPr>
          <w:rFonts w:ascii="Times New Roman" w:eastAsia="Times New Roman" w:hAnsi="Times New Roman" w:cs="Times New Roman"/>
          <w:b/>
          <w:color w:val="000000" w:themeColor="text1"/>
          <w:sz w:val="24"/>
          <w:szCs w:val="24"/>
          <w:lang w:eastAsia="ru-RU"/>
        </w:rPr>
        <w:t>ой инфраструктур</w:t>
      </w:r>
      <w:r w:rsidR="00650805" w:rsidRPr="002036E1">
        <w:rPr>
          <w:rFonts w:ascii="Times New Roman" w:eastAsia="Times New Roman" w:hAnsi="Times New Roman" w:cs="Times New Roman"/>
          <w:b/>
          <w:color w:val="000000" w:themeColor="text1"/>
          <w:sz w:val="24"/>
          <w:szCs w:val="24"/>
          <w:lang w:eastAsia="ru-RU"/>
        </w:rPr>
        <w:t>ы</w:t>
      </w:r>
      <w:bookmarkEnd w:id="35"/>
      <w:bookmarkEnd w:id="36"/>
      <w:r w:rsidR="005C5FC1" w:rsidRPr="002036E1">
        <w:rPr>
          <w:rFonts w:ascii="Times New Roman" w:eastAsia="Times New Roman" w:hAnsi="Times New Roman" w:cs="Times New Roman"/>
          <w:b/>
          <w:color w:val="000000" w:themeColor="text1"/>
          <w:sz w:val="24"/>
          <w:szCs w:val="24"/>
          <w:lang w:eastAsia="ru-RU"/>
        </w:rPr>
        <w:t>,</w:t>
      </w:r>
      <w:r w:rsidR="008915F0" w:rsidRPr="002036E1">
        <w:rPr>
          <w:rFonts w:ascii="Times New Roman" w:eastAsia="Times New Roman" w:hAnsi="Times New Roman" w:cs="Times New Roman"/>
          <w:b/>
          <w:sz w:val="24"/>
          <w:szCs w:val="24"/>
          <w:lang w:eastAsia="ru-RU"/>
        </w:rPr>
        <w:t xml:space="preserve"> </w:t>
      </w:r>
      <w:r w:rsidR="00BD4F50" w:rsidRPr="002036E1">
        <w:rPr>
          <w:rFonts w:ascii="Times New Roman" w:eastAsia="Times New Roman" w:hAnsi="Times New Roman" w:cs="Times New Roman"/>
          <w:color w:val="000000" w:themeColor="text1"/>
          <w:sz w:val="24"/>
          <w:szCs w:val="24"/>
          <w:lang w:eastAsia="ru-RU"/>
        </w:rPr>
        <w:t>у</w:t>
      </w:r>
      <w:r w:rsidR="008915F0" w:rsidRPr="002036E1">
        <w:rPr>
          <w:rFonts w:ascii="Times New Roman" w:eastAsia="Times New Roman" w:hAnsi="Times New Roman" w:cs="Times New Roman"/>
          <w:color w:val="000000" w:themeColor="text1"/>
          <w:sz w:val="24"/>
          <w:szCs w:val="24"/>
          <w:lang w:eastAsia="ru-RU"/>
        </w:rPr>
        <w:t xml:space="preserve">становлена для обеспечения правовых условий </w:t>
      </w:r>
      <w:r w:rsidR="00EB0300" w:rsidRPr="002036E1">
        <w:rPr>
          <w:rFonts w:ascii="Times New Roman" w:eastAsia="Times New Roman" w:hAnsi="Times New Roman" w:cs="Times New Roman"/>
          <w:color w:val="000000" w:themeColor="text1"/>
          <w:sz w:val="24"/>
          <w:szCs w:val="24"/>
          <w:lang w:eastAsia="ru-RU"/>
        </w:rPr>
        <w:t xml:space="preserve">строительства, реконструкции и эксплуатации </w:t>
      </w:r>
      <w:r w:rsidR="00EB0300" w:rsidRPr="002036E1">
        <w:rPr>
          <w:rFonts w:ascii="Times New Roman" w:eastAsia="Times New Roman" w:hAnsi="Times New Roman" w:cs="Times New Roman"/>
          <w:sz w:val="24"/>
          <w:szCs w:val="24"/>
          <w:lang w:eastAsia="ru-RU"/>
        </w:rPr>
        <w:t xml:space="preserve">объектов </w:t>
      </w:r>
      <w:r w:rsidR="00CD1760" w:rsidRPr="002036E1">
        <w:rPr>
          <w:rFonts w:ascii="Times New Roman" w:eastAsia="Times New Roman" w:hAnsi="Times New Roman" w:cs="Times New Roman"/>
          <w:sz w:val="24"/>
          <w:szCs w:val="24"/>
          <w:lang w:eastAsia="ru-RU"/>
        </w:rPr>
        <w:t>и сооружений инженерной инфраструктуры</w:t>
      </w:r>
      <w:r w:rsidR="00EB0300" w:rsidRPr="002036E1">
        <w:rPr>
          <w:rFonts w:ascii="Times New Roman" w:eastAsia="Times New Roman" w:hAnsi="Times New Roman" w:cs="Times New Roman"/>
          <w:color w:val="000000" w:themeColor="text1"/>
          <w:sz w:val="24"/>
          <w:szCs w:val="24"/>
          <w:lang w:eastAsia="ru-RU"/>
        </w:rPr>
        <w:t>;</w:t>
      </w:r>
    </w:p>
    <w:p w:rsidR="005C5FC1" w:rsidRPr="002036E1" w:rsidRDefault="00FD36F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w:t>
      </w:r>
      <w:r w:rsidR="005C5FC1" w:rsidRPr="002036E1">
        <w:rPr>
          <w:rFonts w:ascii="Times New Roman" w:eastAsia="Times New Roman" w:hAnsi="Times New Roman" w:cs="Times New Roman"/>
          <w:color w:val="000000" w:themeColor="text1"/>
          <w:sz w:val="24"/>
          <w:szCs w:val="24"/>
          <w:lang w:eastAsia="ru-RU"/>
        </w:rPr>
        <w:t xml:space="preserve">) </w:t>
      </w:r>
      <w:r w:rsidR="005C5FC1" w:rsidRPr="002036E1">
        <w:rPr>
          <w:rFonts w:ascii="Times New Roman" w:eastAsia="Times New Roman" w:hAnsi="Times New Roman" w:cs="Times New Roman"/>
          <w:b/>
          <w:color w:val="000000" w:themeColor="text1"/>
          <w:sz w:val="24"/>
          <w:szCs w:val="24"/>
          <w:lang w:eastAsia="ru-RU"/>
        </w:rPr>
        <w:t>СХ-1 Зона объектов сельскохозяйственного производства</w:t>
      </w:r>
      <w:r w:rsidR="005C5FC1" w:rsidRPr="002036E1">
        <w:rPr>
          <w:rFonts w:ascii="Times New Roman" w:eastAsia="Times New Roman" w:hAnsi="Times New Roman" w:cs="Times New Roman"/>
          <w:color w:val="000000" w:themeColor="text1"/>
          <w:sz w:val="24"/>
          <w:szCs w:val="24"/>
          <w:lang w:eastAsia="ru-RU"/>
        </w:rPr>
        <w:t>, установлена для обеспечения правовых условий строительства, реконструкции и эксплуатации объектов,</w:t>
      </w:r>
      <w:r w:rsidR="005C5FC1" w:rsidRPr="002036E1">
        <w:rPr>
          <w:rFonts w:ascii="Times New Roman" w:eastAsia="Times New Roman" w:hAnsi="Times New Roman" w:cs="Times New Roman"/>
          <w:b/>
          <w:color w:val="000000" w:themeColor="text1"/>
          <w:sz w:val="24"/>
          <w:szCs w:val="24"/>
          <w:lang w:eastAsia="ru-RU"/>
        </w:rPr>
        <w:t xml:space="preserve"> </w:t>
      </w:r>
      <w:r w:rsidR="005C5FC1" w:rsidRPr="002036E1">
        <w:rPr>
          <w:rFonts w:ascii="Times New Roman" w:eastAsia="Times New Roman" w:hAnsi="Times New Roman" w:cs="Times New Roman"/>
          <w:color w:val="000000" w:themeColor="text1"/>
          <w:sz w:val="24"/>
          <w:szCs w:val="24"/>
          <w:lang w:eastAsia="ru-RU"/>
        </w:rPr>
        <w:t>предназначенных для сельскохозяйственного производства, хранения и первичной переработки сельскохозяйственной продукции, а также сопутствующих видов использования земельных участков и объектов капитального строительства</w:t>
      </w:r>
      <w:proofErr w:type="gramStart"/>
      <w:r w:rsidR="007B1396" w:rsidRPr="002036E1">
        <w:rPr>
          <w:rFonts w:ascii="Times New Roman" w:eastAsia="Times New Roman" w:hAnsi="Times New Roman" w:cs="Times New Roman"/>
          <w:color w:val="000000" w:themeColor="text1"/>
          <w:sz w:val="24"/>
          <w:szCs w:val="24"/>
          <w:lang w:eastAsia="ru-RU"/>
        </w:rPr>
        <w:t>;</w:t>
      </w:r>
      <w:r w:rsidR="00190975" w:rsidRPr="002036E1">
        <w:rPr>
          <w:rFonts w:ascii="Times New Roman" w:eastAsia="Times New Roman" w:hAnsi="Times New Roman" w:cs="Times New Roman"/>
          <w:color w:val="000000" w:themeColor="text1"/>
          <w:sz w:val="24"/>
          <w:szCs w:val="24"/>
          <w:lang w:eastAsia="ru-RU"/>
        </w:rPr>
        <w:t>;</w:t>
      </w:r>
      <w:proofErr w:type="gramEnd"/>
    </w:p>
    <w:p w:rsidR="00B63ED6" w:rsidRPr="002036E1" w:rsidRDefault="00FD36FE" w:rsidP="002036E1">
      <w:pPr>
        <w:autoSpaceDE w:val="0"/>
        <w:autoSpaceDN w:val="0"/>
        <w:adjustRightInd w:val="0"/>
        <w:spacing w:before="0" w:after="0" w:line="240" w:lineRule="auto"/>
        <w:ind w:firstLine="709"/>
        <w:jc w:val="both"/>
        <w:rPr>
          <w:rFonts w:ascii="Times New Roman" w:eastAsia="Times New Roman" w:hAnsi="Times New Roman" w:cs="Times New Roman"/>
          <w:b/>
          <w:sz w:val="24"/>
          <w:szCs w:val="24"/>
          <w:lang w:eastAsia="ru-RU"/>
        </w:rPr>
      </w:pPr>
      <w:r w:rsidRPr="002036E1">
        <w:rPr>
          <w:rFonts w:ascii="Times New Roman" w:eastAsia="Times New Roman" w:hAnsi="Times New Roman" w:cs="Times New Roman"/>
          <w:color w:val="000000" w:themeColor="text1"/>
          <w:sz w:val="24"/>
          <w:szCs w:val="24"/>
          <w:lang w:eastAsia="ru-RU"/>
        </w:rPr>
        <w:t>7</w:t>
      </w:r>
      <w:r w:rsidR="004D6560" w:rsidRPr="002036E1">
        <w:rPr>
          <w:rFonts w:ascii="Times New Roman" w:eastAsia="Times New Roman" w:hAnsi="Times New Roman" w:cs="Times New Roman"/>
          <w:color w:val="000000" w:themeColor="text1"/>
          <w:sz w:val="24"/>
          <w:szCs w:val="24"/>
          <w:lang w:eastAsia="ru-RU"/>
        </w:rPr>
        <w:t xml:space="preserve">) </w:t>
      </w:r>
      <w:bookmarkStart w:id="37" w:name="_Toc309204380"/>
      <w:bookmarkStart w:id="38" w:name="_Toc309287887"/>
      <w:proofErr w:type="gramStart"/>
      <w:r w:rsidR="00637969" w:rsidRPr="002036E1">
        <w:rPr>
          <w:rFonts w:ascii="Times New Roman" w:eastAsia="Times New Roman" w:hAnsi="Times New Roman" w:cs="Times New Roman"/>
          <w:b/>
          <w:color w:val="000000" w:themeColor="text1"/>
          <w:sz w:val="24"/>
          <w:szCs w:val="24"/>
          <w:lang w:eastAsia="ru-RU"/>
        </w:rPr>
        <w:t>ПЛ</w:t>
      </w:r>
      <w:proofErr w:type="gramEnd"/>
      <w:r w:rsidR="00365436" w:rsidRPr="002036E1">
        <w:rPr>
          <w:rFonts w:ascii="Times New Roman" w:eastAsia="Times New Roman" w:hAnsi="Times New Roman" w:cs="Times New Roman"/>
          <w:b/>
          <w:color w:val="000000" w:themeColor="text1"/>
          <w:sz w:val="24"/>
          <w:szCs w:val="24"/>
          <w:lang w:eastAsia="ru-RU"/>
        </w:rPr>
        <w:t xml:space="preserve"> </w:t>
      </w:r>
      <w:r w:rsidR="00697685" w:rsidRPr="002036E1">
        <w:rPr>
          <w:rFonts w:ascii="Times New Roman" w:eastAsia="Times New Roman" w:hAnsi="Times New Roman" w:cs="Times New Roman"/>
          <w:b/>
          <w:color w:val="000000" w:themeColor="text1"/>
          <w:sz w:val="24"/>
          <w:szCs w:val="24"/>
          <w:lang w:eastAsia="ru-RU"/>
        </w:rPr>
        <w:t>- З</w:t>
      </w:r>
      <w:r w:rsidR="00637969" w:rsidRPr="002036E1">
        <w:rPr>
          <w:rFonts w:ascii="Times New Roman" w:eastAsia="Times New Roman" w:hAnsi="Times New Roman" w:cs="Times New Roman"/>
          <w:b/>
          <w:color w:val="000000" w:themeColor="text1"/>
          <w:sz w:val="24"/>
          <w:szCs w:val="24"/>
          <w:lang w:eastAsia="ru-RU"/>
        </w:rPr>
        <w:t xml:space="preserve">она природных ландшафтов и </w:t>
      </w:r>
      <w:proofErr w:type="spellStart"/>
      <w:r w:rsidR="00637969" w:rsidRPr="002036E1">
        <w:rPr>
          <w:rFonts w:ascii="Times New Roman" w:eastAsia="Times New Roman" w:hAnsi="Times New Roman" w:cs="Times New Roman"/>
          <w:b/>
          <w:color w:val="000000" w:themeColor="text1"/>
          <w:sz w:val="24"/>
          <w:szCs w:val="24"/>
          <w:lang w:eastAsia="ru-RU"/>
        </w:rPr>
        <w:t>неудобий</w:t>
      </w:r>
      <w:proofErr w:type="spellEnd"/>
      <w:r w:rsidR="005C5FC1" w:rsidRPr="002036E1">
        <w:rPr>
          <w:rFonts w:ascii="Times New Roman" w:eastAsia="Times New Roman" w:hAnsi="Times New Roman" w:cs="Times New Roman"/>
          <w:b/>
          <w:color w:val="000000" w:themeColor="text1"/>
          <w:sz w:val="24"/>
          <w:szCs w:val="24"/>
          <w:lang w:eastAsia="ru-RU"/>
        </w:rPr>
        <w:t>,</w:t>
      </w:r>
      <w:r w:rsidR="00637969" w:rsidRPr="002036E1">
        <w:rPr>
          <w:rFonts w:ascii="Times New Roman" w:eastAsia="Times New Roman" w:hAnsi="Times New Roman" w:cs="Times New Roman"/>
          <w:color w:val="000000" w:themeColor="text1"/>
          <w:sz w:val="24"/>
          <w:szCs w:val="24"/>
          <w:lang w:eastAsia="ru-RU"/>
        </w:rPr>
        <w:t xml:space="preserve"> установлена для обеспечения правовых условий использования не вовлеченных в активную хозяйственную деяте</w:t>
      </w:r>
      <w:r w:rsidR="00B9333F" w:rsidRPr="002036E1">
        <w:rPr>
          <w:rFonts w:ascii="Times New Roman" w:eastAsia="Times New Roman" w:hAnsi="Times New Roman" w:cs="Times New Roman"/>
          <w:color w:val="000000" w:themeColor="text1"/>
          <w:sz w:val="24"/>
          <w:szCs w:val="24"/>
          <w:lang w:eastAsia="ru-RU"/>
        </w:rPr>
        <w:t>льность территорий, в том числе</w:t>
      </w:r>
      <w:r w:rsidR="00637969" w:rsidRPr="002036E1">
        <w:rPr>
          <w:rFonts w:ascii="Times New Roman" w:eastAsia="Times New Roman" w:hAnsi="Times New Roman" w:cs="Times New Roman"/>
          <w:color w:val="000000" w:themeColor="text1"/>
          <w:sz w:val="24"/>
          <w:szCs w:val="24"/>
          <w:lang w:eastAsia="ru-RU"/>
        </w:rPr>
        <w:t xml:space="preserve"> </w:t>
      </w:r>
      <w:proofErr w:type="spellStart"/>
      <w:r w:rsidR="00637969" w:rsidRPr="002036E1">
        <w:rPr>
          <w:rFonts w:ascii="Times New Roman" w:eastAsia="Times New Roman" w:hAnsi="Times New Roman" w:cs="Times New Roman"/>
          <w:color w:val="000000" w:themeColor="text1"/>
          <w:sz w:val="24"/>
          <w:szCs w:val="24"/>
          <w:lang w:eastAsia="ru-RU"/>
        </w:rPr>
        <w:t>неудобий</w:t>
      </w:r>
      <w:proofErr w:type="spellEnd"/>
      <w:r w:rsidR="00637969" w:rsidRPr="002036E1">
        <w:rPr>
          <w:rFonts w:ascii="Times New Roman" w:eastAsia="Times New Roman" w:hAnsi="Times New Roman" w:cs="Times New Roman"/>
          <w:color w:val="000000" w:themeColor="text1"/>
          <w:sz w:val="24"/>
          <w:szCs w:val="24"/>
          <w:lang w:eastAsia="ru-RU"/>
        </w:rPr>
        <w:t>, отдельных озелененных территорий, территорий вдоль водных природных объектов</w:t>
      </w:r>
      <w:r w:rsidR="00190975" w:rsidRPr="002036E1">
        <w:rPr>
          <w:rFonts w:ascii="Times New Roman" w:eastAsia="Times New Roman" w:hAnsi="Times New Roman" w:cs="Times New Roman"/>
          <w:color w:val="000000" w:themeColor="text1"/>
          <w:sz w:val="24"/>
          <w:szCs w:val="24"/>
          <w:lang w:eastAsia="ru-RU"/>
        </w:rPr>
        <w:t>,</w:t>
      </w:r>
      <w:r w:rsidR="00637969" w:rsidRPr="002036E1">
        <w:rPr>
          <w:rFonts w:ascii="Times New Roman" w:eastAsia="Times New Roman" w:hAnsi="Times New Roman" w:cs="Times New Roman"/>
          <w:color w:val="000000" w:themeColor="text1"/>
          <w:sz w:val="24"/>
          <w:szCs w:val="24"/>
          <w:lang w:eastAsia="ru-RU"/>
        </w:rPr>
        <w:t xml:space="preserve"> </w:t>
      </w:r>
      <w:r w:rsidR="00190975" w:rsidRPr="002036E1">
        <w:rPr>
          <w:rFonts w:ascii="Times New Roman" w:eastAsia="Times New Roman" w:hAnsi="Times New Roman" w:cs="Times New Roman"/>
          <w:color w:val="000000" w:themeColor="text1"/>
          <w:sz w:val="24"/>
          <w:szCs w:val="24"/>
          <w:lang w:eastAsia="ru-RU"/>
        </w:rPr>
        <w:t xml:space="preserve">размещению зеленых насаждений защитного назначения, санитарно-защитных зон, прибрежных защитных полос водоемов </w:t>
      </w:r>
      <w:r w:rsidR="00637969" w:rsidRPr="002036E1">
        <w:rPr>
          <w:rFonts w:ascii="Times New Roman" w:eastAsia="Times New Roman" w:hAnsi="Times New Roman" w:cs="Times New Roman"/>
          <w:color w:val="000000" w:themeColor="text1"/>
          <w:sz w:val="24"/>
          <w:szCs w:val="24"/>
          <w:lang w:eastAsia="ru-RU"/>
        </w:rPr>
        <w:t>и иных территорий</w:t>
      </w:r>
      <w:r w:rsidR="007B1396" w:rsidRPr="002036E1">
        <w:rPr>
          <w:rFonts w:ascii="Times New Roman" w:eastAsia="Times New Roman" w:hAnsi="Times New Roman" w:cs="Times New Roman"/>
          <w:color w:val="000000" w:themeColor="text1"/>
          <w:sz w:val="24"/>
          <w:szCs w:val="24"/>
          <w:lang w:eastAsia="ru-RU"/>
        </w:rPr>
        <w:t>;</w:t>
      </w:r>
    </w:p>
    <w:p w:rsidR="005C370B" w:rsidRPr="002036E1" w:rsidRDefault="00FD36F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8</w:t>
      </w:r>
      <w:r w:rsidR="00B63ED6" w:rsidRPr="002036E1">
        <w:rPr>
          <w:rFonts w:ascii="Times New Roman" w:eastAsia="Times New Roman" w:hAnsi="Times New Roman" w:cs="Times New Roman"/>
          <w:color w:val="000000" w:themeColor="text1"/>
          <w:sz w:val="24"/>
          <w:szCs w:val="24"/>
          <w:lang w:eastAsia="ru-RU"/>
        </w:rPr>
        <w:t xml:space="preserve">) </w:t>
      </w:r>
      <w:r w:rsidR="00165E61" w:rsidRPr="002036E1">
        <w:rPr>
          <w:rFonts w:ascii="Times New Roman" w:eastAsia="Times New Roman" w:hAnsi="Times New Roman" w:cs="Times New Roman"/>
          <w:b/>
          <w:color w:val="000000" w:themeColor="text1"/>
          <w:sz w:val="24"/>
          <w:szCs w:val="24"/>
          <w:lang w:eastAsia="ru-RU"/>
        </w:rPr>
        <w:t>Р</w:t>
      </w:r>
      <w:r w:rsidR="00637969" w:rsidRPr="002036E1">
        <w:rPr>
          <w:rFonts w:ascii="Times New Roman" w:eastAsia="Times New Roman" w:hAnsi="Times New Roman" w:cs="Times New Roman"/>
          <w:b/>
          <w:color w:val="000000" w:themeColor="text1"/>
          <w:sz w:val="24"/>
          <w:szCs w:val="24"/>
          <w:lang w:eastAsia="ru-RU"/>
        </w:rPr>
        <w:t>-</w:t>
      </w:r>
      <w:r w:rsidR="00165E61" w:rsidRPr="002036E1">
        <w:rPr>
          <w:rFonts w:ascii="Times New Roman" w:eastAsia="Times New Roman" w:hAnsi="Times New Roman" w:cs="Times New Roman"/>
          <w:b/>
          <w:color w:val="000000" w:themeColor="text1"/>
          <w:sz w:val="24"/>
          <w:szCs w:val="24"/>
          <w:lang w:eastAsia="ru-RU"/>
        </w:rPr>
        <w:t>1</w:t>
      </w:r>
      <w:r w:rsidR="00365436" w:rsidRPr="002036E1">
        <w:rPr>
          <w:rFonts w:ascii="Times New Roman" w:eastAsia="Times New Roman" w:hAnsi="Times New Roman" w:cs="Times New Roman"/>
          <w:b/>
          <w:color w:val="000000" w:themeColor="text1"/>
          <w:sz w:val="24"/>
          <w:szCs w:val="24"/>
          <w:lang w:eastAsia="ru-RU"/>
        </w:rPr>
        <w:t xml:space="preserve"> </w:t>
      </w:r>
      <w:r w:rsidR="00480908" w:rsidRPr="002036E1">
        <w:rPr>
          <w:rFonts w:ascii="Times New Roman" w:eastAsia="Times New Roman" w:hAnsi="Times New Roman" w:cs="Times New Roman"/>
          <w:b/>
          <w:color w:val="000000" w:themeColor="text1"/>
          <w:sz w:val="24"/>
          <w:szCs w:val="24"/>
          <w:lang w:eastAsia="ru-RU"/>
        </w:rPr>
        <w:t xml:space="preserve">- </w:t>
      </w:r>
      <w:r w:rsidR="00A746CA" w:rsidRPr="002036E1">
        <w:rPr>
          <w:rFonts w:ascii="Times New Roman" w:eastAsia="Times New Roman" w:hAnsi="Times New Roman" w:cs="Times New Roman"/>
          <w:b/>
          <w:color w:val="000000" w:themeColor="text1"/>
          <w:sz w:val="24"/>
          <w:szCs w:val="24"/>
          <w:lang w:eastAsia="ru-RU"/>
        </w:rPr>
        <w:t>Зона парков</w:t>
      </w:r>
      <w:bookmarkEnd w:id="37"/>
      <w:bookmarkEnd w:id="38"/>
      <w:r w:rsidR="004D6560" w:rsidRPr="002036E1">
        <w:rPr>
          <w:rFonts w:ascii="Times New Roman" w:eastAsia="Times New Roman" w:hAnsi="Times New Roman" w:cs="Times New Roman"/>
          <w:b/>
          <w:sz w:val="24"/>
          <w:szCs w:val="24"/>
          <w:lang w:eastAsia="ru-RU"/>
        </w:rPr>
        <w:t xml:space="preserve"> </w:t>
      </w:r>
      <w:r w:rsidR="00480908" w:rsidRPr="002036E1">
        <w:rPr>
          <w:rFonts w:ascii="Times New Roman" w:eastAsia="Times New Roman" w:hAnsi="Times New Roman" w:cs="Times New Roman"/>
          <w:sz w:val="24"/>
          <w:szCs w:val="24"/>
          <w:lang w:eastAsia="ru-RU"/>
        </w:rPr>
        <w:t>у</w:t>
      </w:r>
      <w:r w:rsidR="004D6560" w:rsidRPr="002036E1">
        <w:rPr>
          <w:rFonts w:ascii="Times New Roman" w:eastAsia="Times New Roman" w:hAnsi="Times New Roman" w:cs="Times New Roman"/>
          <w:sz w:val="24"/>
          <w:szCs w:val="24"/>
          <w:lang w:eastAsia="ru-RU"/>
        </w:rPr>
        <w:t xml:space="preserve">становлена </w:t>
      </w:r>
      <w:r w:rsidR="00637969" w:rsidRPr="002036E1">
        <w:rPr>
          <w:rFonts w:ascii="Times New Roman" w:eastAsia="Times New Roman" w:hAnsi="Times New Roman" w:cs="Times New Roman"/>
          <w:sz w:val="24"/>
          <w:szCs w:val="24"/>
          <w:lang w:eastAsia="ru-RU"/>
        </w:rPr>
        <w:t>на территориях существующих или планируемых к размещению парков, скверов</w:t>
      </w:r>
      <w:r w:rsidR="005C5FC1" w:rsidRPr="002036E1">
        <w:rPr>
          <w:rFonts w:ascii="Times New Roman" w:eastAsia="Times New Roman" w:hAnsi="Times New Roman" w:cs="Times New Roman"/>
          <w:sz w:val="24"/>
          <w:szCs w:val="24"/>
          <w:lang w:eastAsia="ru-RU"/>
        </w:rPr>
        <w:t>, набережных</w:t>
      </w:r>
      <w:r w:rsidR="007B1396" w:rsidRPr="002036E1">
        <w:rPr>
          <w:rFonts w:ascii="Times New Roman" w:eastAsia="Times New Roman" w:hAnsi="Times New Roman" w:cs="Times New Roman"/>
          <w:sz w:val="24"/>
          <w:szCs w:val="24"/>
          <w:lang w:eastAsia="ru-RU"/>
        </w:rPr>
        <w:t>;</w:t>
      </w:r>
    </w:p>
    <w:p w:rsidR="005C5FC1" w:rsidRPr="002036E1" w:rsidRDefault="00FD36F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9</w:t>
      </w:r>
      <w:r w:rsidR="005C5FC1" w:rsidRPr="002036E1">
        <w:rPr>
          <w:rFonts w:ascii="Times New Roman" w:eastAsia="Times New Roman" w:hAnsi="Times New Roman" w:cs="Times New Roman"/>
          <w:sz w:val="24"/>
          <w:szCs w:val="24"/>
          <w:lang w:eastAsia="ru-RU"/>
        </w:rPr>
        <w:t xml:space="preserve">) </w:t>
      </w:r>
      <w:r w:rsidR="005C5FC1" w:rsidRPr="002036E1">
        <w:rPr>
          <w:rFonts w:ascii="Times New Roman" w:eastAsia="Times New Roman" w:hAnsi="Times New Roman" w:cs="Times New Roman"/>
          <w:b/>
          <w:sz w:val="24"/>
          <w:szCs w:val="24"/>
          <w:lang w:eastAsia="ru-RU"/>
        </w:rPr>
        <w:t xml:space="preserve">СП-1 </w:t>
      </w:r>
      <w:r w:rsidRPr="002036E1">
        <w:rPr>
          <w:rFonts w:ascii="Times New Roman" w:eastAsia="Times New Roman" w:hAnsi="Times New Roman" w:cs="Times New Roman"/>
          <w:b/>
          <w:sz w:val="24"/>
          <w:szCs w:val="24"/>
          <w:lang w:eastAsia="ru-RU"/>
        </w:rPr>
        <w:t xml:space="preserve">- </w:t>
      </w:r>
      <w:r w:rsidR="005C5FC1" w:rsidRPr="002036E1">
        <w:rPr>
          <w:rFonts w:ascii="Times New Roman" w:eastAsia="Times New Roman" w:hAnsi="Times New Roman" w:cs="Times New Roman"/>
          <w:b/>
          <w:sz w:val="24"/>
          <w:szCs w:val="24"/>
          <w:lang w:eastAsia="ru-RU"/>
        </w:rPr>
        <w:t>Зона размещения объектов захоронения</w:t>
      </w:r>
      <w:r w:rsidR="005C5FC1" w:rsidRPr="002036E1">
        <w:rPr>
          <w:rFonts w:ascii="Times New Roman" w:eastAsia="Times New Roman" w:hAnsi="Times New Roman" w:cs="Times New Roman"/>
          <w:sz w:val="24"/>
          <w:szCs w:val="24"/>
          <w:lang w:eastAsia="ru-RU"/>
        </w:rPr>
        <w:t>, установлена на территориях существующих, либо планируемых к размещению кладбищ и сопутствующих объектов капитального строительства</w:t>
      </w:r>
      <w:r w:rsidR="007B1396" w:rsidRPr="002036E1">
        <w:rPr>
          <w:rFonts w:ascii="Times New Roman" w:eastAsia="Times New Roman" w:hAnsi="Times New Roman" w:cs="Times New Roman"/>
          <w:sz w:val="24"/>
          <w:szCs w:val="24"/>
          <w:lang w:eastAsia="ru-RU"/>
        </w:rPr>
        <w:t>;</w:t>
      </w:r>
    </w:p>
    <w:p w:rsidR="006D2BE9" w:rsidRPr="002036E1" w:rsidRDefault="007600F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2. </w:t>
      </w:r>
      <w:r w:rsidR="00A16BE6" w:rsidRPr="002036E1">
        <w:rPr>
          <w:rFonts w:ascii="Times New Roman" w:eastAsia="Times New Roman" w:hAnsi="Times New Roman" w:cs="Times New Roman"/>
          <w:sz w:val="24"/>
          <w:szCs w:val="24"/>
          <w:lang w:eastAsia="ru-RU"/>
        </w:rPr>
        <w:t xml:space="preserve">Применение наименований зон </w:t>
      </w:r>
      <w:r w:rsidR="00A16BE6" w:rsidRPr="002036E1">
        <w:rPr>
          <w:rFonts w:ascii="Times New Roman" w:eastAsia="Times New Roman" w:hAnsi="Times New Roman" w:cs="Times New Roman"/>
          <w:color w:val="000000" w:themeColor="text1"/>
          <w:sz w:val="24"/>
          <w:szCs w:val="24"/>
          <w:lang w:eastAsia="ru-RU"/>
        </w:rPr>
        <w:t>и их буквенно-цифровых кодов является равнозначным.</w:t>
      </w:r>
    </w:p>
    <w:p w:rsidR="007600F1" w:rsidRPr="002036E1" w:rsidRDefault="00A84E2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7600F1" w:rsidRPr="002036E1">
        <w:rPr>
          <w:rFonts w:ascii="Times New Roman" w:eastAsia="Times New Roman" w:hAnsi="Times New Roman" w:cs="Times New Roman"/>
          <w:color w:val="000000" w:themeColor="text1"/>
          <w:sz w:val="24"/>
          <w:szCs w:val="24"/>
          <w:lang w:eastAsia="ru-RU"/>
        </w:rPr>
        <w:t xml:space="preserve">. </w:t>
      </w:r>
      <w:r w:rsidR="00087AF0" w:rsidRPr="002036E1">
        <w:rPr>
          <w:rFonts w:ascii="Times New Roman" w:eastAsia="Times New Roman" w:hAnsi="Times New Roman" w:cs="Times New Roman"/>
          <w:color w:val="000000" w:themeColor="text1"/>
          <w:sz w:val="24"/>
          <w:szCs w:val="24"/>
          <w:lang w:eastAsia="ru-RU"/>
        </w:rPr>
        <w:t>Контур территориальной зоны</w:t>
      </w:r>
      <w:r w:rsidR="007600F1" w:rsidRPr="002036E1">
        <w:rPr>
          <w:rFonts w:ascii="Times New Roman" w:eastAsia="Times New Roman" w:hAnsi="Times New Roman" w:cs="Times New Roman"/>
          <w:color w:val="000000" w:themeColor="text1"/>
          <w:sz w:val="24"/>
          <w:szCs w:val="24"/>
          <w:lang w:eastAsia="ru-RU"/>
        </w:rPr>
        <w:t xml:space="preserve"> – </w:t>
      </w:r>
      <w:r w:rsidR="00FE6483" w:rsidRPr="002036E1">
        <w:rPr>
          <w:rFonts w:ascii="Times New Roman" w:eastAsia="Times New Roman" w:hAnsi="Times New Roman" w:cs="Times New Roman"/>
          <w:color w:val="000000" w:themeColor="text1"/>
          <w:sz w:val="24"/>
          <w:szCs w:val="24"/>
          <w:lang w:eastAsia="ru-RU"/>
        </w:rPr>
        <w:t xml:space="preserve">это </w:t>
      </w:r>
      <w:r w:rsidR="007600F1" w:rsidRPr="002036E1">
        <w:rPr>
          <w:rFonts w:ascii="Times New Roman" w:eastAsia="Times New Roman" w:hAnsi="Times New Roman" w:cs="Times New Roman"/>
          <w:color w:val="000000" w:themeColor="text1"/>
          <w:sz w:val="24"/>
          <w:szCs w:val="24"/>
          <w:lang w:eastAsia="ru-RU"/>
        </w:rPr>
        <w:t xml:space="preserve">часть территориальной зоны, состоящая из земельных участков, территорий общего пользования, прочих территорий, имеющих смежные границы, </w:t>
      </w:r>
      <w:r w:rsidR="006606B2" w:rsidRPr="002036E1">
        <w:rPr>
          <w:rFonts w:ascii="Times New Roman" w:eastAsia="Times New Roman" w:hAnsi="Times New Roman" w:cs="Times New Roman"/>
          <w:color w:val="000000" w:themeColor="text1"/>
          <w:sz w:val="24"/>
          <w:szCs w:val="24"/>
          <w:lang w:eastAsia="ru-RU"/>
        </w:rPr>
        <w:t>которая может быть отделена</w:t>
      </w:r>
      <w:r w:rsidR="007600F1" w:rsidRPr="002036E1">
        <w:rPr>
          <w:rFonts w:ascii="Times New Roman" w:eastAsia="Times New Roman" w:hAnsi="Times New Roman" w:cs="Times New Roman"/>
          <w:color w:val="000000" w:themeColor="text1"/>
          <w:sz w:val="24"/>
          <w:szCs w:val="24"/>
          <w:lang w:eastAsia="ru-RU"/>
        </w:rPr>
        <w:t xml:space="preserve"> от других </w:t>
      </w:r>
      <w:r w:rsidR="00087AF0" w:rsidRPr="002036E1">
        <w:rPr>
          <w:rFonts w:ascii="Times New Roman" w:eastAsia="Times New Roman" w:hAnsi="Times New Roman" w:cs="Times New Roman"/>
          <w:color w:val="000000" w:themeColor="text1"/>
          <w:sz w:val="24"/>
          <w:szCs w:val="24"/>
          <w:lang w:eastAsia="ru-RU"/>
        </w:rPr>
        <w:t>контуров</w:t>
      </w:r>
      <w:r w:rsidR="007600F1" w:rsidRPr="002036E1">
        <w:rPr>
          <w:rFonts w:ascii="Times New Roman" w:eastAsia="Times New Roman" w:hAnsi="Times New Roman" w:cs="Times New Roman"/>
          <w:color w:val="000000" w:themeColor="text1"/>
          <w:sz w:val="24"/>
          <w:szCs w:val="24"/>
          <w:lang w:eastAsia="ru-RU"/>
        </w:rPr>
        <w:t xml:space="preserve"> этой же территориальной зоны </w:t>
      </w:r>
      <w:r w:rsidR="00087AF0" w:rsidRPr="002036E1">
        <w:rPr>
          <w:rFonts w:ascii="Times New Roman" w:eastAsia="Times New Roman" w:hAnsi="Times New Roman" w:cs="Times New Roman"/>
          <w:color w:val="000000" w:themeColor="text1"/>
          <w:sz w:val="24"/>
          <w:szCs w:val="24"/>
          <w:lang w:eastAsia="ru-RU"/>
        </w:rPr>
        <w:t>контурами</w:t>
      </w:r>
      <w:r w:rsidR="006606B2" w:rsidRPr="002036E1">
        <w:rPr>
          <w:rFonts w:ascii="Times New Roman" w:eastAsia="Times New Roman" w:hAnsi="Times New Roman" w:cs="Times New Roman"/>
          <w:color w:val="000000" w:themeColor="text1"/>
          <w:sz w:val="24"/>
          <w:szCs w:val="24"/>
          <w:lang w:eastAsia="ru-RU"/>
        </w:rPr>
        <w:t xml:space="preserve"> других территориальных зон</w:t>
      </w:r>
      <w:r w:rsidR="007600F1" w:rsidRPr="002036E1">
        <w:rPr>
          <w:rFonts w:ascii="Times New Roman" w:eastAsia="Times New Roman" w:hAnsi="Times New Roman" w:cs="Times New Roman"/>
          <w:color w:val="000000" w:themeColor="text1"/>
          <w:sz w:val="24"/>
          <w:szCs w:val="24"/>
          <w:lang w:eastAsia="ru-RU"/>
        </w:rPr>
        <w:t>.</w:t>
      </w:r>
    </w:p>
    <w:p w:rsidR="007600F1" w:rsidRPr="002036E1" w:rsidRDefault="00A84E2B"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4</w:t>
      </w:r>
      <w:r w:rsidR="00AC28A6" w:rsidRPr="002036E1">
        <w:rPr>
          <w:rFonts w:ascii="Times New Roman" w:eastAsia="Times New Roman" w:hAnsi="Times New Roman" w:cs="Times New Roman"/>
          <w:color w:val="000000" w:themeColor="text1"/>
          <w:sz w:val="24"/>
          <w:szCs w:val="24"/>
          <w:lang w:eastAsia="ru-RU"/>
        </w:rPr>
        <w:t xml:space="preserve">. Границы </w:t>
      </w:r>
      <w:r w:rsidR="00AC28A6" w:rsidRPr="002036E1">
        <w:rPr>
          <w:rFonts w:ascii="Times New Roman" w:eastAsia="Times New Roman" w:hAnsi="Times New Roman" w:cs="Times New Roman"/>
          <w:sz w:val="24"/>
          <w:szCs w:val="24"/>
          <w:lang w:eastAsia="ru-RU"/>
        </w:rPr>
        <w:t xml:space="preserve">территориальных зон устанавливаются преимущественно по </w:t>
      </w:r>
      <w:r w:rsidR="00E9356F" w:rsidRPr="002036E1">
        <w:rPr>
          <w:rFonts w:ascii="Times New Roman" w:eastAsia="Times New Roman" w:hAnsi="Times New Roman" w:cs="Times New Roman"/>
          <w:sz w:val="24"/>
          <w:szCs w:val="24"/>
          <w:lang w:eastAsia="ru-RU"/>
        </w:rPr>
        <w:t>границам земельных участков</w:t>
      </w:r>
      <w:r w:rsidR="00AC28A6" w:rsidRPr="002036E1">
        <w:rPr>
          <w:rFonts w:ascii="Times New Roman" w:eastAsia="Times New Roman" w:hAnsi="Times New Roman" w:cs="Times New Roman"/>
          <w:sz w:val="24"/>
          <w:szCs w:val="24"/>
          <w:lang w:eastAsia="ru-RU"/>
        </w:rPr>
        <w:t>. Особенности использования территорий общего пользования, попадающих в границы территориальных зон, указаны в стать</w:t>
      </w:r>
      <w:r w:rsidR="005670A0" w:rsidRPr="002036E1">
        <w:rPr>
          <w:rFonts w:ascii="Times New Roman" w:eastAsia="Times New Roman" w:hAnsi="Times New Roman" w:cs="Times New Roman"/>
          <w:sz w:val="24"/>
          <w:szCs w:val="24"/>
          <w:lang w:eastAsia="ru-RU"/>
        </w:rPr>
        <w:t xml:space="preserve">е </w:t>
      </w:r>
      <w:r w:rsidR="00FD36FE" w:rsidRPr="002036E1">
        <w:rPr>
          <w:rFonts w:ascii="Times New Roman" w:eastAsia="Times New Roman" w:hAnsi="Times New Roman" w:cs="Times New Roman"/>
          <w:sz w:val="24"/>
          <w:szCs w:val="24"/>
          <w:lang w:eastAsia="ru-RU"/>
        </w:rPr>
        <w:t>47</w:t>
      </w:r>
      <w:r w:rsidR="00AC28A6" w:rsidRPr="002036E1">
        <w:rPr>
          <w:rFonts w:ascii="Times New Roman" w:eastAsia="Times New Roman" w:hAnsi="Times New Roman" w:cs="Times New Roman"/>
          <w:sz w:val="24"/>
          <w:szCs w:val="24"/>
          <w:lang w:eastAsia="ru-RU"/>
        </w:rPr>
        <w:t xml:space="preserve"> настоящих Правил. </w:t>
      </w:r>
    </w:p>
    <w:p w:rsidR="00CB743E" w:rsidRPr="002036E1" w:rsidRDefault="00CB743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5.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По причине крайне низкой градостроительной активности в границах сельского поселения, установление в настоящее время требований к архитектурно-градостроительному облику объектов капитального нецелесообразно</w:t>
      </w:r>
      <w:r w:rsidR="00390150" w:rsidRPr="002036E1">
        <w:rPr>
          <w:rFonts w:ascii="Times New Roman" w:eastAsia="Times New Roman" w:hAnsi="Times New Roman" w:cs="Times New Roman"/>
          <w:sz w:val="24"/>
          <w:szCs w:val="24"/>
          <w:lang w:eastAsia="ru-RU"/>
        </w:rPr>
        <w:t>.</w:t>
      </w:r>
    </w:p>
    <w:p w:rsidR="00CB743E" w:rsidRPr="002036E1" w:rsidRDefault="00CB743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740602" w:rsidRPr="002036E1" w:rsidRDefault="00740602" w:rsidP="002036E1">
      <w:pPr>
        <w:pStyle w:val="32"/>
        <w:spacing w:before="0" w:line="240" w:lineRule="auto"/>
        <w:ind w:firstLine="709"/>
        <w:rPr>
          <w:rFonts w:ascii="Times New Roman" w:hAnsi="Times New Roman" w:cs="Times New Roman"/>
          <w:sz w:val="24"/>
          <w:szCs w:val="24"/>
        </w:rPr>
      </w:pPr>
      <w:bookmarkStart w:id="39" w:name="_Toc146988026"/>
      <w:r w:rsidRPr="002036E1">
        <w:rPr>
          <w:rFonts w:ascii="Times New Roman" w:hAnsi="Times New Roman" w:cs="Times New Roman"/>
          <w:sz w:val="24"/>
          <w:szCs w:val="24"/>
        </w:rPr>
        <w:t>Статья 1</w:t>
      </w:r>
      <w:r w:rsidR="00A358F8" w:rsidRPr="002036E1">
        <w:rPr>
          <w:rFonts w:ascii="Times New Roman" w:hAnsi="Times New Roman" w:cs="Times New Roman"/>
          <w:sz w:val="24"/>
          <w:szCs w:val="24"/>
        </w:rPr>
        <w:t>8</w:t>
      </w:r>
      <w:r w:rsidRPr="002036E1">
        <w:rPr>
          <w:rFonts w:ascii="Times New Roman" w:hAnsi="Times New Roman" w:cs="Times New Roman"/>
          <w:sz w:val="24"/>
          <w:szCs w:val="24"/>
        </w:rPr>
        <w:t xml:space="preserve">. Зоны с особыми условиями использования территории, отображённые на карте градостроительного зонирования </w:t>
      </w:r>
      <w:r w:rsidR="00CD3723" w:rsidRPr="002036E1">
        <w:rPr>
          <w:rFonts w:ascii="Times New Roman" w:hAnsi="Times New Roman" w:cs="Times New Roman"/>
          <w:sz w:val="24"/>
          <w:szCs w:val="24"/>
        </w:rPr>
        <w:t>Пановского</w:t>
      </w:r>
      <w:r w:rsidR="00027BCF" w:rsidRPr="002036E1">
        <w:rPr>
          <w:rFonts w:ascii="Times New Roman" w:hAnsi="Times New Roman" w:cs="Times New Roman"/>
          <w:sz w:val="24"/>
          <w:szCs w:val="24"/>
        </w:rPr>
        <w:t xml:space="preserve"> сельского</w:t>
      </w:r>
      <w:r w:rsidR="007C647C" w:rsidRPr="002036E1">
        <w:rPr>
          <w:rFonts w:ascii="Times New Roman" w:hAnsi="Times New Roman" w:cs="Times New Roman"/>
          <w:sz w:val="24"/>
          <w:szCs w:val="24"/>
        </w:rPr>
        <w:t xml:space="preserve"> поселения</w:t>
      </w:r>
      <w:bookmarkEnd w:id="39"/>
    </w:p>
    <w:p w:rsidR="00492D48" w:rsidRPr="002036E1" w:rsidRDefault="00492D48"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 Виды зон с особыми условиями использования территорий устанавливаются в соответствии со статьей 105 Земельного кодекса РФ</w:t>
      </w:r>
      <w:r w:rsidR="0023299E" w:rsidRPr="002036E1">
        <w:rPr>
          <w:rFonts w:ascii="Times New Roman" w:eastAsia="Times New Roman" w:hAnsi="Times New Roman" w:cs="Times New Roman"/>
          <w:sz w:val="24"/>
          <w:szCs w:val="24"/>
          <w:lang w:eastAsia="ru-RU"/>
        </w:rPr>
        <w:t>.</w:t>
      </w:r>
    </w:p>
    <w:p w:rsidR="0075161C" w:rsidRPr="002036E1" w:rsidRDefault="0075161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2</w:t>
      </w:r>
      <w:r w:rsidR="00FF75C4" w:rsidRPr="002036E1">
        <w:rPr>
          <w:rFonts w:ascii="Times New Roman" w:eastAsia="Times New Roman" w:hAnsi="Times New Roman" w:cs="Times New Roman"/>
          <w:sz w:val="24"/>
          <w:szCs w:val="24"/>
          <w:lang w:eastAsia="ru-RU"/>
        </w:rPr>
        <w:t>. </w:t>
      </w:r>
      <w:r w:rsidR="006C2D27" w:rsidRPr="002036E1">
        <w:rPr>
          <w:rFonts w:ascii="Times New Roman" w:eastAsia="Times New Roman" w:hAnsi="Times New Roman" w:cs="Times New Roman"/>
          <w:sz w:val="24"/>
          <w:szCs w:val="24"/>
          <w:lang w:eastAsia="ru-RU"/>
        </w:rPr>
        <w:t xml:space="preserve">На карте градостроительного зонирования </w:t>
      </w:r>
      <w:r w:rsidR="00BB7A56" w:rsidRPr="002036E1">
        <w:rPr>
          <w:rFonts w:ascii="Times New Roman" w:eastAsia="Times New Roman" w:hAnsi="Times New Roman" w:cs="Times New Roman"/>
          <w:sz w:val="24"/>
          <w:szCs w:val="24"/>
          <w:lang w:eastAsia="ru-RU"/>
        </w:rPr>
        <w:t xml:space="preserve">в составе </w:t>
      </w:r>
      <w:r w:rsidRPr="002036E1">
        <w:rPr>
          <w:rFonts w:ascii="Times New Roman" w:eastAsia="Times New Roman" w:hAnsi="Times New Roman" w:cs="Times New Roman"/>
          <w:sz w:val="24"/>
          <w:szCs w:val="24"/>
          <w:lang w:eastAsia="ru-RU"/>
        </w:rPr>
        <w:t xml:space="preserve">настоящих </w:t>
      </w:r>
      <w:r w:rsidR="00BB7A56" w:rsidRPr="002036E1">
        <w:rPr>
          <w:rFonts w:ascii="Times New Roman" w:eastAsia="Times New Roman" w:hAnsi="Times New Roman" w:cs="Times New Roman"/>
          <w:sz w:val="24"/>
          <w:szCs w:val="24"/>
          <w:lang w:eastAsia="ru-RU"/>
        </w:rPr>
        <w:t xml:space="preserve">Правил </w:t>
      </w:r>
      <w:r w:rsidRPr="002036E1">
        <w:rPr>
          <w:rFonts w:ascii="Times New Roman" w:eastAsia="Times New Roman" w:hAnsi="Times New Roman" w:cs="Times New Roman"/>
          <w:sz w:val="24"/>
          <w:szCs w:val="24"/>
          <w:lang w:eastAsia="ru-RU"/>
        </w:rPr>
        <w:t>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rsidR="00822323" w:rsidRPr="002036E1" w:rsidRDefault="00822323"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санитарно-защитные зоны предприятий, сооружений и иных объектов;</w:t>
      </w:r>
    </w:p>
    <w:p w:rsidR="00822323" w:rsidRPr="002036E1" w:rsidRDefault="00822323"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 </w:t>
      </w:r>
      <w:proofErr w:type="spellStart"/>
      <w:r w:rsidRPr="002036E1">
        <w:rPr>
          <w:rFonts w:ascii="Times New Roman" w:eastAsia="Times New Roman" w:hAnsi="Times New Roman" w:cs="Times New Roman"/>
          <w:sz w:val="24"/>
          <w:szCs w:val="24"/>
          <w:lang w:eastAsia="ru-RU"/>
        </w:rPr>
        <w:t>водоохранные</w:t>
      </w:r>
      <w:proofErr w:type="spellEnd"/>
      <w:r w:rsidRPr="002036E1">
        <w:rPr>
          <w:rFonts w:ascii="Times New Roman" w:eastAsia="Times New Roman" w:hAnsi="Times New Roman" w:cs="Times New Roman"/>
          <w:sz w:val="24"/>
          <w:szCs w:val="24"/>
          <w:lang w:eastAsia="ru-RU"/>
        </w:rPr>
        <w:t xml:space="preserve"> зоны и прибрежные защитные полосы водных объектов;</w:t>
      </w:r>
    </w:p>
    <w:p w:rsidR="00822323" w:rsidRPr="002036E1" w:rsidRDefault="00822323"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lastRenderedPageBreak/>
        <w:t>- зоны санитарной охраны источников питьевого водоснабжения;</w:t>
      </w:r>
    </w:p>
    <w:p w:rsidR="0075161C" w:rsidRPr="002036E1" w:rsidRDefault="0075161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 </w:t>
      </w:r>
      <w:r w:rsidR="00822323" w:rsidRPr="002036E1">
        <w:rPr>
          <w:rFonts w:ascii="Times New Roman" w:eastAsia="Times New Roman" w:hAnsi="Times New Roman" w:cs="Times New Roman"/>
          <w:sz w:val="24"/>
          <w:szCs w:val="24"/>
          <w:lang w:eastAsia="ru-RU"/>
        </w:rPr>
        <w:t xml:space="preserve">охранные зоны и зоны регулирования застройки </w:t>
      </w:r>
      <w:r w:rsidR="00C63316" w:rsidRPr="002036E1">
        <w:rPr>
          <w:rFonts w:ascii="Times New Roman" w:eastAsia="Times New Roman" w:hAnsi="Times New Roman" w:cs="Times New Roman"/>
          <w:sz w:val="24"/>
          <w:szCs w:val="24"/>
          <w:lang w:eastAsia="ru-RU"/>
        </w:rPr>
        <w:t>объектов культурного наследия;</w:t>
      </w:r>
    </w:p>
    <w:p w:rsidR="00E01107" w:rsidRPr="002036E1" w:rsidRDefault="007A71E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 </w:t>
      </w:r>
      <w:r w:rsidR="00E01107" w:rsidRPr="002036E1">
        <w:rPr>
          <w:rFonts w:ascii="Times New Roman" w:eastAsia="Times New Roman" w:hAnsi="Times New Roman" w:cs="Times New Roman"/>
          <w:sz w:val="24"/>
          <w:szCs w:val="24"/>
          <w:lang w:eastAsia="ru-RU"/>
        </w:rPr>
        <w:t>охранн</w:t>
      </w:r>
      <w:r w:rsidRPr="002036E1">
        <w:rPr>
          <w:rFonts w:ascii="Times New Roman" w:eastAsia="Times New Roman" w:hAnsi="Times New Roman" w:cs="Times New Roman"/>
          <w:sz w:val="24"/>
          <w:szCs w:val="24"/>
          <w:lang w:eastAsia="ru-RU"/>
        </w:rPr>
        <w:t>ые</w:t>
      </w:r>
      <w:r w:rsidR="00E01107" w:rsidRPr="002036E1">
        <w:rPr>
          <w:rFonts w:ascii="Times New Roman" w:eastAsia="Times New Roman" w:hAnsi="Times New Roman" w:cs="Times New Roman"/>
          <w:sz w:val="24"/>
          <w:szCs w:val="24"/>
          <w:lang w:eastAsia="ru-RU"/>
        </w:rPr>
        <w:t xml:space="preserve"> зон</w:t>
      </w:r>
      <w:r w:rsidRPr="002036E1">
        <w:rPr>
          <w:rFonts w:ascii="Times New Roman" w:eastAsia="Times New Roman" w:hAnsi="Times New Roman" w:cs="Times New Roman"/>
          <w:sz w:val="24"/>
          <w:szCs w:val="24"/>
          <w:lang w:eastAsia="ru-RU"/>
        </w:rPr>
        <w:t>ы</w:t>
      </w:r>
      <w:r w:rsidR="00E01107" w:rsidRPr="002036E1">
        <w:rPr>
          <w:rFonts w:ascii="Times New Roman" w:eastAsia="Times New Roman" w:hAnsi="Times New Roman" w:cs="Times New Roman"/>
          <w:sz w:val="24"/>
          <w:szCs w:val="24"/>
          <w:lang w:eastAsia="ru-RU"/>
        </w:rPr>
        <w:t xml:space="preserve"> объектов электроэнергетики (объектов электросетевого хозяйства и объектов по производству электрической энергии);</w:t>
      </w:r>
    </w:p>
    <w:p w:rsidR="007A71EF" w:rsidRPr="002036E1" w:rsidRDefault="007A71E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зоны затопления и подтопления;</w:t>
      </w:r>
    </w:p>
    <w:p w:rsidR="003C1875" w:rsidRPr="002036E1" w:rsidRDefault="0075161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иные зоны с особыми условиями использования территорий, устанавливаемые в соответствии с законодательством Российской Федерации</w:t>
      </w:r>
    </w:p>
    <w:p w:rsidR="00BB7A56" w:rsidRPr="002036E1" w:rsidRDefault="0075161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3</w:t>
      </w:r>
      <w:r w:rsidR="00BB7A56" w:rsidRPr="002036E1">
        <w:rPr>
          <w:rFonts w:ascii="Times New Roman" w:eastAsia="Times New Roman" w:hAnsi="Times New Roman" w:cs="Times New Roman"/>
          <w:sz w:val="24"/>
          <w:szCs w:val="24"/>
          <w:lang w:eastAsia="ru-RU"/>
        </w:rPr>
        <w:t xml:space="preserve">. Границы указанных в части </w:t>
      </w:r>
      <w:r w:rsidR="00F4502E" w:rsidRPr="002036E1">
        <w:rPr>
          <w:rFonts w:ascii="Times New Roman" w:eastAsia="Times New Roman" w:hAnsi="Times New Roman" w:cs="Times New Roman"/>
          <w:sz w:val="24"/>
          <w:szCs w:val="24"/>
          <w:lang w:eastAsia="ru-RU"/>
        </w:rPr>
        <w:t>2</w:t>
      </w:r>
      <w:r w:rsidR="00BB7A56" w:rsidRPr="002036E1">
        <w:rPr>
          <w:rFonts w:ascii="Times New Roman" w:eastAsia="Times New Roman" w:hAnsi="Times New Roman" w:cs="Times New Roman"/>
          <w:sz w:val="24"/>
          <w:szCs w:val="24"/>
          <w:lang w:eastAsia="ru-RU"/>
        </w:rPr>
        <w:t xml:space="preserve"> зон с особыми условиями использования территорий отображаются в соответствии </w:t>
      </w:r>
      <w:r w:rsidR="003562C4" w:rsidRPr="002036E1">
        <w:rPr>
          <w:rFonts w:ascii="Times New Roman" w:eastAsia="Times New Roman" w:hAnsi="Times New Roman" w:cs="Times New Roman"/>
          <w:sz w:val="24"/>
          <w:szCs w:val="24"/>
          <w:lang w:eastAsia="ru-RU"/>
        </w:rPr>
        <w:t xml:space="preserve">данными государственного кадастра недвижимости, а при отсутствии таковых – в соответствии </w:t>
      </w:r>
      <w:r w:rsidR="00BB7A56" w:rsidRPr="002036E1">
        <w:rPr>
          <w:rFonts w:ascii="Times New Roman" w:eastAsia="Times New Roman" w:hAnsi="Times New Roman" w:cs="Times New Roman"/>
          <w:sz w:val="24"/>
          <w:szCs w:val="24"/>
          <w:lang w:eastAsia="ru-RU"/>
        </w:rPr>
        <w:t xml:space="preserve">с нормативными актами об установлении </w:t>
      </w:r>
      <w:r w:rsidR="003562C4" w:rsidRPr="002036E1">
        <w:rPr>
          <w:rFonts w:ascii="Times New Roman" w:eastAsia="Times New Roman" w:hAnsi="Times New Roman" w:cs="Times New Roman"/>
          <w:sz w:val="24"/>
          <w:szCs w:val="24"/>
          <w:lang w:eastAsia="ru-RU"/>
        </w:rPr>
        <w:t xml:space="preserve">границ </w:t>
      </w:r>
      <w:r w:rsidR="00BB7A56" w:rsidRPr="002036E1">
        <w:rPr>
          <w:rFonts w:ascii="Times New Roman" w:eastAsia="Times New Roman" w:hAnsi="Times New Roman" w:cs="Times New Roman"/>
          <w:sz w:val="24"/>
          <w:szCs w:val="24"/>
          <w:lang w:eastAsia="ru-RU"/>
        </w:rPr>
        <w:t xml:space="preserve">таких </w:t>
      </w:r>
      <w:r w:rsidR="008A6EF3" w:rsidRPr="002036E1">
        <w:rPr>
          <w:rFonts w:ascii="Times New Roman" w:eastAsia="Times New Roman" w:hAnsi="Times New Roman" w:cs="Times New Roman"/>
          <w:sz w:val="24"/>
          <w:szCs w:val="24"/>
          <w:lang w:eastAsia="ru-RU"/>
        </w:rPr>
        <w:t>зон</w:t>
      </w:r>
      <w:r w:rsidR="003562C4" w:rsidRPr="002036E1">
        <w:rPr>
          <w:rFonts w:ascii="Times New Roman" w:eastAsia="Times New Roman" w:hAnsi="Times New Roman" w:cs="Times New Roman"/>
          <w:sz w:val="24"/>
          <w:szCs w:val="24"/>
          <w:lang w:eastAsia="ru-RU"/>
        </w:rPr>
        <w:t>.</w:t>
      </w:r>
    </w:p>
    <w:p w:rsidR="00611AFB" w:rsidRPr="002036E1" w:rsidRDefault="0075161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4</w:t>
      </w:r>
      <w:r w:rsidR="00BB7A56" w:rsidRPr="002036E1">
        <w:rPr>
          <w:rFonts w:ascii="Times New Roman" w:eastAsia="Times New Roman" w:hAnsi="Times New Roman" w:cs="Times New Roman"/>
          <w:sz w:val="24"/>
          <w:szCs w:val="24"/>
          <w:lang w:eastAsia="ru-RU"/>
        </w:rPr>
        <w:t xml:space="preserve">. </w:t>
      </w:r>
      <w:proofErr w:type="gramStart"/>
      <w:r w:rsidR="00611AFB" w:rsidRPr="002036E1">
        <w:rPr>
          <w:rFonts w:ascii="Times New Roman" w:eastAsia="Times New Roman" w:hAnsi="Times New Roman" w:cs="Times New Roman"/>
          <w:sz w:val="24"/>
          <w:szCs w:val="24"/>
          <w:lang w:eastAsia="ru-RU"/>
        </w:rPr>
        <w:t>В соответствии с п. 9 ст.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w:t>
      </w:r>
      <w:r w:rsidR="00766C80" w:rsidRPr="002036E1">
        <w:rPr>
          <w:rFonts w:ascii="Times New Roman" w:eastAsia="Times New Roman" w:hAnsi="Times New Roman" w:cs="Times New Roman"/>
          <w:sz w:val="24"/>
          <w:szCs w:val="24"/>
          <w:lang w:eastAsia="ru-RU"/>
        </w:rPr>
        <w:t>,</w:t>
      </w:r>
      <w:r w:rsidR="00611AFB" w:rsidRPr="002036E1">
        <w:rPr>
          <w:rFonts w:ascii="Times New Roman" w:eastAsia="Times New Roman" w:hAnsi="Times New Roman" w:cs="Times New Roman"/>
          <w:sz w:val="24"/>
          <w:szCs w:val="24"/>
          <w:lang w:eastAsia="ru-RU"/>
        </w:rPr>
        <w:t xml:space="preserve"> в котором должны быть определены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w:t>
      </w:r>
      <w:proofErr w:type="gramEnd"/>
      <w:r w:rsidR="00611AFB" w:rsidRPr="002036E1">
        <w:rPr>
          <w:rFonts w:ascii="Times New Roman" w:eastAsia="Times New Roman" w:hAnsi="Times New Roman" w:cs="Times New Roman"/>
          <w:sz w:val="24"/>
          <w:szCs w:val="24"/>
          <w:lang w:eastAsia="ru-RU"/>
        </w:rPr>
        <w:t xml:space="preserve"> отнесено к полномочиям органов государственной власти субъектов Российской Федерации, органов местного самоуправления.</w:t>
      </w:r>
    </w:p>
    <w:p w:rsidR="00095B7D" w:rsidRPr="002036E1" w:rsidRDefault="00E20CF5"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5. В случае</w:t>
      </w:r>
      <w:proofErr w:type="gramStart"/>
      <w:r w:rsidRPr="002036E1">
        <w:rPr>
          <w:rFonts w:ascii="Times New Roman" w:eastAsia="Times New Roman" w:hAnsi="Times New Roman" w:cs="Times New Roman"/>
          <w:sz w:val="24"/>
          <w:szCs w:val="24"/>
          <w:lang w:eastAsia="ru-RU"/>
        </w:rPr>
        <w:t>,</w:t>
      </w:r>
      <w:proofErr w:type="gramEnd"/>
      <w:r w:rsidRPr="002036E1">
        <w:rPr>
          <w:rFonts w:ascii="Times New Roman" w:eastAsia="Times New Roman" w:hAnsi="Times New Roman" w:cs="Times New Roman"/>
          <w:sz w:val="24"/>
          <w:szCs w:val="24"/>
          <w:lang w:eastAsia="ru-RU"/>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w:t>
      </w:r>
      <w:r w:rsidR="001073BF" w:rsidRPr="002036E1">
        <w:rPr>
          <w:rFonts w:ascii="Times New Roman" w:eastAsia="Times New Roman" w:hAnsi="Times New Roman" w:cs="Times New Roman"/>
          <w:sz w:val="24"/>
          <w:szCs w:val="24"/>
          <w:lang w:eastAsia="ru-RU"/>
        </w:rPr>
        <w:t xml:space="preserve">ограничений, указанных в </w:t>
      </w:r>
      <w:r w:rsidR="00716C26" w:rsidRPr="002036E1">
        <w:rPr>
          <w:rFonts w:ascii="Times New Roman" w:eastAsia="Times New Roman" w:hAnsi="Times New Roman" w:cs="Times New Roman"/>
          <w:sz w:val="24"/>
          <w:szCs w:val="24"/>
          <w:lang w:eastAsia="ru-RU"/>
        </w:rPr>
        <w:t xml:space="preserve">Главе </w:t>
      </w:r>
      <w:r w:rsidR="001073BF" w:rsidRPr="002036E1">
        <w:rPr>
          <w:rFonts w:ascii="Times New Roman" w:eastAsia="Times New Roman" w:hAnsi="Times New Roman" w:cs="Times New Roman"/>
          <w:sz w:val="24"/>
          <w:szCs w:val="24"/>
          <w:lang w:eastAsia="ru-RU"/>
        </w:rPr>
        <w:t>7</w:t>
      </w:r>
      <w:r w:rsidRPr="002036E1">
        <w:rPr>
          <w:rFonts w:ascii="Times New Roman" w:eastAsia="Times New Roman" w:hAnsi="Times New Roman" w:cs="Times New Roman"/>
          <w:sz w:val="24"/>
          <w:szCs w:val="24"/>
          <w:lang w:eastAsia="ru-RU"/>
        </w:rPr>
        <w:t>. При этом более строгие требования, относящиеся к одному и тому же параметру, поглощают более мягкие.</w:t>
      </w:r>
    </w:p>
    <w:p w:rsidR="00740602" w:rsidRPr="002036E1" w:rsidRDefault="00740602" w:rsidP="002036E1">
      <w:pPr>
        <w:pStyle w:val="32"/>
        <w:spacing w:before="0" w:line="240" w:lineRule="auto"/>
        <w:ind w:firstLine="709"/>
        <w:rPr>
          <w:rFonts w:ascii="Times New Roman" w:hAnsi="Times New Roman" w:cs="Times New Roman"/>
          <w:sz w:val="24"/>
          <w:szCs w:val="24"/>
        </w:rPr>
      </w:pPr>
      <w:bookmarkStart w:id="40" w:name="_Toc146988027"/>
      <w:r w:rsidRPr="002036E1">
        <w:rPr>
          <w:rFonts w:ascii="Times New Roman" w:hAnsi="Times New Roman" w:cs="Times New Roman"/>
          <w:sz w:val="24"/>
          <w:szCs w:val="24"/>
        </w:rPr>
        <w:t xml:space="preserve">Статья </w:t>
      </w:r>
      <w:r w:rsidR="00A358F8" w:rsidRPr="002036E1">
        <w:rPr>
          <w:rFonts w:ascii="Times New Roman" w:hAnsi="Times New Roman" w:cs="Times New Roman"/>
          <w:sz w:val="24"/>
          <w:szCs w:val="24"/>
        </w:rPr>
        <w:t>19</w:t>
      </w:r>
      <w:r w:rsidRPr="002036E1">
        <w:rPr>
          <w:rFonts w:ascii="Times New Roman" w:hAnsi="Times New Roman" w:cs="Times New Roman"/>
          <w:sz w:val="24"/>
          <w:szCs w:val="24"/>
        </w:rPr>
        <w:t>. Порядок ведения карты градостроительного зонирования</w:t>
      </w:r>
      <w:bookmarkEnd w:id="40"/>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Ведением карты градостроительного зонирования называется своевременное отображение внесённых в установленном порядке изменений в границы </w:t>
      </w:r>
      <w:r w:rsidR="00A211F6" w:rsidRPr="002036E1">
        <w:rPr>
          <w:rFonts w:ascii="Times New Roman" w:eastAsia="Times New Roman" w:hAnsi="Times New Roman" w:cs="Times New Roman"/>
          <w:color w:val="000000" w:themeColor="text1"/>
          <w:sz w:val="24"/>
          <w:szCs w:val="24"/>
          <w:lang w:eastAsia="ru-RU"/>
        </w:rPr>
        <w:t>территориальных зон и зон</w:t>
      </w:r>
      <w:r w:rsidRPr="002036E1">
        <w:rPr>
          <w:rFonts w:ascii="Times New Roman" w:eastAsia="Times New Roman" w:hAnsi="Times New Roman" w:cs="Times New Roman"/>
          <w:color w:val="000000" w:themeColor="text1"/>
          <w:sz w:val="24"/>
          <w:szCs w:val="24"/>
          <w:lang w:eastAsia="ru-RU"/>
        </w:rPr>
        <w:t xml:space="preserve"> с особыми условиями использования территорий. </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Ведение карты градостроительного зонирования осуществляется </w:t>
      </w:r>
      <w:r w:rsidR="00BD1FAE" w:rsidRPr="002036E1">
        <w:rPr>
          <w:rFonts w:ascii="Times New Roman" w:eastAsia="Times New Roman" w:hAnsi="Times New Roman" w:cs="Times New Roman"/>
          <w:color w:val="000000" w:themeColor="text1"/>
          <w:sz w:val="24"/>
          <w:szCs w:val="24"/>
          <w:lang w:eastAsia="ru-RU"/>
        </w:rPr>
        <w:t xml:space="preserve">уполномоченным органом </w:t>
      </w:r>
      <w:r w:rsidRPr="002036E1">
        <w:rPr>
          <w:rFonts w:ascii="Times New Roman" w:eastAsia="Times New Roman" w:hAnsi="Times New Roman" w:cs="Times New Roman"/>
          <w:color w:val="000000" w:themeColor="text1"/>
          <w:sz w:val="24"/>
          <w:szCs w:val="24"/>
          <w:lang w:eastAsia="ru-RU"/>
        </w:rPr>
        <w:t>Администраци</w:t>
      </w:r>
      <w:r w:rsidR="00BD1FAE" w:rsidRPr="002036E1">
        <w:rPr>
          <w:rFonts w:ascii="Times New Roman" w:eastAsia="Times New Roman" w:hAnsi="Times New Roman" w:cs="Times New Roman"/>
          <w:color w:val="000000" w:themeColor="text1"/>
          <w:sz w:val="24"/>
          <w:szCs w:val="24"/>
          <w:lang w:eastAsia="ru-RU"/>
        </w:rPr>
        <w:t>и</w:t>
      </w:r>
      <w:r w:rsidRPr="002036E1">
        <w:rPr>
          <w:rFonts w:ascii="Times New Roman" w:eastAsia="Times New Roman" w:hAnsi="Times New Roman" w:cs="Times New Roman"/>
          <w:color w:val="000000" w:themeColor="text1"/>
          <w:sz w:val="24"/>
          <w:szCs w:val="24"/>
          <w:lang w:eastAsia="ru-RU"/>
        </w:rPr>
        <w:t xml:space="preserve">. </w:t>
      </w:r>
    </w:p>
    <w:p w:rsidR="00766AF2"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3. </w:t>
      </w:r>
      <w:proofErr w:type="gramStart"/>
      <w:r w:rsidR="009E34EB" w:rsidRPr="002036E1">
        <w:rPr>
          <w:rFonts w:ascii="Times New Roman" w:eastAsia="Times New Roman" w:hAnsi="Times New Roman" w:cs="Times New Roman"/>
          <w:sz w:val="24"/>
          <w:szCs w:val="24"/>
          <w:lang w:eastAsia="ru-RU"/>
        </w:rPr>
        <w:t xml:space="preserve">При установлении (изменении) границ зон с особыми условиями использования территорий </w:t>
      </w:r>
      <w:r w:rsidR="00766AF2" w:rsidRPr="002036E1">
        <w:rPr>
          <w:rFonts w:ascii="Times New Roman" w:eastAsia="Times New Roman" w:hAnsi="Times New Roman" w:cs="Times New Roman"/>
          <w:sz w:val="24"/>
          <w:szCs w:val="24"/>
          <w:lang w:eastAsia="ru-RU"/>
        </w:rPr>
        <w:t xml:space="preserve">и границ территорий объектов культурного наследия </w:t>
      </w:r>
      <w:r w:rsidR="009E34EB" w:rsidRPr="002036E1">
        <w:rPr>
          <w:rFonts w:ascii="Times New Roman" w:eastAsia="Times New Roman" w:hAnsi="Times New Roman" w:cs="Times New Roman"/>
          <w:sz w:val="24"/>
          <w:szCs w:val="24"/>
          <w:lang w:eastAsia="ru-RU"/>
        </w:rPr>
        <w:t xml:space="preserve">федеральными органами государственной власти, органами государственной власти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009E34EB" w:rsidRPr="002036E1">
        <w:rPr>
          <w:rFonts w:ascii="Times New Roman" w:eastAsia="Times New Roman" w:hAnsi="Times New Roman" w:cs="Times New Roman"/>
          <w:sz w:val="24"/>
          <w:szCs w:val="24"/>
          <w:lang w:eastAsia="ru-RU"/>
        </w:rPr>
        <w:t xml:space="preserve">, уполномоченными на установление (утверждение) таких </w:t>
      </w:r>
      <w:r w:rsidR="00766AF2" w:rsidRPr="002036E1">
        <w:rPr>
          <w:rFonts w:ascii="Times New Roman" w:eastAsia="Times New Roman" w:hAnsi="Times New Roman" w:cs="Times New Roman"/>
          <w:sz w:val="24"/>
          <w:szCs w:val="24"/>
          <w:lang w:eastAsia="ru-RU"/>
        </w:rPr>
        <w:t>границ</w:t>
      </w:r>
      <w:r w:rsidR="009E34EB" w:rsidRPr="002036E1">
        <w:rPr>
          <w:rFonts w:ascii="Times New Roman" w:eastAsia="Times New Roman" w:hAnsi="Times New Roman" w:cs="Times New Roman"/>
          <w:sz w:val="24"/>
          <w:szCs w:val="24"/>
          <w:lang w:eastAsia="ru-RU"/>
        </w:rPr>
        <w:t xml:space="preserve">, уполномоченный орган на основании правового акта федерального органа государственной власти, органа государственной власти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00C3256F" w:rsidRPr="002036E1">
        <w:rPr>
          <w:rFonts w:ascii="Times New Roman" w:eastAsia="Times New Roman" w:hAnsi="Times New Roman" w:cs="Times New Roman"/>
          <w:sz w:val="24"/>
          <w:szCs w:val="24"/>
          <w:lang w:eastAsia="ru-RU"/>
        </w:rPr>
        <w:t xml:space="preserve"> </w:t>
      </w:r>
      <w:r w:rsidR="009E34EB" w:rsidRPr="002036E1">
        <w:rPr>
          <w:rFonts w:ascii="Times New Roman" w:eastAsia="Times New Roman" w:hAnsi="Times New Roman" w:cs="Times New Roman"/>
          <w:sz w:val="24"/>
          <w:szCs w:val="24"/>
          <w:lang w:eastAsia="ru-RU"/>
        </w:rPr>
        <w:t>осуществляет отображение установленных (утвержденных) границ зон с особыми условиями использования территорий</w:t>
      </w:r>
      <w:r w:rsidR="00766AF2" w:rsidRPr="002036E1">
        <w:rPr>
          <w:rFonts w:ascii="Times New Roman" w:eastAsia="Times New Roman" w:hAnsi="Times New Roman" w:cs="Times New Roman"/>
          <w:sz w:val="24"/>
          <w:szCs w:val="24"/>
          <w:lang w:eastAsia="ru-RU"/>
        </w:rPr>
        <w:t>, территорий объектов культурного</w:t>
      </w:r>
      <w:proofErr w:type="gramEnd"/>
      <w:r w:rsidR="00766AF2" w:rsidRPr="002036E1">
        <w:rPr>
          <w:rFonts w:ascii="Times New Roman" w:eastAsia="Times New Roman" w:hAnsi="Times New Roman" w:cs="Times New Roman"/>
          <w:sz w:val="24"/>
          <w:szCs w:val="24"/>
          <w:lang w:eastAsia="ru-RU"/>
        </w:rPr>
        <w:t xml:space="preserve"> наследия</w:t>
      </w:r>
      <w:r w:rsidR="009E34EB" w:rsidRPr="002036E1">
        <w:rPr>
          <w:rFonts w:ascii="Times New Roman" w:eastAsia="Times New Roman" w:hAnsi="Times New Roman" w:cs="Times New Roman"/>
          <w:sz w:val="24"/>
          <w:szCs w:val="24"/>
          <w:lang w:eastAsia="ru-RU"/>
        </w:rPr>
        <w:t xml:space="preserve"> на карте </w:t>
      </w:r>
      <w:r w:rsidR="00210D60" w:rsidRPr="002036E1">
        <w:rPr>
          <w:rFonts w:ascii="Times New Roman" w:eastAsia="Times New Roman" w:hAnsi="Times New Roman" w:cs="Times New Roman"/>
          <w:sz w:val="24"/>
          <w:szCs w:val="24"/>
          <w:lang w:eastAsia="ru-RU"/>
        </w:rPr>
        <w:t>градостроительного зонирования</w:t>
      </w:r>
      <w:r w:rsidR="009E34EB" w:rsidRPr="002036E1">
        <w:rPr>
          <w:rFonts w:ascii="Times New Roman" w:eastAsia="Times New Roman" w:hAnsi="Times New Roman" w:cs="Times New Roman"/>
          <w:sz w:val="24"/>
          <w:szCs w:val="24"/>
          <w:lang w:eastAsia="ru-RU"/>
        </w:rPr>
        <w:t xml:space="preserve"> и уведомляет Комиссию об отображении такой зоны с приложением копий документов, подтверждающих правомоч</w:t>
      </w:r>
      <w:r w:rsidR="00766AF2" w:rsidRPr="002036E1">
        <w:rPr>
          <w:rFonts w:ascii="Times New Roman" w:eastAsia="Times New Roman" w:hAnsi="Times New Roman" w:cs="Times New Roman"/>
          <w:sz w:val="24"/>
          <w:szCs w:val="24"/>
          <w:lang w:eastAsia="ru-RU"/>
        </w:rPr>
        <w:t>ность внесения изменений</w:t>
      </w:r>
      <w:r w:rsidRPr="002036E1">
        <w:rPr>
          <w:rFonts w:ascii="Times New Roman" w:eastAsia="Times New Roman" w:hAnsi="Times New Roman" w:cs="Times New Roman"/>
          <w:sz w:val="24"/>
          <w:szCs w:val="24"/>
          <w:lang w:eastAsia="ru-RU"/>
        </w:rPr>
        <w:t xml:space="preserve">. </w:t>
      </w:r>
    </w:p>
    <w:p w:rsidR="002036E1" w:rsidRPr="002036E1" w:rsidRDefault="002036E1"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6C2D27" w:rsidRPr="002036E1" w:rsidRDefault="006C2D27" w:rsidP="002036E1">
      <w:pPr>
        <w:pStyle w:val="22"/>
        <w:spacing w:before="0" w:line="240" w:lineRule="auto"/>
        <w:ind w:firstLine="709"/>
        <w:rPr>
          <w:rFonts w:ascii="Times New Roman" w:hAnsi="Times New Roman" w:cs="Times New Roman"/>
          <w:sz w:val="24"/>
          <w:szCs w:val="24"/>
        </w:rPr>
      </w:pPr>
      <w:bookmarkStart w:id="41" w:name="_Toc146988028"/>
      <w:r w:rsidRPr="002036E1">
        <w:rPr>
          <w:rFonts w:ascii="Times New Roman" w:hAnsi="Times New Roman" w:cs="Times New Roman"/>
          <w:sz w:val="24"/>
          <w:szCs w:val="24"/>
        </w:rPr>
        <w:t xml:space="preserve">Глава 6. </w:t>
      </w:r>
      <w:r w:rsidR="00231027" w:rsidRPr="002036E1">
        <w:rPr>
          <w:rFonts w:ascii="Times New Roman" w:hAnsi="Times New Roman" w:cs="Times New Roman"/>
          <w:sz w:val="24"/>
          <w:szCs w:val="24"/>
        </w:rPr>
        <w:t>Градостроительные регламенты</w:t>
      </w:r>
      <w:bookmarkEnd w:id="41"/>
    </w:p>
    <w:p w:rsidR="006C2D27" w:rsidRPr="002036E1" w:rsidRDefault="006C2D27" w:rsidP="002036E1">
      <w:pPr>
        <w:pStyle w:val="32"/>
        <w:spacing w:before="0" w:line="240" w:lineRule="auto"/>
        <w:ind w:firstLine="709"/>
        <w:rPr>
          <w:rFonts w:ascii="Times New Roman" w:hAnsi="Times New Roman" w:cs="Times New Roman"/>
          <w:sz w:val="24"/>
          <w:szCs w:val="24"/>
        </w:rPr>
      </w:pPr>
      <w:bookmarkStart w:id="42" w:name="_Toc146988029"/>
      <w:r w:rsidRPr="002036E1">
        <w:rPr>
          <w:rFonts w:ascii="Times New Roman" w:hAnsi="Times New Roman" w:cs="Times New Roman"/>
          <w:sz w:val="24"/>
          <w:szCs w:val="24"/>
        </w:rPr>
        <w:t>Статья 2</w:t>
      </w:r>
      <w:r w:rsidR="00A358F8" w:rsidRPr="002036E1">
        <w:rPr>
          <w:rFonts w:ascii="Times New Roman" w:hAnsi="Times New Roman" w:cs="Times New Roman"/>
          <w:sz w:val="24"/>
          <w:szCs w:val="24"/>
        </w:rPr>
        <w:t>0</w:t>
      </w:r>
      <w:r w:rsidRPr="002036E1">
        <w:rPr>
          <w:rFonts w:ascii="Times New Roman" w:hAnsi="Times New Roman" w:cs="Times New Roman"/>
          <w:sz w:val="24"/>
          <w:szCs w:val="24"/>
        </w:rPr>
        <w:t xml:space="preserve">. </w:t>
      </w:r>
      <w:r w:rsidR="00F26A10" w:rsidRPr="002036E1">
        <w:rPr>
          <w:rFonts w:ascii="Times New Roman" w:hAnsi="Times New Roman" w:cs="Times New Roman"/>
          <w:sz w:val="24"/>
          <w:szCs w:val="24"/>
        </w:rPr>
        <w:t>Состав градостроительных регламентов</w:t>
      </w:r>
      <w:bookmarkEnd w:id="42"/>
    </w:p>
    <w:p w:rsidR="005B168A"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B2BEB" w:rsidRPr="002036E1" w:rsidRDefault="005B168A" w:rsidP="002036E1">
      <w:pPr>
        <w:pStyle w:val="afff5"/>
        <w:ind w:firstLine="709"/>
        <w:jc w:val="both"/>
        <w:rPr>
          <w:color w:val="000000" w:themeColor="text1"/>
          <w:sz w:val="24"/>
          <w:szCs w:val="24"/>
        </w:rPr>
      </w:pPr>
      <w:r w:rsidRPr="002036E1">
        <w:rPr>
          <w:color w:val="000000" w:themeColor="text1"/>
          <w:sz w:val="24"/>
          <w:szCs w:val="24"/>
        </w:rPr>
        <w:t xml:space="preserve">2. </w:t>
      </w:r>
      <w:proofErr w:type="gramStart"/>
      <w:r w:rsidRPr="002036E1">
        <w:rPr>
          <w:color w:val="000000" w:themeColor="text1"/>
          <w:sz w:val="24"/>
          <w:szCs w:val="24"/>
        </w:rPr>
        <w:t xml:space="preserve">Градостроительные регламенты в настоящих Правилах устанавливаются для всей территории </w:t>
      </w:r>
      <w:r w:rsidR="00480A97" w:rsidRPr="002036E1">
        <w:rPr>
          <w:color w:val="000000" w:themeColor="text1"/>
          <w:sz w:val="24"/>
          <w:szCs w:val="24"/>
        </w:rPr>
        <w:t>сельского поселения</w:t>
      </w:r>
      <w:r w:rsidR="002F295A" w:rsidRPr="002036E1">
        <w:rPr>
          <w:color w:val="000000" w:themeColor="text1"/>
          <w:sz w:val="24"/>
          <w:szCs w:val="24"/>
        </w:rPr>
        <w:t xml:space="preserve">, за исключением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r w:rsidR="002F295A" w:rsidRPr="002036E1">
        <w:rPr>
          <w:color w:val="000000" w:themeColor="text1"/>
          <w:sz w:val="24"/>
          <w:szCs w:val="24"/>
        </w:rPr>
        <w:lastRenderedPageBreak/>
        <w:t>земельных участков, расположенных в границах особых экономических зон и территорий опережающего социально-экономического развития, согласно п.6 ст. 36 Градостроительного кодекса РФ.</w:t>
      </w:r>
      <w:proofErr w:type="gramEnd"/>
      <w:r w:rsidR="005B2BEB" w:rsidRPr="002036E1">
        <w:rPr>
          <w:color w:val="000000" w:themeColor="text1"/>
          <w:sz w:val="24"/>
          <w:szCs w:val="24"/>
        </w:rPr>
        <w:t xml:space="preserve"> Действие Правил землепользования и застройки распространяется на всю территорию сельского поселения.</w:t>
      </w:r>
    </w:p>
    <w:p w:rsidR="005B168A"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 </w:t>
      </w:r>
    </w:p>
    <w:p w:rsidR="005B168A"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6C30F9"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w:t>
      </w:r>
      <w:r w:rsidR="006C30F9" w:rsidRPr="002036E1">
        <w:rPr>
          <w:rFonts w:ascii="Times New Roman" w:eastAsia="Times New Roman" w:hAnsi="Times New Roman" w:cs="Times New Roman"/>
          <w:color w:val="000000" w:themeColor="text1"/>
          <w:sz w:val="24"/>
          <w:szCs w:val="24"/>
          <w:lang w:eastAsia="ru-RU"/>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C30F9" w:rsidRPr="002036E1" w:rsidRDefault="006C30F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виды разрешенного использования земельных участков и объектов капитального строительства;</w:t>
      </w:r>
    </w:p>
    <w:p w:rsidR="006C30F9" w:rsidRPr="002036E1" w:rsidRDefault="006C30F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30F9" w:rsidRPr="002036E1" w:rsidRDefault="006C30F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C30F9" w:rsidRPr="002036E1" w:rsidRDefault="006C30F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52DE8"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w:t>
      </w:r>
      <w:r w:rsidR="00D52DE8"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Градостроительный регламент приводится в табличной форме.</w:t>
      </w:r>
    </w:p>
    <w:p w:rsidR="00D52DE8"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7</w:t>
      </w:r>
      <w:r w:rsidR="00D52DE8" w:rsidRPr="002036E1">
        <w:rPr>
          <w:rFonts w:ascii="Times New Roman" w:eastAsia="Times New Roman" w:hAnsi="Times New Roman" w:cs="Times New Roman"/>
          <w:color w:val="000000" w:themeColor="text1"/>
          <w:sz w:val="24"/>
          <w:szCs w:val="24"/>
          <w:lang w:eastAsia="ru-RU"/>
        </w:rPr>
        <w:t xml:space="preserve">. Первый </w:t>
      </w:r>
      <w:r w:rsidRPr="002036E1">
        <w:rPr>
          <w:rFonts w:ascii="Times New Roman" w:eastAsia="Times New Roman" w:hAnsi="Times New Roman" w:cs="Times New Roman"/>
          <w:color w:val="000000" w:themeColor="text1"/>
          <w:sz w:val="24"/>
          <w:szCs w:val="24"/>
          <w:lang w:eastAsia="ru-RU"/>
        </w:rPr>
        <w:t xml:space="preserve">и второй </w:t>
      </w:r>
      <w:r w:rsidR="00D52DE8" w:rsidRPr="002036E1">
        <w:rPr>
          <w:rFonts w:ascii="Times New Roman" w:eastAsia="Times New Roman" w:hAnsi="Times New Roman" w:cs="Times New Roman"/>
          <w:color w:val="000000" w:themeColor="text1"/>
          <w:sz w:val="24"/>
          <w:szCs w:val="24"/>
          <w:lang w:eastAsia="ru-RU"/>
        </w:rPr>
        <w:t>слева столб</w:t>
      </w:r>
      <w:r w:rsidRPr="002036E1">
        <w:rPr>
          <w:rFonts w:ascii="Times New Roman" w:eastAsia="Times New Roman" w:hAnsi="Times New Roman" w:cs="Times New Roman"/>
          <w:color w:val="000000" w:themeColor="text1"/>
          <w:sz w:val="24"/>
          <w:szCs w:val="24"/>
          <w:lang w:eastAsia="ru-RU"/>
        </w:rPr>
        <w:t>цы</w:t>
      </w:r>
      <w:r w:rsidR="00D52DE8" w:rsidRPr="002036E1">
        <w:rPr>
          <w:rFonts w:ascii="Times New Roman" w:eastAsia="Times New Roman" w:hAnsi="Times New Roman" w:cs="Times New Roman"/>
          <w:color w:val="000000" w:themeColor="text1"/>
          <w:sz w:val="24"/>
          <w:szCs w:val="24"/>
          <w:lang w:eastAsia="ru-RU"/>
        </w:rPr>
        <w:t xml:space="preserve"> таблицы представля</w:t>
      </w:r>
      <w:r w:rsidRPr="002036E1">
        <w:rPr>
          <w:rFonts w:ascii="Times New Roman" w:eastAsia="Times New Roman" w:hAnsi="Times New Roman" w:cs="Times New Roman"/>
          <w:color w:val="000000" w:themeColor="text1"/>
          <w:sz w:val="24"/>
          <w:szCs w:val="24"/>
          <w:lang w:eastAsia="ru-RU"/>
        </w:rPr>
        <w:t>ю</w:t>
      </w:r>
      <w:r w:rsidR="00D52DE8" w:rsidRPr="002036E1">
        <w:rPr>
          <w:rFonts w:ascii="Times New Roman" w:eastAsia="Times New Roman" w:hAnsi="Times New Roman" w:cs="Times New Roman"/>
          <w:color w:val="000000" w:themeColor="text1"/>
          <w:sz w:val="24"/>
          <w:szCs w:val="24"/>
          <w:lang w:eastAsia="ru-RU"/>
        </w:rPr>
        <w:t>т собой перечень видов разрешённого ис</w:t>
      </w:r>
      <w:r w:rsidRPr="002036E1">
        <w:rPr>
          <w:rFonts w:ascii="Times New Roman" w:eastAsia="Times New Roman" w:hAnsi="Times New Roman" w:cs="Times New Roman"/>
          <w:color w:val="000000" w:themeColor="text1"/>
          <w:sz w:val="24"/>
          <w:szCs w:val="24"/>
          <w:lang w:eastAsia="ru-RU"/>
        </w:rPr>
        <w:t xml:space="preserve">пользования земельных участков </w:t>
      </w:r>
      <w:r w:rsidR="00D52DE8" w:rsidRPr="002036E1">
        <w:rPr>
          <w:rFonts w:ascii="Times New Roman" w:eastAsia="Times New Roman" w:hAnsi="Times New Roman" w:cs="Times New Roman"/>
          <w:color w:val="000000" w:themeColor="text1"/>
          <w:sz w:val="24"/>
          <w:szCs w:val="24"/>
          <w:lang w:eastAsia="ru-RU"/>
        </w:rPr>
        <w:t xml:space="preserve">в соответствии с классификатором видов разрешённого использования земельных участков, утверждённым на основании требований пункта 2 статьи 7 Земельного кодекса Российской Федерации Приказом </w:t>
      </w:r>
      <w:proofErr w:type="spellStart"/>
      <w:r w:rsidR="003A5957" w:rsidRPr="002036E1">
        <w:rPr>
          <w:rFonts w:ascii="Times New Roman" w:eastAsia="Times New Roman" w:hAnsi="Times New Roman" w:cs="Times New Roman"/>
          <w:color w:val="000000" w:themeColor="text1"/>
          <w:sz w:val="24"/>
          <w:szCs w:val="24"/>
          <w:lang w:eastAsia="ru-RU"/>
        </w:rPr>
        <w:t>Росреестра</w:t>
      </w:r>
      <w:proofErr w:type="spellEnd"/>
      <w:r w:rsidR="003A5957" w:rsidRPr="002036E1">
        <w:rPr>
          <w:rFonts w:ascii="Times New Roman" w:eastAsia="Times New Roman" w:hAnsi="Times New Roman" w:cs="Times New Roman"/>
          <w:color w:val="000000" w:themeColor="text1"/>
          <w:sz w:val="24"/>
          <w:szCs w:val="24"/>
          <w:lang w:eastAsia="ru-RU"/>
        </w:rPr>
        <w:t xml:space="preserve"> от 10.11.2020 № </w:t>
      </w:r>
      <w:proofErr w:type="gramStart"/>
      <w:r w:rsidR="003A5957" w:rsidRPr="002036E1">
        <w:rPr>
          <w:rFonts w:ascii="Times New Roman" w:eastAsia="Times New Roman" w:hAnsi="Times New Roman" w:cs="Times New Roman"/>
          <w:color w:val="000000" w:themeColor="text1"/>
          <w:sz w:val="24"/>
          <w:szCs w:val="24"/>
          <w:lang w:eastAsia="ru-RU"/>
        </w:rPr>
        <w:t>П</w:t>
      </w:r>
      <w:proofErr w:type="gramEnd"/>
      <w:r w:rsidR="003A5957" w:rsidRPr="002036E1">
        <w:rPr>
          <w:rFonts w:ascii="Times New Roman" w:eastAsia="Times New Roman" w:hAnsi="Times New Roman" w:cs="Times New Roman"/>
          <w:color w:val="000000" w:themeColor="text1"/>
          <w:sz w:val="24"/>
          <w:szCs w:val="24"/>
          <w:lang w:eastAsia="ru-RU"/>
        </w:rPr>
        <w:t>/0412 «Об утверждении классификатора видов разрешенного использования земельных участков»</w:t>
      </w:r>
      <w:r w:rsidRPr="002036E1">
        <w:rPr>
          <w:rFonts w:ascii="Times New Roman" w:eastAsia="Times New Roman" w:hAnsi="Times New Roman" w:cs="Times New Roman"/>
          <w:color w:val="000000" w:themeColor="text1"/>
          <w:sz w:val="24"/>
          <w:szCs w:val="24"/>
          <w:lang w:eastAsia="ru-RU"/>
        </w:rPr>
        <w:t xml:space="preserve"> с соответствующим цифровым кодом</w:t>
      </w:r>
      <w:r w:rsidR="00D52DE8" w:rsidRPr="002036E1">
        <w:rPr>
          <w:rFonts w:ascii="Times New Roman" w:eastAsia="Times New Roman" w:hAnsi="Times New Roman" w:cs="Times New Roman"/>
          <w:color w:val="000000" w:themeColor="text1"/>
          <w:sz w:val="24"/>
          <w:szCs w:val="24"/>
          <w:lang w:eastAsia="ru-RU"/>
        </w:rPr>
        <w:t>.</w:t>
      </w:r>
    </w:p>
    <w:p w:rsidR="00D52DE8" w:rsidRPr="002036E1" w:rsidRDefault="005B168A"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8. Третий</w:t>
      </w:r>
      <w:r w:rsidR="00D52DE8" w:rsidRPr="002036E1">
        <w:rPr>
          <w:rFonts w:ascii="Times New Roman" w:eastAsia="Times New Roman" w:hAnsi="Times New Roman" w:cs="Times New Roman"/>
          <w:sz w:val="24"/>
          <w:szCs w:val="24"/>
          <w:lang w:eastAsia="ru-RU"/>
        </w:rPr>
        <w:t xml:space="preserve"> слева столбец таблицы содержит перечень видов разрешённого использования объектов капитального строительства, располагаемых на земельных участках, имеющих вид разрешённого использования, указанный в первом </w:t>
      </w:r>
      <w:r w:rsidR="00870B42" w:rsidRPr="002036E1">
        <w:rPr>
          <w:rFonts w:ascii="Times New Roman" w:eastAsia="Times New Roman" w:hAnsi="Times New Roman" w:cs="Times New Roman"/>
          <w:sz w:val="24"/>
          <w:szCs w:val="24"/>
          <w:lang w:eastAsia="ru-RU"/>
        </w:rPr>
        <w:t xml:space="preserve">и втором </w:t>
      </w:r>
      <w:r w:rsidR="00D52DE8" w:rsidRPr="002036E1">
        <w:rPr>
          <w:rFonts w:ascii="Times New Roman" w:eastAsia="Times New Roman" w:hAnsi="Times New Roman" w:cs="Times New Roman"/>
          <w:sz w:val="24"/>
          <w:szCs w:val="24"/>
          <w:lang w:eastAsia="ru-RU"/>
        </w:rPr>
        <w:t>столбце. Каждый вид разрешённого использования объекта капитального строительства применяется только с тем видом разрешённого использования земельного участка, который указан в ячейке, расположенной слева от ячейки, в которой приведён данный вид использования объекта капитального строительства.</w:t>
      </w:r>
    </w:p>
    <w:p w:rsidR="00D52DE8" w:rsidRPr="002036E1" w:rsidRDefault="005B168A" w:rsidP="002036E1">
      <w:pPr>
        <w:autoSpaceDE w:val="0"/>
        <w:autoSpaceDN w:val="0"/>
        <w:adjustRightInd w:val="0"/>
        <w:spacing w:before="0" w:after="0" w:line="240" w:lineRule="auto"/>
        <w:ind w:firstLine="709"/>
        <w:jc w:val="both"/>
        <w:rPr>
          <w:rFonts w:ascii="Times New Roman" w:hAnsi="Times New Roman" w:cs="Times New Roman"/>
          <w:sz w:val="24"/>
          <w:szCs w:val="24"/>
        </w:rPr>
      </w:pPr>
      <w:r w:rsidRPr="002036E1">
        <w:rPr>
          <w:rFonts w:ascii="Times New Roman" w:eastAsia="Times New Roman" w:hAnsi="Times New Roman" w:cs="Times New Roman"/>
          <w:color w:val="000000" w:themeColor="text1"/>
          <w:sz w:val="24"/>
          <w:szCs w:val="24"/>
          <w:lang w:eastAsia="ru-RU"/>
        </w:rPr>
        <w:t>9. Четвёртый</w:t>
      </w:r>
      <w:r w:rsidR="00D52DE8" w:rsidRPr="002036E1">
        <w:rPr>
          <w:rFonts w:ascii="Times New Roman" w:eastAsia="Times New Roman" w:hAnsi="Times New Roman" w:cs="Times New Roman"/>
          <w:color w:val="000000" w:themeColor="text1"/>
          <w:sz w:val="24"/>
          <w:szCs w:val="24"/>
          <w:lang w:eastAsia="ru-RU"/>
        </w:rPr>
        <w:t xml:space="preserve"> слева столбец таблицы содержит перечень вспомогательных видов разрешённого использования объектов капитального строительства. Каждый вспомогательный вид разрешённого использования объектов капитального строительства применяется только </w:t>
      </w:r>
      <w:r w:rsidR="00D04081" w:rsidRPr="002036E1">
        <w:rPr>
          <w:rFonts w:ascii="Times New Roman" w:eastAsia="Times New Roman" w:hAnsi="Times New Roman" w:cs="Times New Roman"/>
          <w:color w:val="000000" w:themeColor="text1"/>
          <w:sz w:val="24"/>
          <w:szCs w:val="24"/>
          <w:lang w:eastAsia="ru-RU"/>
        </w:rPr>
        <w:t xml:space="preserve">дополнительно </w:t>
      </w:r>
      <w:r w:rsidR="00D52DE8" w:rsidRPr="002036E1">
        <w:rPr>
          <w:rFonts w:ascii="Times New Roman" w:eastAsia="Times New Roman" w:hAnsi="Times New Roman" w:cs="Times New Roman"/>
          <w:color w:val="000000" w:themeColor="text1"/>
          <w:sz w:val="24"/>
          <w:szCs w:val="24"/>
          <w:lang w:eastAsia="ru-RU"/>
        </w:rPr>
        <w:t xml:space="preserve">с </w:t>
      </w:r>
      <w:r w:rsidR="00D04081" w:rsidRPr="002036E1">
        <w:rPr>
          <w:rFonts w:ascii="Times New Roman" w:eastAsia="Times New Roman" w:hAnsi="Times New Roman" w:cs="Times New Roman"/>
          <w:color w:val="000000" w:themeColor="text1"/>
          <w:sz w:val="24"/>
          <w:szCs w:val="24"/>
          <w:lang w:eastAsia="ru-RU"/>
        </w:rPr>
        <w:t>основным и</w:t>
      </w:r>
      <w:r w:rsidR="005137F2" w:rsidRPr="002036E1">
        <w:rPr>
          <w:rFonts w:ascii="Times New Roman" w:eastAsia="Times New Roman" w:hAnsi="Times New Roman" w:cs="Times New Roman"/>
          <w:color w:val="000000" w:themeColor="text1"/>
          <w:sz w:val="24"/>
          <w:szCs w:val="24"/>
          <w:lang w:eastAsia="ru-RU"/>
        </w:rPr>
        <w:t>ли</w:t>
      </w:r>
      <w:r w:rsidR="00D04081" w:rsidRPr="002036E1">
        <w:rPr>
          <w:rFonts w:ascii="Times New Roman" w:eastAsia="Times New Roman" w:hAnsi="Times New Roman" w:cs="Times New Roman"/>
          <w:color w:val="000000" w:themeColor="text1"/>
          <w:sz w:val="24"/>
          <w:szCs w:val="24"/>
          <w:lang w:eastAsia="ru-RU"/>
        </w:rPr>
        <w:t xml:space="preserve"> условно разрешенным </w:t>
      </w:r>
      <w:r w:rsidR="00D52DE8" w:rsidRPr="002036E1">
        <w:rPr>
          <w:rFonts w:ascii="Times New Roman" w:eastAsia="Times New Roman" w:hAnsi="Times New Roman" w:cs="Times New Roman"/>
          <w:color w:val="000000" w:themeColor="text1"/>
          <w:sz w:val="24"/>
          <w:szCs w:val="24"/>
          <w:lang w:eastAsia="ru-RU"/>
        </w:rPr>
        <w:t xml:space="preserve">видом разрешённого использования объекта капитального строительства, который указан в ячейке </w:t>
      </w:r>
      <w:r w:rsidRPr="002036E1">
        <w:rPr>
          <w:rFonts w:ascii="Times New Roman" w:eastAsia="Times New Roman" w:hAnsi="Times New Roman" w:cs="Times New Roman"/>
          <w:color w:val="000000" w:themeColor="text1"/>
          <w:sz w:val="24"/>
          <w:szCs w:val="24"/>
          <w:lang w:eastAsia="ru-RU"/>
        </w:rPr>
        <w:t>третьего</w:t>
      </w:r>
      <w:r w:rsidR="00D52DE8" w:rsidRPr="002036E1">
        <w:rPr>
          <w:rFonts w:ascii="Times New Roman" w:eastAsia="Times New Roman" w:hAnsi="Times New Roman" w:cs="Times New Roman"/>
          <w:color w:val="000000" w:themeColor="text1"/>
          <w:sz w:val="24"/>
          <w:szCs w:val="24"/>
          <w:lang w:eastAsia="ru-RU"/>
        </w:rPr>
        <w:t xml:space="preserve"> столбца</w:t>
      </w:r>
      <w:r w:rsidR="00D04081" w:rsidRPr="002036E1">
        <w:rPr>
          <w:rFonts w:ascii="Times New Roman" w:eastAsia="Times New Roman" w:hAnsi="Times New Roman" w:cs="Times New Roman"/>
          <w:color w:val="000000" w:themeColor="text1"/>
          <w:sz w:val="24"/>
          <w:szCs w:val="24"/>
          <w:lang w:eastAsia="ru-RU"/>
        </w:rPr>
        <w:t xml:space="preserve"> и осуществляется совместно с ним</w:t>
      </w:r>
      <w:r w:rsidR="00D52DE8" w:rsidRPr="002036E1">
        <w:rPr>
          <w:rFonts w:ascii="Times New Roman" w:eastAsia="Times New Roman" w:hAnsi="Times New Roman" w:cs="Times New Roman"/>
          <w:color w:val="000000" w:themeColor="text1"/>
          <w:sz w:val="24"/>
          <w:szCs w:val="24"/>
          <w:lang w:eastAsia="ru-RU"/>
        </w:rPr>
        <w:t>, расположенной слева от ячейки, в которой приведён данный вспомогательный вид использования объекта капитального строительства.</w:t>
      </w:r>
      <w:r w:rsidR="005137F2" w:rsidRPr="002036E1">
        <w:rPr>
          <w:rFonts w:ascii="Times New Roman" w:eastAsia="Times New Roman" w:hAnsi="Times New Roman" w:cs="Times New Roman"/>
          <w:color w:val="000000" w:themeColor="text1"/>
          <w:sz w:val="24"/>
          <w:szCs w:val="24"/>
          <w:lang w:eastAsia="ru-RU"/>
        </w:rPr>
        <w:t xml:space="preserve"> При этом Правилами устанавливаются ограничения 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rsidR="009338DF" w:rsidRPr="002036E1" w:rsidRDefault="009338DF" w:rsidP="002036E1">
      <w:pPr>
        <w:pStyle w:val="32"/>
        <w:spacing w:before="0" w:line="240" w:lineRule="auto"/>
        <w:ind w:firstLine="709"/>
        <w:rPr>
          <w:rFonts w:ascii="Times New Roman" w:hAnsi="Times New Roman" w:cs="Times New Roman"/>
          <w:sz w:val="24"/>
          <w:szCs w:val="24"/>
        </w:rPr>
      </w:pPr>
      <w:bookmarkStart w:id="43" w:name="_Toc146988030"/>
      <w:r w:rsidRPr="002036E1">
        <w:rPr>
          <w:rFonts w:ascii="Times New Roman" w:hAnsi="Times New Roman" w:cs="Times New Roman"/>
          <w:sz w:val="24"/>
          <w:szCs w:val="24"/>
        </w:rPr>
        <w:lastRenderedPageBreak/>
        <w:t xml:space="preserve">Статья </w:t>
      </w:r>
      <w:r w:rsidR="00A358F8" w:rsidRPr="002036E1">
        <w:rPr>
          <w:rFonts w:ascii="Times New Roman" w:hAnsi="Times New Roman" w:cs="Times New Roman"/>
          <w:sz w:val="24"/>
          <w:szCs w:val="24"/>
        </w:rPr>
        <w:t>21</w:t>
      </w:r>
      <w:r w:rsidRPr="002036E1">
        <w:rPr>
          <w:rFonts w:ascii="Times New Roman" w:hAnsi="Times New Roman" w:cs="Times New Roman"/>
          <w:sz w:val="24"/>
          <w:szCs w:val="24"/>
        </w:rPr>
        <w:t>. Порядок применения градостроительных регламентов</w:t>
      </w:r>
      <w:bookmarkEnd w:id="43"/>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Применение градостроительных регламенто</w:t>
      </w:r>
      <w:r w:rsidR="005B168A" w:rsidRPr="002036E1">
        <w:rPr>
          <w:rFonts w:ascii="Times New Roman" w:eastAsia="Times New Roman" w:hAnsi="Times New Roman" w:cs="Times New Roman"/>
          <w:color w:val="000000" w:themeColor="text1"/>
          <w:sz w:val="24"/>
          <w:szCs w:val="24"/>
          <w:lang w:eastAsia="ru-RU"/>
        </w:rPr>
        <w:t>в осуществляется посредством вы</w:t>
      </w:r>
      <w:r w:rsidRPr="002036E1">
        <w:rPr>
          <w:rFonts w:ascii="Times New Roman" w:eastAsia="Times New Roman" w:hAnsi="Times New Roman" w:cs="Times New Roman"/>
          <w:color w:val="000000" w:themeColor="text1"/>
          <w:sz w:val="24"/>
          <w:szCs w:val="24"/>
          <w:lang w:eastAsia="ru-RU"/>
        </w:rPr>
        <w:t>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w:t>
      </w:r>
      <w:r w:rsidR="005B168A" w:rsidRPr="002036E1">
        <w:rPr>
          <w:rFonts w:ascii="Times New Roman" w:eastAsia="Times New Roman" w:hAnsi="Times New Roman" w:cs="Times New Roman"/>
          <w:color w:val="000000" w:themeColor="text1"/>
          <w:sz w:val="24"/>
          <w:szCs w:val="24"/>
          <w:lang w:eastAsia="ru-RU"/>
        </w:rPr>
        <w:t xml:space="preserve">гламентах, разделяются </w:t>
      </w:r>
      <w:proofErr w:type="gramStart"/>
      <w:r w:rsidR="005B168A" w:rsidRPr="002036E1">
        <w:rPr>
          <w:rFonts w:ascii="Times New Roman" w:eastAsia="Times New Roman" w:hAnsi="Times New Roman" w:cs="Times New Roman"/>
          <w:color w:val="000000" w:themeColor="text1"/>
          <w:sz w:val="24"/>
          <w:szCs w:val="24"/>
          <w:lang w:eastAsia="ru-RU"/>
        </w:rPr>
        <w:t>на</w:t>
      </w:r>
      <w:proofErr w:type="gramEnd"/>
      <w:r w:rsidR="005B168A" w:rsidRPr="002036E1">
        <w:rPr>
          <w:rFonts w:ascii="Times New Roman" w:eastAsia="Times New Roman" w:hAnsi="Times New Roman" w:cs="Times New Roman"/>
          <w:color w:val="000000" w:themeColor="text1"/>
          <w:sz w:val="24"/>
          <w:szCs w:val="24"/>
          <w:lang w:eastAsia="ru-RU"/>
        </w:rPr>
        <w:t xml:space="preserve"> основ</w:t>
      </w:r>
      <w:r w:rsidRPr="002036E1">
        <w:rPr>
          <w:rFonts w:ascii="Times New Roman" w:eastAsia="Times New Roman" w:hAnsi="Times New Roman" w:cs="Times New Roman"/>
          <w:color w:val="000000" w:themeColor="text1"/>
          <w:sz w:val="24"/>
          <w:szCs w:val="24"/>
          <w:lang w:eastAsia="ru-RU"/>
        </w:rPr>
        <w:t>ные, условно разрешённые и вспомогательные.</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w:t>
      </w:r>
      <w:proofErr w:type="gramStart"/>
      <w:r w:rsidRPr="002036E1">
        <w:rPr>
          <w:rFonts w:ascii="Times New Roman" w:eastAsia="Times New Roman" w:hAnsi="Times New Roman" w:cs="Times New Roman"/>
          <w:color w:val="000000" w:themeColor="text1"/>
          <w:sz w:val="24"/>
          <w:szCs w:val="24"/>
          <w:lang w:eastAsia="ru-RU"/>
        </w:rPr>
        <w:t xml:space="preserve">Основные виды разрешённого использования земельных участков и объектов капитального строительства выбираются (изменяются) из </w:t>
      </w:r>
      <w:r w:rsidR="005B168A" w:rsidRPr="002036E1">
        <w:rPr>
          <w:rFonts w:ascii="Times New Roman" w:eastAsia="Times New Roman" w:hAnsi="Times New Roman" w:cs="Times New Roman"/>
          <w:color w:val="000000" w:themeColor="text1"/>
          <w:sz w:val="24"/>
          <w:szCs w:val="24"/>
          <w:lang w:eastAsia="ru-RU"/>
        </w:rPr>
        <w:t>второго</w:t>
      </w:r>
      <w:r w:rsidRPr="002036E1">
        <w:rPr>
          <w:rFonts w:ascii="Times New Roman" w:eastAsia="Times New Roman" w:hAnsi="Times New Roman" w:cs="Times New Roman"/>
          <w:color w:val="000000" w:themeColor="text1"/>
          <w:sz w:val="24"/>
          <w:szCs w:val="24"/>
          <w:lang w:eastAsia="ru-RU"/>
        </w:rPr>
        <w:t xml:space="preserve"> столбца (земельные участки) и </w:t>
      </w:r>
      <w:r w:rsidR="005B168A" w:rsidRPr="002036E1">
        <w:rPr>
          <w:rFonts w:ascii="Times New Roman" w:eastAsia="Times New Roman" w:hAnsi="Times New Roman" w:cs="Times New Roman"/>
          <w:color w:val="000000" w:themeColor="text1"/>
          <w:sz w:val="24"/>
          <w:szCs w:val="24"/>
          <w:lang w:eastAsia="ru-RU"/>
        </w:rPr>
        <w:t>третьего</w:t>
      </w:r>
      <w:r w:rsidRPr="002036E1">
        <w:rPr>
          <w:rFonts w:ascii="Times New Roman" w:eastAsia="Times New Roman" w:hAnsi="Times New Roman" w:cs="Times New Roman"/>
          <w:color w:val="000000" w:themeColor="text1"/>
          <w:sz w:val="24"/>
          <w:szCs w:val="24"/>
          <w:lang w:eastAsia="ru-RU"/>
        </w:rPr>
        <w:t xml:space="preserve"> столбца (объекты капитального строительства) таблиц, содержащихся в частях </w:t>
      </w:r>
      <w:r w:rsidR="00F73731" w:rsidRPr="002036E1">
        <w:rPr>
          <w:rFonts w:ascii="Times New Roman" w:eastAsia="Times New Roman" w:hAnsi="Times New Roman" w:cs="Times New Roman"/>
          <w:color w:val="000000" w:themeColor="text1"/>
          <w:sz w:val="24"/>
          <w:szCs w:val="24"/>
          <w:lang w:eastAsia="ru-RU"/>
        </w:rPr>
        <w:t>2</w:t>
      </w:r>
      <w:r w:rsidRPr="002036E1">
        <w:rPr>
          <w:rFonts w:ascii="Times New Roman" w:eastAsia="Times New Roman" w:hAnsi="Times New Roman" w:cs="Times New Roman"/>
          <w:color w:val="000000" w:themeColor="text1"/>
          <w:sz w:val="24"/>
          <w:szCs w:val="24"/>
          <w:lang w:eastAsia="ru-RU"/>
        </w:rPr>
        <w:t xml:space="preserve"> статей </w:t>
      </w:r>
      <w:r w:rsidR="00760D29" w:rsidRPr="002036E1">
        <w:rPr>
          <w:rFonts w:ascii="Times New Roman" w:eastAsia="Times New Roman" w:hAnsi="Times New Roman" w:cs="Times New Roman"/>
          <w:color w:val="000000" w:themeColor="text1"/>
          <w:sz w:val="24"/>
          <w:szCs w:val="24"/>
          <w:lang w:eastAsia="ru-RU"/>
        </w:rPr>
        <w:t xml:space="preserve">28 – </w:t>
      </w:r>
      <w:r w:rsidR="009D76DE" w:rsidRPr="002036E1">
        <w:rPr>
          <w:rFonts w:ascii="Times New Roman" w:eastAsia="Times New Roman" w:hAnsi="Times New Roman" w:cs="Times New Roman"/>
          <w:color w:val="000000" w:themeColor="text1"/>
          <w:sz w:val="24"/>
          <w:szCs w:val="24"/>
          <w:lang w:eastAsia="ru-RU"/>
        </w:rPr>
        <w:t>3</w:t>
      </w:r>
      <w:r w:rsidR="00157153" w:rsidRPr="002036E1">
        <w:rPr>
          <w:rFonts w:ascii="Times New Roman" w:eastAsia="Times New Roman" w:hAnsi="Times New Roman" w:cs="Times New Roman"/>
          <w:color w:val="000000" w:themeColor="text1"/>
          <w:sz w:val="24"/>
          <w:szCs w:val="24"/>
          <w:lang w:eastAsia="ru-RU"/>
        </w:rPr>
        <w:t>6</w:t>
      </w:r>
      <w:r w:rsidRPr="002036E1">
        <w:rPr>
          <w:rFonts w:ascii="Times New Roman" w:eastAsia="Times New Roman" w:hAnsi="Times New Roman" w:cs="Times New Roman"/>
          <w:color w:val="000000" w:themeColor="text1"/>
          <w:sz w:val="24"/>
          <w:szCs w:val="24"/>
          <w:lang w:eastAsia="ru-RU"/>
        </w:rPr>
        <w:t xml:space="preserve"> настоящих Правил правообладателями таких участков для строительства (за исключением </w:t>
      </w:r>
      <w:r w:rsidR="009A304B" w:rsidRPr="002036E1">
        <w:rPr>
          <w:rFonts w:ascii="Times New Roman" w:eastAsia="Times New Roman" w:hAnsi="Times New Roman" w:cs="Times New Roman"/>
          <w:color w:val="000000" w:themeColor="text1"/>
          <w:sz w:val="24"/>
          <w:szCs w:val="24"/>
          <w:lang w:eastAsia="ru-RU"/>
        </w:rPr>
        <w:t>случаев, установленных Градостроительным кодексом</w:t>
      </w:r>
      <w:r w:rsidRPr="002036E1">
        <w:rPr>
          <w:rFonts w:ascii="Times New Roman" w:eastAsia="Times New Roman" w:hAnsi="Times New Roman" w:cs="Times New Roman"/>
          <w:color w:val="000000" w:themeColor="text1"/>
          <w:sz w:val="24"/>
          <w:szCs w:val="24"/>
          <w:lang w:eastAsia="ru-RU"/>
        </w:rPr>
        <w:t xml:space="preserve"> Российской Федерации) самостоятельно, без</w:t>
      </w:r>
      <w:r w:rsidR="005B168A" w:rsidRPr="002036E1">
        <w:rPr>
          <w:rFonts w:ascii="Times New Roman" w:eastAsia="Times New Roman" w:hAnsi="Times New Roman" w:cs="Times New Roman"/>
          <w:color w:val="000000" w:themeColor="text1"/>
          <w:sz w:val="24"/>
          <w:szCs w:val="24"/>
          <w:lang w:eastAsia="ru-RU"/>
        </w:rPr>
        <w:t xml:space="preserve"> дополнительных разрешений и со</w:t>
      </w:r>
      <w:r w:rsidRPr="002036E1">
        <w:rPr>
          <w:rFonts w:ascii="Times New Roman" w:eastAsia="Times New Roman" w:hAnsi="Times New Roman" w:cs="Times New Roman"/>
          <w:color w:val="000000" w:themeColor="text1"/>
          <w:sz w:val="24"/>
          <w:szCs w:val="24"/>
          <w:lang w:eastAsia="ru-RU"/>
        </w:rPr>
        <w:t>гласований.</w:t>
      </w:r>
      <w:proofErr w:type="gramEnd"/>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w:t>
      </w:r>
      <w:proofErr w:type="gramStart"/>
      <w:r w:rsidRPr="002036E1">
        <w:rPr>
          <w:rFonts w:ascii="Times New Roman" w:eastAsia="Times New Roman" w:hAnsi="Times New Roman" w:cs="Times New Roman"/>
          <w:color w:val="000000" w:themeColor="text1"/>
          <w:sz w:val="24"/>
          <w:szCs w:val="24"/>
          <w:lang w:eastAsia="ru-RU"/>
        </w:rPr>
        <w:t>Условно разрешённые виды использования з</w:t>
      </w:r>
      <w:r w:rsidR="005B168A" w:rsidRPr="002036E1">
        <w:rPr>
          <w:rFonts w:ascii="Times New Roman" w:eastAsia="Times New Roman" w:hAnsi="Times New Roman" w:cs="Times New Roman"/>
          <w:color w:val="000000" w:themeColor="text1"/>
          <w:sz w:val="24"/>
          <w:szCs w:val="24"/>
          <w:lang w:eastAsia="ru-RU"/>
        </w:rPr>
        <w:t>емельных участков и объектов ка</w:t>
      </w:r>
      <w:r w:rsidRPr="002036E1">
        <w:rPr>
          <w:rFonts w:ascii="Times New Roman" w:eastAsia="Times New Roman" w:hAnsi="Times New Roman" w:cs="Times New Roman"/>
          <w:color w:val="000000" w:themeColor="text1"/>
          <w:sz w:val="24"/>
          <w:szCs w:val="24"/>
          <w:lang w:eastAsia="ru-RU"/>
        </w:rPr>
        <w:t xml:space="preserve">питального строительства выбираются (изменяются) из </w:t>
      </w:r>
      <w:r w:rsidR="005B168A" w:rsidRPr="002036E1">
        <w:rPr>
          <w:rFonts w:ascii="Times New Roman" w:eastAsia="Times New Roman" w:hAnsi="Times New Roman" w:cs="Times New Roman"/>
          <w:color w:val="000000" w:themeColor="text1"/>
          <w:sz w:val="24"/>
          <w:szCs w:val="24"/>
          <w:lang w:eastAsia="ru-RU"/>
        </w:rPr>
        <w:t>второго</w:t>
      </w:r>
      <w:r w:rsidRPr="002036E1">
        <w:rPr>
          <w:rFonts w:ascii="Times New Roman" w:eastAsia="Times New Roman" w:hAnsi="Times New Roman" w:cs="Times New Roman"/>
          <w:color w:val="000000" w:themeColor="text1"/>
          <w:sz w:val="24"/>
          <w:szCs w:val="24"/>
          <w:lang w:eastAsia="ru-RU"/>
        </w:rPr>
        <w:t xml:space="preserve"> столбца (земельны</w:t>
      </w:r>
      <w:r w:rsidR="005B168A" w:rsidRPr="002036E1">
        <w:rPr>
          <w:rFonts w:ascii="Times New Roman" w:eastAsia="Times New Roman" w:hAnsi="Times New Roman" w:cs="Times New Roman"/>
          <w:color w:val="000000" w:themeColor="text1"/>
          <w:sz w:val="24"/>
          <w:szCs w:val="24"/>
          <w:lang w:eastAsia="ru-RU"/>
        </w:rPr>
        <w:t>е участ</w:t>
      </w:r>
      <w:r w:rsidRPr="002036E1">
        <w:rPr>
          <w:rFonts w:ascii="Times New Roman" w:eastAsia="Times New Roman" w:hAnsi="Times New Roman" w:cs="Times New Roman"/>
          <w:color w:val="000000" w:themeColor="text1"/>
          <w:sz w:val="24"/>
          <w:szCs w:val="24"/>
          <w:lang w:eastAsia="ru-RU"/>
        </w:rPr>
        <w:t xml:space="preserve">ки) и </w:t>
      </w:r>
      <w:r w:rsidR="005B168A" w:rsidRPr="002036E1">
        <w:rPr>
          <w:rFonts w:ascii="Times New Roman" w:eastAsia="Times New Roman" w:hAnsi="Times New Roman" w:cs="Times New Roman"/>
          <w:color w:val="000000" w:themeColor="text1"/>
          <w:sz w:val="24"/>
          <w:szCs w:val="24"/>
          <w:lang w:eastAsia="ru-RU"/>
        </w:rPr>
        <w:t>третьего</w:t>
      </w:r>
      <w:r w:rsidRPr="002036E1">
        <w:rPr>
          <w:rFonts w:ascii="Times New Roman" w:eastAsia="Times New Roman" w:hAnsi="Times New Roman" w:cs="Times New Roman"/>
          <w:color w:val="000000" w:themeColor="text1"/>
          <w:sz w:val="24"/>
          <w:szCs w:val="24"/>
          <w:lang w:eastAsia="ru-RU"/>
        </w:rPr>
        <w:t xml:space="preserve"> столбца (объекты капитального строитель</w:t>
      </w:r>
      <w:r w:rsidR="005B168A" w:rsidRPr="002036E1">
        <w:rPr>
          <w:rFonts w:ascii="Times New Roman" w:eastAsia="Times New Roman" w:hAnsi="Times New Roman" w:cs="Times New Roman"/>
          <w:color w:val="000000" w:themeColor="text1"/>
          <w:sz w:val="24"/>
          <w:szCs w:val="24"/>
          <w:lang w:eastAsia="ru-RU"/>
        </w:rPr>
        <w:t>ства) таблиц, содержащихся в ча</w:t>
      </w:r>
      <w:r w:rsidRPr="002036E1">
        <w:rPr>
          <w:rFonts w:ascii="Times New Roman" w:eastAsia="Times New Roman" w:hAnsi="Times New Roman" w:cs="Times New Roman"/>
          <w:color w:val="000000" w:themeColor="text1"/>
          <w:sz w:val="24"/>
          <w:szCs w:val="24"/>
          <w:lang w:eastAsia="ru-RU"/>
        </w:rPr>
        <w:t xml:space="preserve">стях </w:t>
      </w:r>
      <w:r w:rsidR="00F73731" w:rsidRPr="002036E1">
        <w:rPr>
          <w:rFonts w:ascii="Times New Roman" w:eastAsia="Times New Roman" w:hAnsi="Times New Roman" w:cs="Times New Roman"/>
          <w:color w:val="000000" w:themeColor="text1"/>
          <w:sz w:val="24"/>
          <w:szCs w:val="24"/>
          <w:lang w:eastAsia="ru-RU"/>
        </w:rPr>
        <w:t>3</w:t>
      </w:r>
      <w:r w:rsidRPr="002036E1">
        <w:rPr>
          <w:rFonts w:ascii="Times New Roman" w:eastAsia="Times New Roman" w:hAnsi="Times New Roman" w:cs="Times New Roman"/>
          <w:color w:val="000000" w:themeColor="text1"/>
          <w:sz w:val="24"/>
          <w:szCs w:val="24"/>
          <w:lang w:eastAsia="ru-RU"/>
        </w:rPr>
        <w:t xml:space="preserve"> статей </w:t>
      </w:r>
      <w:r w:rsidR="00A06665" w:rsidRPr="002036E1">
        <w:rPr>
          <w:rFonts w:ascii="Times New Roman" w:eastAsia="Times New Roman" w:hAnsi="Times New Roman" w:cs="Times New Roman"/>
          <w:color w:val="000000" w:themeColor="text1"/>
          <w:sz w:val="24"/>
          <w:szCs w:val="24"/>
          <w:lang w:eastAsia="ru-RU"/>
        </w:rPr>
        <w:t xml:space="preserve">28 – </w:t>
      </w:r>
      <w:r w:rsidR="009D76DE" w:rsidRPr="002036E1">
        <w:rPr>
          <w:rFonts w:ascii="Times New Roman" w:eastAsia="Times New Roman" w:hAnsi="Times New Roman" w:cs="Times New Roman"/>
          <w:color w:val="000000" w:themeColor="text1"/>
          <w:sz w:val="24"/>
          <w:szCs w:val="24"/>
          <w:lang w:eastAsia="ru-RU"/>
        </w:rPr>
        <w:t>3</w:t>
      </w:r>
      <w:r w:rsidR="00157153" w:rsidRPr="002036E1">
        <w:rPr>
          <w:rFonts w:ascii="Times New Roman" w:eastAsia="Times New Roman" w:hAnsi="Times New Roman" w:cs="Times New Roman"/>
          <w:color w:val="000000" w:themeColor="text1"/>
          <w:sz w:val="24"/>
          <w:szCs w:val="24"/>
          <w:lang w:eastAsia="ru-RU"/>
        </w:rPr>
        <w:t>6</w:t>
      </w:r>
      <w:r w:rsidR="00760D29"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 xml:space="preserve">настоящих Правил </w:t>
      </w:r>
      <w:r w:rsidR="005B168A" w:rsidRPr="002036E1">
        <w:rPr>
          <w:rFonts w:ascii="Times New Roman" w:eastAsia="Times New Roman" w:hAnsi="Times New Roman" w:cs="Times New Roman"/>
          <w:color w:val="000000" w:themeColor="text1"/>
          <w:sz w:val="24"/>
          <w:szCs w:val="24"/>
          <w:lang w:eastAsia="ru-RU"/>
        </w:rPr>
        <w:t>(при наличии в них таблиц с видами использования) и могут быть применены пра</w:t>
      </w:r>
      <w:r w:rsidRPr="002036E1">
        <w:rPr>
          <w:rFonts w:ascii="Times New Roman" w:eastAsia="Times New Roman" w:hAnsi="Times New Roman" w:cs="Times New Roman"/>
          <w:color w:val="000000" w:themeColor="text1"/>
          <w:sz w:val="24"/>
          <w:szCs w:val="24"/>
          <w:lang w:eastAsia="ru-RU"/>
        </w:rPr>
        <w:t>вообладателями земельных участков только после получения разрешения в пор</w:t>
      </w:r>
      <w:r w:rsidR="005B168A" w:rsidRPr="002036E1">
        <w:rPr>
          <w:rFonts w:ascii="Times New Roman" w:eastAsia="Times New Roman" w:hAnsi="Times New Roman" w:cs="Times New Roman"/>
          <w:color w:val="000000" w:themeColor="text1"/>
          <w:sz w:val="24"/>
          <w:szCs w:val="24"/>
          <w:lang w:eastAsia="ru-RU"/>
        </w:rPr>
        <w:t>ядке, преду</w:t>
      </w:r>
      <w:r w:rsidRPr="002036E1">
        <w:rPr>
          <w:rFonts w:ascii="Times New Roman" w:eastAsia="Times New Roman" w:hAnsi="Times New Roman" w:cs="Times New Roman"/>
          <w:color w:val="000000" w:themeColor="text1"/>
          <w:sz w:val="24"/>
          <w:szCs w:val="24"/>
          <w:lang w:eastAsia="ru-RU"/>
        </w:rPr>
        <w:t>смотренном статьёй 39 Градостроительного кодекса Ро</w:t>
      </w:r>
      <w:r w:rsidR="005B168A" w:rsidRPr="002036E1">
        <w:rPr>
          <w:rFonts w:ascii="Times New Roman" w:eastAsia="Times New Roman" w:hAnsi="Times New Roman" w:cs="Times New Roman"/>
          <w:color w:val="000000" w:themeColor="text1"/>
          <w:sz w:val="24"/>
          <w:szCs w:val="24"/>
          <w:lang w:eastAsia="ru-RU"/>
        </w:rPr>
        <w:t>ссийской</w:t>
      </w:r>
      <w:proofErr w:type="gramEnd"/>
      <w:r w:rsidR="005B168A" w:rsidRPr="002036E1">
        <w:rPr>
          <w:rFonts w:ascii="Times New Roman" w:eastAsia="Times New Roman" w:hAnsi="Times New Roman" w:cs="Times New Roman"/>
          <w:color w:val="000000" w:themeColor="text1"/>
          <w:sz w:val="24"/>
          <w:szCs w:val="24"/>
          <w:lang w:eastAsia="ru-RU"/>
        </w:rPr>
        <w:t xml:space="preserve"> Федерации</w:t>
      </w:r>
      <w:r w:rsidRPr="002036E1">
        <w:rPr>
          <w:rFonts w:ascii="Times New Roman" w:eastAsia="Times New Roman" w:hAnsi="Times New Roman" w:cs="Times New Roman"/>
          <w:color w:val="000000" w:themeColor="text1"/>
          <w:sz w:val="24"/>
          <w:szCs w:val="24"/>
          <w:lang w:eastAsia="ru-RU"/>
        </w:rPr>
        <w:t>.</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w:t>
      </w:r>
      <w:proofErr w:type="gramStart"/>
      <w:r w:rsidRPr="002036E1">
        <w:rPr>
          <w:rFonts w:ascii="Times New Roman" w:eastAsia="Times New Roman" w:hAnsi="Times New Roman" w:cs="Times New Roman"/>
          <w:color w:val="000000" w:themeColor="text1"/>
          <w:sz w:val="24"/>
          <w:szCs w:val="24"/>
          <w:lang w:eastAsia="ru-RU"/>
        </w:rPr>
        <w:t xml:space="preserve">Вспомогательные виды разрешённого использования объектов капитального строительства выбираются (изменяются) из </w:t>
      </w:r>
      <w:r w:rsidR="005B168A" w:rsidRPr="002036E1">
        <w:rPr>
          <w:rFonts w:ascii="Times New Roman" w:eastAsia="Times New Roman" w:hAnsi="Times New Roman" w:cs="Times New Roman"/>
          <w:color w:val="000000" w:themeColor="text1"/>
          <w:sz w:val="24"/>
          <w:szCs w:val="24"/>
          <w:lang w:eastAsia="ru-RU"/>
        </w:rPr>
        <w:t>четвёртого</w:t>
      </w:r>
      <w:r w:rsidRPr="002036E1">
        <w:rPr>
          <w:rFonts w:ascii="Times New Roman" w:eastAsia="Times New Roman" w:hAnsi="Times New Roman" w:cs="Times New Roman"/>
          <w:color w:val="000000" w:themeColor="text1"/>
          <w:sz w:val="24"/>
          <w:szCs w:val="24"/>
          <w:lang w:eastAsia="ru-RU"/>
        </w:rPr>
        <w:t xml:space="preserve"> столбца таблиц, сод</w:t>
      </w:r>
      <w:r w:rsidR="005B168A" w:rsidRPr="002036E1">
        <w:rPr>
          <w:rFonts w:ascii="Times New Roman" w:eastAsia="Times New Roman" w:hAnsi="Times New Roman" w:cs="Times New Roman"/>
          <w:color w:val="000000" w:themeColor="text1"/>
          <w:sz w:val="24"/>
          <w:szCs w:val="24"/>
          <w:lang w:eastAsia="ru-RU"/>
        </w:rPr>
        <w:t>ержащихся в ча</w:t>
      </w:r>
      <w:r w:rsidRPr="002036E1">
        <w:rPr>
          <w:rFonts w:ascii="Times New Roman" w:eastAsia="Times New Roman" w:hAnsi="Times New Roman" w:cs="Times New Roman"/>
          <w:color w:val="000000" w:themeColor="text1"/>
          <w:sz w:val="24"/>
          <w:szCs w:val="24"/>
          <w:lang w:eastAsia="ru-RU"/>
        </w:rPr>
        <w:t xml:space="preserve">стях </w:t>
      </w:r>
      <w:r w:rsidR="009A304B" w:rsidRPr="002036E1">
        <w:rPr>
          <w:rFonts w:ascii="Times New Roman" w:eastAsia="Times New Roman" w:hAnsi="Times New Roman" w:cs="Times New Roman"/>
          <w:color w:val="000000" w:themeColor="text1"/>
          <w:sz w:val="24"/>
          <w:szCs w:val="24"/>
          <w:lang w:eastAsia="ru-RU"/>
        </w:rPr>
        <w:t>2</w:t>
      </w:r>
      <w:r w:rsidRPr="002036E1">
        <w:rPr>
          <w:rFonts w:ascii="Times New Roman" w:eastAsia="Times New Roman" w:hAnsi="Times New Roman" w:cs="Times New Roman"/>
          <w:color w:val="000000" w:themeColor="text1"/>
          <w:sz w:val="24"/>
          <w:szCs w:val="24"/>
          <w:lang w:eastAsia="ru-RU"/>
        </w:rPr>
        <w:t xml:space="preserve"> и </w:t>
      </w:r>
      <w:r w:rsidR="009A304B" w:rsidRPr="002036E1">
        <w:rPr>
          <w:rFonts w:ascii="Times New Roman" w:eastAsia="Times New Roman" w:hAnsi="Times New Roman" w:cs="Times New Roman"/>
          <w:color w:val="000000" w:themeColor="text1"/>
          <w:sz w:val="24"/>
          <w:szCs w:val="24"/>
          <w:lang w:eastAsia="ru-RU"/>
        </w:rPr>
        <w:t>3</w:t>
      </w:r>
      <w:r w:rsidRPr="002036E1">
        <w:rPr>
          <w:rFonts w:ascii="Times New Roman" w:eastAsia="Times New Roman" w:hAnsi="Times New Roman" w:cs="Times New Roman"/>
          <w:color w:val="000000" w:themeColor="text1"/>
          <w:sz w:val="24"/>
          <w:szCs w:val="24"/>
          <w:lang w:eastAsia="ru-RU"/>
        </w:rPr>
        <w:t xml:space="preserve"> </w:t>
      </w:r>
      <w:r w:rsidR="005B168A" w:rsidRPr="002036E1">
        <w:rPr>
          <w:rFonts w:ascii="Times New Roman" w:eastAsia="Times New Roman" w:hAnsi="Times New Roman" w:cs="Times New Roman"/>
          <w:color w:val="000000" w:themeColor="text1"/>
          <w:sz w:val="24"/>
          <w:szCs w:val="24"/>
          <w:lang w:eastAsia="ru-RU"/>
        </w:rPr>
        <w:t xml:space="preserve">статей </w:t>
      </w:r>
      <w:r w:rsidR="00A06665" w:rsidRPr="002036E1">
        <w:rPr>
          <w:rFonts w:ascii="Times New Roman" w:eastAsia="Times New Roman" w:hAnsi="Times New Roman" w:cs="Times New Roman"/>
          <w:color w:val="000000" w:themeColor="text1"/>
          <w:sz w:val="24"/>
          <w:szCs w:val="24"/>
          <w:lang w:eastAsia="ru-RU"/>
        </w:rPr>
        <w:t xml:space="preserve">28 – </w:t>
      </w:r>
      <w:r w:rsidR="009D76DE" w:rsidRPr="002036E1">
        <w:rPr>
          <w:rFonts w:ascii="Times New Roman" w:eastAsia="Times New Roman" w:hAnsi="Times New Roman" w:cs="Times New Roman"/>
          <w:color w:val="000000" w:themeColor="text1"/>
          <w:sz w:val="24"/>
          <w:szCs w:val="24"/>
          <w:lang w:eastAsia="ru-RU"/>
        </w:rPr>
        <w:t>3</w:t>
      </w:r>
      <w:r w:rsidR="00157153" w:rsidRPr="002036E1">
        <w:rPr>
          <w:rFonts w:ascii="Times New Roman" w:eastAsia="Times New Roman" w:hAnsi="Times New Roman" w:cs="Times New Roman"/>
          <w:color w:val="000000" w:themeColor="text1"/>
          <w:sz w:val="24"/>
          <w:szCs w:val="24"/>
          <w:lang w:eastAsia="ru-RU"/>
        </w:rPr>
        <w:t>6</w:t>
      </w:r>
      <w:r w:rsidR="00760D29" w:rsidRPr="002036E1">
        <w:rPr>
          <w:rFonts w:ascii="Times New Roman" w:eastAsia="Times New Roman" w:hAnsi="Times New Roman" w:cs="Times New Roman"/>
          <w:color w:val="000000" w:themeColor="text1"/>
          <w:sz w:val="24"/>
          <w:szCs w:val="24"/>
          <w:lang w:eastAsia="ru-RU"/>
        </w:rPr>
        <w:t xml:space="preserve"> </w:t>
      </w:r>
      <w:r w:rsidR="005B168A" w:rsidRPr="002036E1">
        <w:rPr>
          <w:rFonts w:ascii="Times New Roman" w:eastAsia="Times New Roman" w:hAnsi="Times New Roman" w:cs="Times New Roman"/>
          <w:color w:val="000000" w:themeColor="text1"/>
          <w:sz w:val="24"/>
          <w:szCs w:val="24"/>
          <w:lang w:eastAsia="ru-RU"/>
        </w:rPr>
        <w:t>настоящих Правил (при наличии в них таблиц с видами использования)</w:t>
      </w:r>
      <w:r w:rsidRPr="002036E1">
        <w:rPr>
          <w:rFonts w:ascii="Times New Roman" w:eastAsia="Times New Roman" w:hAnsi="Times New Roman" w:cs="Times New Roman"/>
          <w:color w:val="000000" w:themeColor="text1"/>
          <w:sz w:val="24"/>
          <w:szCs w:val="24"/>
          <w:lang w:eastAsia="ru-RU"/>
        </w:rPr>
        <w:t>, правообладателями таких участков для строительства (</w:t>
      </w:r>
      <w:r w:rsidR="009A304B" w:rsidRPr="002036E1">
        <w:rPr>
          <w:rFonts w:ascii="Times New Roman" w:eastAsia="Times New Roman" w:hAnsi="Times New Roman" w:cs="Times New Roman"/>
          <w:color w:val="000000" w:themeColor="text1"/>
          <w:sz w:val="24"/>
          <w:szCs w:val="24"/>
          <w:lang w:eastAsia="ru-RU"/>
        </w:rPr>
        <w:t>за исключением случаев, установленных Градостроительным кодексом Российской Федерации</w:t>
      </w:r>
      <w:r w:rsidR="005B168A" w:rsidRPr="002036E1">
        <w:rPr>
          <w:rFonts w:ascii="Times New Roman" w:eastAsia="Times New Roman" w:hAnsi="Times New Roman" w:cs="Times New Roman"/>
          <w:color w:val="000000" w:themeColor="text1"/>
          <w:sz w:val="24"/>
          <w:szCs w:val="24"/>
          <w:lang w:eastAsia="ru-RU"/>
        </w:rPr>
        <w:t>) самостоя</w:t>
      </w:r>
      <w:r w:rsidRPr="002036E1">
        <w:rPr>
          <w:rFonts w:ascii="Times New Roman" w:eastAsia="Times New Roman" w:hAnsi="Times New Roman" w:cs="Times New Roman"/>
          <w:color w:val="000000" w:themeColor="text1"/>
          <w:sz w:val="24"/>
          <w:szCs w:val="24"/>
          <w:lang w:eastAsia="ru-RU"/>
        </w:rPr>
        <w:t>тельно, без дополнительных разрешений и согласований только при наличии на данном участке вида использования, отнесённого</w:t>
      </w:r>
      <w:proofErr w:type="gramEnd"/>
      <w:r w:rsidRPr="002036E1">
        <w:rPr>
          <w:rFonts w:ascii="Times New Roman" w:eastAsia="Times New Roman" w:hAnsi="Times New Roman" w:cs="Times New Roman"/>
          <w:color w:val="000000" w:themeColor="text1"/>
          <w:sz w:val="24"/>
          <w:szCs w:val="24"/>
          <w:lang w:eastAsia="ru-RU"/>
        </w:rPr>
        <w:t xml:space="preserve"> </w:t>
      </w:r>
      <w:proofErr w:type="gramStart"/>
      <w:r w:rsidRPr="002036E1">
        <w:rPr>
          <w:rFonts w:ascii="Times New Roman" w:eastAsia="Times New Roman" w:hAnsi="Times New Roman" w:cs="Times New Roman"/>
          <w:color w:val="000000" w:themeColor="text1"/>
          <w:sz w:val="24"/>
          <w:szCs w:val="24"/>
          <w:lang w:eastAsia="ru-RU"/>
        </w:rPr>
        <w:t>к</w:t>
      </w:r>
      <w:proofErr w:type="gramEnd"/>
      <w:r w:rsidRPr="002036E1">
        <w:rPr>
          <w:rFonts w:ascii="Times New Roman" w:eastAsia="Times New Roman" w:hAnsi="Times New Roman" w:cs="Times New Roman"/>
          <w:color w:val="000000" w:themeColor="text1"/>
          <w:sz w:val="24"/>
          <w:szCs w:val="24"/>
          <w:lang w:eastAsia="ru-RU"/>
        </w:rPr>
        <w:t xml:space="preserve"> соответст</w:t>
      </w:r>
      <w:r w:rsidR="005B168A" w:rsidRPr="002036E1">
        <w:rPr>
          <w:rFonts w:ascii="Times New Roman" w:eastAsia="Times New Roman" w:hAnsi="Times New Roman" w:cs="Times New Roman"/>
          <w:color w:val="000000" w:themeColor="text1"/>
          <w:sz w:val="24"/>
          <w:szCs w:val="24"/>
          <w:lang w:eastAsia="ru-RU"/>
        </w:rPr>
        <w:t>вующим основным или условно раз</w:t>
      </w:r>
      <w:r w:rsidR="009A304B" w:rsidRPr="002036E1">
        <w:rPr>
          <w:rFonts w:ascii="Times New Roman" w:eastAsia="Times New Roman" w:hAnsi="Times New Roman" w:cs="Times New Roman"/>
          <w:color w:val="000000" w:themeColor="text1"/>
          <w:sz w:val="24"/>
          <w:szCs w:val="24"/>
          <w:lang w:eastAsia="ru-RU"/>
        </w:rPr>
        <w:t>решённым</w:t>
      </w:r>
      <w:r w:rsidRPr="002036E1">
        <w:rPr>
          <w:rFonts w:ascii="Times New Roman" w:eastAsia="Times New Roman" w:hAnsi="Times New Roman" w:cs="Times New Roman"/>
          <w:color w:val="000000" w:themeColor="text1"/>
          <w:sz w:val="24"/>
          <w:szCs w:val="24"/>
          <w:lang w:eastAsia="ru-RU"/>
        </w:rPr>
        <w:t>.</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К земельным участкам, иным объектам недв</w:t>
      </w:r>
      <w:r w:rsidR="005B168A" w:rsidRPr="002036E1">
        <w:rPr>
          <w:rFonts w:ascii="Times New Roman" w:eastAsia="Times New Roman" w:hAnsi="Times New Roman" w:cs="Times New Roman"/>
          <w:color w:val="000000" w:themeColor="text1"/>
          <w:sz w:val="24"/>
          <w:szCs w:val="24"/>
          <w:lang w:eastAsia="ru-RU"/>
        </w:rPr>
        <w:t>ижимости, расположенным в преде</w:t>
      </w:r>
      <w:r w:rsidRPr="002036E1">
        <w:rPr>
          <w:rFonts w:ascii="Times New Roman" w:eastAsia="Times New Roman" w:hAnsi="Times New Roman" w:cs="Times New Roman"/>
          <w:color w:val="000000" w:themeColor="text1"/>
          <w:sz w:val="24"/>
          <w:szCs w:val="24"/>
          <w:lang w:eastAsia="ru-RU"/>
        </w:rPr>
        <w:t>лах зон с особыми условиями использования территорий, указанных в статье 1</w:t>
      </w:r>
      <w:r w:rsidR="005B168A" w:rsidRPr="002036E1">
        <w:rPr>
          <w:rFonts w:ascii="Times New Roman" w:eastAsia="Times New Roman" w:hAnsi="Times New Roman" w:cs="Times New Roman"/>
          <w:color w:val="000000" w:themeColor="text1"/>
          <w:sz w:val="24"/>
          <w:szCs w:val="24"/>
          <w:lang w:eastAsia="ru-RU"/>
        </w:rPr>
        <w:t>8</w:t>
      </w:r>
      <w:r w:rsidRPr="002036E1">
        <w:rPr>
          <w:rFonts w:ascii="Times New Roman" w:eastAsia="Times New Roman" w:hAnsi="Times New Roman" w:cs="Times New Roman"/>
          <w:color w:val="000000" w:themeColor="text1"/>
          <w:sz w:val="24"/>
          <w:szCs w:val="24"/>
          <w:lang w:eastAsia="ru-RU"/>
        </w:rPr>
        <w:t xml:space="preserve"> настоящих Правил, градостроительные регламенты, опред</w:t>
      </w:r>
      <w:r w:rsidR="005B168A" w:rsidRPr="002036E1">
        <w:rPr>
          <w:rFonts w:ascii="Times New Roman" w:eastAsia="Times New Roman" w:hAnsi="Times New Roman" w:cs="Times New Roman"/>
          <w:color w:val="000000" w:themeColor="text1"/>
          <w:sz w:val="24"/>
          <w:szCs w:val="24"/>
          <w:lang w:eastAsia="ru-RU"/>
        </w:rPr>
        <w:t>елённые применительно к соответ</w:t>
      </w:r>
      <w:r w:rsidRPr="002036E1">
        <w:rPr>
          <w:rFonts w:ascii="Times New Roman" w:eastAsia="Times New Roman" w:hAnsi="Times New Roman" w:cs="Times New Roman"/>
          <w:color w:val="000000" w:themeColor="text1"/>
          <w:sz w:val="24"/>
          <w:szCs w:val="24"/>
          <w:lang w:eastAsia="ru-RU"/>
        </w:rPr>
        <w:t xml:space="preserve">ствующим территориальным зонам, указанным в статье </w:t>
      </w:r>
      <w:r w:rsidR="005B168A" w:rsidRPr="002036E1">
        <w:rPr>
          <w:rFonts w:ascii="Times New Roman" w:eastAsia="Times New Roman" w:hAnsi="Times New Roman" w:cs="Times New Roman"/>
          <w:color w:val="000000" w:themeColor="text1"/>
          <w:sz w:val="24"/>
          <w:szCs w:val="24"/>
          <w:lang w:eastAsia="ru-RU"/>
        </w:rPr>
        <w:t>17 настоящих Правил, применя</w:t>
      </w:r>
      <w:r w:rsidRPr="002036E1">
        <w:rPr>
          <w:rFonts w:ascii="Times New Roman" w:eastAsia="Times New Roman" w:hAnsi="Times New Roman" w:cs="Times New Roman"/>
          <w:color w:val="000000" w:themeColor="text1"/>
          <w:sz w:val="24"/>
          <w:szCs w:val="24"/>
          <w:lang w:eastAsia="ru-RU"/>
        </w:rPr>
        <w:t>ются с учётом ограничений, предусмотренных дейст</w:t>
      </w:r>
      <w:r w:rsidR="005B168A" w:rsidRPr="002036E1">
        <w:rPr>
          <w:rFonts w:ascii="Times New Roman" w:eastAsia="Times New Roman" w:hAnsi="Times New Roman" w:cs="Times New Roman"/>
          <w:color w:val="000000" w:themeColor="text1"/>
          <w:sz w:val="24"/>
          <w:szCs w:val="24"/>
          <w:lang w:eastAsia="ru-RU"/>
        </w:rPr>
        <w:t>вующим законодательством Россий</w:t>
      </w:r>
      <w:r w:rsidRPr="002036E1">
        <w:rPr>
          <w:rFonts w:ascii="Times New Roman" w:eastAsia="Times New Roman" w:hAnsi="Times New Roman" w:cs="Times New Roman"/>
          <w:color w:val="000000" w:themeColor="text1"/>
          <w:sz w:val="24"/>
          <w:szCs w:val="24"/>
          <w:lang w:eastAsia="ru-RU"/>
        </w:rPr>
        <w:t xml:space="preserve">ской Федерации. </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 Для каждого земельного участка, объекта капи</w:t>
      </w:r>
      <w:r w:rsidR="005B168A" w:rsidRPr="002036E1">
        <w:rPr>
          <w:rFonts w:ascii="Times New Roman" w:eastAsia="Times New Roman" w:hAnsi="Times New Roman" w:cs="Times New Roman"/>
          <w:color w:val="000000" w:themeColor="text1"/>
          <w:sz w:val="24"/>
          <w:szCs w:val="24"/>
          <w:lang w:eastAsia="ru-RU"/>
        </w:rPr>
        <w:t>тального строительства, располо</w:t>
      </w:r>
      <w:r w:rsidR="007D58A1" w:rsidRPr="002036E1">
        <w:rPr>
          <w:rFonts w:ascii="Times New Roman" w:eastAsia="Times New Roman" w:hAnsi="Times New Roman" w:cs="Times New Roman"/>
          <w:color w:val="000000" w:themeColor="text1"/>
          <w:sz w:val="24"/>
          <w:szCs w:val="24"/>
          <w:lang w:eastAsia="ru-RU"/>
        </w:rPr>
        <w:t xml:space="preserve">женного в границах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Pr="002036E1">
        <w:rPr>
          <w:rFonts w:ascii="Times New Roman" w:eastAsia="Times New Roman" w:hAnsi="Times New Roman" w:cs="Times New Roman"/>
          <w:color w:val="000000" w:themeColor="text1"/>
          <w:sz w:val="24"/>
          <w:szCs w:val="24"/>
          <w:lang w:eastAsia="ru-RU"/>
        </w:rPr>
        <w:t>, разрешённым считается такое</w:t>
      </w:r>
      <w:r w:rsidR="005B168A" w:rsidRPr="002036E1">
        <w:rPr>
          <w:rFonts w:ascii="Times New Roman" w:eastAsia="Times New Roman" w:hAnsi="Times New Roman" w:cs="Times New Roman"/>
          <w:color w:val="000000" w:themeColor="text1"/>
          <w:sz w:val="24"/>
          <w:szCs w:val="24"/>
          <w:lang w:eastAsia="ru-RU"/>
        </w:rPr>
        <w:t xml:space="preserve"> использование, которое соответ</w:t>
      </w:r>
      <w:r w:rsidRPr="002036E1">
        <w:rPr>
          <w:rFonts w:ascii="Times New Roman" w:eastAsia="Times New Roman" w:hAnsi="Times New Roman" w:cs="Times New Roman"/>
          <w:color w:val="000000" w:themeColor="text1"/>
          <w:sz w:val="24"/>
          <w:szCs w:val="24"/>
          <w:lang w:eastAsia="ru-RU"/>
        </w:rPr>
        <w:t>ствует:</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градостроительным регламентам, установленным в главе </w:t>
      </w:r>
      <w:r w:rsidR="005B168A" w:rsidRPr="002036E1">
        <w:rPr>
          <w:rFonts w:ascii="Times New Roman" w:eastAsia="Times New Roman" w:hAnsi="Times New Roman" w:cs="Times New Roman"/>
          <w:color w:val="000000" w:themeColor="text1"/>
          <w:sz w:val="24"/>
          <w:szCs w:val="24"/>
          <w:lang w:eastAsia="ru-RU"/>
        </w:rPr>
        <w:t>6</w:t>
      </w:r>
      <w:r w:rsidRPr="002036E1">
        <w:rPr>
          <w:rFonts w:ascii="Times New Roman" w:eastAsia="Times New Roman" w:hAnsi="Times New Roman" w:cs="Times New Roman"/>
          <w:color w:val="000000" w:themeColor="text1"/>
          <w:sz w:val="24"/>
          <w:szCs w:val="24"/>
          <w:lang w:eastAsia="ru-RU"/>
        </w:rPr>
        <w:t xml:space="preserve"> настоящих Правил;</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техническим регламентам, региональным и местным нормативам градостроительного проектирования;</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ограничениям по условиям охраны объектов </w:t>
      </w:r>
      <w:r w:rsidR="005B168A" w:rsidRPr="002036E1">
        <w:rPr>
          <w:rFonts w:ascii="Times New Roman" w:eastAsia="Times New Roman" w:hAnsi="Times New Roman" w:cs="Times New Roman"/>
          <w:color w:val="000000" w:themeColor="text1"/>
          <w:sz w:val="24"/>
          <w:szCs w:val="24"/>
          <w:lang w:eastAsia="ru-RU"/>
        </w:rPr>
        <w:t>культурного наследия, экологиче</w:t>
      </w:r>
      <w:r w:rsidRPr="002036E1">
        <w:rPr>
          <w:rFonts w:ascii="Times New Roman" w:eastAsia="Times New Roman" w:hAnsi="Times New Roman" w:cs="Times New Roman"/>
          <w:color w:val="000000" w:themeColor="text1"/>
          <w:sz w:val="24"/>
          <w:szCs w:val="24"/>
          <w:lang w:eastAsia="ru-RU"/>
        </w:rPr>
        <w:t>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w:t>
      </w:r>
      <w:r w:rsidR="005B168A" w:rsidRPr="002036E1">
        <w:rPr>
          <w:rFonts w:ascii="Times New Roman" w:eastAsia="Times New Roman" w:hAnsi="Times New Roman" w:cs="Times New Roman"/>
          <w:color w:val="000000" w:themeColor="text1"/>
          <w:sz w:val="24"/>
          <w:szCs w:val="24"/>
          <w:lang w:eastAsia="ru-RU"/>
        </w:rPr>
        <w:t>, иные предусмотренные законода</w:t>
      </w:r>
      <w:r w:rsidRPr="002036E1">
        <w:rPr>
          <w:rFonts w:ascii="Times New Roman" w:eastAsia="Times New Roman" w:hAnsi="Times New Roman" w:cs="Times New Roman"/>
          <w:color w:val="000000" w:themeColor="text1"/>
          <w:sz w:val="24"/>
          <w:szCs w:val="24"/>
          <w:lang w:eastAsia="ru-RU"/>
        </w:rPr>
        <w:t>тельством документы).</w:t>
      </w:r>
    </w:p>
    <w:p w:rsidR="009338DF" w:rsidRPr="002036E1" w:rsidRDefault="009338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7. 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9338DF" w:rsidRPr="002036E1" w:rsidRDefault="00EB43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9338DF" w:rsidRPr="002036E1">
        <w:rPr>
          <w:rFonts w:ascii="Times New Roman" w:eastAsia="Times New Roman" w:hAnsi="Times New Roman" w:cs="Times New Roman"/>
          <w:color w:val="000000" w:themeColor="text1"/>
          <w:sz w:val="24"/>
          <w:szCs w:val="24"/>
          <w:lang w:eastAsia="ru-RU"/>
        </w:rPr>
        <w:t>наличия такового вида в перечне видов разре</w:t>
      </w:r>
      <w:r w:rsidR="005B168A" w:rsidRPr="002036E1">
        <w:rPr>
          <w:rFonts w:ascii="Times New Roman" w:eastAsia="Times New Roman" w:hAnsi="Times New Roman" w:cs="Times New Roman"/>
          <w:color w:val="000000" w:themeColor="text1"/>
          <w:sz w:val="24"/>
          <w:szCs w:val="24"/>
          <w:lang w:eastAsia="ru-RU"/>
        </w:rPr>
        <w:t>шённого использования, приведён</w:t>
      </w:r>
      <w:r w:rsidR="009338DF" w:rsidRPr="002036E1">
        <w:rPr>
          <w:rFonts w:ascii="Times New Roman" w:eastAsia="Times New Roman" w:hAnsi="Times New Roman" w:cs="Times New Roman"/>
          <w:color w:val="000000" w:themeColor="text1"/>
          <w:sz w:val="24"/>
          <w:szCs w:val="24"/>
          <w:lang w:eastAsia="ru-RU"/>
        </w:rPr>
        <w:t>ном в градостроительном регламенте территориальной зоны, к которой относится земельный участок;</w:t>
      </w:r>
    </w:p>
    <w:p w:rsidR="009338DF" w:rsidRPr="002036E1" w:rsidRDefault="00EB4304"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lastRenderedPageBreak/>
        <w:t>2)</w:t>
      </w:r>
      <w:r w:rsidRPr="002036E1">
        <w:rPr>
          <w:rFonts w:ascii="Times New Roman" w:hAnsi="Times New Roman" w:cs="Times New Roman"/>
          <w:sz w:val="24"/>
          <w:szCs w:val="24"/>
        </w:rPr>
        <w:t> </w:t>
      </w:r>
      <w:r w:rsidR="009338DF" w:rsidRPr="002036E1">
        <w:rPr>
          <w:rFonts w:ascii="Times New Roman" w:eastAsia="Times New Roman" w:hAnsi="Times New Roman" w:cs="Times New Roman"/>
          <w:sz w:val="24"/>
          <w:szCs w:val="24"/>
          <w:lang w:eastAsia="ru-RU"/>
        </w:rPr>
        <w:t>выполнения при таком изменении требований технических регламентов;</w:t>
      </w:r>
    </w:p>
    <w:p w:rsidR="009338DF" w:rsidRPr="002036E1" w:rsidRDefault="00EB430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w:t>
      </w:r>
      <w:r w:rsidR="009338DF" w:rsidRPr="002036E1">
        <w:rPr>
          <w:rFonts w:ascii="Times New Roman" w:eastAsia="Times New Roman" w:hAnsi="Times New Roman" w:cs="Times New Roman"/>
          <w:color w:val="000000" w:themeColor="text1"/>
          <w:sz w:val="24"/>
          <w:szCs w:val="24"/>
          <w:lang w:eastAsia="ru-RU"/>
        </w:rPr>
        <w:t xml:space="preserve">предоставления </w:t>
      </w:r>
      <w:r w:rsidR="00B81AEA" w:rsidRPr="002036E1">
        <w:rPr>
          <w:rFonts w:ascii="Times New Roman" w:eastAsia="Times New Roman" w:hAnsi="Times New Roman" w:cs="Times New Roman"/>
          <w:color w:val="000000" w:themeColor="text1"/>
          <w:sz w:val="24"/>
          <w:szCs w:val="24"/>
          <w:lang w:eastAsia="ru-RU"/>
        </w:rPr>
        <w:t>разрешения</w:t>
      </w:r>
      <w:r w:rsidR="009338DF" w:rsidRPr="002036E1">
        <w:rPr>
          <w:rFonts w:ascii="Times New Roman" w:eastAsia="Times New Roman" w:hAnsi="Times New Roman" w:cs="Times New Roman"/>
          <w:color w:val="000000" w:themeColor="text1"/>
          <w:sz w:val="24"/>
          <w:szCs w:val="24"/>
          <w:lang w:eastAsia="ru-RU"/>
        </w:rPr>
        <w:t xml:space="preserve"> в порядке, установленном статьёй 1</w:t>
      </w:r>
      <w:r w:rsidR="00073B22" w:rsidRPr="002036E1">
        <w:rPr>
          <w:rFonts w:ascii="Times New Roman" w:eastAsia="Times New Roman" w:hAnsi="Times New Roman" w:cs="Times New Roman"/>
          <w:color w:val="000000" w:themeColor="text1"/>
          <w:sz w:val="24"/>
          <w:szCs w:val="24"/>
          <w:lang w:eastAsia="ru-RU"/>
        </w:rPr>
        <w:t>5</w:t>
      </w:r>
      <w:r w:rsidR="009338DF" w:rsidRPr="002036E1">
        <w:rPr>
          <w:rFonts w:ascii="Times New Roman" w:eastAsia="Times New Roman" w:hAnsi="Times New Roman" w:cs="Times New Roman"/>
          <w:color w:val="000000" w:themeColor="text1"/>
          <w:sz w:val="24"/>
          <w:szCs w:val="24"/>
          <w:lang w:eastAsia="ru-RU"/>
        </w:rPr>
        <w:t xml:space="preserve"> настоящих Правил в случае, если новый вид разрешённо</w:t>
      </w:r>
      <w:r w:rsidR="005B168A" w:rsidRPr="002036E1">
        <w:rPr>
          <w:rFonts w:ascii="Times New Roman" w:eastAsia="Times New Roman" w:hAnsi="Times New Roman" w:cs="Times New Roman"/>
          <w:color w:val="000000" w:themeColor="text1"/>
          <w:sz w:val="24"/>
          <w:szCs w:val="24"/>
          <w:lang w:eastAsia="ru-RU"/>
        </w:rPr>
        <w:t>го использования от</w:t>
      </w:r>
      <w:r w:rsidR="009338DF" w:rsidRPr="002036E1">
        <w:rPr>
          <w:rFonts w:ascii="Times New Roman" w:eastAsia="Times New Roman" w:hAnsi="Times New Roman" w:cs="Times New Roman"/>
          <w:color w:val="000000" w:themeColor="text1"/>
          <w:sz w:val="24"/>
          <w:szCs w:val="24"/>
          <w:lang w:eastAsia="ru-RU"/>
        </w:rPr>
        <w:t xml:space="preserve">несён </w:t>
      </w:r>
      <w:proofErr w:type="gramStart"/>
      <w:r w:rsidR="009338DF" w:rsidRPr="002036E1">
        <w:rPr>
          <w:rFonts w:ascii="Times New Roman" w:eastAsia="Times New Roman" w:hAnsi="Times New Roman" w:cs="Times New Roman"/>
          <w:color w:val="000000" w:themeColor="text1"/>
          <w:sz w:val="24"/>
          <w:szCs w:val="24"/>
          <w:lang w:eastAsia="ru-RU"/>
        </w:rPr>
        <w:t>к</w:t>
      </w:r>
      <w:proofErr w:type="gramEnd"/>
      <w:r w:rsidR="009338DF" w:rsidRPr="002036E1">
        <w:rPr>
          <w:rFonts w:ascii="Times New Roman" w:eastAsia="Times New Roman" w:hAnsi="Times New Roman" w:cs="Times New Roman"/>
          <w:color w:val="000000" w:themeColor="text1"/>
          <w:sz w:val="24"/>
          <w:szCs w:val="24"/>
          <w:lang w:eastAsia="ru-RU"/>
        </w:rPr>
        <w:t xml:space="preserve"> условно разрешённым, или необходимо отклониться от предельных параметров, установленных градостроительным регламентом.</w:t>
      </w:r>
    </w:p>
    <w:p w:rsidR="00D4141D" w:rsidRPr="002036E1" w:rsidRDefault="00D414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8. Для любого объекта капитального строительства разрешённым является то использование, которое указано в градостроительном регламенте, как соответствующее виду разрешённого использования земельного участка, на котором располагается данный объект капитального строительства. </w:t>
      </w:r>
    </w:p>
    <w:p w:rsidR="007C4080" w:rsidRPr="002036E1" w:rsidRDefault="007C4080"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9. Содержание </w:t>
      </w:r>
      <w:proofErr w:type="gramStart"/>
      <w:r w:rsidRPr="002036E1">
        <w:rPr>
          <w:rFonts w:ascii="Times New Roman" w:eastAsia="Times New Roman" w:hAnsi="Times New Roman" w:cs="Times New Roman"/>
          <w:sz w:val="24"/>
          <w:szCs w:val="24"/>
          <w:lang w:eastAsia="ru-RU"/>
        </w:rPr>
        <w:t>видов разрешенного использования, перечисленных в регламентах допускает</w:t>
      </w:r>
      <w:proofErr w:type="gramEnd"/>
      <w:r w:rsidRPr="002036E1">
        <w:rPr>
          <w:rFonts w:ascii="Times New Roman" w:eastAsia="Times New Roman" w:hAnsi="Times New Roman" w:cs="Times New Roman"/>
          <w:sz w:val="24"/>
          <w:szCs w:val="24"/>
          <w:lang w:eastAsia="ru-RU"/>
        </w:rPr>
        <w:t xml:space="preserve"> без отдельного указания в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информационных и геодезических знаков, объектов благоустройства, если федеральным законом не установлено иное.</w:t>
      </w:r>
    </w:p>
    <w:p w:rsidR="00120662" w:rsidRPr="002036E1" w:rsidRDefault="0012066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10. Размещение объектов обслуживания жилой застройки во встроенных, пристроенных и встроенно-пристроенных помещениях малоэтажных многоквартирных домов допускается, если общая площадь таких помещений в многоквартирном доме не составляет более 15% общей площади помещений дома</w:t>
      </w:r>
      <w:r w:rsidR="004E20D2" w:rsidRPr="002036E1">
        <w:rPr>
          <w:rFonts w:ascii="Times New Roman" w:eastAsia="Times New Roman" w:hAnsi="Times New Roman" w:cs="Times New Roman"/>
          <w:sz w:val="24"/>
          <w:szCs w:val="24"/>
          <w:lang w:eastAsia="ru-RU"/>
        </w:rPr>
        <w:t>.</w:t>
      </w:r>
    </w:p>
    <w:p w:rsidR="00120662" w:rsidRPr="002036E1" w:rsidRDefault="0012066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D64D12" w:rsidRPr="002036E1" w:rsidRDefault="00D64D12" w:rsidP="002036E1">
      <w:pPr>
        <w:pStyle w:val="32"/>
        <w:spacing w:before="0" w:line="240" w:lineRule="auto"/>
        <w:ind w:firstLine="709"/>
        <w:rPr>
          <w:rFonts w:ascii="Times New Roman" w:hAnsi="Times New Roman" w:cs="Times New Roman"/>
          <w:sz w:val="24"/>
          <w:szCs w:val="24"/>
        </w:rPr>
      </w:pPr>
      <w:bookmarkStart w:id="44" w:name="_Toc146988031"/>
      <w:r w:rsidRPr="002036E1">
        <w:rPr>
          <w:rFonts w:ascii="Times New Roman" w:hAnsi="Times New Roman" w:cs="Times New Roman"/>
          <w:sz w:val="24"/>
          <w:szCs w:val="24"/>
        </w:rPr>
        <w:t>Статья 22. Определения видов использования объектов капитального строительства</w:t>
      </w:r>
      <w:bookmarkEnd w:id="44"/>
    </w:p>
    <w:p w:rsidR="00835F01"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594ECC" w:rsidRPr="002036E1">
        <w:rPr>
          <w:rFonts w:ascii="Times New Roman" w:eastAsia="Times New Roman" w:hAnsi="Times New Roman" w:cs="Times New Roman"/>
          <w:color w:val="000000" w:themeColor="text1"/>
          <w:sz w:val="24"/>
          <w:szCs w:val="24"/>
          <w:lang w:eastAsia="ru-RU"/>
        </w:rPr>
        <w:t>. </w:t>
      </w:r>
      <w:proofErr w:type="gramStart"/>
      <w:r w:rsidR="00835F01" w:rsidRPr="002036E1">
        <w:rPr>
          <w:rFonts w:ascii="Times New Roman" w:eastAsia="Times New Roman" w:hAnsi="Times New Roman" w:cs="Times New Roman"/>
          <w:color w:val="000000" w:themeColor="text1"/>
          <w:sz w:val="24"/>
          <w:szCs w:val="24"/>
          <w:lang w:eastAsia="ru-RU"/>
        </w:rPr>
        <w:t>Если в определении вида разрешённого использования, приведённом в градостроительном регламенте</w:t>
      </w:r>
      <w:r w:rsidR="006E0683" w:rsidRPr="002036E1">
        <w:rPr>
          <w:rFonts w:ascii="Times New Roman" w:eastAsia="Times New Roman" w:hAnsi="Times New Roman" w:cs="Times New Roman"/>
          <w:color w:val="000000" w:themeColor="text1"/>
          <w:sz w:val="24"/>
          <w:szCs w:val="24"/>
          <w:lang w:eastAsia="ru-RU"/>
        </w:rPr>
        <w:t>,</w:t>
      </w:r>
      <w:r w:rsidR="00835F01" w:rsidRPr="002036E1">
        <w:rPr>
          <w:rFonts w:ascii="Times New Roman" w:eastAsia="Times New Roman" w:hAnsi="Times New Roman" w:cs="Times New Roman"/>
          <w:color w:val="000000" w:themeColor="text1"/>
          <w:sz w:val="24"/>
          <w:szCs w:val="24"/>
          <w:lang w:eastAsia="ru-RU"/>
        </w:rPr>
        <w:t xml:space="preserve"> приведено значение мощности объекта (вместимость, количество посадочных мест, </w:t>
      </w:r>
      <w:r w:rsidR="006E0683" w:rsidRPr="002036E1">
        <w:rPr>
          <w:rFonts w:ascii="Times New Roman" w:eastAsia="Times New Roman" w:hAnsi="Times New Roman" w:cs="Times New Roman"/>
          <w:color w:val="000000" w:themeColor="text1"/>
          <w:sz w:val="24"/>
          <w:szCs w:val="24"/>
          <w:lang w:eastAsia="ru-RU"/>
        </w:rPr>
        <w:t xml:space="preserve">количество парковочных мест, </w:t>
      </w:r>
      <w:r w:rsidR="00835F01" w:rsidRPr="002036E1">
        <w:rPr>
          <w:rFonts w:ascii="Times New Roman" w:eastAsia="Times New Roman" w:hAnsi="Times New Roman" w:cs="Times New Roman"/>
          <w:color w:val="000000" w:themeColor="text1"/>
          <w:sz w:val="24"/>
          <w:szCs w:val="24"/>
          <w:lang w:eastAsia="ru-RU"/>
        </w:rPr>
        <w:t>предельная площадь и иные характеристики),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w:t>
      </w:r>
      <w:proofErr w:type="gramEnd"/>
      <w:r w:rsidR="00835F01" w:rsidRPr="002036E1">
        <w:rPr>
          <w:rFonts w:ascii="Times New Roman" w:eastAsia="Times New Roman" w:hAnsi="Times New Roman" w:cs="Times New Roman"/>
          <w:color w:val="000000" w:themeColor="text1"/>
          <w:sz w:val="24"/>
          <w:szCs w:val="24"/>
          <w:lang w:eastAsia="ru-RU"/>
        </w:rPr>
        <w:t xml:space="preserve"> мощности таких объектов не соответствуют предельным параметрам. Такой объект является соответствующим градостроительному регламенту. Реконструкция такого объекта может проводиться </w:t>
      </w:r>
      <w:r w:rsidR="00B724B5" w:rsidRPr="002036E1">
        <w:rPr>
          <w:rFonts w:ascii="Times New Roman" w:eastAsia="Times New Roman" w:hAnsi="Times New Roman" w:cs="Times New Roman"/>
          <w:color w:val="000000" w:themeColor="text1"/>
          <w:sz w:val="24"/>
          <w:szCs w:val="24"/>
          <w:lang w:eastAsia="ru-RU"/>
        </w:rPr>
        <w:t xml:space="preserve">с сохранением имеющихся показателей мощности, либо </w:t>
      </w:r>
      <w:r w:rsidR="00835F01" w:rsidRPr="002036E1">
        <w:rPr>
          <w:rFonts w:ascii="Times New Roman" w:eastAsia="Times New Roman" w:hAnsi="Times New Roman" w:cs="Times New Roman"/>
          <w:color w:val="000000" w:themeColor="text1"/>
          <w:sz w:val="24"/>
          <w:szCs w:val="24"/>
          <w:lang w:eastAsia="ru-RU"/>
        </w:rPr>
        <w:t xml:space="preserve">с изменениями </w:t>
      </w:r>
      <w:r w:rsidR="00B724B5" w:rsidRPr="002036E1">
        <w:rPr>
          <w:rFonts w:ascii="Times New Roman" w:eastAsia="Times New Roman" w:hAnsi="Times New Roman" w:cs="Times New Roman"/>
          <w:color w:val="000000" w:themeColor="text1"/>
          <w:sz w:val="24"/>
          <w:szCs w:val="24"/>
          <w:lang w:eastAsia="ru-RU"/>
        </w:rPr>
        <w:t>показателей</w:t>
      </w:r>
      <w:r w:rsidR="00835F01" w:rsidRPr="002036E1">
        <w:rPr>
          <w:rFonts w:ascii="Times New Roman" w:eastAsia="Times New Roman" w:hAnsi="Times New Roman" w:cs="Times New Roman"/>
          <w:color w:val="000000" w:themeColor="text1"/>
          <w:sz w:val="24"/>
          <w:szCs w:val="24"/>
          <w:lang w:eastAsia="ru-RU"/>
        </w:rPr>
        <w:t xml:space="preserve"> мощности в сторону снижения отличий от предельных параметров, установленных градостроительным регламентом.</w:t>
      </w:r>
    </w:p>
    <w:p w:rsidR="00197876"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w:t>
      </w:r>
      <w:r w:rsidR="00594ECC" w:rsidRPr="002036E1">
        <w:rPr>
          <w:rFonts w:ascii="Times New Roman" w:eastAsia="Times New Roman" w:hAnsi="Times New Roman" w:cs="Times New Roman"/>
          <w:color w:val="000000" w:themeColor="text1"/>
          <w:sz w:val="24"/>
          <w:szCs w:val="24"/>
          <w:lang w:eastAsia="ru-RU"/>
        </w:rPr>
        <w:t>. </w:t>
      </w:r>
      <w:proofErr w:type="gramStart"/>
      <w:r w:rsidR="00B724B5" w:rsidRPr="002036E1">
        <w:rPr>
          <w:rFonts w:ascii="Times New Roman" w:eastAsia="Times New Roman" w:hAnsi="Times New Roman" w:cs="Times New Roman"/>
          <w:color w:val="000000" w:themeColor="text1"/>
          <w:sz w:val="24"/>
          <w:szCs w:val="24"/>
          <w:lang w:eastAsia="ru-RU"/>
        </w:rPr>
        <w:t xml:space="preserve">Если в определении вида разрешённого использования, приведённом в градостроительном регламенте, приведено значение этажности или количества этажей объекта,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этажности таких объектов не соответствуют </w:t>
      </w:r>
      <w:r w:rsidR="00B81AEA" w:rsidRPr="002036E1">
        <w:rPr>
          <w:rFonts w:ascii="Times New Roman" w:eastAsia="Times New Roman" w:hAnsi="Times New Roman" w:cs="Times New Roman"/>
          <w:color w:val="000000" w:themeColor="text1"/>
          <w:sz w:val="24"/>
          <w:szCs w:val="24"/>
          <w:lang w:eastAsia="ru-RU"/>
        </w:rPr>
        <w:t>определению вида разрешённого использования</w:t>
      </w:r>
      <w:proofErr w:type="gramEnd"/>
      <w:r w:rsidR="00B724B5" w:rsidRPr="002036E1">
        <w:rPr>
          <w:rFonts w:ascii="Times New Roman" w:eastAsia="Times New Roman" w:hAnsi="Times New Roman" w:cs="Times New Roman"/>
          <w:color w:val="000000" w:themeColor="text1"/>
          <w:sz w:val="24"/>
          <w:szCs w:val="24"/>
          <w:lang w:eastAsia="ru-RU"/>
        </w:rPr>
        <w:t xml:space="preserve">. Такой объект является соответствующим градостроительному регламенту. Реконструкция такого объекта может проводиться с сохранением имеющихся показателей этажности (количества этажей), либо с изменениями этажности (количества этажей) в сторону снижения отличий от </w:t>
      </w:r>
      <w:r w:rsidR="00B81AEA" w:rsidRPr="002036E1">
        <w:rPr>
          <w:rFonts w:ascii="Times New Roman" w:eastAsia="Times New Roman" w:hAnsi="Times New Roman" w:cs="Times New Roman"/>
          <w:color w:val="000000" w:themeColor="text1"/>
          <w:sz w:val="24"/>
          <w:szCs w:val="24"/>
          <w:lang w:eastAsia="ru-RU"/>
        </w:rPr>
        <w:t>определения вида разрешённого использования в рамках значений допустимой высоты здания, сооружения, установленной градостроительным регламентом</w:t>
      </w:r>
      <w:r w:rsidR="00B724B5" w:rsidRPr="002036E1">
        <w:rPr>
          <w:rFonts w:ascii="Times New Roman" w:eastAsia="Times New Roman" w:hAnsi="Times New Roman" w:cs="Times New Roman"/>
          <w:color w:val="000000" w:themeColor="text1"/>
          <w:sz w:val="24"/>
          <w:szCs w:val="24"/>
          <w:lang w:eastAsia="ru-RU"/>
        </w:rPr>
        <w:t>.</w:t>
      </w:r>
    </w:p>
    <w:p w:rsidR="0000794A"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594ECC" w:rsidRPr="002036E1">
        <w:rPr>
          <w:rFonts w:ascii="Times New Roman" w:eastAsia="Times New Roman" w:hAnsi="Times New Roman" w:cs="Times New Roman"/>
          <w:color w:val="000000" w:themeColor="text1"/>
          <w:sz w:val="24"/>
          <w:szCs w:val="24"/>
          <w:lang w:eastAsia="ru-RU"/>
        </w:rPr>
        <w:t>. </w:t>
      </w:r>
      <w:r w:rsidR="0000794A" w:rsidRPr="002036E1">
        <w:rPr>
          <w:rFonts w:ascii="Times New Roman" w:eastAsia="Times New Roman" w:hAnsi="Times New Roman" w:cs="Times New Roman"/>
          <w:color w:val="000000" w:themeColor="text1"/>
          <w:sz w:val="24"/>
          <w:szCs w:val="24"/>
          <w:lang w:eastAsia="ru-RU"/>
        </w:rPr>
        <w:t xml:space="preserve">Любое определение вида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w:t>
      </w:r>
      <w:r w:rsidR="003A6C80" w:rsidRPr="002036E1">
        <w:rPr>
          <w:rFonts w:ascii="Times New Roman" w:eastAsia="Times New Roman" w:hAnsi="Times New Roman" w:cs="Times New Roman"/>
          <w:color w:val="000000" w:themeColor="text1"/>
          <w:sz w:val="24"/>
          <w:szCs w:val="24"/>
          <w:lang w:eastAsia="ru-RU"/>
        </w:rPr>
        <w:t>Указанные парковочные места должны быть размещены либо на участке, либо в объёме здания, сооружения</w:t>
      </w:r>
      <w:r w:rsidR="00A4515D" w:rsidRPr="002036E1">
        <w:rPr>
          <w:rFonts w:ascii="Times New Roman" w:eastAsia="Times New Roman" w:hAnsi="Times New Roman" w:cs="Times New Roman"/>
          <w:color w:val="000000" w:themeColor="text1"/>
          <w:sz w:val="24"/>
          <w:szCs w:val="24"/>
          <w:lang w:eastAsia="ru-RU"/>
        </w:rPr>
        <w:t>.</w:t>
      </w:r>
      <w:r w:rsidR="003A6C80" w:rsidRPr="002036E1">
        <w:rPr>
          <w:rFonts w:ascii="Times New Roman" w:eastAsia="Times New Roman" w:hAnsi="Times New Roman" w:cs="Times New Roman"/>
          <w:color w:val="000000" w:themeColor="text1"/>
          <w:sz w:val="24"/>
          <w:szCs w:val="24"/>
          <w:lang w:eastAsia="ru-RU"/>
        </w:rPr>
        <w:t xml:space="preserve"> </w:t>
      </w:r>
      <w:r w:rsidR="00A4515D" w:rsidRPr="002036E1">
        <w:rPr>
          <w:rFonts w:ascii="Times New Roman" w:eastAsia="Times New Roman" w:hAnsi="Times New Roman" w:cs="Times New Roman"/>
          <w:color w:val="000000" w:themeColor="text1"/>
          <w:sz w:val="24"/>
          <w:szCs w:val="24"/>
          <w:lang w:eastAsia="ru-RU"/>
        </w:rPr>
        <w:t>Размещение их в отдельно стоящих, либо пристроенных зданиях, сооружениях возможно только в том случае, когда</w:t>
      </w:r>
      <w:r w:rsidR="003A6C80" w:rsidRPr="002036E1">
        <w:rPr>
          <w:rFonts w:ascii="Times New Roman" w:eastAsia="Times New Roman" w:hAnsi="Times New Roman" w:cs="Times New Roman"/>
          <w:color w:val="000000" w:themeColor="text1"/>
          <w:sz w:val="24"/>
          <w:szCs w:val="24"/>
          <w:lang w:eastAsia="ru-RU"/>
        </w:rPr>
        <w:t xml:space="preserve"> градостроительным регламентом предусмотрено размещение отдельных зданий, сооружений для хранения автомобилей</w:t>
      </w:r>
      <w:r w:rsidR="00CB19B1" w:rsidRPr="002036E1">
        <w:rPr>
          <w:rFonts w:ascii="Times New Roman" w:eastAsia="Times New Roman" w:hAnsi="Times New Roman" w:cs="Times New Roman"/>
          <w:color w:val="000000" w:themeColor="text1"/>
          <w:sz w:val="24"/>
          <w:szCs w:val="24"/>
          <w:lang w:eastAsia="ru-RU"/>
        </w:rPr>
        <w:t xml:space="preserve"> в качестве основного или вспомогательного вида разрешённого использования</w:t>
      </w:r>
      <w:r w:rsidR="003A6C80" w:rsidRPr="002036E1">
        <w:rPr>
          <w:rFonts w:ascii="Times New Roman" w:eastAsia="Times New Roman" w:hAnsi="Times New Roman" w:cs="Times New Roman"/>
          <w:color w:val="000000" w:themeColor="text1"/>
          <w:sz w:val="24"/>
          <w:szCs w:val="24"/>
          <w:lang w:eastAsia="ru-RU"/>
        </w:rPr>
        <w:t>.</w:t>
      </w:r>
    </w:p>
    <w:p w:rsidR="00A4515D"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4</w:t>
      </w:r>
      <w:r w:rsidR="00594ECC" w:rsidRPr="002036E1">
        <w:rPr>
          <w:rFonts w:ascii="Times New Roman" w:eastAsia="Times New Roman" w:hAnsi="Times New Roman" w:cs="Times New Roman"/>
          <w:color w:val="000000" w:themeColor="text1"/>
          <w:sz w:val="24"/>
          <w:szCs w:val="24"/>
          <w:lang w:eastAsia="ru-RU"/>
        </w:rPr>
        <w:t>. </w:t>
      </w:r>
      <w:r w:rsidR="00A4515D" w:rsidRPr="002036E1">
        <w:rPr>
          <w:rFonts w:ascii="Times New Roman" w:eastAsia="Times New Roman" w:hAnsi="Times New Roman" w:cs="Times New Roman"/>
          <w:color w:val="000000" w:themeColor="text1"/>
          <w:sz w:val="24"/>
          <w:szCs w:val="24"/>
          <w:lang w:eastAsia="ru-RU"/>
        </w:rPr>
        <w:t xml:space="preserve">Любое определение вида разрешённого использования объекта капитального строительства включает в себя размещение инженерного оборудования, необходимого для эксплуатации 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 </w:t>
      </w:r>
    </w:p>
    <w:p w:rsidR="00A4515D"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w:t>
      </w:r>
      <w:r w:rsidR="00594ECC" w:rsidRPr="002036E1">
        <w:rPr>
          <w:rFonts w:ascii="Times New Roman" w:eastAsia="Times New Roman" w:hAnsi="Times New Roman" w:cs="Times New Roman"/>
          <w:color w:val="000000" w:themeColor="text1"/>
          <w:sz w:val="24"/>
          <w:szCs w:val="24"/>
          <w:lang w:eastAsia="ru-RU"/>
        </w:rPr>
        <w:t>. </w:t>
      </w:r>
      <w:r w:rsidR="00A4515D" w:rsidRPr="002036E1">
        <w:rPr>
          <w:rFonts w:ascii="Times New Roman" w:eastAsia="Times New Roman" w:hAnsi="Times New Roman" w:cs="Times New Roman"/>
          <w:color w:val="000000" w:themeColor="text1"/>
          <w:sz w:val="24"/>
          <w:szCs w:val="24"/>
          <w:lang w:eastAsia="ru-RU"/>
        </w:rPr>
        <w:t>Любой вид разрешённого использования предусматривает размещение любых видов малых архитектурных форм.</w:t>
      </w:r>
    </w:p>
    <w:p w:rsidR="00D52DE8"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6. </w:t>
      </w:r>
      <w:r w:rsidR="00594ECC" w:rsidRPr="002036E1">
        <w:rPr>
          <w:rFonts w:ascii="Times New Roman" w:eastAsia="Times New Roman" w:hAnsi="Times New Roman" w:cs="Times New Roman"/>
          <w:color w:val="000000" w:themeColor="text1"/>
          <w:sz w:val="24"/>
          <w:szCs w:val="24"/>
          <w:lang w:eastAsia="ru-RU"/>
        </w:rPr>
        <w:t> </w:t>
      </w:r>
      <w:r w:rsidR="00D52DE8" w:rsidRPr="002036E1">
        <w:rPr>
          <w:rFonts w:ascii="Times New Roman" w:eastAsia="Times New Roman" w:hAnsi="Times New Roman" w:cs="Times New Roman"/>
          <w:color w:val="000000" w:themeColor="text1"/>
          <w:sz w:val="24"/>
          <w:szCs w:val="24"/>
          <w:lang w:eastAsia="ru-RU"/>
        </w:rPr>
        <w:t xml:space="preserve">Любой вид разрешённого использования объектов капитального строительства может быть использован на одном земельном участке </w:t>
      </w:r>
      <w:r w:rsidR="00E32A15" w:rsidRPr="002036E1">
        <w:rPr>
          <w:rFonts w:ascii="Times New Roman" w:eastAsia="Times New Roman" w:hAnsi="Times New Roman" w:cs="Times New Roman"/>
          <w:color w:val="000000" w:themeColor="text1"/>
          <w:sz w:val="24"/>
          <w:szCs w:val="24"/>
          <w:lang w:eastAsia="ru-RU"/>
        </w:rPr>
        <w:t>столько</w:t>
      </w:r>
      <w:r w:rsidR="00D52DE8" w:rsidRPr="002036E1">
        <w:rPr>
          <w:rFonts w:ascii="Times New Roman" w:eastAsia="Times New Roman" w:hAnsi="Times New Roman" w:cs="Times New Roman"/>
          <w:color w:val="000000" w:themeColor="text1"/>
          <w:sz w:val="24"/>
          <w:szCs w:val="24"/>
          <w:lang w:eastAsia="ru-RU"/>
        </w:rPr>
        <w:t xml:space="preserve"> раз</w:t>
      </w:r>
      <w:r w:rsidR="00E32A15" w:rsidRPr="002036E1">
        <w:rPr>
          <w:rFonts w:ascii="Times New Roman" w:eastAsia="Times New Roman" w:hAnsi="Times New Roman" w:cs="Times New Roman"/>
          <w:color w:val="000000" w:themeColor="text1"/>
          <w:sz w:val="24"/>
          <w:szCs w:val="24"/>
          <w:lang w:eastAsia="ru-RU"/>
        </w:rPr>
        <w:t xml:space="preserve">, сколько позволяют это сделать размеры и конфигурация участка, положения и ограничения технических регламентов, санитарных норм, в </w:t>
      </w:r>
      <w:r w:rsidR="00B76143" w:rsidRPr="002036E1">
        <w:rPr>
          <w:rFonts w:ascii="Times New Roman" w:eastAsia="Times New Roman" w:hAnsi="Times New Roman" w:cs="Times New Roman"/>
          <w:color w:val="000000" w:themeColor="text1"/>
          <w:sz w:val="24"/>
          <w:szCs w:val="24"/>
          <w:lang w:eastAsia="ru-RU"/>
        </w:rPr>
        <w:t>том числе</w:t>
      </w:r>
      <w:r w:rsidR="00E32A15" w:rsidRPr="002036E1">
        <w:rPr>
          <w:rFonts w:ascii="Times New Roman" w:eastAsia="Times New Roman" w:hAnsi="Times New Roman" w:cs="Times New Roman"/>
          <w:color w:val="000000" w:themeColor="text1"/>
          <w:sz w:val="24"/>
          <w:szCs w:val="24"/>
          <w:lang w:eastAsia="ru-RU"/>
        </w:rPr>
        <w:t xml:space="preserve"> санитарных разрывов между зданиями, нор</w:t>
      </w:r>
      <w:r w:rsidR="000D1AA5" w:rsidRPr="002036E1">
        <w:rPr>
          <w:rFonts w:ascii="Times New Roman" w:eastAsia="Times New Roman" w:hAnsi="Times New Roman" w:cs="Times New Roman"/>
          <w:color w:val="000000" w:themeColor="text1"/>
          <w:sz w:val="24"/>
          <w:szCs w:val="24"/>
          <w:lang w:eastAsia="ru-RU"/>
        </w:rPr>
        <w:t>м</w:t>
      </w:r>
      <w:r w:rsidR="00E32A15" w:rsidRPr="002036E1">
        <w:rPr>
          <w:rFonts w:ascii="Times New Roman" w:eastAsia="Times New Roman" w:hAnsi="Times New Roman" w:cs="Times New Roman"/>
          <w:color w:val="000000" w:themeColor="text1"/>
          <w:sz w:val="24"/>
          <w:szCs w:val="24"/>
          <w:lang w:eastAsia="ru-RU"/>
        </w:rPr>
        <w:t xml:space="preserve"> инсоляции</w:t>
      </w:r>
      <w:r w:rsidR="000D1AA5" w:rsidRPr="002036E1">
        <w:rPr>
          <w:rFonts w:ascii="Times New Roman" w:eastAsia="Times New Roman" w:hAnsi="Times New Roman" w:cs="Times New Roman"/>
          <w:color w:val="000000" w:themeColor="text1"/>
          <w:sz w:val="24"/>
          <w:szCs w:val="24"/>
          <w:lang w:eastAsia="ru-RU"/>
        </w:rPr>
        <w:t>, иные ограничения, установленные действующим законодательством</w:t>
      </w:r>
      <w:r w:rsidR="00D52DE8" w:rsidRPr="002036E1">
        <w:rPr>
          <w:rFonts w:ascii="Times New Roman" w:eastAsia="Times New Roman" w:hAnsi="Times New Roman" w:cs="Times New Roman"/>
          <w:color w:val="000000" w:themeColor="text1"/>
          <w:sz w:val="24"/>
          <w:szCs w:val="24"/>
          <w:lang w:eastAsia="ru-RU"/>
        </w:rPr>
        <w:t>.</w:t>
      </w:r>
    </w:p>
    <w:p w:rsidR="00F84D69" w:rsidRPr="002036E1" w:rsidRDefault="00073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7</w:t>
      </w:r>
      <w:r w:rsidR="00594ECC" w:rsidRPr="002036E1">
        <w:rPr>
          <w:rFonts w:ascii="Times New Roman" w:eastAsia="Times New Roman" w:hAnsi="Times New Roman" w:cs="Times New Roman"/>
          <w:color w:val="000000" w:themeColor="text1"/>
          <w:sz w:val="24"/>
          <w:szCs w:val="24"/>
          <w:lang w:eastAsia="ru-RU"/>
        </w:rPr>
        <w:t>. </w:t>
      </w:r>
      <w:r w:rsidR="00F84D69" w:rsidRPr="002036E1">
        <w:rPr>
          <w:rFonts w:ascii="Times New Roman" w:eastAsia="Times New Roman" w:hAnsi="Times New Roman" w:cs="Times New Roman"/>
          <w:color w:val="000000" w:themeColor="text1"/>
          <w:sz w:val="24"/>
          <w:szCs w:val="24"/>
          <w:lang w:eastAsia="ru-RU"/>
        </w:rPr>
        <w:t xml:space="preserve">Определения видов использования объектов капитального строительства, указанные в скобках, являются равнозначными. </w:t>
      </w:r>
    </w:p>
    <w:p w:rsidR="00B724B5" w:rsidRPr="002036E1" w:rsidRDefault="00B724B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D64D12" w:rsidRPr="002036E1" w:rsidRDefault="00D64D12" w:rsidP="002036E1">
      <w:pPr>
        <w:pStyle w:val="32"/>
        <w:spacing w:before="0" w:line="240" w:lineRule="auto"/>
        <w:ind w:firstLine="709"/>
        <w:rPr>
          <w:rFonts w:ascii="Times New Roman" w:hAnsi="Times New Roman" w:cs="Times New Roman"/>
          <w:sz w:val="24"/>
          <w:szCs w:val="24"/>
        </w:rPr>
      </w:pPr>
      <w:bookmarkStart w:id="45" w:name="_Toc146988032"/>
      <w:r w:rsidRPr="002036E1">
        <w:rPr>
          <w:rFonts w:ascii="Times New Roman" w:hAnsi="Times New Roman" w:cs="Times New Roman"/>
          <w:sz w:val="24"/>
          <w:szCs w:val="24"/>
        </w:rPr>
        <w:t xml:space="preserve">Статья 23. Особенности </w:t>
      </w:r>
      <w:r w:rsidR="00250491" w:rsidRPr="002036E1">
        <w:rPr>
          <w:rFonts w:ascii="Times New Roman" w:hAnsi="Times New Roman" w:cs="Times New Roman"/>
          <w:sz w:val="24"/>
          <w:szCs w:val="24"/>
        </w:rPr>
        <w:t>применения</w:t>
      </w:r>
      <w:r w:rsidRPr="002036E1">
        <w:rPr>
          <w:rFonts w:ascii="Times New Roman" w:hAnsi="Times New Roman" w:cs="Times New Roman"/>
          <w:sz w:val="24"/>
          <w:szCs w:val="24"/>
        </w:rPr>
        <w:t xml:space="preserve"> отдельных видов разрешённого использования земельных участков и объектов капитального строительства</w:t>
      </w:r>
      <w:bookmarkEnd w:id="45"/>
    </w:p>
    <w:p w:rsidR="00D64D12" w:rsidRPr="002036E1" w:rsidRDefault="001C5AC4"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1. </w:t>
      </w:r>
      <w:r w:rsidR="00D64D12" w:rsidRPr="002036E1">
        <w:rPr>
          <w:rFonts w:ascii="Times New Roman" w:eastAsia="Times New Roman" w:hAnsi="Times New Roman" w:cs="Times New Roman"/>
          <w:sz w:val="24"/>
          <w:szCs w:val="24"/>
          <w:lang w:eastAsia="ru-RU"/>
        </w:rPr>
        <w:t xml:space="preserve">Придомовая территория является неотъемлемой частью участка </w:t>
      </w:r>
      <w:r w:rsidR="003B7E73" w:rsidRPr="002036E1">
        <w:rPr>
          <w:rFonts w:ascii="Times New Roman" w:eastAsia="Times New Roman" w:hAnsi="Times New Roman" w:cs="Times New Roman"/>
          <w:sz w:val="24"/>
          <w:szCs w:val="24"/>
          <w:lang w:eastAsia="ru-RU"/>
        </w:rPr>
        <w:t>м</w:t>
      </w:r>
      <w:r w:rsidR="008E1BBF" w:rsidRPr="002036E1">
        <w:rPr>
          <w:rFonts w:ascii="Times New Roman" w:eastAsia="Times New Roman" w:hAnsi="Times New Roman" w:cs="Times New Roman"/>
          <w:sz w:val="24"/>
          <w:szCs w:val="24"/>
          <w:lang w:eastAsia="ru-RU"/>
        </w:rPr>
        <w:t>ало</w:t>
      </w:r>
      <w:r w:rsidR="003B7E73" w:rsidRPr="002036E1">
        <w:rPr>
          <w:rFonts w:ascii="Times New Roman" w:eastAsia="Times New Roman" w:hAnsi="Times New Roman" w:cs="Times New Roman"/>
          <w:sz w:val="24"/>
          <w:szCs w:val="24"/>
          <w:lang w:eastAsia="ru-RU"/>
        </w:rPr>
        <w:t xml:space="preserve">этажного </w:t>
      </w:r>
      <w:r w:rsidR="00D64D12" w:rsidRPr="002036E1">
        <w:rPr>
          <w:rFonts w:ascii="Times New Roman" w:eastAsia="Times New Roman" w:hAnsi="Times New Roman" w:cs="Times New Roman"/>
          <w:sz w:val="24"/>
          <w:szCs w:val="24"/>
          <w:lang w:eastAsia="ru-RU"/>
        </w:rPr>
        <w:t>многоквартирного жилого дома. В состав придомовой территории входят площадки отдыха, игровые, спортивные, хозяйственные площадки, гостевые стоянки автотранспорта, зеленые насаждения</w:t>
      </w:r>
      <w:r w:rsidR="00D64D12" w:rsidRPr="002036E1">
        <w:rPr>
          <w:rStyle w:val="aff3"/>
          <w:rFonts w:ascii="Times New Roman" w:eastAsia="Times New Roman" w:hAnsi="Times New Roman" w:cs="Times New Roman"/>
          <w:sz w:val="24"/>
          <w:szCs w:val="24"/>
          <w:lang w:eastAsia="ru-RU"/>
        </w:rPr>
        <w:footnoteReference w:id="2"/>
      </w:r>
      <w:r w:rsidR="00D64D12" w:rsidRPr="002036E1">
        <w:rPr>
          <w:rFonts w:ascii="Times New Roman" w:eastAsia="Times New Roman" w:hAnsi="Times New Roman" w:cs="Times New Roman"/>
          <w:sz w:val="24"/>
          <w:szCs w:val="24"/>
          <w:lang w:eastAsia="ru-RU"/>
        </w:rPr>
        <w:t>.</w:t>
      </w:r>
    </w:p>
    <w:p w:rsidR="00D64D12" w:rsidRPr="002036E1" w:rsidRDefault="001C5AC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2. </w:t>
      </w:r>
      <w:r w:rsidR="00D64D12" w:rsidRPr="002036E1">
        <w:rPr>
          <w:rFonts w:ascii="Times New Roman" w:eastAsia="Times New Roman" w:hAnsi="Times New Roman" w:cs="Times New Roman"/>
          <w:sz w:val="24"/>
          <w:szCs w:val="24"/>
          <w:lang w:eastAsia="ru-RU"/>
        </w:rPr>
        <w:t>Расчёт придомовых площадок производится исходя из общей жилой площади жилого дома</w:t>
      </w:r>
      <w:r w:rsidR="001F229C" w:rsidRPr="002036E1">
        <w:rPr>
          <w:rFonts w:ascii="Times New Roman" w:eastAsia="Times New Roman" w:hAnsi="Times New Roman" w:cs="Times New Roman"/>
          <w:sz w:val="24"/>
          <w:szCs w:val="24"/>
          <w:lang w:eastAsia="ru-RU"/>
        </w:rPr>
        <w:t xml:space="preserve">, </w:t>
      </w:r>
      <w:r w:rsidR="001F229C" w:rsidRPr="002036E1">
        <w:rPr>
          <w:rFonts w:ascii="Times New Roman" w:eastAsia="Times New Roman" w:hAnsi="Times New Roman" w:cs="Times New Roman"/>
          <w:color w:val="000000" w:themeColor="text1"/>
          <w:sz w:val="24"/>
          <w:szCs w:val="24"/>
          <w:lang w:eastAsia="ru-RU"/>
        </w:rPr>
        <w:t xml:space="preserve"> в соответствии с проектной документацией.</w:t>
      </w:r>
    </w:p>
    <w:p w:rsidR="00D64D12" w:rsidRPr="002036E1" w:rsidRDefault="001C5AC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w:t>
      </w:r>
      <w:r w:rsidR="00D64D12" w:rsidRPr="002036E1">
        <w:rPr>
          <w:rFonts w:ascii="Times New Roman" w:eastAsia="Times New Roman" w:hAnsi="Times New Roman" w:cs="Times New Roman"/>
          <w:color w:val="000000" w:themeColor="text1"/>
          <w:sz w:val="24"/>
          <w:szCs w:val="24"/>
          <w:lang w:eastAsia="ru-RU"/>
        </w:rPr>
        <w:t>Расстояния от площадок до окон жилых домов и иных объектов определяется техническими регламентами</w:t>
      </w:r>
      <w:r w:rsidR="00D64D12" w:rsidRPr="002036E1">
        <w:rPr>
          <w:rStyle w:val="aff3"/>
          <w:rFonts w:ascii="Times New Roman" w:eastAsia="Times New Roman" w:hAnsi="Times New Roman" w:cs="Times New Roman"/>
          <w:color w:val="000000" w:themeColor="text1"/>
          <w:sz w:val="24"/>
          <w:szCs w:val="24"/>
          <w:lang w:eastAsia="ru-RU"/>
        </w:rPr>
        <w:footnoteReference w:id="3"/>
      </w:r>
      <w:r w:rsidR="00D64D12" w:rsidRPr="002036E1">
        <w:rPr>
          <w:rFonts w:ascii="Times New Roman" w:eastAsia="Times New Roman" w:hAnsi="Times New Roman" w:cs="Times New Roman"/>
          <w:color w:val="000000" w:themeColor="text1"/>
          <w:sz w:val="24"/>
          <w:szCs w:val="24"/>
          <w:lang w:eastAsia="ru-RU"/>
        </w:rPr>
        <w:t>.</w:t>
      </w:r>
    </w:p>
    <w:p w:rsidR="006A4B36" w:rsidRPr="002036E1" w:rsidRDefault="006A4B3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Обеспеченность гостевыми стоянками автотранспорта необходимо принимать в соответствии с действующими техническими регламентами в зависимости от уровня комфортности </w:t>
      </w:r>
      <w:r w:rsidR="003B7E73" w:rsidRPr="002036E1">
        <w:rPr>
          <w:rFonts w:ascii="Times New Roman" w:eastAsia="Times New Roman" w:hAnsi="Times New Roman" w:cs="Times New Roman"/>
          <w:color w:val="000000" w:themeColor="text1"/>
          <w:sz w:val="24"/>
          <w:szCs w:val="24"/>
          <w:lang w:eastAsia="ru-RU"/>
        </w:rPr>
        <w:t xml:space="preserve">многоэтажного </w:t>
      </w:r>
      <w:r w:rsidRPr="002036E1">
        <w:rPr>
          <w:rFonts w:ascii="Times New Roman" w:eastAsia="Times New Roman" w:hAnsi="Times New Roman" w:cs="Times New Roman"/>
          <w:color w:val="000000" w:themeColor="text1"/>
          <w:sz w:val="24"/>
          <w:szCs w:val="24"/>
          <w:lang w:eastAsia="ru-RU"/>
        </w:rPr>
        <w:t xml:space="preserve">многоквартирного </w:t>
      </w:r>
      <w:r w:rsidR="003B7E73" w:rsidRPr="002036E1">
        <w:rPr>
          <w:rFonts w:ascii="Times New Roman" w:eastAsia="Times New Roman" w:hAnsi="Times New Roman" w:cs="Times New Roman"/>
          <w:color w:val="000000" w:themeColor="text1"/>
          <w:sz w:val="24"/>
          <w:szCs w:val="24"/>
          <w:lang w:eastAsia="ru-RU"/>
        </w:rPr>
        <w:t xml:space="preserve">жилого </w:t>
      </w:r>
      <w:r w:rsidRPr="002036E1">
        <w:rPr>
          <w:rFonts w:ascii="Times New Roman" w:eastAsia="Times New Roman" w:hAnsi="Times New Roman" w:cs="Times New Roman"/>
          <w:color w:val="000000" w:themeColor="text1"/>
          <w:sz w:val="24"/>
          <w:szCs w:val="24"/>
          <w:lang w:eastAsia="ru-RU"/>
        </w:rPr>
        <w:t>дома.</w:t>
      </w:r>
    </w:p>
    <w:p w:rsidR="00C41B3A" w:rsidRPr="002036E1" w:rsidRDefault="006A4B3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w:t>
      </w:r>
      <w:r w:rsidR="00D7177A" w:rsidRPr="002036E1">
        <w:rPr>
          <w:rFonts w:ascii="Times New Roman" w:eastAsia="Times New Roman" w:hAnsi="Times New Roman" w:cs="Times New Roman"/>
          <w:color w:val="000000" w:themeColor="text1"/>
          <w:sz w:val="24"/>
          <w:szCs w:val="24"/>
          <w:lang w:eastAsia="ru-RU"/>
        </w:rPr>
        <w:t>. 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w:t>
      </w:r>
      <w:r w:rsidR="00276B91" w:rsidRPr="002036E1">
        <w:rPr>
          <w:rFonts w:ascii="Times New Roman" w:eastAsia="Times New Roman" w:hAnsi="Times New Roman" w:cs="Times New Roman"/>
          <w:color w:val="000000" w:themeColor="text1"/>
          <w:sz w:val="24"/>
          <w:szCs w:val="24"/>
          <w:lang w:eastAsia="ru-RU"/>
        </w:rPr>
        <w:t xml:space="preserve"> норм</w:t>
      </w:r>
      <w:r w:rsidR="00D7177A" w:rsidRPr="002036E1">
        <w:rPr>
          <w:rFonts w:ascii="Times New Roman" w:eastAsia="Times New Roman" w:hAnsi="Times New Roman" w:cs="Times New Roman"/>
          <w:color w:val="000000" w:themeColor="text1"/>
          <w:sz w:val="24"/>
          <w:szCs w:val="24"/>
          <w:lang w:eastAsia="ru-RU"/>
        </w:rPr>
        <w:t xml:space="preserve"> безопасности, а также нормируемого расстояния до окон жилых помещений. </w:t>
      </w:r>
    </w:p>
    <w:p w:rsidR="00CF1362" w:rsidRPr="002036E1" w:rsidRDefault="00177FF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w:t>
      </w:r>
      <w:r w:rsidR="00C41B3A" w:rsidRPr="002036E1">
        <w:rPr>
          <w:rFonts w:ascii="Times New Roman" w:eastAsia="Times New Roman" w:hAnsi="Times New Roman" w:cs="Times New Roman"/>
          <w:color w:val="000000" w:themeColor="text1"/>
          <w:sz w:val="24"/>
          <w:szCs w:val="24"/>
          <w:lang w:eastAsia="ru-RU"/>
        </w:rPr>
        <w:t xml:space="preserve">. </w:t>
      </w:r>
      <w:r w:rsidR="00D97F0F" w:rsidRPr="002036E1">
        <w:rPr>
          <w:rFonts w:ascii="Times New Roman" w:eastAsia="Times New Roman" w:hAnsi="Times New Roman" w:cs="Times New Roman"/>
          <w:color w:val="000000" w:themeColor="text1"/>
          <w:sz w:val="24"/>
          <w:szCs w:val="24"/>
          <w:lang w:eastAsia="ru-RU"/>
        </w:rPr>
        <w:t xml:space="preserve">При расчёте площади зелёных насаждений допускается включать в </w:t>
      </w:r>
      <w:r w:rsidR="006A4B36" w:rsidRPr="002036E1">
        <w:rPr>
          <w:rFonts w:ascii="Times New Roman" w:eastAsia="Times New Roman" w:hAnsi="Times New Roman" w:cs="Times New Roman"/>
          <w:color w:val="000000" w:themeColor="text1"/>
          <w:sz w:val="24"/>
          <w:szCs w:val="24"/>
          <w:lang w:eastAsia="ru-RU"/>
        </w:rPr>
        <w:t>неё</w:t>
      </w:r>
      <w:r w:rsidR="00D97F0F" w:rsidRPr="002036E1">
        <w:rPr>
          <w:rFonts w:ascii="Times New Roman" w:eastAsia="Times New Roman" w:hAnsi="Times New Roman" w:cs="Times New Roman"/>
          <w:color w:val="000000" w:themeColor="text1"/>
          <w:sz w:val="24"/>
          <w:szCs w:val="24"/>
          <w:lang w:eastAsia="ru-RU"/>
        </w:rPr>
        <w:t xml:space="preserve"> пешеходные дорожки, располагаемые на участке, если их суммарная площадь не превышает 30 процентов от нормативной потребности в з</w:t>
      </w:r>
      <w:r w:rsidR="00E90235" w:rsidRPr="002036E1">
        <w:rPr>
          <w:rFonts w:ascii="Times New Roman" w:eastAsia="Times New Roman" w:hAnsi="Times New Roman" w:cs="Times New Roman"/>
          <w:color w:val="000000" w:themeColor="text1"/>
          <w:sz w:val="24"/>
          <w:szCs w:val="24"/>
          <w:lang w:eastAsia="ru-RU"/>
        </w:rPr>
        <w:t>елёных насаждениях</w:t>
      </w:r>
      <w:r w:rsidR="0020626C" w:rsidRPr="002036E1">
        <w:rPr>
          <w:rFonts w:ascii="Times New Roman" w:eastAsia="Times New Roman" w:hAnsi="Times New Roman" w:cs="Times New Roman"/>
          <w:color w:val="000000" w:themeColor="text1"/>
          <w:sz w:val="24"/>
          <w:szCs w:val="24"/>
          <w:lang w:eastAsia="ru-RU"/>
        </w:rPr>
        <w:t>,</w:t>
      </w:r>
      <w:r w:rsidR="00CF1362" w:rsidRPr="002036E1">
        <w:rPr>
          <w:rFonts w:ascii="Times New Roman" w:eastAsia="Times New Roman" w:hAnsi="Times New Roman" w:cs="Times New Roman"/>
          <w:color w:val="000000" w:themeColor="text1"/>
          <w:sz w:val="24"/>
          <w:szCs w:val="24"/>
          <w:lang w:eastAsia="ru-RU"/>
        </w:rPr>
        <w:t xml:space="preserve"> </w:t>
      </w:r>
      <w:r w:rsidR="0020626C" w:rsidRPr="002036E1">
        <w:rPr>
          <w:rFonts w:ascii="Times New Roman" w:eastAsia="Times New Roman" w:hAnsi="Times New Roman" w:cs="Times New Roman"/>
          <w:color w:val="000000" w:themeColor="text1"/>
          <w:sz w:val="24"/>
          <w:szCs w:val="24"/>
          <w:lang w:eastAsia="ru-RU"/>
        </w:rPr>
        <w:t xml:space="preserve">а также площадь </w:t>
      </w:r>
      <w:r w:rsidR="00791B12" w:rsidRPr="002036E1">
        <w:rPr>
          <w:rFonts w:ascii="Times New Roman" w:eastAsia="Times New Roman" w:hAnsi="Times New Roman" w:cs="Times New Roman"/>
          <w:color w:val="000000" w:themeColor="text1"/>
          <w:sz w:val="24"/>
          <w:szCs w:val="24"/>
          <w:lang w:eastAsia="ru-RU"/>
        </w:rPr>
        <w:t>гостевых стоянок автотранспорта</w:t>
      </w:r>
      <w:r w:rsidR="0020626C" w:rsidRPr="002036E1">
        <w:rPr>
          <w:rFonts w:ascii="Times New Roman" w:eastAsia="Times New Roman" w:hAnsi="Times New Roman" w:cs="Times New Roman"/>
          <w:color w:val="000000" w:themeColor="text1"/>
          <w:sz w:val="24"/>
          <w:szCs w:val="24"/>
          <w:lang w:eastAsia="ru-RU"/>
        </w:rPr>
        <w:t>.</w:t>
      </w:r>
    </w:p>
    <w:p w:rsidR="00C41B3A" w:rsidRPr="002036E1" w:rsidRDefault="00177FF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7</w:t>
      </w:r>
      <w:r w:rsidR="00C41B3A" w:rsidRPr="002036E1">
        <w:rPr>
          <w:rFonts w:ascii="Times New Roman" w:eastAsia="Times New Roman" w:hAnsi="Times New Roman" w:cs="Times New Roman"/>
          <w:color w:val="000000" w:themeColor="text1"/>
          <w:sz w:val="24"/>
          <w:szCs w:val="24"/>
          <w:lang w:eastAsia="ru-RU"/>
        </w:rPr>
        <w:t>. </w:t>
      </w:r>
      <w:r w:rsidR="0063281D" w:rsidRPr="002036E1">
        <w:rPr>
          <w:rFonts w:ascii="Times New Roman" w:eastAsia="Times New Roman" w:hAnsi="Times New Roman" w:cs="Times New Roman"/>
          <w:color w:val="000000" w:themeColor="text1"/>
          <w:sz w:val="24"/>
          <w:szCs w:val="24"/>
          <w:lang w:eastAsia="ru-RU"/>
        </w:rPr>
        <w:t>При подготовке проектной документации д</w:t>
      </w:r>
      <w:r w:rsidR="00C41B3A" w:rsidRPr="002036E1">
        <w:rPr>
          <w:rFonts w:ascii="Times New Roman" w:eastAsia="Times New Roman" w:hAnsi="Times New Roman" w:cs="Times New Roman"/>
          <w:color w:val="000000" w:themeColor="text1"/>
          <w:sz w:val="24"/>
          <w:szCs w:val="24"/>
          <w:lang w:eastAsia="ru-RU"/>
        </w:rPr>
        <w:t>опускается уменьшать</w:t>
      </w:r>
      <w:r w:rsidR="00800C9C" w:rsidRPr="002036E1">
        <w:rPr>
          <w:rFonts w:ascii="Times New Roman" w:eastAsia="Times New Roman" w:hAnsi="Times New Roman" w:cs="Times New Roman"/>
          <w:color w:val="000000" w:themeColor="text1"/>
          <w:sz w:val="24"/>
          <w:szCs w:val="24"/>
          <w:lang w:eastAsia="ru-RU"/>
        </w:rPr>
        <w:t>, но</w:t>
      </w:r>
      <w:r w:rsidR="00C41B3A" w:rsidRPr="002036E1">
        <w:rPr>
          <w:rFonts w:ascii="Times New Roman" w:eastAsia="Times New Roman" w:hAnsi="Times New Roman" w:cs="Times New Roman"/>
          <w:color w:val="000000" w:themeColor="text1"/>
          <w:sz w:val="24"/>
          <w:szCs w:val="24"/>
          <w:lang w:eastAsia="ru-RU"/>
        </w:rPr>
        <w:t xml:space="preserve"> не более чем вдвое расчётную площадь хозяйственных площадок при застройке многоэтажными многоквартирными</w:t>
      </w:r>
      <w:r w:rsidR="00DA521F" w:rsidRPr="002036E1">
        <w:rPr>
          <w:rFonts w:ascii="Times New Roman" w:eastAsia="Times New Roman" w:hAnsi="Times New Roman" w:cs="Times New Roman"/>
          <w:color w:val="000000" w:themeColor="text1"/>
          <w:sz w:val="24"/>
          <w:szCs w:val="24"/>
          <w:lang w:eastAsia="ru-RU"/>
        </w:rPr>
        <w:t xml:space="preserve"> жилыми</w:t>
      </w:r>
      <w:r w:rsidR="00C41B3A" w:rsidRPr="002036E1">
        <w:rPr>
          <w:rFonts w:ascii="Times New Roman" w:eastAsia="Times New Roman" w:hAnsi="Times New Roman" w:cs="Times New Roman"/>
          <w:color w:val="000000" w:themeColor="text1"/>
          <w:sz w:val="24"/>
          <w:szCs w:val="24"/>
          <w:lang w:eastAsia="ru-RU"/>
        </w:rPr>
        <w:t xml:space="preserve"> домами.</w:t>
      </w:r>
    </w:p>
    <w:p w:rsidR="00791B12" w:rsidRPr="002036E1" w:rsidRDefault="0020416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8</w:t>
      </w:r>
      <w:r w:rsidR="00791B12" w:rsidRPr="002036E1">
        <w:rPr>
          <w:rFonts w:ascii="Times New Roman" w:eastAsia="Times New Roman" w:hAnsi="Times New Roman" w:cs="Times New Roman"/>
          <w:color w:val="000000" w:themeColor="text1"/>
          <w:sz w:val="24"/>
          <w:szCs w:val="24"/>
          <w:lang w:eastAsia="ru-RU"/>
        </w:rPr>
        <w:t>. Величины снижения расчётной площади придомовых</w:t>
      </w:r>
      <w:r w:rsidR="0014537C" w:rsidRPr="002036E1">
        <w:rPr>
          <w:rFonts w:ascii="Times New Roman" w:eastAsia="Times New Roman" w:hAnsi="Times New Roman" w:cs="Times New Roman"/>
          <w:color w:val="000000" w:themeColor="text1"/>
          <w:sz w:val="24"/>
          <w:szCs w:val="24"/>
          <w:lang w:eastAsia="ru-RU"/>
        </w:rPr>
        <w:t xml:space="preserve"> площадок и зелёных насаждений </w:t>
      </w:r>
      <w:r w:rsidR="00791B12" w:rsidRPr="002036E1">
        <w:rPr>
          <w:rFonts w:ascii="Times New Roman" w:eastAsia="Times New Roman" w:hAnsi="Times New Roman" w:cs="Times New Roman"/>
          <w:color w:val="000000" w:themeColor="text1"/>
          <w:sz w:val="24"/>
          <w:szCs w:val="24"/>
          <w:lang w:eastAsia="ru-RU"/>
        </w:rPr>
        <w:t>не могут быть суммированы. Основания для снижения расчётных значений должны быть приведены в проектной документации.</w:t>
      </w:r>
    </w:p>
    <w:p w:rsidR="00CF1362" w:rsidRPr="002036E1" w:rsidRDefault="0020416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9</w:t>
      </w:r>
      <w:r w:rsidR="00CF1362" w:rsidRPr="002036E1">
        <w:rPr>
          <w:rFonts w:ascii="Times New Roman" w:eastAsia="Times New Roman" w:hAnsi="Times New Roman" w:cs="Times New Roman"/>
          <w:color w:val="000000" w:themeColor="text1"/>
          <w:sz w:val="24"/>
          <w:szCs w:val="24"/>
          <w:lang w:eastAsia="ru-RU"/>
        </w:rPr>
        <w:t xml:space="preserve">. Допускается блокировка </w:t>
      </w:r>
      <w:r w:rsidR="0074241C" w:rsidRPr="002036E1">
        <w:rPr>
          <w:rFonts w:ascii="Times New Roman" w:eastAsia="Times New Roman" w:hAnsi="Times New Roman" w:cs="Times New Roman"/>
          <w:color w:val="000000" w:themeColor="text1"/>
          <w:sz w:val="24"/>
          <w:szCs w:val="24"/>
          <w:lang w:eastAsia="ru-RU"/>
        </w:rPr>
        <w:t xml:space="preserve">придомовых </w:t>
      </w:r>
      <w:r w:rsidR="00CF1362" w:rsidRPr="002036E1">
        <w:rPr>
          <w:rFonts w:ascii="Times New Roman" w:eastAsia="Times New Roman" w:hAnsi="Times New Roman" w:cs="Times New Roman"/>
          <w:color w:val="000000" w:themeColor="text1"/>
          <w:sz w:val="24"/>
          <w:szCs w:val="24"/>
          <w:lang w:eastAsia="ru-RU"/>
        </w:rPr>
        <w:t xml:space="preserve">площадок при условии соблюдения требований технических регламентов и санитарных норм. </w:t>
      </w:r>
    </w:p>
    <w:p w:rsidR="00D64D12" w:rsidRPr="002036E1" w:rsidRDefault="00791B1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1</w:t>
      </w:r>
      <w:r w:rsidR="00204164" w:rsidRPr="002036E1">
        <w:rPr>
          <w:rFonts w:ascii="Times New Roman" w:eastAsia="Times New Roman" w:hAnsi="Times New Roman" w:cs="Times New Roman"/>
          <w:color w:val="000000" w:themeColor="text1"/>
          <w:sz w:val="24"/>
          <w:szCs w:val="24"/>
          <w:lang w:eastAsia="ru-RU"/>
        </w:rPr>
        <w:t>0</w:t>
      </w:r>
      <w:r w:rsidR="001F2B20" w:rsidRPr="002036E1">
        <w:rPr>
          <w:rFonts w:ascii="Times New Roman" w:eastAsia="Times New Roman" w:hAnsi="Times New Roman" w:cs="Times New Roman"/>
          <w:color w:val="000000" w:themeColor="text1"/>
          <w:sz w:val="24"/>
          <w:szCs w:val="24"/>
          <w:lang w:eastAsia="ru-RU"/>
        </w:rPr>
        <w:t>. </w:t>
      </w:r>
      <w:r w:rsidR="00233C0B" w:rsidRPr="002036E1">
        <w:rPr>
          <w:rFonts w:ascii="Times New Roman" w:eastAsia="Times New Roman" w:hAnsi="Times New Roman" w:cs="Times New Roman"/>
          <w:color w:val="000000" w:themeColor="text1"/>
          <w:sz w:val="24"/>
          <w:szCs w:val="24"/>
          <w:lang w:eastAsia="ru-RU"/>
        </w:rPr>
        <w:t>Предельная</w:t>
      </w:r>
      <w:r w:rsidR="00D64D12" w:rsidRPr="002036E1">
        <w:rPr>
          <w:rFonts w:ascii="Times New Roman" w:eastAsia="Times New Roman" w:hAnsi="Times New Roman" w:cs="Times New Roman"/>
          <w:color w:val="000000" w:themeColor="text1"/>
          <w:sz w:val="24"/>
          <w:szCs w:val="24"/>
          <w:lang w:eastAsia="ru-RU"/>
        </w:rPr>
        <w:t xml:space="preserve"> площадь земельн</w:t>
      </w:r>
      <w:r w:rsidR="00221B70" w:rsidRPr="002036E1">
        <w:rPr>
          <w:rFonts w:ascii="Times New Roman" w:eastAsia="Times New Roman" w:hAnsi="Times New Roman" w:cs="Times New Roman"/>
          <w:color w:val="000000" w:themeColor="text1"/>
          <w:sz w:val="24"/>
          <w:szCs w:val="24"/>
          <w:lang w:eastAsia="ru-RU"/>
        </w:rPr>
        <w:t>ых</w:t>
      </w:r>
      <w:r w:rsidR="00D64D12" w:rsidRPr="002036E1">
        <w:rPr>
          <w:rFonts w:ascii="Times New Roman" w:eastAsia="Times New Roman" w:hAnsi="Times New Roman" w:cs="Times New Roman"/>
          <w:color w:val="000000" w:themeColor="text1"/>
          <w:sz w:val="24"/>
          <w:szCs w:val="24"/>
          <w:lang w:eastAsia="ru-RU"/>
        </w:rPr>
        <w:t xml:space="preserve"> участк</w:t>
      </w:r>
      <w:r w:rsidR="00221B70" w:rsidRPr="002036E1">
        <w:rPr>
          <w:rFonts w:ascii="Times New Roman" w:eastAsia="Times New Roman" w:hAnsi="Times New Roman" w:cs="Times New Roman"/>
          <w:color w:val="000000" w:themeColor="text1"/>
          <w:sz w:val="24"/>
          <w:szCs w:val="24"/>
          <w:lang w:eastAsia="ru-RU"/>
        </w:rPr>
        <w:t>ов</w:t>
      </w:r>
      <w:r w:rsidR="00D64D12" w:rsidRPr="002036E1">
        <w:rPr>
          <w:rFonts w:ascii="Times New Roman" w:eastAsia="Times New Roman" w:hAnsi="Times New Roman" w:cs="Times New Roman"/>
          <w:color w:val="000000" w:themeColor="text1"/>
          <w:sz w:val="24"/>
          <w:szCs w:val="24"/>
          <w:lang w:eastAsia="ru-RU"/>
        </w:rPr>
        <w:t>, выделяем</w:t>
      </w:r>
      <w:r w:rsidR="00221B70" w:rsidRPr="002036E1">
        <w:rPr>
          <w:rFonts w:ascii="Times New Roman" w:eastAsia="Times New Roman" w:hAnsi="Times New Roman" w:cs="Times New Roman"/>
          <w:color w:val="000000" w:themeColor="text1"/>
          <w:sz w:val="24"/>
          <w:szCs w:val="24"/>
          <w:lang w:eastAsia="ru-RU"/>
        </w:rPr>
        <w:t>ых</w:t>
      </w:r>
      <w:r w:rsidR="00D64D12" w:rsidRPr="002036E1">
        <w:rPr>
          <w:rFonts w:ascii="Times New Roman" w:eastAsia="Times New Roman" w:hAnsi="Times New Roman" w:cs="Times New Roman"/>
          <w:color w:val="000000" w:themeColor="text1"/>
          <w:sz w:val="24"/>
          <w:szCs w:val="24"/>
          <w:lang w:eastAsia="ru-RU"/>
        </w:rPr>
        <w:t xml:space="preserve"> под </w:t>
      </w:r>
      <w:r w:rsidR="001C5AC4" w:rsidRPr="002036E1">
        <w:rPr>
          <w:rFonts w:ascii="Times New Roman" w:eastAsia="Times New Roman" w:hAnsi="Times New Roman" w:cs="Times New Roman"/>
          <w:color w:val="000000" w:themeColor="text1"/>
          <w:sz w:val="24"/>
          <w:szCs w:val="24"/>
          <w:lang w:eastAsia="ru-RU"/>
        </w:rPr>
        <w:t xml:space="preserve">отдельные </w:t>
      </w:r>
      <w:r w:rsidR="00D64D12" w:rsidRPr="002036E1">
        <w:rPr>
          <w:rFonts w:ascii="Times New Roman" w:eastAsia="Times New Roman" w:hAnsi="Times New Roman" w:cs="Times New Roman"/>
          <w:color w:val="000000" w:themeColor="text1"/>
          <w:sz w:val="24"/>
          <w:szCs w:val="24"/>
          <w:lang w:eastAsia="ru-RU"/>
        </w:rPr>
        <w:t>вид</w:t>
      </w:r>
      <w:r w:rsidR="00221B70" w:rsidRPr="002036E1">
        <w:rPr>
          <w:rFonts w:ascii="Times New Roman" w:eastAsia="Times New Roman" w:hAnsi="Times New Roman" w:cs="Times New Roman"/>
          <w:color w:val="000000" w:themeColor="text1"/>
          <w:sz w:val="24"/>
          <w:szCs w:val="24"/>
          <w:lang w:eastAsia="ru-RU"/>
        </w:rPr>
        <w:t>ы</w:t>
      </w:r>
      <w:r w:rsidR="00D64D12" w:rsidRPr="002036E1">
        <w:rPr>
          <w:rFonts w:ascii="Times New Roman" w:eastAsia="Times New Roman" w:hAnsi="Times New Roman" w:cs="Times New Roman"/>
          <w:color w:val="000000" w:themeColor="text1"/>
          <w:sz w:val="24"/>
          <w:szCs w:val="24"/>
          <w:lang w:eastAsia="ru-RU"/>
        </w:rPr>
        <w:t xml:space="preserve"> разрешённого использования определяется в зависимости от функционального </w:t>
      </w:r>
      <w:proofErr w:type="gramStart"/>
      <w:r w:rsidR="00D64D12" w:rsidRPr="002036E1">
        <w:rPr>
          <w:rFonts w:ascii="Times New Roman" w:eastAsia="Times New Roman" w:hAnsi="Times New Roman" w:cs="Times New Roman"/>
          <w:color w:val="000000" w:themeColor="text1"/>
          <w:sz w:val="24"/>
          <w:szCs w:val="24"/>
          <w:lang w:eastAsia="ru-RU"/>
        </w:rPr>
        <w:t>назначения</w:t>
      </w:r>
      <w:proofErr w:type="gramEnd"/>
      <w:r w:rsidR="00D64D12" w:rsidRPr="002036E1">
        <w:rPr>
          <w:rFonts w:ascii="Times New Roman" w:eastAsia="Times New Roman" w:hAnsi="Times New Roman" w:cs="Times New Roman"/>
          <w:color w:val="000000" w:themeColor="text1"/>
          <w:sz w:val="24"/>
          <w:szCs w:val="24"/>
          <w:lang w:eastAsia="ru-RU"/>
        </w:rPr>
        <w:t xml:space="preserve"> размещаемого на нём объекта и его мощностных характеристик и рассчитывается </w:t>
      </w:r>
      <w:r w:rsidR="000E665F" w:rsidRPr="002036E1">
        <w:rPr>
          <w:rFonts w:ascii="Times New Roman" w:eastAsia="Times New Roman" w:hAnsi="Times New Roman" w:cs="Times New Roman"/>
          <w:color w:val="000000" w:themeColor="text1"/>
          <w:sz w:val="24"/>
          <w:szCs w:val="24"/>
          <w:lang w:eastAsia="ru-RU"/>
        </w:rPr>
        <w:t xml:space="preserve">в </w:t>
      </w:r>
      <w:r w:rsidR="00221B70" w:rsidRPr="002036E1">
        <w:rPr>
          <w:rFonts w:ascii="Times New Roman" w:eastAsia="Times New Roman" w:hAnsi="Times New Roman" w:cs="Times New Roman"/>
          <w:color w:val="000000" w:themeColor="text1"/>
          <w:sz w:val="24"/>
          <w:szCs w:val="24"/>
          <w:lang w:eastAsia="ru-RU"/>
        </w:rPr>
        <w:t xml:space="preserve">зависимости от предельного значения площади, установленного градостроительным регламентом. </w:t>
      </w:r>
    </w:p>
    <w:p w:rsidR="00A87030" w:rsidRPr="002036E1" w:rsidRDefault="00791B1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204164" w:rsidRPr="002036E1">
        <w:rPr>
          <w:rFonts w:ascii="Times New Roman" w:eastAsia="Times New Roman" w:hAnsi="Times New Roman" w:cs="Times New Roman"/>
          <w:color w:val="000000" w:themeColor="text1"/>
          <w:sz w:val="24"/>
          <w:szCs w:val="24"/>
          <w:lang w:eastAsia="ru-RU"/>
        </w:rPr>
        <w:t>1</w:t>
      </w:r>
      <w:r w:rsidRPr="002036E1">
        <w:rPr>
          <w:rFonts w:ascii="Times New Roman" w:eastAsia="Times New Roman" w:hAnsi="Times New Roman" w:cs="Times New Roman"/>
          <w:color w:val="000000" w:themeColor="text1"/>
          <w:sz w:val="24"/>
          <w:szCs w:val="24"/>
          <w:lang w:eastAsia="ru-RU"/>
        </w:rPr>
        <w:t xml:space="preserve">. </w:t>
      </w:r>
      <w:r w:rsidR="00A87030" w:rsidRPr="002036E1">
        <w:rPr>
          <w:rFonts w:ascii="Times New Roman" w:eastAsia="Times New Roman" w:hAnsi="Times New Roman" w:cs="Times New Roman"/>
          <w:color w:val="000000" w:themeColor="text1"/>
          <w:sz w:val="24"/>
          <w:szCs w:val="24"/>
          <w:lang w:eastAsia="ru-RU"/>
        </w:rPr>
        <w:t>Размещение объектов, на земельных участках с видами разрешённого использования, имеющими код 2.7. «Обслуживание жилой застройки», возможно,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расположен земельный участок.</w:t>
      </w:r>
    </w:p>
    <w:p w:rsidR="00A87030" w:rsidRPr="002036E1" w:rsidRDefault="00800C9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204164" w:rsidRPr="002036E1">
        <w:rPr>
          <w:rFonts w:ascii="Times New Roman" w:eastAsia="Times New Roman" w:hAnsi="Times New Roman" w:cs="Times New Roman"/>
          <w:color w:val="000000" w:themeColor="text1"/>
          <w:sz w:val="24"/>
          <w:szCs w:val="24"/>
          <w:lang w:eastAsia="ru-RU"/>
        </w:rPr>
        <w:t>2</w:t>
      </w:r>
      <w:r w:rsidR="00686FC9" w:rsidRPr="002036E1">
        <w:rPr>
          <w:rFonts w:ascii="Times New Roman" w:eastAsia="Times New Roman" w:hAnsi="Times New Roman" w:cs="Times New Roman"/>
          <w:color w:val="000000" w:themeColor="text1"/>
          <w:sz w:val="24"/>
          <w:szCs w:val="24"/>
          <w:lang w:eastAsia="ru-RU"/>
        </w:rPr>
        <w:t>. </w:t>
      </w:r>
      <w:r w:rsidR="00A87030" w:rsidRPr="002036E1">
        <w:rPr>
          <w:rFonts w:ascii="Times New Roman" w:eastAsia="Times New Roman" w:hAnsi="Times New Roman" w:cs="Times New Roman"/>
          <w:color w:val="000000" w:themeColor="text1"/>
          <w:sz w:val="24"/>
          <w:szCs w:val="24"/>
          <w:lang w:eastAsia="ru-RU"/>
        </w:rPr>
        <w:t xml:space="preserve">Размещение инфекционных, психиатрических и туберкулёзных больниц и лепрозориев, </w:t>
      </w:r>
      <w:proofErr w:type="gramStart"/>
      <w:r w:rsidR="0055615D" w:rsidRPr="002036E1">
        <w:rPr>
          <w:rFonts w:ascii="Times New Roman" w:eastAsia="Times New Roman" w:hAnsi="Times New Roman" w:cs="Times New Roman"/>
          <w:color w:val="000000" w:themeColor="text1"/>
          <w:sz w:val="24"/>
          <w:szCs w:val="24"/>
          <w:lang w:eastAsia="ru-RU"/>
        </w:rPr>
        <w:t>патолого</w:t>
      </w:r>
      <w:r w:rsidR="00A87030" w:rsidRPr="002036E1">
        <w:rPr>
          <w:rFonts w:ascii="Times New Roman" w:eastAsia="Times New Roman" w:hAnsi="Times New Roman" w:cs="Times New Roman"/>
          <w:color w:val="000000" w:themeColor="text1"/>
          <w:sz w:val="24"/>
          <w:szCs w:val="24"/>
          <w:lang w:eastAsia="ru-RU"/>
        </w:rPr>
        <w:t>-анатомических</w:t>
      </w:r>
      <w:proofErr w:type="gramEnd"/>
      <w:r w:rsidR="00A87030" w:rsidRPr="002036E1">
        <w:rPr>
          <w:rFonts w:ascii="Times New Roman" w:eastAsia="Times New Roman" w:hAnsi="Times New Roman" w:cs="Times New Roman"/>
          <w:color w:val="000000" w:themeColor="text1"/>
          <w:sz w:val="24"/>
          <w:szCs w:val="24"/>
          <w:lang w:eastAsia="ru-RU"/>
        </w:rPr>
        <w:t xml:space="preserve"> бюро и бюро судебно-медицинской экспертизы, а также противочумных  и дезинфекционных центров (станций) </w:t>
      </w:r>
      <w:r w:rsidR="0055615D" w:rsidRPr="002036E1">
        <w:rPr>
          <w:rFonts w:ascii="Times New Roman" w:eastAsia="Times New Roman" w:hAnsi="Times New Roman" w:cs="Times New Roman"/>
          <w:color w:val="000000" w:themeColor="text1"/>
          <w:sz w:val="24"/>
          <w:szCs w:val="24"/>
          <w:lang w:eastAsia="ru-RU"/>
        </w:rPr>
        <w:t>допускается</w:t>
      </w:r>
      <w:r w:rsidR="00A87030" w:rsidRPr="002036E1">
        <w:rPr>
          <w:rFonts w:ascii="Times New Roman" w:eastAsia="Times New Roman" w:hAnsi="Times New Roman" w:cs="Times New Roman"/>
          <w:color w:val="000000" w:themeColor="text1"/>
          <w:sz w:val="24"/>
          <w:szCs w:val="24"/>
          <w:lang w:eastAsia="ru-RU"/>
        </w:rPr>
        <w:t xml:space="preserve"> исключительно в пределах земельных участков с </w:t>
      </w:r>
      <w:r w:rsidR="00086E01" w:rsidRPr="002036E1">
        <w:rPr>
          <w:rFonts w:ascii="Times New Roman" w:eastAsia="Times New Roman" w:hAnsi="Times New Roman" w:cs="Times New Roman"/>
          <w:color w:val="000000" w:themeColor="text1"/>
          <w:sz w:val="24"/>
          <w:szCs w:val="24"/>
          <w:lang w:eastAsia="ru-RU"/>
        </w:rPr>
        <w:t>кодом</w:t>
      </w:r>
      <w:r w:rsidR="00A87030" w:rsidRPr="002036E1">
        <w:rPr>
          <w:rFonts w:ascii="Times New Roman" w:eastAsia="Times New Roman" w:hAnsi="Times New Roman" w:cs="Times New Roman"/>
          <w:color w:val="000000" w:themeColor="text1"/>
          <w:sz w:val="24"/>
          <w:szCs w:val="24"/>
          <w:lang w:eastAsia="ru-RU"/>
        </w:rPr>
        <w:t xml:space="preserve"> 3.4.</w:t>
      </w:r>
      <w:r w:rsidR="00086E01" w:rsidRPr="002036E1">
        <w:rPr>
          <w:rFonts w:ascii="Times New Roman" w:eastAsia="Times New Roman" w:hAnsi="Times New Roman" w:cs="Times New Roman"/>
          <w:color w:val="000000" w:themeColor="text1"/>
          <w:sz w:val="24"/>
          <w:szCs w:val="24"/>
          <w:lang w:eastAsia="ru-RU"/>
        </w:rPr>
        <w:t>2.</w:t>
      </w:r>
      <w:r w:rsidR="00A87030" w:rsidRPr="002036E1">
        <w:rPr>
          <w:rFonts w:ascii="Times New Roman" w:eastAsia="Times New Roman" w:hAnsi="Times New Roman" w:cs="Times New Roman"/>
          <w:color w:val="000000" w:themeColor="text1"/>
          <w:sz w:val="24"/>
          <w:szCs w:val="24"/>
          <w:lang w:eastAsia="ru-RU"/>
        </w:rPr>
        <w:t xml:space="preserve"> в соответствии с требованиями технических регламентов и санитарных нормативов.</w:t>
      </w:r>
    </w:p>
    <w:p w:rsidR="00F8712C" w:rsidRPr="002036E1" w:rsidRDefault="00800C9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204164" w:rsidRPr="002036E1">
        <w:rPr>
          <w:rFonts w:ascii="Times New Roman" w:eastAsia="Times New Roman" w:hAnsi="Times New Roman" w:cs="Times New Roman"/>
          <w:color w:val="000000" w:themeColor="text1"/>
          <w:sz w:val="24"/>
          <w:szCs w:val="24"/>
          <w:lang w:eastAsia="ru-RU"/>
        </w:rPr>
        <w:t>3</w:t>
      </w:r>
      <w:r w:rsidR="00F8712C" w:rsidRPr="002036E1">
        <w:rPr>
          <w:rFonts w:ascii="Times New Roman" w:eastAsia="Times New Roman" w:hAnsi="Times New Roman" w:cs="Times New Roman"/>
          <w:color w:val="000000" w:themeColor="text1"/>
          <w:sz w:val="24"/>
          <w:szCs w:val="24"/>
          <w:lang w:eastAsia="ru-RU"/>
        </w:rPr>
        <w:t xml:space="preserve">. В любых </w:t>
      </w:r>
      <w:r w:rsidR="00DB4218" w:rsidRPr="002036E1">
        <w:rPr>
          <w:rFonts w:ascii="Times New Roman" w:eastAsia="Times New Roman" w:hAnsi="Times New Roman" w:cs="Times New Roman"/>
          <w:color w:val="000000" w:themeColor="text1"/>
          <w:sz w:val="24"/>
          <w:szCs w:val="24"/>
          <w:lang w:eastAsia="ru-RU"/>
        </w:rPr>
        <w:t>мало</w:t>
      </w:r>
      <w:r w:rsidR="004E439B" w:rsidRPr="002036E1">
        <w:rPr>
          <w:rFonts w:ascii="Times New Roman" w:eastAsia="Times New Roman" w:hAnsi="Times New Roman" w:cs="Times New Roman"/>
          <w:color w:val="000000" w:themeColor="text1"/>
          <w:sz w:val="24"/>
          <w:szCs w:val="24"/>
          <w:lang w:eastAsia="ru-RU"/>
        </w:rPr>
        <w:t>этажных</w:t>
      </w:r>
      <w:r w:rsidR="00DA521F" w:rsidRPr="002036E1">
        <w:rPr>
          <w:rFonts w:ascii="Times New Roman" w:eastAsia="Times New Roman" w:hAnsi="Times New Roman" w:cs="Times New Roman"/>
          <w:color w:val="000000" w:themeColor="text1"/>
          <w:sz w:val="24"/>
          <w:szCs w:val="24"/>
          <w:lang w:eastAsia="ru-RU"/>
        </w:rPr>
        <w:t xml:space="preserve"> </w:t>
      </w:r>
      <w:r w:rsidR="00F8712C" w:rsidRPr="002036E1">
        <w:rPr>
          <w:rFonts w:ascii="Times New Roman" w:eastAsia="Times New Roman" w:hAnsi="Times New Roman" w:cs="Times New Roman"/>
          <w:color w:val="000000" w:themeColor="text1"/>
          <w:sz w:val="24"/>
          <w:szCs w:val="24"/>
          <w:lang w:eastAsia="ru-RU"/>
        </w:rPr>
        <w:t xml:space="preserve">многоквартирных </w:t>
      </w:r>
      <w:r w:rsidR="00DA521F" w:rsidRPr="002036E1">
        <w:rPr>
          <w:rFonts w:ascii="Times New Roman" w:eastAsia="Times New Roman" w:hAnsi="Times New Roman" w:cs="Times New Roman"/>
          <w:color w:val="000000" w:themeColor="text1"/>
          <w:sz w:val="24"/>
          <w:szCs w:val="24"/>
          <w:lang w:eastAsia="ru-RU"/>
        </w:rPr>
        <w:t xml:space="preserve">жилых </w:t>
      </w:r>
      <w:r w:rsidR="00F8712C" w:rsidRPr="002036E1">
        <w:rPr>
          <w:rFonts w:ascii="Times New Roman" w:eastAsia="Times New Roman" w:hAnsi="Times New Roman" w:cs="Times New Roman"/>
          <w:color w:val="000000" w:themeColor="text1"/>
          <w:sz w:val="24"/>
          <w:szCs w:val="24"/>
          <w:lang w:eastAsia="ru-RU"/>
        </w:rPr>
        <w:t xml:space="preserve">домах допускается размещение помещений общественного назначения. </w:t>
      </w:r>
    </w:p>
    <w:p w:rsidR="004A03F0" w:rsidRPr="002036E1" w:rsidRDefault="00800C9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1</w:t>
      </w:r>
      <w:r w:rsidR="00204164" w:rsidRPr="002036E1">
        <w:rPr>
          <w:rFonts w:ascii="Times New Roman" w:eastAsia="Times New Roman" w:hAnsi="Times New Roman" w:cs="Times New Roman"/>
          <w:color w:val="000000" w:themeColor="text1"/>
          <w:sz w:val="24"/>
          <w:szCs w:val="24"/>
          <w:lang w:eastAsia="ru-RU"/>
        </w:rPr>
        <w:t>4</w:t>
      </w:r>
      <w:r w:rsidR="001F2B20" w:rsidRPr="002036E1">
        <w:rPr>
          <w:rFonts w:ascii="Times New Roman" w:eastAsia="Times New Roman" w:hAnsi="Times New Roman" w:cs="Times New Roman"/>
          <w:color w:val="000000" w:themeColor="text1"/>
          <w:sz w:val="24"/>
          <w:szCs w:val="24"/>
          <w:lang w:eastAsia="ru-RU"/>
        </w:rPr>
        <w:t>. </w:t>
      </w:r>
      <w:proofErr w:type="gramStart"/>
      <w:r w:rsidR="004A03F0" w:rsidRPr="002036E1">
        <w:rPr>
          <w:rFonts w:ascii="Times New Roman" w:eastAsia="Times New Roman" w:hAnsi="Times New Roman" w:cs="Times New Roman"/>
          <w:color w:val="000000" w:themeColor="text1"/>
          <w:sz w:val="24"/>
          <w:szCs w:val="24"/>
          <w:lang w:eastAsia="ru-RU"/>
        </w:rPr>
        <w:t>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 отдельно расположенные  участки для ведения огородничества, предназначенные для выращивания ягодных, овощных, бахчевых или иных сельскохозяйственных культур и картофеля, переданные в пользование гражданам до введения в действие Правил, предоставляемые в аренду сроком до 3 лет без права</w:t>
      </w:r>
      <w:proofErr w:type="gramEnd"/>
      <w:r w:rsidR="004A03F0" w:rsidRPr="002036E1">
        <w:rPr>
          <w:rFonts w:ascii="Times New Roman" w:eastAsia="Times New Roman" w:hAnsi="Times New Roman" w:cs="Times New Roman"/>
          <w:color w:val="000000" w:themeColor="text1"/>
          <w:sz w:val="24"/>
          <w:szCs w:val="24"/>
          <w:lang w:eastAsia="ru-RU"/>
        </w:rPr>
        <w:t xml:space="preserve"> </w:t>
      </w:r>
      <w:r w:rsidR="004A03F0" w:rsidRPr="002036E1">
        <w:rPr>
          <w:rFonts w:ascii="Times New Roman" w:eastAsia="Times New Roman" w:hAnsi="Times New Roman" w:cs="Times New Roman"/>
          <w:sz w:val="24"/>
          <w:szCs w:val="24"/>
          <w:lang w:eastAsia="ru-RU"/>
        </w:rPr>
        <w:t>возведения зданий и сооружений, измен</w:t>
      </w:r>
      <w:r w:rsidR="001F2B20" w:rsidRPr="002036E1">
        <w:rPr>
          <w:rFonts w:ascii="Times New Roman" w:eastAsia="Times New Roman" w:hAnsi="Times New Roman" w:cs="Times New Roman"/>
          <w:sz w:val="24"/>
          <w:szCs w:val="24"/>
          <w:lang w:eastAsia="ru-RU"/>
        </w:rPr>
        <w:t>ения разрешенного использования.</w:t>
      </w:r>
    </w:p>
    <w:p w:rsidR="00AD29E9" w:rsidRPr="002036E1" w:rsidRDefault="00AD29E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204164" w:rsidRPr="002036E1">
        <w:rPr>
          <w:rFonts w:ascii="Times New Roman" w:eastAsia="Times New Roman" w:hAnsi="Times New Roman" w:cs="Times New Roman"/>
          <w:sz w:val="24"/>
          <w:szCs w:val="24"/>
          <w:lang w:eastAsia="ru-RU"/>
        </w:rPr>
        <w:t>5</w:t>
      </w:r>
      <w:r w:rsidRPr="002036E1">
        <w:rPr>
          <w:rFonts w:ascii="Times New Roman" w:eastAsia="Times New Roman" w:hAnsi="Times New Roman" w:cs="Times New Roman"/>
          <w:sz w:val="24"/>
          <w:szCs w:val="24"/>
          <w:lang w:eastAsia="ru-RU"/>
        </w:rPr>
        <w:t>. Формулировки видов разрешённого использования объектов здравоохранения, включённые в состав градостроительных регламентов, приняты в соответствии с утверждённой номенклатурой. Возможности сочетания амбулаторной, стационарной и иных видов медицинской помощи в пределах одного объекта капитального строительства определяется нормативными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w:t>
      </w:r>
    </w:p>
    <w:p w:rsidR="00A87030" w:rsidRPr="002036E1" w:rsidRDefault="001B7F66"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w:t>
      </w:r>
      <w:r w:rsidR="00DB4218" w:rsidRPr="002036E1">
        <w:rPr>
          <w:rFonts w:ascii="Times New Roman" w:eastAsia="Times New Roman" w:hAnsi="Times New Roman" w:cs="Times New Roman"/>
          <w:sz w:val="24"/>
          <w:szCs w:val="24"/>
          <w:lang w:eastAsia="ru-RU"/>
        </w:rPr>
        <w:t>6</w:t>
      </w:r>
      <w:r w:rsidR="00F8712C" w:rsidRPr="002036E1">
        <w:rPr>
          <w:rFonts w:ascii="Times New Roman" w:eastAsia="Times New Roman" w:hAnsi="Times New Roman" w:cs="Times New Roman"/>
          <w:sz w:val="24"/>
          <w:szCs w:val="24"/>
          <w:lang w:eastAsia="ru-RU"/>
        </w:rPr>
        <w:t>. </w:t>
      </w:r>
      <w:r w:rsidR="00DB4218" w:rsidRPr="002036E1">
        <w:rPr>
          <w:rFonts w:ascii="Times New Roman" w:eastAsia="Times New Roman" w:hAnsi="Times New Roman" w:cs="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w:t>
      </w:r>
      <w:r w:rsidR="00095B7D" w:rsidRPr="002036E1">
        <w:rPr>
          <w:rFonts w:ascii="Times New Roman" w:eastAsia="Times New Roman" w:hAnsi="Times New Roman" w:cs="Times New Roman"/>
          <w:sz w:val="24"/>
          <w:szCs w:val="24"/>
          <w:lang w:eastAsia="ru-RU"/>
        </w:rPr>
        <w:t xml:space="preserve"> </w:t>
      </w:r>
      <w:r w:rsidR="00DB4218" w:rsidRPr="002036E1">
        <w:rPr>
          <w:rFonts w:ascii="Times New Roman" w:eastAsia="Times New Roman" w:hAnsi="Times New Roman" w:cs="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отведенных под основные виды использования.</w:t>
      </w:r>
      <w:r w:rsidR="00095B7D" w:rsidRPr="002036E1">
        <w:rPr>
          <w:rFonts w:ascii="Times New Roman" w:eastAsia="Times New Roman" w:hAnsi="Times New Roman" w:cs="Times New Roman"/>
          <w:sz w:val="24"/>
          <w:szCs w:val="24"/>
          <w:lang w:eastAsia="ru-RU"/>
        </w:rPr>
        <w:t xml:space="preserve"> </w:t>
      </w:r>
      <w:r w:rsidR="00DB4218" w:rsidRPr="002036E1">
        <w:rPr>
          <w:rFonts w:ascii="Times New Roman" w:eastAsia="Times New Roman" w:hAnsi="Times New Roman" w:cs="Times New Roman"/>
          <w:sz w:val="24"/>
          <w:szCs w:val="24"/>
          <w:lang w:eastAsia="ru-RU"/>
        </w:rPr>
        <w:t>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 общей площади территории соответствующего земельного участка, если превышение не может быть обосновано требованиями настоящих Правил.</w:t>
      </w:r>
    </w:p>
    <w:p w:rsidR="00D100E3" w:rsidRPr="002036E1" w:rsidRDefault="00D100E3" w:rsidP="002036E1">
      <w:pPr>
        <w:widowControl w:val="0"/>
        <w:autoSpaceDE w:val="0"/>
        <w:autoSpaceDN w:val="0"/>
        <w:adjustRightInd w:val="0"/>
        <w:spacing w:before="0" w:after="0" w:line="240" w:lineRule="auto"/>
        <w:ind w:firstLine="709"/>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17. В пределах любых территориальных зон в качестве вспомогательных разрешённых видов использования земельных участков могут располагаться:</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объекты пожарной охраны (гидрантов, резервуаров, противопожарных водоемов);</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площадки для сбора мусора;</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элементы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lastRenderedPageBreak/>
        <w:t>объекты гражданской обороны;</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общественные туалеты;</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декоративное и защитное озеленение;</w:t>
      </w:r>
    </w:p>
    <w:p w:rsidR="00D100E3" w:rsidRPr="002036E1" w:rsidRDefault="00D100E3" w:rsidP="002036E1">
      <w:pPr>
        <w:pStyle w:val="af"/>
        <w:numPr>
          <w:ilvl w:val="0"/>
          <w:numId w:val="25"/>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наземные открытые автостоянки при зданиях, в том числе и гостевые автостоянки;</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игровые площадки и места отдыха;</w:t>
      </w:r>
    </w:p>
    <w:p w:rsidR="00D100E3" w:rsidRPr="002036E1" w:rsidRDefault="00D100E3" w:rsidP="002036E1">
      <w:pPr>
        <w:pStyle w:val="affffffe"/>
        <w:numPr>
          <w:ilvl w:val="0"/>
          <w:numId w:val="25"/>
        </w:numPr>
        <w:spacing w:before="0"/>
        <w:ind w:left="0" w:firstLine="709"/>
        <w:rPr>
          <w:rFonts w:ascii="Times New Roman" w:hAnsi="Times New Roman"/>
          <w:sz w:val="24"/>
          <w:lang w:eastAsia="ru-RU"/>
        </w:rPr>
      </w:pPr>
      <w:r w:rsidRPr="002036E1">
        <w:rPr>
          <w:rFonts w:ascii="Times New Roman" w:hAnsi="Times New Roman"/>
          <w:sz w:val="24"/>
          <w:lang w:eastAsia="ru-RU"/>
        </w:rPr>
        <w:t>размещение рекламных конструкций</w:t>
      </w:r>
    </w:p>
    <w:p w:rsidR="001D7A77" w:rsidRPr="002036E1" w:rsidRDefault="00D100E3" w:rsidP="002036E1">
      <w:pPr>
        <w:pStyle w:val="affffffe"/>
        <w:numPr>
          <w:ilvl w:val="0"/>
          <w:numId w:val="25"/>
        </w:numPr>
        <w:spacing w:before="0"/>
        <w:ind w:left="0" w:firstLine="709"/>
        <w:rPr>
          <w:rFonts w:ascii="Times New Roman" w:hAnsi="Times New Roman"/>
          <w:sz w:val="24"/>
        </w:rPr>
      </w:pPr>
      <w:r w:rsidRPr="002036E1">
        <w:rPr>
          <w:rFonts w:ascii="Times New Roman" w:hAnsi="Times New Roman"/>
          <w:sz w:val="24"/>
          <w:lang w:eastAsia="ru-RU"/>
        </w:rPr>
        <w:t xml:space="preserve">объекты инженерно-технического обеспечения (линейные объекты для обеспечения населения и организаций внутри населенных пунктов объектами инженерно-технического обеспечения, объекты теплоснабжения, газоснабжения (в том числе ГРП, ГРПШ), водоснабжения, </w:t>
      </w:r>
      <w:r w:rsidR="005D16ED" w:rsidRPr="002036E1">
        <w:rPr>
          <w:rFonts w:ascii="Times New Roman" w:hAnsi="Times New Roman"/>
          <w:sz w:val="24"/>
          <w:lang w:eastAsia="ru-RU"/>
        </w:rPr>
        <w:t xml:space="preserve">водоотведения, </w:t>
      </w:r>
      <w:r w:rsidRPr="002036E1">
        <w:rPr>
          <w:rFonts w:ascii="Times New Roman" w:hAnsi="Times New Roman"/>
          <w:sz w:val="24"/>
          <w:lang w:eastAsia="ru-RU"/>
        </w:rPr>
        <w:t>объекты электроснабжения (в том числе ТП) и линейные объекты связи;</w:t>
      </w:r>
    </w:p>
    <w:p w:rsidR="00EC6C0B" w:rsidRPr="002036E1" w:rsidRDefault="00E77B53" w:rsidP="002036E1">
      <w:pPr>
        <w:pStyle w:val="affffffe"/>
        <w:numPr>
          <w:ilvl w:val="0"/>
          <w:numId w:val="25"/>
        </w:numPr>
        <w:spacing w:before="0"/>
        <w:ind w:left="0" w:firstLine="709"/>
        <w:rPr>
          <w:rFonts w:ascii="Times New Roman" w:hAnsi="Times New Roman"/>
          <w:sz w:val="24"/>
          <w:lang w:eastAsia="ru-RU"/>
        </w:rPr>
      </w:pPr>
      <w:proofErr w:type="gramStart"/>
      <w:r w:rsidRPr="002036E1">
        <w:rPr>
          <w:rFonts w:ascii="Times New Roman" w:hAnsi="Times New Roman"/>
          <w:sz w:val="24"/>
          <w:lang w:eastAsia="ru-RU"/>
        </w:rPr>
        <w:t>уч</w:t>
      </w:r>
      <w:r w:rsidR="00EC6C0B" w:rsidRPr="002036E1">
        <w:rPr>
          <w:rFonts w:ascii="Times New Roman" w:hAnsi="Times New Roman"/>
          <w:sz w:val="24"/>
          <w:lang w:eastAsia="ru-RU"/>
        </w:rPr>
        <w:t>астки улиц, проспектов, площадей, автодорог (шоссе), аллей, бульваров, набережных, застав, переулков, проездов, тупиков.</w:t>
      </w:r>
      <w:proofErr w:type="gramEnd"/>
    </w:p>
    <w:p w:rsidR="00CD7675" w:rsidRPr="002036E1" w:rsidRDefault="00CD7675"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CD7675" w:rsidRPr="002036E1" w:rsidRDefault="00231027" w:rsidP="002036E1">
      <w:pPr>
        <w:pStyle w:val="32"/>
        <w:spacing w:before="0" w:line="240" w:lineRule="auto"/>
        <w:ind w:firstLine="709"/>
        <w:rPr>
          <w:rFonts w:ascii="Times New Roman" w:hAnsi="Times New Roman" w:cs="Times New Roman"/>
          <w:sz w:val="24"/>
          <w:szCs w:val="24"/>
        </w:rPr>
      </w:pPr>
      <w:bookmarkStart w:id="46" w:name="_Toc146988033"/>
      <w:r w:rsidRPr="002036E1">
        <w:rPr>
          <w:rFonts w:ascii="Times New Roman" w:hAnsi="Times New Roman" w:cs="Times New Roman"/>
          <w:sz w:val="24"/>
          <w:szCs w:val="24"/>
        </w:rPr>
        <w:t>Статья 2</w:t>
      </w:r>
      <w:r w:rsidR="00D64D12" w:rsidRPr="002036E1">
        <w:rPr>
          <w:rFonts w:ascii="Times New Roman" w:hAnsi="Times New Roman" w:cs="Times New Roman"/>
          <w:sz w:val="24"/>
          <w:szCs w:val="24"/>
        </w:rPr>
        <w:t>4</w:t>
      </w:r>
      <w:r w:rsidRPr="002036E1">
        <w:rPr>
          <w:rFonts w:ascii="Times New Roman" w:hAnsi="Times New Roman" w:cs="Times New Roman"/>
          <w:sz w:val="24"/>
          <w:szCs w:val="24"/>
        </w:rPr>
        <w:t xml:space="preserve">. </w:t>
      </w:r>
      <w:r w:rsidR="006C30F9" w:rsidRPr="002036E1">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rsidR="006C30F9" w:rsidRPr="002036E1" w:rsidRDefault="006C30F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В составе градостроительных регламентов настоящих Правил установлены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64D12" w:rsidRPr="002036E1">
        <w:rPr>
          <w:rFonts w:ascii="Times New Roman" w:eastAsia="Times New Roman" w:hAnsi="Times New Roman" w:cs="Times New Roman"/>
          <w:color w:val="000000" w:themeColor="text1"/>
          <w:sz w:val="24"/>
          <w:szCs w:val="24"/>
          <w:lang w:eastAsia="ru-RU"/>
        </w:rPr>
        <w:t xml:space="preserve"> (далее – предельные параметры)</w:t>
      </w:r>
      <w:r w:rsidRPr="002036E1">
        <w:rPr>
          <w:rFonts w:ascii="Times New Roman" w:eastAsia="Times New Roman" w:hAnsi="Times New Roman" w:cs="Times New Roman"/>
          <w:color w:val="000000" w:themeColor="text1"/>
          <w:sz w:val="24"/>
          <w:szCs w:val="24"/>
          <w:lang w:eastAsia="ru-RU"/>
        </w:rPr>
        <w:t>:</w:t>
      </w:r>
    </w:p>
    <w:p w:rsidR="00DB1420" w:rsidRPr="002036E1" w:rsidRDefault="00DB142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предельные (минимальные и (или) максимальные) размеры земельных участков:</w:t>
      </w:r>
    </w:p>
    <w:p w:rsidR="006C30F9" w:rsidRPr="002036E1" w:rsidRDefault="006C30F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площадь земельного участка (минимальная и </w:t>
      </w:r>
      <w:r w:rsidR="00DB1420" w:rsidRPr="002036E1">
        <w:rPr>
          <w:rFonts w:ascii="Times New Roman" w:eastAsia="Times New Roman" w:hAnsi="Times New Roman" w:cs="Times New Roman"/>
          <w:color w:val="000000" w:themeColor="text1"/>
          <w:sz w:val="24"/>
          <w:szCs w:val="24"/>
          <w:lang w:eastAsia="ru-RU"/>
        </w:rPr>
        <w:t xml:space="preserve">(или) </w:t>
      </w:r>
      <w:r w:rsidRPr="002036E1">
        <w:rPr>
          <w:rFonts w:ascii="Times New Roman" w:eastAsia="Times New Roman" w:hAnsi="Times New Roman" w:cs="Times New Roman"/>
          <w:color w:val="000000" w:themeColor="text1"/>
          <w:sz w:val="24"/>
          <w:szCs w:val="24"/>
          <w:lang w:eastAsia="ru-RU"/>
        </w:rPr>
        <w:t>максимальная);</w:t>
      </w:r>
    </w:p>
    <w:p w:rsidR="00DB1420" w:rsidRPr="002036E1" w:rsidRDefault="00DB142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минимальная протяжённость границы земельного участка вдо</w:t>
      </w:r>
      <w:r w:rsidR="00E1620B" w:rsidRPr="002036E1">
        <w:rPr>
          <w:rFonts w:ascii="Times New Roman" w:eastAsia="Times New Roman" w:hAnsi="Times New Roman" w:cs="Times New Roman"/>
          <w:color w:val="000000" w:themeColor="text1"/>
          <w:sz w:val="24"/>
          <w:szCs w:val="24"/>
          <w:lang w:eastAsia="ru-RU"/>
        </w:rPr>
        <w:t>ль красной линии улицы, проезда</w:t>
      </w:r>
      <w:r w:rsidRPr="002036E1">
        <w:rPr>
          <w:rFonts w:ascii="Times New Roman" w:eastAsia="Times New Roman" w:hAnsi="Times New Roman" w:cs="Times New Roman"/>
          <w:color w:val="000000" w:themeColor="text1"/>
          <w:sz w:val="24"/>
          <w:szCs w:val="24"/>
          <w:lang w:eastAsia="ru-RU"/>
        </w:rPr>
        <w:t>;</w:t>
      </w:r>
    </w:p>
    <w:p w:rsidR="00DB1420" w:rsidRPr="002036E1" w:rsidRDefault="00DB142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B1420" w:rsidRPr="002036E1" w:rsidRDefault="00DB142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минимальный отступ от красных линий;</w:t>
      </w:r>
    </w:p>
    <w:p w:rsidR="00DB1420" w:rsidRPr="002036E1" w:rsidRDefault="00DB142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минимальный отступ от </w:t>
      </w:r>
      <w:r w:rsidR="00CD7675" w:rsidRPr="002036E1">
        <w:rPr>
          <w:rFonts w:ascii="Times New Roman" w:eastAsia="Times New Roman" w:hAnsi="Times New Roman" w:cs="Times New Roman"/>
          <w:color w:val="000000" w:themeColor="text1"/>
          <w:sz w:val="24"/>
          <w:szCs w:val="24"/>
          <w:lang w:eastAsia="ru-RU"/>
        </w:rPr>
        <w:t>границы земельного</w:t>
      </w:r>
      <w:r w:rsidRPr="002036E1">
        <w:rPr>
          <w:rFonts w:ascii="Times New Roman" w:eastAsia="Times New Roman" w:hAnsi="Times New Roman" w:cs="Times New Roman"/>
          <w:color w:val="000000" w:themeColor="text1"/>
          <w:sz w:val="24"/>
          <w:szCs w:val="24"/>
          <w:lang w:eastAsia="ru-RU"/>
        </w:rPr>
        <w:t xml:space="preserve"> участка;</w:t>
      </w:r>
    </w:p>
    <w:p w:rsidR="00DB1420" w:rsidRPr="002036E1" w:rsidRDefault="00DB142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предельное количество этажей или предельная высота зданий, строений, сооружений</w:t>
      </w:r>
      <w:r w:rsidR="00E81B22" w:rsidRPr="002036E1">
        <w:rPr>
          <w:rFonts w:ascii="Times New Roman" w:eastAsia="Times New Roman" w:hAnsi="Times New Roman" w:cs="Times New Roman"/>
          <w:color w:val="000000" w:themeColor="text1"/>
          <w:sz w:val="24"/>
          <w:szCs w:val="24"/>
          <w:lang w:eastAsia="ru-RU"/>
        </w:rPr>
        <w:t>;</w:t>
      </w:r>
    </w:p>
    <w:p w:rsidR="00E81B22" w:rsidRPr="002036E1" w:rsidRDefault="00E81B2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максимальный процент застройки в границах земельного участка;</w:t>
      </w:r>
    </w:p>
    <w:p w:rsidR="007C38E2" w:rsidRPr="002036E1" w:rsidRDefault="00C60CC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w:t>
      </w:r>
      <w:r w:rsidR="00E81B22" w:rsidRPr="002036E1">
        <w:rPr>
          <w:rFonts w:ascii="Times New Roman" w:eastAsia="Times New Roman" w:hAnsi="Times New Roman" w:cs="Times New Roman"/>
          <w:color w:val="000000" w:themeColor="text1"/>
          <w:sz w:val="24"/>
          <w:szCs w:val="24"/>
          <w:lang w:eastAsia="ru-RU"/>
        </w:rPr>
        <w:t>иные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r w:rsidR="00CD7675" w:rsidRPr="002036E1">
        <w:rPr>
          <w:rFonts w:ascii="Times New Roman" w:eastAsia="Times New Roman" w:hAnsi="Times New Roman" w:cs="Times New Roman"/>
          <w:color w:val="000000" w:themeColor="text1"/>
          <w:sz w:val="24"/>
          <w:szCs w:val="24"/>
          <w:lang w:eastAsia="ru-RU"/>
        </w:rPr>
        <w:t>.</w:t>
      </w:r>
    </w:p>
    <w:p w:rsidR="00255E70" w:rsidRPr="002036E1" w:rsidRDefault="0069581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2A1EE6" w:rsidRPr="002036E1">
        <w:rPr>
          <w:rFonts w:ascii="Times New Roman" w:eastAsia="Times New Roman" w:hAnsi="Times New Roman" w:cs="Times New Roman"/>
          <w:color w:val="000000" w:themeColor="text1"/>
          <w:sz w:val="24"/>
          <w:szCs w:val="24"/>
          <w:lang w:eastAsia="ru-RU"/>
        </w:rPr>
        <w:t xml:space="preserve">При подготовке проектной документации необходимо производить расчёты, обосновывающие </w:t>
      </w:r>
      <w:r w:rsidR="0089355F" w:rsidRPr="002036E1">
        <w:rPr>
          <w:rFonts w:ascii="Times New Roman" w:eastAsia="Times New Roman" w:hAnsi="Times New Roman" w:cs="Times New Roman"/>
          <w:color w:val="000000" w:themeColor="text1"/>
          <w:sz w:val="24"/>
          <w:szCs w:val="24"/>
          <w:lang w:eastAsia="ru-RU"/>
        </w:rPr>
        <w:t xml:space="preserve">планировочную организацию земельного участка в части </w:t>
      </w:r>
      <w:r w:rsidR="002A1EE6" w:rsidRPr="002036E1">
        <w:rPr>
          <w:rFonts w:ascii="Times New Roman" w:eastAsia="Times New Roman" w:hAnsi="Times New Roman" w:cs="Times New Roman"/>
          <w:color w:val="000000" w:themeColor="text1"/>
          <w:sz w:val="24"/>
          <w:szCs w:val="24"/>
          <w:lang w:eastAsia="ru-RU"/>
        </w:rPr>
        <w:t>соответстви</w:t>
      </w:r>
      <w:r w:rsidR="003D53FB" w:rsidRPr="002036E1">
        <w:rPr>
          <w:rFonts w:ascii="Times New Roman" w:eastAsia="Times New Roman" w:hAnsi="Times New Roman" w:cs="Times New Roman"/>
          <w:color w:val="000000" w:themeColor="text1"/>
          <w:sz w:val="24"/>
          <w:szCs w:val="24"/>
          <w:lang w:eastAsia="ru-RU"/>
        </w:rPr>
        <w:t>я</w:t>
      </w:r>
      <w:r w:rsidR="002A1EE6" w:rsidRPr="002036E1">
        <w:rPr>
          <w:rFonts w:ascii="Times New Roman" w:eastAsia="Times New Roman" w:hAnsi="Times New Roman" w:cs="Times New Roman"/>
          <w:color w:val="000000" w:themeColor="text1"/>
          <w:sz w:val="24"/>
          <w:szCs w:val="24"/>
          <w:lang w:eastAsia="ru-RU"/>
        </w:rPr>
        <w:t xml:space="preserve"> проектных решений требованиям градостроительного регламента, в том числе установленным значениям предельных </w:t>
      </w:r>
      <w:r w:rsidR="00E1620B" w:rsidRPr="002036E1">
        <w:rPr>
          <w:rFonts w:ascii="Times New Roman" w:eastAsia="Times New Roman" w:hAnsi="Times New Roman" w:cs="Times New Roman"/>
          <w:color w:val="000000" w:themeColor="text1"/>
          <w:sz w:val="24"/>
          <w:szCs w:val="24"/>
          <w:lang w:eastAsia="ru-RU"/>
        </w:rPr>
        <w:t>параметров</w:t>
      </w:r>
      <w:r w:rsidR="0089355F" w:rsidRPr="002036E1">
        <w:rPr>
          <w:rStyle w:val="aff3"/>
          <w:rFonts w:ascii="Times New Roman" w:eastAsia="Times New Roman" w:hAnsi="Times New Roman" w:cs="Times New Roman"/>
          <w:color w:val="000000" w:themeColor="text1"/>
          <w:sz w:val="24"/>
          <w:szCs w:val="24"/>
          <w:lang w:eastAsia="ru-RU"/>
        </w:rPr>
        <w:footnoteReference w:id="4"/>
      </w:r>
      <w:r w:rsidR="002A1EE6" w:rsidRPr="002036E1">
        <w:rPr>
          <w:rFonts w:ascii="Times New Roman" w:eastAsia="Times New Roman" w:hAnsi="Times New Roman" w:cs="Times New Roman"/>
          <w:color w:val="000000" w:themeColor="text1"/>
          <w:sz w:val="24"/>
          <w:szCs w:val="24"/>
          <w:lang w:eastAsia="ru-RU"/>
        </w:rPr>
        <w:t xml:space="preserve">. </w:t>
      </w:r>
      <w:r w:rsidR="00255E70" w:rsidRPr="002036E1">
        <w:rPr>
          <w:rFonts w:ascii="Times New Roman" w:eastAsia="Times New Roman" w:hAnsi="Times New Roman" w:cs="Times New Roman"/>
          <w:color w:val="000000" w:themeColor="text1"/>
          <w:sz w:val="24"/>
          <w:szCs w:val="24"/>
          <w:lang w:eastAsia="ru-RU"/>
        </w:rPr>
        <w:t xml:space="preserve"> </w:t>
      </w:r>
    </w:p>
    <w:p w:rsidR="00836F1D" w:rsidRPr="002036E1" w:rsidRDefault="00836F1D" w:rsidP="002036E1">
      <w:pPr>
        <w:spacing w:before="0" w:after="0" w:line="240" w:lineRule="auto"/>
        <w:ind w:firstLine="709"/>
        <w:rPr>
          <w:rFonts w:ascii="Times New Roman" w:eastAsia="Times New Roman" w:hAnsi="Times New Roman" w:cs="Times New Roman"/>
          <w:color w:val="000000" w:themeColor="text1"/>
          <w:sz w:val="24"/>
          <w:szCs w:val="24"/>
          <w:lang w:eastAsia="ru-RU"/>
        </w:rPr>
      </w:pPr>
    </w:p>
    <w:p w:rsidR="00D64D12" w:rsidRPr="002036E1" w:rsidRDefault="00D64D12" w:rsidP="002036E1">
      <w:pPr>
        <w:pStyle w:val="32"/>
        <w:spacing w:before="0" w:line="240" w:lineRule="auto"/>
        <w:ind w:firstLine="709"/>
        <w:rPr>
          <w:rFonts w:ascii="Times New Roman" w:hAnsi="Times New Roman" w:cs="Times New Roman"/>
          <w:sz w:val="24"/>
          <w:szCs w:val="24"/>
        </w:rPr>
      </w:pPr>
      <w:bookmarkStart w:id="47" w:name="_Toc146988034"/>
      <w:r w:rsidRPr="002036E1">
        <w:rPr>
          <w:rFonts w:ascii="Times New Roman" w:hAnsi="Times New Roman" w:cs="Times New Roman"/>
          <w:sz w:val="24"/>
          <w:szCs w:val="24"/>
        </w:rPr>
        <w:t xml:space="preserve">Статья 25. Особенности </w:t>
      </w:r>
      <w:r w:rsidR="00DC3583" w:rsidRPr="002036E1">
        <w:rPr>
          <w:rFonts w:ascii="Times New Roman" w:hAnsi="Times New Roman" w:cs="Times New Roman"/>
          <w:sz w:val="24"/>
          <w:szCs w:val="24"/>
        </w:rPr>
        <w:t>применения</w:t>
      </w:r>
      <w:r w:rsidRPr="002036E1">
        <w:rPr>
          <w:rFonts w:ascii="Times New Roman" w:hAnsi="Times New Roman" w:cs="Times New Roman"/>
          <w:sz w:val="24"/>
          <w:szCs w:val="24"/>
        </w:rPr>
        <w:t xml:space="preserve"> отдельных </w:t>
      </w:r>
      <w:r w:rsidR="00E1620B" w:rsidRPr="002036E1">
        <w:rPr>
          <w:rFonts w:ascii="Times New Roman" w:hAnsi="Times New Roman" w:cs="Times New Roman"/>
          <w:sz w:val="24"/>
          <w:szCs w:val="24"/>
        </w:rPr>
        <w:t>п</w:t>
      </w:r>
      <w:r w:rsidRPr="002036E1">
        <w:rPr>
          <w:rFonts w:ascii="Times New Roman" w:hAnsi="Times New Roman" w:cs="Times New Roman"/>
          <w:sz w:val="24"/>
          <w:szCs w:val="24"/>
        </w:rPr>
        <w:t>редельных параметров</w:t>
      </w:r>
      <w:bookmarkEnd w:id="47"/>
    </w:p>
    <w:p w:rsidR="00383A7E" w:rsidRPr="002036E1" w:rsidRDefault="00C60CC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45527B" w:rsidRPr="002036E1">
        <w:rPr>
          <w:rFonts w:ascii="Times New Roman" w:eastAsia="Times New Roman" w:hAnsi="Times New Roman" w:cs="Times New Roman"/>
          <w:color w:val="000000" w:themeColor="text1"/>
          <w:sz w:val="24"/>
          <w:szCs w:val="24"/>
          <w:lang w:eastAsia="ru-RU"/>
        </w:rPr>
        <w:t>Д</w:t>
      </w:r>
      <w:r w:rsidR="00383A7E" w:rsidRPr="002036E1">
        <w:rPr>
          <w:rFonts w:ascii="Times New Roman" w:eastAsia="Times New Roman" w:hAnsi="Times New Roman" w:cs="Times New Roman"/>
          <w:color w:val="000000" w:themeColor="text1"/>
          <w:sz w:val="24"/>
          <w:szCs w:val="24"/>
          <w:lang w:eastAsia="ru-RU"/>
        </w:rPr>
        <w:t xml:space="preserve">опускается блокировка строений на смежных земельных участках при взаимном согласии собственников таких земельных участков, оформленном в соответствии с гражданским законодательством и соблюдении требований технических регламентов. </w:t>
      </w:r>
    </w:p>
    <w:p w:rsidR="00C82525" w:rsidRPr="002036E1" w:rsidRDefault="00C60CC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DC3583" w:rsidRPr="002036E1">
        <w:rPr>
          <w:rFonts w:ascii="Times New Roman" w:eastAsia="Times New Roman" w:hAnsi="Times New Roman" w:cs="Times New Roman"/>
          <w:color w:val="000000" w:themeColor="text1"/>
          <w:sz w:val="24"/>
          <w:szCs w:val="24"/>
          <w:lang w:eastAsia="ru-RU"/>
        </w:rPr>
        <w:t xml:space="preserve">В случае, если один земельный участок имеет несколько видов разрешённого использования, </w:t>
      </w:r>
      <w:r w:rsidR="00485A01" w:rsidRPr="002036E1">
        <w:rPr>
          <w:rFonts w:ascii="Times New Roman" w:eastAsia="Times New Roman" w:hAnsi="Times New Roman" w:cs="Times New Roman"/>
          <w:color w:val="000000" w:themeColor="text1"/>
          <w:sz w:val="24"/>
          <w:szCs w:val="24"/>
          <w:lang w:eastAsia="ru-RU"/>
        </w:rPr>
        <w:t xml:space="preserve">сведения о которых внесены в Единый государственный реестр </w:t>
      </w:r>
      <w:r w:rsidR="00485A01" w:rsidRPr="002036E1">
        <w:rPr>
          <w:rFonts w:ascii="Times New Roman" w:eastAsia="Times New Roman" w:hAnsi="Times New Roman" w:cs="Times New Roman"/>
          <w:color w:val="000000" w:themeColor="text1"/>
          <w:sz w:val="24"/>
          <w:szCs w:val="24"/>
          <w:lang w:eastAsia="ru-RU"/>
        </w:rPr>
        <w:lastRenderedPageBreak/>
        <w:t xml:space="preserve">недвижимости, </w:t>
      </w:r>
      <w:r w:rsidR="00DC3583" w:rsidRPr="002036E1">
        <w:rPr>
          <w:rFonts w:ascii="Times New Roman" w:eastAsia="Times New Roman" w:hAnsi="Times New Roman" w:cs="Times New Roman"/>
          <w:color w:val="000000" w:themeColor="text1"/>
          <w:sz w:val="24"/>
          <w:szCs w:val="24"/>
          <w:lang w:eastAsia="ru-RU"/>
        </w:rPr>
        <w:t xml:space="preserve">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w:t>
      </w:r>
      <w:proofErr w:type="gramStart"/>
      <w:r w:rsidR="00DC3583" w:rsidRPr="002036E1">
        <w:rPr>
          <w:rFonts w:ascii="Times New Roman" w:eastAsia="Times New Roman" w:hAnsi="Times New Roman" w:cs="Times New Roman"/>
          <w:color w:val="000000" w:themeColor="text1"/>
          <w:sz w:val="24"/>
          <w:szCs w:val="24"/>
          <w:lang w:eastAsia="ru-RU"/>
        </w:rPr>
        <w:t>минимальное</w:t>
      </w:r>
      <w:proofErr w:type="gramEnd"/>
      <w:r w:rsidR="00DC3583" w:rsidRPr="002036E1">
        <w:rPr>
          <w:rFonts w:ascii="Times New Roman" w:eastAsia="Times New Roman" w:hAnsi="Times New Roman" w:cs="Times New Roman"/>
          <w:color w:val="000000" w:themeColor="text1"/>
          <w:sz w:val="24"/>
          <w:szCs w:val="24"/>
          <w:lang w:eastAsia="ru-RU"/>
        </w:rPr>
        <w:t xml:space="preserve"> из них.</w:t>
      </w:r>
      <w:r w:rsidR="009D6823" w:rsidRPr="002036E1">
        <w:rPr>
          <w:rFonts w:ascii="Times New Roman" w:eastAsia="Times New Roman" w:hAnsi="Times New Roman" w:cs="Times New Roman"/>
          <w:color w:val="000000" w:themeColor="text1"/>
          <w:sz w:val="24"/>
          <w:szCs w:val="24"/>
          <w:lang w:eastAsia="ru-RU"/>
        </w:rPr>
        <w:t xml:space="preserve"> </w:t>
      </w:r>
    </w:p>
    <w:p w:rsidR="00485A01" w:rsidRPr="002036E1" w:rsidRDefault="00C60CC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E1620B" w:rsidRPr="002036E1">
        <w:rPr>
          <w:rFonts w:ascii="Times New Roman" w:eastAsia="Times New Roman" w:hAnsi="Times New Roman" w:cs="Times New Roman"/>
          <w:color w:val="000000" w:themeColor="text1"/>
          <w:sz w:val="24"/>
          <w:szCs w:val="24"/>
          <w:lang w:eastAsia="ru-RU"/>
        </w:rPr>
        <w:t>. </w:t>
      </w:r>
      <w:r w:rsidR="00DC3583" w:rsidRPr="002036E1">
        <w:rPr>
          <w:rFonts w:ascii="Times New Roman" w:eastAsia="Times New Roman" w:hAnsi="Times New Roman" w:cs="Times New Roman"/>
          <w:color w:val="000000" w:themeColor="text1"/>
          <w:sz w:val="24"/>
          <w:szCs w:val="24"/>
          <w:lang w:eastAsia="ru-RU"/>
        </w:rPr>
        <w:t xml:space="preserve">В случае, если один земельный участок имеет несколько видов разрешённого использования, </w:t>
      </w:r>
      <w:r w:rsidR="0092260E" w:rsidRPr="002036E1">
        <w:rPr>
          <w:rFonts w:ascii="Times New Roman" w:eastAsia="Times New Roman" w:hAnsi="Times New Roman" w:cs="Times New Roman"/>
          <w:color w:val="000000" w:themeColor="text1"/>
          <w:sz w:val="24"/>
          <w:szCs w:val="24"/>
          <w:lang w:eastAsia="ru-RU"/>
        </w:rPr>
        <w:t>сведения о которых внесены в Единый государственный реестр недвижимости</w:t>
      </w:r>
      <w:r w:rsidR="00DC3583" w:rsidRPr="002036E1">
        <w:rPr>
          <w:rFonts w:ascii="Times New Roman" w:eastAsia="Times New Roman" w:hAnsi="Times New Roman" w:cs="Times New Roman"/>
          <w:color w:val="000000" w:themeColor="text1"/>
          <w:sz w:val="24"/>
          <w:szCs w:val="24"/>
          <w:lang w:eastAsia="ru-RU"/>
        </w:rPr>
        <w:t xml:space="preserve">,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w:t>
      </w:r>
      <w:proofErr w:type="gramStart"/>
      <w:r w:rsidR="00DC3583" w:rsidRPr="002036E1">
        <w:rPr>
          <w:rFonts w:ascii="Times New Roman" w:eastAsia="Times New Roman" w:hAnsi="Times New Roman" w:cs="Times New Roman"/>
          <w:color w:val="000000" w:themeColor="text1"/>
          <w:sz w:val="24"/>
          <w:szCs w:val="24"/>
          <w:lang w:eastAsia="ru-RU"/>
        </w:rPr>
        <w:t>максимальное</w:t>
      </w:r>
      <w:proofErr w:type="gramEnd"/>
      <w:r w:rsidR="00DC3583" w:rsidRPr="002036E1">
        <w:rPr>
          <w:rFonts w:ascii="Times New Roman" w:eastAsia="Times New Roman" w:hAnsi="Times New Roman" w:cs="Times New Roman"/>
          <w:color w:val="000000" w:themeColor="text1"/>
          <w:sz w:val="24"/>
          <w:szCs w:val="24"/>
          <w:lang w:eastAsia="ru-RU"/>
        </w:rPr>
        <w:t xml:space="preserve"> из них.</w:t>
      </w:r>
      <w:r w:rsidR="00485A01" w:rsidRPr="002036E1">
        <w:rPr>
          <w:rFonts w:ascii="Times New Roman" w:eastAsia="Times New Roman" w:hAnsi="Times New Roman" w:cs="Times New Roman"/>
          <w:color w:val="000000" w:themeColor="text1"/>
          <w:sz w:val="24"/>
          <w:szCs w:val="24"/>
          <w:lang w:eastAsia="ru-RU"/>
        </w:rPr>
        <w:t xml:space="preserve"> Данное положение не относится к отступам от границ земельных участков, проездов, разрывам между зданиями, сооружениями.</w:t>
      </w:r>
    </w:p>
    <w:p w:rsidR="00F414B9" w:rsidRPr="002036E1" w:rsidRDefault="00C60CCD" w:rsidP="002036E1">
      <w:pPr>
        <w:pStyle w:val="afff5"/>
        <w:ind w:firstLine="709"/>
        <w:jc w:val="both"/>
        <w:rPr>
          <w:color w:val="000000" w:themeColor="text1"/>
          <w:sz w:val="24"/>
          <w:szCs w:val="24"/>
        </w:rPr>
      </w:pPr>
      <w:r w:rsidRPr="002036E1">
        <w:rPr>
          <w:color w:val="000000" w:themeColor="text1"/>
          <w:sz w:val="24"/>
          <w:szCs w:val="24"/>
        </w:rPr>
        <w:t>4</w:t>
      </w:r>
      <w:r w:rsidR="00E1620B" w:rsidRPr="002036E1">
        <w:rPr>
          <w:color w:val="000000" w:themeColor="text1"/>
          <w:sz w:val="24"/>
          <w:szCs w:val="24"/>
        </w:rPr>
        <w:t>. </w:t>
      </w:r>
      <w:proofErr w:type="gramStart"/>
      <w:r w:rsidR="00F414B9" w:rsidRPr="002036E1">
        <w:rPr>
          <w:color w:val="000000" w:themeColor="text1"/>
          <w:sz w:val="24"/>
          <w:szCs w:val="24"/>
        </w:rPr>
        <w:t>Действие градостроительного регламента в части минимального отступа от границ земельного участка не распространяется на случаи реконструкции объектов индивидуального жилищного строительства, построенных ранее на законных основаниях, если планируемая пристройка (в том числе надстройка, устройство мансардного этажа за счёт освоения чердачного пространства) не нарушает установленные минимальные отступы от границ земельного участка, за исключением случаев, если использование таких объектов капитального строительства опасно для</w:t>
      </w:r>
      <w:proofErr w:type="gramEnd"/>
      <w:r w:rsidR="00F414B9" w:rsidRPr="002036E1">
        <w:rPr>
          <w:color w:val="000000" w:themeColor="text1"/>
          <w:sz w:val="24"/>
          <w:szCs w:val="24"/>
        </w:rPr>
        <w:t xml:space="preserve"> жизни или здоровья человека, для окружающей среды, объектов культурного наследия.</w:t>
      </w:r>
    </w:p>
    <w:p w:rsidR="00F414B9" w:rsidRPr="002036E1" w:rsidRDefault="00F414B9" w:rsidP="002036E1">
      <w:pPr>
        <w:pStyle w:val="afff5"/>
        <w:ind w:firstLine="709"/>
        <w:jc w:val="both"/>
        <w:rPr>
          <w:color w:val="000000" w:themeColor="text1"/>
          <w:sz w:val="24"/>
          <w:szCs w:val="24"/>
        </w:rPr>
      </w:pPr>
      <w:r w:rsidRPr="002036E1">
        <w:rPr>
          <w:color w:val="000000" w:themeColor="text1"/>
          <w:sz w:val="24"/>
          <w:szCs w:val="24"/>
        </w:rPr>
        <w:t xml:space="preserve">5.  </w:t>
      </w:r>
      <w:proofErr w:type="gramStart"/>
      <w:r w:rsidRPr="002036E1">
        <w:rPr>
          <w:color w:val="000000" w:themeColor="text1"/>
          <w:sz w:val="24"/>
          <w:szCs w:val="24"/>
        </w:rPr>
        <w:t>Действие градостроительного регламента в части минимального отступа от красных линий улиц, который составляет 5 метров, и минимального отступа от красных линий проездов, который составляет 3 метра, до объектов индивидуального жилищного строительства не распространяется на случаи реконструкции (надстройки, пристройки, устройства мансардного этажа за счёт освоения чердачного пространства) вышеуказанных объектов, построенных ранее на законных основаниях, за исключением случаев, если использование таких объектов</w:t>
      </w:r>
      <w:proofErr w:type="gramEnd"/>
      <w:r w:rsidRPr="002036E1">
        <w:rPr>
          <w:color w:val="000000" w:themeColor="text1"/>
          <w:sz w:val="24"/>
          <w:szCs w:val="24"/>
        </w:rPr>
        <w:t xml:space="preserve"> капитального строительства опасно для жизни или здоровья человека, для окружающей среды, объектов культурного наследия. Минимальный отступ от таких объектов принимается </w:t>
      </w:r>
      <w:proofErr w:type="gramStart"/>
      <w:r w:rsidRPr="002036E1">
        <w:rPr>
          <w:color w:val="000000" w:themeColor="text1"/>
          <w:sz w:val="24"/>
          <w:szCs w:val="24"/>
        </w:rPr>
        <w:t>равным</w:t>
      </w:r>
      <w:proofErr w:type="gramEnd"/>
      <w:r w:rsidRPr="002036E1">
        <w:rPr>
          <w:color w:val="000000" w:themeColor="text1"/>
          <w:sz w:val="24"/>
          <w:szCs w:val="24"/>
        </w:rPr>
        <w:t xml:space="preserve"> фактическому расстоянию от объектов до красных линий улиц и красных линий проездов, которое не подлежит уменьшению в процессе реконструкции.</w:t>
      </w:r>
    </w:p>
    <w:p w:rsidR="00F414B9" w:rsidRPr="002036E1" w:rsidRDefault="00F414B9" w:rsidP="002036E1">
      <w:pPr>
        <w:pStyle w:val="afff5"/>
        <w:ind w:firstLine="709"/>
        <w:rPr>
          <w:color w:val="000000" w:themeColor="text1"/>
          <w:sz w:val="24"/>
          <w:szCs w:val="24"/>
        </w:rPr>
      </w:pPr>
    </w:p>
    <w:p w:rsidR="00FB12B1" w:rsidRPr="002036E1" w:rsidRDefault="00D64930" w:rsidP="002036E1">
      <w:pPr>
        <w:pStyle w:val="32"/>
        <w:spacing w:before="0" w:line="240" w:lineRule="auto"/>
        <w:ind w:firstLine="709"/>
        <w:rPr>
          <w:rFonts w:ascii="Times New Roman" w:hAnsi="Times New Roman" w:cs="Times New Roman"/>
          <w:sz w:val="24"/>
          <w:szCs w:val="24"/>
        </w:rPr>
      </w:pPr>
      <w:bookmarkStart w:id="48" w:name="_Toc146988035"/>
      <w:r w:rsidRPr="002036E1">
        <w:rPr>
          <w:rFonts w:ascii="Times New Roman" w:hAnsi="Times New Roman" w:cs="Times New Roman"/>
          <w:sz w:val="24"/>
          <w:szCs w:val="24"/>
        </w:rPr>
        <w:t xml:space="preserve">Статья </w:t>
      </w:r>
      <w:r w:rsidR="00760D29" w:rsidRPr="002036E1">
        <w:rPr>
          <w:rFonts w:ascii="Times New Roman" w:hAnsi="Times New Roman" w:cs="Times New Roman"/>
          <w:sz w:val="24"/>
          <w:szCs w:val="24"/>
        </w:rPr>
        <w:t>26</w:t>
      </w:r>
      <w:r w:rsidRPr="002036E1">
        <w:rPr>
          <w:rFonts w:ascii="Times New Roman" w:hAnsi="Times New Roman" w:cs="Times New Roman"/>
          <w:sz w:val="24"/>
          <w:szCs w:val="24"/>
        </w:rPr>
        <w:t xml:space="preserve">. Использование и строительные изменения </w:t>
      </w:r>
      <w:r w:rsidR="005418BA" w:rsidRPr="002036E1">
        <w:rPr>
          <w:rFonts w:ascii="Times New Roman" w:hAnsi="Times New Roman" w:cs="Times New Roman"/>
          <w:sz w:val="24"/>
          <w:szCs w:val="24"/>
        </w:rPr>
        <w:t xml:space="preserve">земельных участков и </w:t>
      </w:r>
      <w:r w:rsidRPr="002036E1">
        <w:rPr>
          <w:rFonts w:ascii="Times New Roman" w:hAnsi="Times New Roman" w:cs="Times New Roman"/>
          <w:sz w:val="24"/>
          <w:szCs w:val="24"/>
        </w:rPr>
        <w:t>объектов капитального строительства, несоответствующих Правилам</w:t>
      </w:r>
      <w:bookmarkEnd w:id="48"/>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w:t>
      </w:r>
      <w:proofErr w:type="gramStart"/>
      <w:r w:rsidRPr="002036E1">
        <w:rPr>
          <w:rFonts w:ascii="Times New Roman" w:eastAsia="Times New Roman" w:hAnsi="Times New Roman" w:cs="Times New Roman"/>
          <w:color w:val="000000" w:themeColor="text1"/>
          <w:sz w:val="24"/>
          <w:szCs w:val="24"/>
          <w:lang w:eastAsia="ru-RU"/>
        </w:rPr>
        <w:t>Земельные участки или объекты капитального строительства, виды разрешенного использования и</w:t>
      </w:r>
      <w:r w:rsidR="00E1620B"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(или)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r w:rsidR="00373B55" w:rsidRPr="002036E1">
        <w:rPr>
          <w:rFonts w:ascii="Times New Roman" w:eastAsia="Times New Roman" w:hAnsi="Times New Roman" w:cs="Times New Roman"/>
          <w:color w:val="000000" w:themeColor="text1"/>
          <w:sz w:val="24"/>
          <w:szCs w:val="24"/>
          <w:lang w:eastAsia="ru-RU"/>
        </w:rPr>
        <w:t xml:space="preserve">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w:t>
      </w:r>
      <w:proofErr w:type="gramStart"/>
      <w:r w:rsidRPr="002036E1">
        <w:rPr>
          <w:rFonts w:ascii="Times New Roman" w:eastAsia="Times New Roman" w:hAnsi="Times New Roman" w:cs="Times New Roman"/>
          <w:color w:val="000000" w:themeColor="text1"/>
          <w:sz w:val="24"/>
          <w:szCs w:val="24"/>
          <w:lang w:eastAsia="ru-RU"/>
        </w:rPr>
        <w:t xml:space="preserve">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w:t>
      </w:r>
      <w:r w:rsidRPr="002036E1">
        <w:rPr>
          <w:rFonts w:ascii="Times New Roman" w:eastAsia="Times New Roman" w:hAnsi="Times New Roman" w:cs="Times New Roman"/>
          <w:color w:val="000000" w:themeColor="text1"/>
          <w:sz w:val="24"/>
          <w:szCs w:val="24"/>
          <w:lang w:eastAsia="ru-RU"/>
        </w:rPr>
        <w:lastRenderedPageBreak/>
        <w:t xml:space="preserve">соответствующих территориальных зон (глава </w:t>
      </w:r>
      <w:r w:rsidR="00E1620B" w:rsidRPr="002036E1">
        <w:rPr>
          <w:rFonts w:ascii="Times New Roman" w:eastAsia="Times New Roman" w:hAnsi="Times New Roman" w:cs="Times New Roman"/>
          <w:color w:val="000000" w:themeColor="text1"/>
          <w:sz w:val="24"/>
          <w:szCs w:val="24"/>
          <w:lang w:eastAsia="ru-RU"/>
        </w:rPr>
        <w:t>6</w:t>
      </w:r>
      <w:r w:rsidRPr="002036E1">
        <w:rPr>
          <w:rFonts w:ascii="Times New Roman" w:eastAsia="Times New Roman" w:hAnsi="Times New Roman" w:cs="Times New Roman"/>
          <w:color w:val="000000" w:themeColor="text1"/>
          <w:sz w:val="24"/>
          <w:szCs w:val="24"/>
          <w:lang w:eastAsia="ru-RU"/>
        </w:rPr>
        <w:t xml:space="preserve">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roofErr w:type="gramEnd"/>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разрешёнными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836F1D"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6. Несоответствующий </w:t>
      </w:r>
      <w:r w:rsidR="00B61F6D" w:rsidRPr="002036E1">
        <w:rPr>
          <w:rFonts w:ascii="Times New Roman" w:eastAsia="Times New Roman" w:hAnsi="Times New Roman" w:cs="Times New Roman"/>
          <w:color w:val="000000" w:themeColor="text1"/>
          <w:sz w:val="24"/>
          <w:szCs w:val="24"/>
          <w:lang w:eastAsia="ru-RU"/>
        </w:rPr>
        <w:t xml:space="preserve">настоящим Правилам </w:t>
      </w:r>
      <w:r w:rsidRPr="002036E1">
        <w:rPr>
          <w:rFonts w:ascii="Times New Roman" w:eastAsia="Times New Roman" w:hAnsi="Times New Roman" w:cs="Times New Roman"/>
          <w:color w:val="000000" w:themeColor="text1"/>
          <w:sz w:val="24"/>
          <w:szCs w:val="24"/>
          <w:lang w:eastAsia="ru-RU"/>
        </w:rPr>
        <w:t>вид использования не может быть заменён на иной несоответствующий вид использования.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D64930" w:rsidRPr="002036E1" w:rsidRDefault="00D64930" w:rsidP="002036E1">
      <w:pPr>
        <w:pStyle w:val="32"/>
        <w:spacing w:before="0" w:line="240" w:lineRule="auto"/>
        <w:ind w:firstLine="709"/>
        <w:rPr>
          <w:rFonts w:ascii="Times New Roman" w:hAnsi="Times New Roman" w:cs="Times New Roman"/>
          <w:sz w:val="24"/>
          <w:szCs w:val="24"/>
        </w:rPr>
      </w:pPr>
      <w:bookmarkStart w:id="49" w:name="_Toc146988036"/>
      <w:r w:rsidRPr="002036E1">
        <w:rPr>
          <w:rFonts w:ascii="Times New Roman" w:hAnsi="Times New Roman" w:cs="Times New Roman"/>
          <w:sz w:val="24"/>
          <w:szCs w:val="24"/>
        </w:rPr>
        <w:t xml:space="preserve">Статья </w:t>
      </w:r>
      <w:r w:rsidR="00760D29" w:rsidRPr="002036E1">
        <w:rPr>
          <w:rFonts w:ascii="Times New Roman" w:hAnsi="Times New Roman" w:cs="Times New Roman"/>
          <w:sz w:val="24"/>
          <w:szCs w:val="24"/>
        </w:rPr>
        <w:t>27</w:t>
      </w:r>
      <w:r w:rsidRPr="002036E1">
        <w:rPr>
          <w:rFonts w:ascii="Times New Roman" w:hAnsi="Times New Roman" w:cs="Times New Roman"/>
          <w:sz w:val="24"/>
          <w:szCs w:val="24"/>
        </w:rPr>
        <w:t>. Многофункциональные объекты капитального строительства</w:t>
      </w:r>
      <w:bookmarkEnd w:id="49"/>
    </w:p>
    <w:p w:rsidR="00D64930" w:rsidRPr="002036E1" w:rsidRDefault="00680FA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D64930" w:rsidRPr="002036E1">
        <w:rPr>
          <w:rFonts w:ascii="Times New Roman" w:eastAsia="Times New Roman" w:hAnsi="Times New Roman" w:cs="Times New Roman"/>
          <w:color w:val="000000" w:themeColor="text1"/>
          <w:sz w:val="24"/>
          <w:szCs w:val="24"/>
          <w:lang w:eastAsia="ru-RU"/>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rsidR="00D64930" w:rsidRPr="002036E1" w:rsidRDefault="00680FA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D64930" w:rsidRPr="002036E1">
        <w:rPr>
          <w:rFonts w:ascii="Times New Roman" w:eastAsia="Times New Roman" w:hAnsi="Times New Roman" w:cs="Times New Roman"/>
          <w:color w:val="000000" w:themeColor="text1"/>
          <w:sz w:val="24"/>
          <w:szCs w:val="24"/>
          <w:lang w:eastAsia="ru-RU"/>
        </w:rPr>
        <w:t xml:space="preserve">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w:t>
      </w:r>
      <w:r w:rsidR="00B83683" w:rsidRPr="002036E1">
        <w:rPr>
          <w:rFonts w:ascii="Times New Roman" w:eastAsia="Times New Roman" w:hAnsi="Times New Roman" w:cs="Times New Roman"/>
          <w:color w:val="000000" w:themeColor="text1"/>
          <w:sz w:val="24"/>
          <w:szCs w:val="24"/>
          <w:lang w:eastAsia="ru-RU"/>
        </w:rPr>
        <w:t xml:space="preserve">общественных обсуждений или </w:t>
      </w:r>
      <w:r w:rsidR="00D64930" w:rsidRPr="002036E1">
        <w:rPr>
          <w:rFonts w:ascii="Times New Roman" w:eastAsia="Times New Roman" w:hAnsi="Times New Roman" w:cs="Times New Roman"/>
          <w:color w:val="000000" w:themeColor="text1"/>
          <w:sz w:val="24"/>
          <w:szCs w:val="24"/>
          <w:lang w:eastAsia="ru-RU"/>
        </w:rPr>
        <w:t>публичных слушаний в соответствии с процедурой, установленной Градостроительным кодексом Российской Федерации.</w:t>
      </w:r>
    </w:p>
    <w:p w:rsidR="00D64930" w:rsidRPr="002036E1" w:rsidRDefault="00680FA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w:t>
      </w:r>
      <w:proofErr w:type="gramStart"/>
      <w:r w:rsidR="00D64930" w:rsidRPr="002036E1">
        <w:rPr>
          <w:rFonts w:ascii="Times New Roman" w:eastAsia="Times New Roman" w:hAnsi="Times New Roman" w:cs="Times New Roman"/>
          <w:color w:val="000000" w:themeColor="text1"/>
          <w:sz w:val="24"/>
          <w:szCs w:val="24"/>
          <w:lang w:eastAsia="ru-RU"/>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w:t>
      </w:r>
      <w:r w:rsidR="0092260E" w:rsidRPr="002036E1">
        <w:rPr>
          <w:rFonts w:ascii="Times New Roman" w:eastAsia="Times New Roman" w:hAnsi="Times New Roman" w:cs="Times New Roman"/>
          <w:color w:val="000000" w:themeColor="text1"/>
          <w:sz w:val="24"/>
          <w:szCs w:val="24"/>
          <w:lang w:eastAsia="ru-RU"/>
        </w:rPr>
        <w:t xml:space="preserve"> внесены сведения в Единый государственный реестр недвижимости</w:t>
      </w:r>
      <w:r w:rsidR="00D64930" w:rsidRPr="002036E1">
        <w:rPr>
          <w:rFonts w:ascii="Times New Roman" w:eastAsia="Times New Roman" w:hAnsi="Times New Roman" w:cs="Times New Roman"/>
          <w:color w:val="000000" w:themeColor="text1"/>
          <w:sz w:val="24"/>
          <w:szCs w:val="24"/>
          <w:lang w:eastAsia="ru-RU"/>
        </w:rPr>
        <w:t>.</w:t>
      </w:r>
      <w:proofErr w:type="gramEnd"/>
    </w:p>
    <w:p w:rsidR="00C14F6F" w:rsidRPr="002036E1" w:rsidRDefault="00F8712C"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w:t>
      </w:r>
      <w:r w:rsidR="003C23CE" w:rsidRPr="002036E1">
        <w:rPr>
          <w:rFonts w:ascii="Times New Roman" w:eastAsia="Times New Roman" w:hAnsi="Times New Roman" w:cs="Times New Roman"/>
          <w:color w:val="000000" w:themeColor="text1"/>
          <w:sz w:val="24"/>
          <w:szCs w:val="24"/>
          <w:lang w:eastAsia="ru-RU"/>
        </w:rPr>
        <w:t xml:space="preserve"> Малоэтажны</w:t>
      </w:r>
      <w:r w:rsidR="00803220" w:rsidRPr="002036E1">
        <w:rPr>
          <w:rFonts w:ascii="Times New Roman" w:eastAsia="Times New Roman" w:hAnsi="Times New Roman" w:cs="Times New Roman"/>
          <w:color w:val="000000" w:themeColor="text1"/>
          <w:sz w:val="24"/>
          <w:szCs w:val="24"/>
          <w:lang w:eastAsia="ru-RU"/>
        </w:rPr>
        <w:t>й</w:t>
      </w:r>
      <w:r w:rsidR="003C23CE" w:rsidRPr="002036E1">
        <w:rPr>
          <w:rFonts w:ascii="Times New Roman" w:eastAsia="Times New Roman" w:hAnsi="Times New Roman" w:cs="Times New Roman"/>
          <w:color w:val="000000" w:themeColor="text1"/>
          <w:sz w:val="24"/>
          <w:szCs w:val="24"/>
          <w:lang w:eastAsia="ru-RU"/>
        </w:rPr>
        <w:t xml:space="preserve"> </w:t>
      </w:r>
      <w:r w:rsidR="00ED70C0" w:rsidRPr="002036E1">
        <w:rPr>
          <w:rFonts w:ascii="Times New Roman" w:eastAsia="Times New Roman" w:hAnsi="Times New Roman" w:cs="Times New Roman"/>
          <w:color w:val="000000" w:themeColor="text1"/>
          <w:sz w:val="24"/>
          <w:szCs w:val="24"/>
          <w:lang w:eastAsia="ru-RU"/>
        </w:rPr>
        <w:t>м</w:t>
      </w:r>
      <w:r w:rsidRPr="002036E1">
        <w:rPr>
          <w:rFonts w:ascii="Times New Roman" w:eastAsia="Times New Roman" w:hAnsi="Times New Roman" w:cs="Times New Roman"/>
          <w:color w:val="000000" w:themeColor="text1"/>
          <w:sz w:val="24"/>
          <w:szCs w:val="24"/>
          <w:lang w:eastAsia="ru-RU"/>
        </w:rPr>
        <w:t xml:space="preserve">ногоквартирный </w:t>
      </w:r>
      <w:r w:rsidR="00ED70C0" w:rsidRPr="002036E1">
        <w:rPr>
          <w:rFonts w:ascii="Times New Roman" w:eastAsia="Times New Roman" w:hAnsi="Times New Roman" w:cs="Times New Roman"/>
          <w:color w:val="000000" w:themeColor="text1"/>
          <w:sz w:val="24"/>
          <w:szCs w:val="24"/>
          <w:lang w:eastAsia="ru-RU"/>
        </w:rPr>
        <w:t xml:space="preserve">жилой </w:t>
      </w:r>
      <w:r w:rsidRPr="002036E1">
        <w:rPr>
          <w:rFonts w:ascii="Times New Roman" w:eastAsia="Times New Roman" w:hAnsi="Times New Roman" w:cs="Times New Roman"/>
          <w:color w:val="000000" w:themeColor="text1"/>
          <w:sz w:val="24"/>
          <w:szCs w:val="24"/>
          <w:lang w:eastAsia="ru-RU"/>
        </w:rPr>
        <w:t>дом с размещёнными в нём помещениями нежилого назначения не является многофункциональным объектом.</w:t>
      </w:r>
    </w:p>
    <w:p w:rsidR="00D0518A" w:rsidRPr="002036E1" w:rsidRDefault="00D0518A" w:rsidP="002036E1">
      <w:pPr>
        <w:pStyle w:val="32"/>
        <w:spacing w:before="0" w:line="240" w:lineRule="auto"/>
        <w:ind w:firstLine="709"/>
        <w:rPr>
          <w:rFonts w:ascii="Times New Roman" w:hAnsi="Times New Roman" w:cs="Times New Roman"/>
          <w:sz w:val="24"/>
          <w:szCs w:val="24"/>
        </w:rPr>
      </w:pPr>
      <w:bookmarkStart w:id="50" w:name="_Toc146988037"/>
      <w:r w:rsidRPr="002036E1">
        <w:rPr>
          <w:rFonts w:ascii="Times New Roman" w:hAnsi="Times New Roman" w:cs="Times New Roman"/>
          <w:sz w:val="24"/>
          <w:szCs w:val="24"/>
        </w:rPr>
        <w:t xml:space="preserve">Статья 28. Градостроительный регламент </w:t>
      </w:r>
      <w:r w:rsidR="00AD79E0" w:rsidRPr="002036E1">
        <w:rPr>
          <w:rFonts w:ascii="Times New Roman" w:hAnsi="Times New Roman" w:cs="Times New Roman"/>
          <w:sz w:val="24"/>
          <w:szCs w:val="24"/>
        </w:rPr>
        <w:t>з</w:t>
      </w:r>
      <w:r w:rsidR="00DE5021" w:rsidRPr="002036E1">
        <w:rPr>
          <w:rFonts w:ascii="Times New Roman" w:hAnsi="Times New Roman" w:cs="Times New Roman"/>
          <w:sz w:val="24"/>
          <w:szCs w:val="24"/>
        </w:rPr>
        <w:t>оны</w:t>
      </w:r>
      <w:r w:rsidR="008134AB" w:rsidRPr="002036E1">
        <w:rPr>
          <w:rFonts w:ascii="Times New Roman" w:hAnsi="Times New Roman" w:cs="Times New Roman"/>
          <w:sz w:val="24"/>
          <w:szCs w:val="24"/>
        </w:rPr>
        <w:t xml:space="preserve"> </w:t>
      </w:r>
      <w:r w:rsidR="000673DE" w:rsidRPr="002036E1">
        <w:rPr>
          <w:rFonts w:ascii="Times New Roman" w:hAnsi="Times New Roman" w:cs="Times New Roman"/>
          <w:sz w:val="24"/>
          <w:szCs w:val="24"/>
        </w:rPr>
        <w:t>индивидуальной жилой застройки</w:t>
      </w:r>
      <w:r w:rsidR="0086466A" w:rsidRPr="002036E1">
        <w:rPr>
          <w:rFonts w:ascii="Times New Roman" w:hAnsi="Times New Roman" w:cs="Times New Roman"/>
          <w:sz w:val="24"/>
          <w:szCs w:val="24"/>
        </w:rPr>
        <w:t xml:space="preserve"> </w:t>
      </w:r>
      <w:r w:rsidR="002D19A8" w:rsidRPr="002036E1">
        <w:rPr>
          <w:rFonts w:ascii="Times New Roman" w:hAnsi="Times New Roman" w:cs="Times New Roman"/>
          <w:sz w:val="24"/>
          <w:szCs w:val="24"/>
        </w:rPr>
        <w:t>Ж-1</w:t>
      </w:r>
      <w:bookmarkEnd w:id="50"/>
    </w:p>
    <w:p w:rsidR="00420A5F" w:rsidRPr="002036E1" w:rsidRDefault="00EA72A0" w:rsidP="002036E1">
      <w:pPr>
        <w:autoSpaceDE w:val="0"/>
        <w:autoSpaceDN w:val="0"/>
        <w:adjustRightInd w:val="0"/>
        <w:spacing w:before="0" w:after="0" w:line="240" w:lineRule="auto"/>
        <w:ind w:firstLine="709"/>
        <w:jc w:val="both"/>
        <w:rPr>
          <w:rFonts w:ascii="Times New Roman" w:eastAsia="Times New Roman" w:hAnsi="Times New Roman" w:cs="Times New Roman"/>
          <w:b/>
          <w:sz w:val="24"/>
          <w:szCs w:val="24"/>
          <w:lang w:eastAsia="ru-RU"/>
        </w:rPr>
      </w:pPr>
      <w:r w:rsidRPr="002036E1">
        <w:rPr>
          <w:rFonts w:ascii="Times New Roman" w:eastAsia="Times New Roman" w:hAnsi="Times New Roman" w:cs="Times New Roman"/>
          <w:sz w:val="24"/>
          <w:szCs w:val="24"/>
          <w:lang w:eastAsia="ru-RU"/>
        </w:rPr>
        <w:t>1. </w:t>
      </w:r>
      <w:r w:rsidRPr="002036E1">
        <w:rPr>
          <w:rFonts w:ascii="Times New Roman" w:eastAsia="Times New Roman" w:hAnsi="Times New Roman" w:cs="Times New Roman"/>
          <w:b/>
          <w:sz w:val="24"/>
          <w:szCs w:val="24"/>
          <w:lang w:eastAsia="ru-RU"/>
        </w:rPr>
        <w:t>Зон</w:t>
      </w:r>
      <w:r w:rsidR="00805A3F" w:rsidRPr="002036E1">
        <w:rPr>
          <w:rFonts w:ascii="Times New Roman" w:eastAsia="Times New Roman" w:hAnsi="Times New Roman" w:cs="Times New Roman"/>
          <w:b/>
          <w:sz w:val="24"/>
          <w:szCs w:val="24"/>
          <w:lang w:eastAsia="ru-RU"/>
        </w:rPr>
        <w:t>а</w:t>
      </w:r>
      <w:r w:rsidRPr="002036E1">
        <w:rPr>
          <w:rFonts w:ascii="Times New Roman" w:eastAsia="Times New Roman" w:hAnsi="Times New Roman" w:cs="Times New Roman"/>
          <w:b/>
          <w:sz w:val="24"/>
          <w:szCs w:val="24"/>
          <w:lang w:eastAsia="ru-RU"/>
        </w:rPr>
        <w:t xml:space="preserve"> </w:t>
      </w:r>
      <w:r w:rsidR="002D19A8" w:rsidRPr="002036E1">
        <w:rPr>
          <w:rFonts w:ascii="Times New Roman" w:eastAsia="Times New Roman" w:hAnsi="Times New Roman" w:cs="Times New Roman"/>
          <w:b/>
          <w:sz w:val="24"/>
          <w:szCs w:val="24"/>
          <w:lang w:eastAsia="ru-RU"/>
        </w:rPr>
        <w:t>Ж-1</w:t>
      </w:r>
      <w:r w:rsidR="00805A3F" w:rsidRPr="002036E1">
        <w:rPr>
          <w:rFonts w:ascii="Times New Roman" w:eastAsia="Times New Roman" w:hAnsi="Times New Roman" w:cs="Times New Roman"/>
          <w:b/>
          <w:sz w:val="24"/>
          <w:szCs w:val="24"/>
          <w:lang w:eastAsia="ru-RU"/>
        </w:rPr>
        <w:t xml:space="preserve"> </w:t>
      </w:r>
      <w:r w:rsidR="00420A5F" w:rsidRPr="002036E1">
        <w:rPr>
          <w:rFonts w:ascii="Times New Roman" w:eastAsia="Times New Roman" w:hAnsi="Times New Roman" w:cs="Times New Roman"/>
          <w:sz w:val="24"/>
          <w:szCs w:val="24"/>
          <w:lang w:eastAsia="ru-RU"/>
        </w:rPr>
        <w:t>установлен</w:t>
      </w:r>
      <w:r w:rsidR="00805A3F" w:rsidRPr="002036E1">
        <w:rPr>
          <w:rFonts w:ascii="Times New Roman" w:eastAsia="Times New Roman" w:hAnsi="Times New Roman" w:cs="Times New Roman"/>
          <w:sz w:val="24"/>
          <w:szCs w:val="24"/>
          <w:lang w:eastAsia="ru-RU"/>
        </w:rPr>
        <w:t>а</w:t>
      </w:r>
      <w:r w:rsidR="00420A5F" w:rsidRPr="002036E1">
        <w:rPr>
          <w:rFonts w:ascii="Times New Roman" w:eastAsia="Times New Roman" w:hAnsi="Times New Roman" w:cs="Times New Roman"/>
          <w:sz w:val="24"/>
          <w:szCs w:val="24"/>
          <w:lang w:eastAsia="ru-RU"/>
        </w:rPr>
        <w:t xml:space="preserve"> </w:t>
      </w:r>
      <w:r w:rsidR="006C45D1" w:rsidRPr="002036E1">
        <w:rPr>
          <w:rFonts w:ascii="Times New Roman" w:eastAsia="Times New Roman" w:hAnsi="Times New Roman" w:cs="Times New Roman"/>
          <w:color w:val="000000" w:themeColor="text1"/>
          <w:sz w:val="24"/>
          <w:szCs w:val="24"/>
          <w:lang w:eastAsia="ru-RU"/>
        </w:rPr>
        <w:t>для обеспечения правовых условий строительства, реконструкции и эксплуатации объектов индивидуального жилищного строительства,</w:t>
      </w:r>
      <w:r w:rsidR="00D46D1E" w:rsidRPr="002036E1">
        <w:rPr>
          <w:rFonts w:ascii="Times New Roman" w:eastAsiaTheme="minorHAnsi" w:hAnsi="Times New Roman" w:cs="Times New Roman"/>
          <w:sz w:val="24"/>
          <w:szCs w:val="24"/>
        </w:rPr>
        <w:t xml:space="preserve"> </w:t>
      </w:r>
      <w:r w:rsidR="00D46D1E" w:rsidRPr="002036E1">
        <w:rPr>
          <w:rFonts w:ascii="Times New Roman" w:eastAsia="Times New Roman" w:hAnsi="Times New Roman" w:cs="Times New Roman"/>
          <w:color w:val="000000" w:themeColor="text1"/>
          <w:sz w:val="24"/>
          <w:szCs w:val="24"/>
          <w:lang w:eastAsia="ru-RU"/>
        </w:rPr>
        <w:t>блокированных жилых домов, отдельных малоэтажных многоквартирных жилых зданий,</w:t>
      </w:r>
      <w:r w:rsidR="006C45D1" w:rsidRPr="002036E1">
        <w:rPr>
          <w:rFonts w:ascii="Times New Roman" w:eastAsia="Times New Roman" w:hAnsi="Times New Roman" w:cs="Times New Roman"/>
          <w:color w:val="000000" w:themeColor="text1"/>
          <w:sz w:val="24"/>
          <w:szCs w:val="24"/>
          <w:lang w:eastAsia="ru-RU"/>
        </w:rPr>
        <w:t xml:space="preserve"> а также сопутствующей инфраструктуры и объектов обслуживания населения.</w:t>
      </w:r>
    </w:p>
    <w:p w:rsidR="00420A5F" w:rsidRPr="002036E1" w:rsidRDefault="00420A5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Перечень основных видов разрешённого использования объектов капитального строительства и земельных участков</w:t>
      </w:r>
      <w:r w:rsidR="00886664" w:rsidRPr="002036E1">
        <w:rPr>
          <w:rFonts w:ascii="Times New Roman" w:eastAsia="Times New Roman" w:hAnsi="Times New Roman" w:cs="Times New Roman"/>
          <w:b/>
          <w:sz w:val="24"/>
          <w:szCs w:val="24"/>
          <w:lang w:eastAsia="ru-RU"/>
        </w:rPr>
        <w:t xml:space="preserve"> </w:t>
      </w:r>
      <w:r w:rsidR="00886664" w:rsidRPr="002036E1">
        <w:rPr>
          <w:rFonts w:ascii="Times New Roman" w:eastAsia="Times New Roman" w:hAnsi="Times New Roman" w:cs="Times New Roman"/>
          <w:sz w:val="24"/>
          <w:szCs w:val="24"/>
          <w:lang w:eastAsia="ru-RU"/>
        </w:rPr>
        <w:t>з</w:t>
      </w:r>
      <w:r w:rsidR="00886664" w:rsidRPr="002036E1">
        <w:rPr>
          <w:rFonts w:ascii="Times New Roman" w:eastAsia="Times New Roman" w:hAnsi="Times New Roman" w:cs="Times New Roman"/>
          <w:color w:val="000000" w:themeColor="text1"/>
          <w:sz w:val="24"/>
          <w:szCs w:val="24"/>
          <w:lang w:eastAsia="ru-RU"/>
        </w:rPr>
        <w:t xml:space="preserve">оны </w:t>
      </w:r>
      <w:r w:rsidR="002D19A8" w:rsidRPr="002036E1">
        <w:rPr>
          <w:rFonts w:ascii="Times New Roman" w:eastAsia="Times New Roman" w:hAnsi="Times New Roman" w:cs="Times New Roman"/>
          <w:b/>
          <w:color w:val="000000" w:themeColor="text1"/>
          <w:sz w:val="24"/>
          <w:szCs w:val="24"/>
          <w:lang w:eastAsia="ru-RU"/>
        </w:rPr>
        <w:t>Ж-1</w:t>
      </w:r>
      <w:r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787572" w:rsidRPr="002036E1" w:rsidTr="00946462">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787572" w:rsidRPr="002036E1" w:rsidTr="00946462">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p>
        </w:tc>
        <w:tc>
          <w:tcPr>
            <w:tcW w:w="3023" w:type="dxa"/>
            <w:vMerge/>
            <w:tcBorders>
              <w:left w:val="single" w:sz="4" w:space="0" w:color="auto"/>
              <w:bottom w:val="nil"/>
              <w:right w:val="single" w:sz="4" w:space="0" w:color="auto"/>
            </w:tcBorders>
            <w:shd w:val="clear" w:color="auto" w:fill="D9D9D9" w:themeFill="background1" w:themeFillShade="D9"/>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p>
        </w:tc>
      </w:tr>
      <w:tr w:rsidR="00787572" w:rsidRPr="002036E1" w:rsidTr="006F6845">
        <w:trPr>
          <w:trHeight w:val="1047"/>
        </w:trPr>
        <w:tc>
          <w:tcPr>
            <w:tcW w:w="709" w:type="dxa"/>
            <w:tcMar>
              <w:top w:w="28" w:type="dxa"/>
              <w:left w:w="28" w:type="dxa"/>
              <w:bottom w:w="28" w:type="dxa"/>
              <w:right w:w="28" w:type="dxa"/>
            </w:tcMar>
          </w:tcPr>
          <w:p w:rsidR="00787572" w:rsidRPr="002036E1" w:rsidRDefault="00787572" w:rsidP="002036E1">
            <w:pPr>
              <w:pStyle w:val="ConsPlusNormal"/>
              <w:spacing w:line="200" w:lineRule="exact"/>
              <w:ind w:firstLine="709"/>
              <w:contextualSpacing/>
              <w:jc w:val="center"/>
              <w:rPr>
                <w:rFonts w:ascii="Times New Roman" w:hAnsi="Times New Roman" w:cs="Times New Roman"/>
                <w:highlight w:val="green"/>
              </w:rPr>
            </w:pPr>
            <w:r w:rsidRPr="002036E1">
              <w:rPr>
                <w:rFonts w:ascii="Times New Roman" w:hAnsi="Times New Roman" w:cs="Times New Roman"/>
              </w:rPr>
              <w:lastRenderedPageBreak/>
              <w:t>2.1</w:t>
            </w:r>
          </w:p>
        </w:tc>
        <w:tc>
          <w:tcPr>
            <w:tcW w:w="2887" w:type="dxa"/>
            <w:tcMar>
              <w:top w:w="28" w:type="dxa"/>
              <w:left w:w="28" w:type="dxa"/>
              <w:bottom w:w="28" w:type="dxa"/>
              <w:right w:w="28" w:type="dxa"/>
            </w:tcMar>
          </w:tcPr>
          <w:p w:rsidR="00787572" w:rsidRPr="002036E1" w:rsidRDefault="00787572"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Для индивидуального жилищного строительства</w:t>
            </w:r>
          </w:p>
        </w:tc>
        <w:tc>
          <w:tcPr>
            <w:tcW w:w="3020" w:type="dxa"/>
            <w:tcMar>
              <w:top w:w="28" w:type="dxa"/>
              <w:left w:w="28" w:type="dxa"/>
              <w:bottom w:w="28" w:type="dxa"/>
              <w:right w:w="28" w:type="dxa"/>
            </w:tcMar>
          </w:tcPr>
          <w:p w:rsidR="00787572" w:rsidRPr="002036E1" w:rsidRDefault="006F684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3023" w:type="dxa"/>
          </w:tcPr>
          <w:p w:rsidR="00787572" w:rsidRPr="002036E1" w:rsidRDefault="00787572" w:rsidP="002036E1">
            <w:pPr>
              <w:pStyle w:val="ConsPlusNormal"/>
              <w:spacing w:line="200" w:lineRule="exact"/>
              <w:ind w:firstLine="709"/>
              <w:contextualSpacing/>
              <w:rPr>
                <w:rFonts w:ascii="Times New Roman" w:hAnsi="Times New Roman" w:cs="Times New Roman"/>
              </w:rPr>
            </w:pPr>
            <w:proofErr w:type="gramStart"/>
            <w:r w:rsidRPr="002036E1">
              <w:rPr>
                <w:rFonts w:ascii="Times New Roman" w:hAnsi="Times New Roman" w:cs="Times New Roman"/>
              </w:rPr>
              <w:t xml:space="preserve">Хозяйственные постройки, гаражи, беседки и навесы, в </w:t>
            </w:r>
            <w:proofErr w:type="spellStart"/>
            <w:r w:rsidRPr="002036E1">
              <w:rPr>
                <w:rFonts w:ascii="Times New Roman" w:hAnsi="Times New Roman" w:cs="Times New Roman"/>
              </w:rPr>
              <w:t>т.ч</w:t>
            </w:r>
            <w:proofErr w:type="spellEnd"/>
            <w:r w:rsidRPr="002036E1">
              <w:rPr>
                <w:rFonts w:ascii="Times New Roman" w:hAnsi="Times New Roman" w:cs="Times New Roman"/>
              </w:rPr>
              <w:t>. предназначенные для осуществления хозяйственной деятельности, теплицы, парники, оранжереи, индивидуальные бассейны, бани и сауны</w:t>
            </w:r>
            <w:proofErr w:type="gramEnd"/>
          </w:p>
        </w:tc>
      </w:tr>
      <w:tr w:rsidR="00795D75" w:rsidRPr="002036E1" w:rsidTr="00946462">
        <w:tc>
          <w:tcPr>
            <w:tcW w:w="709"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highlight w:val="green"/>
              </w:rPr>
            </w:pPr>
            <w:r w:rsidRPr="002036E1">
              <w:rPr>
                <w:rFonts w:ascii="Times New Roman" w:hAnsi="Times New Roman" w:cs="Times New Roman"/>
              </w:rPr>
              <w:t>2.2</w:t>
            </w:r>
          </w:p>
        </w:tc>
        <w:tc>
          <w:tcPr>
            <w:tcW w:w="2887"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Для ведения личного подсобного хозяйства (приусадебный земельный участок)</w:t>
            </w: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Жилые дома,</w:t>
            </w:r>
          </w:p>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здания и сооружения для производства сельскохозяйственной продукции, содержания сельскохозяйственных животных</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proofErr w:type="gramStart"/>
            <w:r w:rsidRPr="002036E1">
              <w:rPr>
                <w:rFonts w:ascii="Times New Roman" w:hAnsi="Times New Roman" w:cs="Times New Roman"/>
              </w:rPr>
              <w:t xml:space="preserve">Хозяйственные постройки, гаражи, беседки и навесы, в </w:t>
            </w:r>
            <w:proofErr w:type="spellStart"/>
            <w:r w:rsidRPr="002036E1">
              <w:rPr>
                <w:rFonts w:ascii="Times New Roman" w:hAnsi="Times New Roman" w:cs="Times New Roman"/>
              </w:rPr>
              <w:t>т.ч</w:t>
            </w:r>
            <w:proofErr w:type="spellEnd"/>
            <w:r w:rsidRPr="002036E1">
              <w:rPr>
                <w:rFonts w:ascii="Times New Roman" w:hAnsi="Times New Roman" w:cs="Times New Roman"/>
              </w:rPr>
              <w:t>. предназначенные для осуществления хозяйственной деятельности, теплицы, парники, оранжереи, индивидуальные бассейны, бани и сауны</w:t>
            </w:r>
            <w:proofErr w:type="gramEnd"/>
          </w:p>
        </w:tc>
      </w:tr>
      <w:tr w:rsidR="00795D75" w:rsidRPr="002036E1" w:rsidTr="00946462">
        <w:tc>
          <w:tcPr>
            <w:tcW w:w="709"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highlight w:val="green"/>
              </w:rPr>
            </w:pPr>
            <w:r w:rsidRPr="002036E1">
              <w:rPr>
                <w:rFonts w:ascii="Times New Roman" w:hAnsi="Times New Roman" w:cs="Times New Roman"/>
              </w:rPr>
              <w:t>2.3</w:t>
            </w:r>
          </w:p>
        </w:tc>
        <w:tc>
          <w:tcPr>
            <w:tcW w:w="2887"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Блокированная жилая застройка</w:t>
            </w:r>
          </w:p>
        </w:tc>
        <w:tc>
          <w:tcPr>
            <w:tcW w:w="3020" w:type="dxa"/>
            <w:tcMar>
              <w:top w:w="28" w:type="dxa"/>
              <w:left w:w="28" w:type="dxa"/>
              <w:bottom w:w="28" w:type="dxa"/>
              <w:right w:w="28" w:type="dxa"/>
            </w:tcMar>
          </w:tcPr>
          <w:p w:rsidR="00795D75" w:rsidRPr="002036E1" w:rsidRDefault="00795D75" w:rsidP="002036E1">
            <w:pPr>
              <w:autoSpaceDE w:val="0"/>
              <w:autoSpaceDN w:val="0"/>
              <w:adjustRightInd w:val="0"/>
              <w:spacing w:before="0" w:after="0" w:line="200" w:lineRule="exact"/>
              <w:ind w:firstLine="709"/>
              <w:jc w:val="both"/>
              <w:rPr>
                <w:rFonts w:ascii="Times New Roman" w:hAnsi="Times New Roman" w:cs="Times New Roman"/>
              </w:rPr>
            </w:pPr>
            <w:proofErr w:type="gramStart"/>
            <w:r w:rsidRPr="002036E1">
              <w:rPr>
                <w:rFonts w:ascii="Times New Roman" w:hAnsi="Times New Roman" w:cs="Times New Roman"/>
              </w:rPr>
              <w:t>Жилой дом,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w:t>
            </w:r>
            <w:proofErr w:type="gramEnd"/>
            <w:r w:rsidRPr="002036E1">
              <w:rPr>
                <w:rFonts w:ascii="Times New Roman" w:hAnsi="Times New Roman" w:cs="Times New Roman"/>
              </w:rPr>
              <w:t xml:space="preserve"> (жилые дома блокированной застройки)</w:t>
            </w:r>
          </w:p>
        </w:tc>
        <w:tc>
          <w:tcPr>
            <w:tcW w:w="3023" w:type="dxa"/>
          </w:tcPr>
          <w:p w:rsidR="00795D75" w:rsidRPr="002036E1" w:rsidRDefault="00795D75"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Разведение декоративных и плодовых деревьев, овощных и ягодных культур;</w:t>
            </w:r>
          </w:p>
          <w:p w:rsidR="00795D75" w:rsidRPr="002036E1" w:rsidRDefault="00795D75"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размещение индивидуальных гаражей и иных вспомогательных сооружений;</w:t>
            </w:r>
          </w:p>
          <w:p w:rsidR="00795D75" w:rsidRPr="002036E1" w:rsidRDefault="00795D75"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обустройство спортивных и детских площадок, площадок для отдыха, беседки и навесы,</w:t>
            </w:r>
          </w:p>
        </w:tc>
      </w:tr>
      <w:tr w:rsidR="00795D75" w:rsidRPr="002036E1" w:rsidTr="00946462">
        <w:trPr>
          <w:trHeight w:val="270"/>
        </w:trPr>
        <w:tc>
          <w:tcPr>
            <w:tcW w:w="709"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2.7</w:t>
            </w:r>
          </w:p>
        </w:tc>
        <w:tc>
          <w:tcPr>
            <w:tcW w:w="2887"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Обслуживание жилой застройки</w:t>
            </w:r>
          </w:p>
        </w:tc>
        <w:tc>
          <w:tcPr>
            <w:tcW w:w="3020" w:type="dxa"/>
            <w:tcMar>
              <w:top w:w="28" w:type="dxa"/>
              <w:left w:w="28" w:type="dxa"/>
              <w:bottom w:w="28" w:type="dxa"/>
              <w:right w:w="28" w:type="dxa"/>
            </w:tcMar>
          </w:tcPr>
          <w:p w:rsidR="00795D75" w:rsidRPr="002036E1" w:rsidRDefault="00795D75" w:rsidP="002036E1">
            <w:pPr>
              <w:spacing w:before="0" w:after="0" w:line="200" w:lineRule="exact"/>
              <w:ind w:firstLine="709"/>
              <w:contextualSpacing/>
              <w:rPr>
                <w:rFonts w:ascii="Times New Roman" w:hAnsi="Times New Roman" w:cs="Times New Roman"/>
              </w:rPr>
            </w:pPr>
            <w:r w:rsidRPr="002036E1">
              <w:rPr>
                <w:rFonts w:ascii="Times New Roman" w:hAnsi="Times New Roman" w:cs="Times New Roman"/>
              </w:rPr>
              <w:t>Здания и (или) помещения для приёма населения и организаций в связи с предоставлением им коммунальных услуг</w:t>
            </w:r>
          </w:p>
        </w:tc>
        <w:tc>
          <w:tcPr>
            <w:tcW w:w="3023" w:type="dxa"/>
          </w:tcPr>
          <w:p w:rsidR="00795D75" w:rsidRPr="002036E1" w:rsidRDefault="00795D75" w:rsidP="002036E1">
            <w:pPr>
              <w:spacing w:before="0" w:after="0"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постройки, гаражи служебного и специального автотранспорта</w:t>
            </w:r>
          </w:p>
        </w:tc>
      </w:tr>
      <w:tr w:rsidR="00795D75" w:rsidRPr="002036E1" w:rsidTr="00946462">
        <w:trPr>
          <w:trHeight w:val="471"/>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Почтовые отделения и телеграф</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Гаражи служебного автотранспорта</w:t>
            </w:r>
          </w:p>
        </w:tc>
      </w:tr>
      <w:tr w:rsidR="00795D75" w:rsidRPr="002036E1" w:rsidTr="00946462">
        <w:trPr>
          <w:trHeight w:val="423"/>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Раздаточные пункты молочных кухонь</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518"/>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Пункты оказания первой медицинской помощи</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8C0719">
        <w:trPr>
          <w:trHeight w:val="359"/>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Аптеки</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518"/>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Магазины общей площадью до 100 м</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518"/>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Объекты бытового обслуживания</w:t>
            </w:r>
            <w:r w:rsidRPr="002036E1">
              <w:rPr>
                <w:rFonts w:ascii="Times New Roman" w:eastAsiaTheme="minorEastAsia" w:hAnsi="Times New Roman" w:cs="Times New Roman"/>
                <w:lang w:eastAsia="en-US"/>
              </w:rPr>
              <w:t xml:space="preserve"> </w:t>
            </w:r>
            <w:r w:rsidRPr="002036E1">
              <w:rPr>
                <w:rFonts w:ascii="Times New Roman" w:hAnsi="Times New Roman" w:cs="Times New Roman"/>
              </w:rPr>
              <w:t xml:space="preserve">общей площадью до 100 м </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518"/>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Место сбора вещей для их вторичной переработки</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8C0719">
        <w:trPr>
          <w:trHeight w:val="338"/>
        </w:trPr>
        <w:tc>
          <w:tcPr>
            <w:tcW w:w="709"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2.7.1</w:t>
            </w:r>
          </w:p>
        </w:tc>
        <w:tc>
          <w:tcPr>
            <w:tcW w:w="2887" w:type="dxa"/>
            <w:tcMar>
              <w:top w:w="28" w:type="dxa"/>
              <w:left w:w="28" w:type="dxa"/>
              <w:bottom w:w="28" w:type="dxa"/>
              <w:right w:w="28" w:type="dxa"/>
            </w:tcMar>
          </w:tcPr>
          <w:p w:rsidR="00795D75" w:rsidRPr="002036E1" w:rsidRDefault="00795D75"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Хранение автотранспорта</w:t>
            </w:r>
          </w:p>
        </w:tc>
        <w:tc>
          <w:tcPr>
            <w:tcW w:w="3020" w:type="dxa"/>
            <w:tcMar>
              <w:top w:w="28" w:type="dxa"/>
              <w:left w:w="28" w:type="dxa"/>
              <w:bottom w:w="28" w:type="dxa"/>
              <w:right w:w="28" w:type="dxa"/>
            </w:tcMar>
          </w:tcPr>
          <w:p w:rsidR="00795D75" w:rsidRPr="002036E1" w:rsidRDefault="00795D75"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 xml:space="preserve">Отдельно стоящие и пристроенные гаражи, в том числе подземных, предназначенных для хранения автотранспорта, в том числе с </w:t>
            </w:r>
            <w:r w:rsidRPr="002036E1">
              <w:rPr>
                <w:rFonts w:ascii="Times New Roman" w:hAnsi="Times New Roman" w:cs="Times New Roman"/>
              </w:rPr>
              <w:lastRenderedPageBreak/>
              <w:t xml:space="preserve">разделением на </w:t>
            </w:r>
            <w:proofErr w:type="spellStart"/>
            <w:r w:rsidRPr="002036E1">
              <w:rPr>
                <w:rFonts w:ascii="Times New Roman" w:hAnsi="Times New Roman" w:cs="Times New Roman"/>
              </w:rPr>
              <w:t>машино</w:t>
            </w:r>
            <w:proofErr w:type="spellEnd"/>
            <w:r w:rsidRPr="002036E1">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r:id="rId9" w:history="1">
              <w:r w:rsidRPr="002036E1">
                <w:rPr>
                  <w:rFonts w:ascii="Times New Roman" w:hAnsi="Times New Roman" w:cs="Times New Roman"/>
                </w:rPr>
                <w:t>кодом 4.9</w:t>
              </w:r>
            </w:hyperlink>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lastRenderedPageBreak/>
              <w:t>Не устанавливается</w:t>
            </w:r>
          </w:p>
        </w:tc>
      </w:tr>
      <w:tr w:rsidR="00795D75" w:rsidRPr="002036E1" w:rsidTr="00946462">
        <w:trPr>
          <w:trHeight w:val="1666"/>
        </w:trPr>
        <w:tc>
          <w:tcPr>
            <w:tcW w:w="709"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color w:val="000000" w:themeColor="text1"/>
              </w:rPr>
            </w:pPr>
            <w:r w:rsidRPr="002036E1">
              <w:rPr>
                <w:rFonts w:ascii="Times New Roman" w:hAnsi="Times New Roman" w:cs="Times New Roman"/>
                <w:color w:val="000000" w:themeColor="text1"/>
              </w:rPr>
              <w:lastRenderedPageBreak/>
              <w:t>3.1.1</w:t>
            </w:r>
          </w:p>
        </w:tc>
        <w:tc>
          <w:tcPr>
            <w:tcW w:w="2887"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Предоставление коммунальных услуг</w:t>
            </w:r>
          </w:p>
        </w:tc>
        <w:tc>
          <w:tcPr>
            <w:tcW w:w="3020" w:type="dxa"/>
            <w:tcMar>
              <w:top w:w="28" w:type="dxa"/>
              <w:left w:w="28" w:type="dxa"/>
              <w:bottom w:w="28" w:type="dxa"/>
              <w:right w:w="28" w:type="dxa"/>
            </w:tcMar>
          </w:tcPr>
          <w:p w:rsidR="00795D75" w:rsidRPr="002036E1" w:rsidRDefault="00795D75" w:rsidP="002036E1">
            <w:pPr>
              <w:spacing w:before="0" w:after="0" w:line="200" w:lineRule="exact"/>
              <w:ind w:firstLine="709"/>
              <w:contextualSpacing/>
              <w:rPr>
                <w:rFonts w:ascii="Times New Roman" w:eastAsia="Times New Roman" w:hAnsi="Times New Roman" w:cs="Times New Roman"/>
                <w:color w:val="000000" w:themeColor="text1"/>
                <w:lang w:eastAsia="ru-RU"/>
              </w:rPr>
            </w:pPr>
            <w:proofErr w:type="gramStart"/>
            <w:r w:rsidRPr="002036E1">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3023" w:type="dxa"/>
          </w:tcPr>
          <w:p w:rsidR="00795D75" w:rsidRPr="002036E1" w:rsidRDefault="00795D75" w:rsidP="002036E1">
            <w:pPr>
              <w:spacing w:before="0" w:after="0" w:line="200" w:lineRule="exact"/>
              <w:ind w:firstLine="709"/>
              <w:contextualSpacing/>
              <w:rPr>
                <w:rFonts w:ascii="Times New Roman" w:eastAsia="Times New Roman" w:hAnsi="Times New Roman" w:cs="Times New Roman"/>
                <w:color w:val="000000" w:themeColor="text1"/>
                <w:lang w:eastAsia="ru-RU"/>
              </w:rPr>
            </w:pPr>
            <w:r w:rsidRPr="002036E1">
              <w:rPr>
                <w:rFonts w:ascii="Times New Roman" w:eastAsia="Times New Roman" w:hAnsi="Times New Roman" w:cs="Times New Roman"/>
                <w:color w:val="000000" w:themeColor="text1"/>
                <w:lang w:eastAsia="ru-RU"/>
              </w:rPr>
              <w:t>Не устанавливается</w:t>
            </w:r>
          </w:p>
        </w:tc>
      </w:tr>
      <w:tr w:rsidR="00795D75" w:rsidRPr="002036E1" w:rsidTr="00946462">
        <w:trPr>
          <w:trHeight w:val="42"/>
        </w:trPr>
        <w:tc>
          <w:tcPr>
            <w:tcW w:w="709"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3.2.2</w:t>
            </w:r>
          </w:p>
        </w:tc>
        <w:tc>
          <w:tcPr>
            <w:tcW w:w="2887" w:type="dxa"/>
            <w:vMerge w:val="restart"/>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Оказание социальной помощи населению</w:t>
            </w:r>
          </w:p>
        </w:tc>
        <w:tc>
          <w:tcPr>
            <w:tcW w:w="3020" w:type="dxa"/>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Службы социальной помощи</w:t>
            </w:r>
          </w:p>
        </w:tc>
        <w:tc>
          <w:tcPr>
            <w:tcW w:w="3023" w:type="dxa"/>
            <w:shd w:val="clear" w:color="auto" w:fill="auto"/>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Не устанавливается</w:t>
            </w:r>
          </w:p>
        </w:tc>
      </w:tr>
      <w:tr w:rsidR="00795D75" w:rsidRPr="002036E1" w:rsidTr="00946462">
        <w:trPr>
          <w:trHeight w:val="83"/>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Службы занятости населения</w:t>
            </w:r>
          </w:p>
        </w:tc>
        <w:tc>
          <w:tcPr>
            <w:tcW w:w="3023" w:type="dxa"/>
            <w:shd w:val="clear" w:color="auto" w:fill="auto"/>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Не устанавливается</w:t>
            </w:r>
          </w:p>
        </w:tc>
      </w:tr>
      <w:tr w:rsidR="00795D75" w:rsidRPr="002036E1" w:rsidTr="00946462">
        <w:trPr>
          <w:trHeight w:val="229"/>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Пункты питания малоимущих граждан</w:t>
            </w:r>
          </w:p>
        </w:tc>
        <w:tc>
          <w:tcPr>
            <w:tcW w:w="3023" w:type="dxa"/>
            <w:shd w:val="clear" w:color="auto" w:fill="auto"/>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Не устанавливается</w:t>
            </w:r>
          </w:p>
        </w:tc>
      </w:tr>
      <w:tr w:rsidR="00795D75" w:rsidRPr="002036E1" w:rsidTr="00946462">
        <w:trPr>
          <w:trHeight w:val="480"/>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Службы психологической и бесплатной юридической помощи</w:t>
            </w:r>
          </w:p>
        </w:tc>
        <w:tc>
          <w:tcPr>
            <w:tcW w:w="3023" w:type="dxa"/>
            <w:shd w:val="clear" w:color="auto" w:fill="auto"/>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Не устанавливается</w:t>
            </w:r>
          </w:p>
        </w:tc>
      </w:tr>
      <w:tr w:rsidR="00795D75" w:rsidRPr="002036E1" w:rsidTr="00946462">
        <w:trPr>
          <w:trHeight w:val="285"/>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Пенсионные службы</w:t>
            </w:r>
          </w:p>
        </w:tc>
        <w:tc>
          <w:tcPr>
            <w:tcW w:w="3023" w:type="dxa"/>
            <w:shd w:val="clear" w:color="auto" w:fill="auto"/>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Не устанавливается</w:t>
            </w:r>
          </w:p>
        </w:tc>
      </w:tr>
      <w:tr w:rsidR="00795D75" w:rsidRPr="002036E1" w:rsidTr="00946462">
        <w:trPr>
          <w:trHeight w:val="285"/>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Здания общественных некоммерческих организаций</w:t>
            </w:r>
          </w:p>
        </w:tc>
        <w:tc>
          <w:tcPr>
            <w:tcW w:w="3023" w:type="dxa"/>
            <w:shd w:val="clear" w:color="auto" w:fill="auto"/>
          </w:tcPr>
          <w:p w:rsidR="00795D75" w:rsidRPr="002036E1" w:rsidRDefault="00795D75" w:rsidP="002036E1">
            <w:pPr>
              <w:pStyle w:val="ConsPlusNormal"/>
              <w:spacing w:line="200" w:lineRule="exact"/>
              <w:ind w:firstLine="709"/>
              <w:contextualSpacing/>
              <w:rPr>
                <w:rFonts w:ascii="Times New Roman" w:hAnsi="Times New Roman" w:cs="Times New Roman"/>
                <w:color w:val="000000" w:themeColor="text1"/>
              </w:rPr>
            </w:pPr>
            <w:r w:rsidRPr="002036E1">
              <w:rPr>
                <w:rFonts w:ascii="Times New Roman" w:hAnsi="Times New Roman" w:cs="Times New Roman"/>
                <w:color w:val="000000" w:themeColor="text1"/>
              </w:rPr>
              <w:t>Не устанавливается</w:t>
            </w:r>
          </w:p>
        </w:tc>
      </w:tr>
      <w:tr w:rsidR="00795D75" w:rsidRPr="002036E1" w:rsidTr="00946462">
        <w:trPr>
          <w:trHeight w:val="1709"/>
        </w:trPr>
        <w:tc>
          <w:tcPr>
            <w:tcW w:w="709"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3.5.1</w:t>
            </w:r>
          </w:p>
          <w:p w:rsidR="00795D75" w:rsidRPr="002036E1" w:rsidRDefault="00795D75" w:rsidP="002036E1">
            <w:pPr>
              <w:pStyle w:val="ConsPlusNormal"/>
              <w:spacing w:line="200" w:lineRule="exact"/>
              <w:ind w:firstLine="709"/>
              <w:contextualSpacing/>
              <w:rPr>
                <w:rFonts w:ascii="Times New Roman" w:hAnsi="Times New Roman" w:cs="Times New Roman"/>
                <w:highlight w:val="yellow"/>
              </w:rPr>
            </w:pPr>
          </w:p>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Дошкольное, начальное и среднее общее образование</w:t>
            </w: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Объекты для размещения дошкольных образовательных организаций</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Здания и спортивные сооружения хозяйственные постройки, павильоны для отдыха детей и укрытия от осадков,</w:t>
            </w:r>
            <w:proofErr w:type="gramStart"/>
            <w:r w:rsidRPr="002036E1">
              <w:rPr>
                <w:rFonts w:ascii="Times New Roman" w:hAnsi="Times New Roman" w:cs="Times New Roman"/>
              </w:rPr>
              <w:t xml:space="preserve"> ,</w:t>
            </w:r>
            <w:proofErr w:type="gramEnd"/>
            <w:r w:rsidRPr="002036E1">
              <w:rPr>
                <w:rFonts w:ascii="Times New Roman" w:hAnsi="Times New Roman" w:cs="Times New Roman"/>
              </w:rPr>
              <w:t>игровые павильоны и сооружения, локальные объекты инженерной инфраструктуры</w:t>
            </w:r>
          </w:p>
        </w:tc>
      </w:tr>
      <w:tr w:rsidR="00795D75" w:rsidRPr="002036E1" w:rsidTr="00946462">
        <w:trPr>
          <w:trHeight w:val="435"/>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highlight w:val="yellow"/>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Объекты для размещения общеобразовательных организаций</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795D75" w:rsidRPr="002036E1" w:rsidTr="00946462">
        <w:trPr>
          <w:trHeight w:val="1798"/>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highlight w:val="yellow"/>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постройки,  игровые и спортивные сооружения, локальные объекты инженерной инфраструктуры</w:t>
            </w:r>
          </w:p>
        </w:tc>
      </w:tr>
      <w:tr w:rsidR="00795D75" w:rsidRPr="002036E1" w:rsidTr="00946462">
        <w:trPr>
          <w:trHeight w:val="150"/>
        </w:trPr>
        <w:tc>
          <w:tcPr>
            <w:tcW w:w="709"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8.3</w:t>
            </w:r>
          </w:p>
        </w:tc>
        <w:tc>
          <w:tcPr>
            <w:tcW w:w="2887" w:type="dxa"/>
            <w:vMerge w:val="restart"/>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Обеспечение внутреннего правопорядка</w:t>
            </w: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Объекты органов внутренних дел и спасательных служб</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150"/>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Объекты гражданской обороны</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150"/>
        </w:trPr>
        <w:tc>
          <w:tcPr>
            <w:tcW w:w="709"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p>
        </w:tc>
        <w:tc>
          <w:tcPr>
            <w:tcW w:w="3020"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Пожарные депо</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795D75" w:rsidRPr="002036E1" w:rsidTr="00946462">
        <w:trPr>
          <w:trHeight w:val="150"/>
        </w:trPr>
        <w:tc>
          <w:tcPr>
            <w:tcW w:w="709"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1</w:t>
            </w:r>
            <w:r w:rsidRPr="002036E1">
              <w:rPr>
                <w:rFonts w:ascii="Times New Roman" w:hAnsi="Times New Roman" w:cs="Times New Roman"/>
              </w:rPr>
              <w:lastRenderedPageBreak/>
              <w:t>2.0.1</w:t>
            </w:r>
          </w:p>
        </w:tc>
        <w:tc>
          <w:tcPr>
            <w:tcW w:w="2887" w:type="dxa"/>
            <w:tcMar>
              <w:top w:w="28" w:type="dxa"/>
              <w:left w:w="28" w:type="dxa"/>
              <w:bottom w:w="28" w:type="dxa"/>
              <w:right w:w="28" w:type="dxa"/>
            </w:tcMar>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lastRenderedPageBreak/>
              <w:t>Улично-дорожная сеть</w:t>
            </w:r>
          </w:p>
        </w:tc>
        <w:tc>
          <w:tcPr>
            <w:tcW w:w="3020" w:type="dxa"/>
            <w:tcMar>
              <w:top w:w="28" w:type="dxa"/>
              <w:left w:w="28" w:type="dxa"/>
              <w:bottom w:w="28" w:type="dxa"/>
              <w:right w:w="28" w:type="dxa"/>
            </w:tcMar>
          </w:tcPr>
          <w:p w:rsidR="00795D75" w:rsidRPr="002036E1" w:rsidRDefault="00795D75" w:rsidP="002036E1">
            <w:pPr>
              <w:widowControl w:val="0"/>
              <w:autoSpaceDE w:val="0"/>
              <w:autoSpaceDN w:val="0"/>
              <w:spacing w:before="0" w:after="0" w:line="200" w:lineRule="exact"/>
              <w:ind w:firstLine="709"/>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Объекты улично-</w:t>
            </w:r>
            <w:r w:rsidRPr="002036E1">
              <w:rPr>
                <w:rFonts w:ascii="Times New Roman" w:eastAsia="Times New Roman" w:hAnsi="Times New Roman" w:cs="Times New Roman"/>
                <w:lang w:eastAsia="ru-RU"/>
              </w:rPr>
              <w:lastRenderedPageBreak/>
              <w:t xml:space="preserve">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2036E1">
              <w:rPr>
                <w:rFonts w:ascii="Times New Roman" w:eastAsia="Times New Roman" w:hAnsi="Times New Roman" w:cs="Times New Roman"/>
                <w:lang w:eastAsia="ru-RU"/>
              </w:rPr>
              <w:t>велотранспортной</w:t>
            </w:r>
            <w:proofErr w:type="spellEnd"/>
            <w:r w:rsidRPr="002036E1">
              <w:rPr>
                <w:rFonts w:ascii="Times New Roman" w:eastAsia="Times New Roman" w:hAnsi="Times New Roman" w:cs="Times New Roman"/>
                <w:lang w:eastAsia="ru-RU"/>
              </w:rPr>
              <w:t xml:space="preserve"> и инженерной инфраструктуры;</w:t>
            </w:r>
          </w:p>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размещение придорожных стоянок (парковок) транспортных сре</w:t>
            </w:r>
            <w:proofErr w:type="gramStart"/>
            <w:r w:rsidRPr="002036E1">
              <w:rPr>
                <w:rFonts w:ascii="Times New Roman" w:hAnsi="Times New Roman" w:cs="Times New Roman"/>
              </w:rPr>
              <w:t>дств в гр</w:t>
            </w:r>
            <w:proofErr w:type="gramEnd"/>
            <w:r w:rsidRPr="002036E1">
              <w:rPr>
                <w:rFonts w:ascii="Times New Roman" w:hAnsi="Times New Roman" w:cs="Times New Roman"/>
              </w:rPr>
              <w:t>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795D75" w:rsidRPr="002036E1" w:rsidRDefault="00795D75"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lastRenderedPageBreak/>
              <w:t>Не устанавливается</w:t>
            </w:r>
          </w:p>
        </w:tc>
      </w:tr>
    </w:tbl>
    <w:p w:rsidR="00420A5F" w:rsidRPr="002036E1" w:rsidRDefault="00420A5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3. Перечень условно разрешённых видов использования объектов капитального строительства и земельных участков</w:t>
      </w:r>
      <w:r w:rsidR="00886664" w:rsidRPr="002036E1">
        <w:rPr>
          <w:rFonts w:ascii="Times New Roman" w:eastAsia="Times New Roman" w:hAnsi="Times New Roman" w:cs="Times New Roman"/>
          <w:color w:val="000000" w:themeColor="text1"/>
          <w:sz w:val="24"/>
          <w:szCs w:val="24"/>
          <w:lang w:eastAsia="ru-RU"/>
        </w:rPr>
        <w:t xml:space="preserve"> зоны </w:t>
      </w:r>
      <w:r w:rsidR="002D19A8" w:rsidRPr="002036E1">
        <w:rPr>
          <w:rFonts w:ascii="Times New Roman" w:eastAsia="Times New Roman" w:hAnsi="Times New Roman" w:cs="Times New Roman"/>
          <w:b/>
          <w:color w:val="000000" w:themeColor="text1"/>
          <w:sz w:val="24"/>
          <w:szCs w:val="24"/>
          <w:lang w:eastAsia="ru-RU"/>
        </w:rPr>
        <w:t>Ж-1</w:t>
      </w:r>
      <w:r w:rsidR="00803102"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787572" w:rsidRPr="002036E1" w:rsidTr="00946462">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787572" w:rsidRPr="002036E1" w:rsidTr="00946462">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p>
        </w:tc>
        <w:tc>
          <w:tcPr>
            <w:tcW w:w="3023" w:type="dxa"/>
            <w:vMerge/>
            <w:tcBorders>
              <w:left w:val="single" w:sz="4" w:space="0" w:color="auto"/>
              <w:bottom w:val="nil"/>
              <w:right w:val="single" w:sz="4" w:space="0" w:color="auto"/>
            </w:tcBorders>
            <w:shd w:val="clear" w:color="auto" w:fill="D9D9D9" w:themeFill="background1" w:themeFillShade="D9"/>
          </w:tcPr>
          <w:p w:rsidR="00787572" w:rsidRPr="002036E1" w:rsidRDefault="00787572" w:rsidP="002036E1">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p>
        </w:tc>
      </w:tr>
      <w:tr w:rsidR="003E399A" w:rsidRPr="002036E1" w:rsidTr="00946462">
        <w:trPr>
          <w:trHeight w:val="1156"/>
        </w:trPr>
        <w:tc>
          <w:tcPr>
            <w:tcW w:w="709" w:type="dxa"/>
            <w:tcMar>
              <w:top w:w="28" w:type="dxa"/>
              <w:left w:w="28" w:type="dxa"/>
              <w:bottom w:w="28" w:type="dxa"/>
              <w:right w:w="28" w:type="dxa"/>
            </w:tcMar>
          </w:tcPr>
          <w:p w:rsidR="003E399A" w:rsidRPr="002036E1" w:rsidRDefault="003E399A" w:rsidP="002036E1">
            <w:pPr>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1.3</w:t>
            </w:r>
          </w:p>
        </w:tc>
        <w:tc>
          <w:tcPr>
            <w:tcW w:w="2887" w:type="dxa"/>
            <w:shd w:val="clear" w:color="auto" w:fill="auto"/>
            <w:tcMar>
              <w:top w:w="28" w:type="dxa"/>
              <w:left w:w="28" w:type="dxa"/>
              <w:bottom w:w="28" w:type="dxa"/>
              <w:right w:w="28" w:type="dxa"/>
            </w:tcMar>
          </w:tcPr>
          <w:p w:rsidR="003E399A" w:rsidRPr="002036E1" w:rsidRDefault="003E399A"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Овощеводство</w:t>
            </w:r>
          </w:p>
        </w:tc>
        <w:tc>
          <w:tcPr>
            <w:tcW w:w="3020" w:type="dxa"/>
            <w:shd w:val="clear" w:color="auto" w:fill="auto"/>
            <w:tcMar>
              <w:top w:w="28" w:type="dxa"/>
              <w:left w:w="28" w:type="dxa"/>
              <w:bottom w:w="28" w:type="dxa"/>
              <w:right w:w="28" w:type="dxa"/>
            </w:tcMar>
          </w:tcPr>
          <w:p w:rsidR="003E399A" w:rsidRPr="002036E1" w:rsidRDefault="003E399A"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023" w:type="dxa"/>
            <w:shd w:val="clear" w:color="auto" w:fill="auto"/>
          </w:tcPr>
          <w:p w:rsidR="003E399A" w:rsidRPr="002036E1" w:rsidRDefault="003E399A" w:rsidP="002036E1">
            <w:pPr>
              <w:autoSpaceDE w:val="0"/>
              <w:autoSpaceDN w:val="0"/>
              <w:spacing w:before="0" w:after="0"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3E399A" w:rsidRPr="002036E1" w:rsidTr="00946462">
        <w:trPr>
          <w:trHeight w:val="1156"/>
        </w:trPr>
        <w:tc>
          <w:tcPr>
            <w:tcW w:w="709" w:type="dxa"/>
            <w:tcMar>
              <w:top w:w="28" w:type="dxa"/>
              <w:left w:w="28" w:type="dxa"/>
              <w:bottom w:w="28" w:type="dxa"/>
              <w:right w:w="28" w:type="dxa"/>
            </w:tcMar>
          </w:tcPr>
          <w:p w:rsidR="003E399A" w:rsidRPr="002036E1" w:rsidRDefault="003E399A" w:rsidP="002036E1">
            <w:pPr>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1.5</w:t>
            </w:r>
          </w:p>
        </w:tc>
        <w:tc>
          <w:tcPr>
            <w:tcW w:w="2887" w:type="dxa"/>
            <w:shd w:val="clear" w:color="auto" w:fill="auto"/>
            <w:tcMar>
              <w:top w:w="28" w:type="dxa"/>
              <w:left w:w="28" w:type="dxa"/>
              <w:bottom w:w="28" w:type="dxa"/>
              <w:right w:w="28" w:type="dxa"/>
            </w:tcMar>
          </w:tcPr>
          <w:p w:rsidR="003E399A" w:rsidRPr="002036E1" w:rsidRDefault="003E399A"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Садоводство</w:t>
            </w:r>
          </w:p>
        </w:tc>
        <w:tc>
          <w:tcPr>
            <w:tcW w:w="3020" w:type="dxa"/>
            <w:shd w:val="clear" w:color="auto" w:fill="auto"/>
            <w:tcMar>
              <w:top w:w="28" w:type="dxa"/>
              <w:left w:w="28" w:type="dxa"/>
              <w:bottom w:w="28" w:type="dxa"/>
              <w:right w:w="28" w:type="dxa"/>
            </w:tcMar>
          </w:tcPr>
          <w:p w:rsidR="003E399A" w:rsidRPr="002036E1" w:rsidRDefault="003E399A" w:rsidP="002036E1">
            <w:pPr>
              <w:autoSpaceDE w:val="0"/>
              <w:autoSpaceDN w:val="0"/>
              <w:adjustRightInd w:val="0"/>
              <w:spacing w:before="0" w:after="0" w:line="200" w:lineRule="exact"/>
              <w:ind w:firstLine="709"/>
              <w:jc w:val="both"/>
              <w:rPr>
                <w:rFonts w:ascii="Times New Roman" w:hAnsi="Times New Roman" w:cs="Times New Roman"/>
              </w:rPr>
            </w:pPr>
            <w:r w:rsidRPr="002036E1">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023" w:type="dxa"/>
            <w:shd w:val="clear" w:color="auto" w:fill="auto"/>
          </w:tcPr>
          <w:p w:rsidR="003E399A" w:rsidRPr="002036E1" w:rsidRDefault="003E399A" w:rsidP="002036E1">
            <w:pPr>
              <w:autoSpaceDE w:val="0"/>
              <w:autoSpaceDN w:val="0"/>
              <w:spacing w:before="0" w:after="0" w:line="200" w:lineRule="exact"/>
              <w:ind w:firstLine="709"/>
              <w:contextualSpacing/>
              <w:rPr>
                <w:rFonts w:ascii="Times New Roman" w:eastAsia="Times New Roman" w:hAnsi="Times New Roman" w:cs="Times New Roman"/>
                <w:lang w:eastAsia="ru-RU"/>
              </w:rPr>
            </w:pPr>
            <w:r w:rsidRPr="002036E1">
              <w:rPr>
                <w:rFonts w:ascii="Times New Roman" w:hAnsi="Times New Roman" w:cs="Times New Roman"/>
              </w:rPr>
              <w:t>Не устанавливается</w:t>
            </w:r>
          </w:p>
        </w:tc>
      </w:tr>
      <w:tr w:rsidR="00082DB9" w:rsidRPr="002036E1" w:rsidTr="00946462">
        <w:trPr>
          <w:trHeight w:val="1156"/>
        </w:trPr>
        <w:tc>
          <w:tcPr>
            <w:tcW w:w="709" w:type="dxa"/>
            <w:tcMar>
              <w:top w:w="28" w:type="dxa"/>
              <w:left w:w="28" w:type="dxa"/>
              <w:bottom w:w="28" w:type="dxa"/>
              <w:right w:w="28" w:type="dxa"/>
            </w:tcMar>
          </w:tcPr>
          <w:p w:rsidR="00082DB9" w:rsidRPr="002036E1" w:rsidRDefault="00082DB9" w:rsidP="002036E1">
            <w:pPr>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2.1.1</w:t>
            </w:r>
          </w:p>
        </w:tc>
        <w:tc>
          <w:tcPr>
            <w:tcW w:w="2887" w:type="dxa"/>
            <w:shd w:val="clear" w:color="auto" w:fill="auto"/>
            <w:tcMar>
              <w:top w:w="28" w:type="dxa"/>
              <w:left w:w="28" w:type="dxa"/>
              <w:bottom w:w="28" w:type="dxa"/>
              <w:right w:w="28" w:type="dxa"/>
            </w:tcMar>
          </w:tcPr>
          <w:p w:rsidR="00082DB9" w:rsidRPr="002036E1" w:rsidRDefault="00082DB9" w:rsidP="002036E1">
            <w:pPr>
              <w:autoSpaceDE w:val="0"/>
              <w:autoSpaceDN w:val="0"/>
              <w:spacing w:before="0" w:after="0" w:line="200" w:lineRule="exact"/>
              <w:ind w:firstLine="709"/>
              <w:contextualSpacing/>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Малоэтажная многоквартирная жилая застройка</w:t>
            </w:r>
          </w:p>
        </w:tc>
        <w:tc>
          <w:tcPr>
            <w:tcW w:w="3020" w:type="dxa"/>
            <w:shd w:val="clear" w:color="auto" w:fill="auto"/>
            <w:tcMar>
              <w:top w:w="28" w:type="dxa"/>
              <w:left w:w="28" w:type="dxa"/>
              <w:bottom w:w="28" w:type="dxa"/>
              <w:right w:w="28" w:type="dxa"/>
            </w:tcMar>
          </w:tcPr>
          <w:p w:rsidR="00082DB9" w:rsidRPr="002036E1" w:rsidRDefault="00082DB9" w:rsidP="002036E1">
            <w:pPr>
              <w:autoSpaceDE w:val="0"/>
              <w:autoSpaceDN w:val="0"/>
              <w:spacing w:before="0" w:after="0" w:line="200" w:lineRule="exact"/>
              <w:ind w:firstLine="709"/>
              <w:contextualSpacing/>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 xml:space="preserve">Малоэтажные многоквартирные дома (многоквартирные дома высотой до 4 этажей, включая </w:t>
            </w:r>
            <w:proofErr w:type="gramStart"/>
            <w:r w:rsidRPr="002036E1">
              <w:rPr>
                <w:rFonts w:ascii="Times New Roman" w:eastAsia="Times New Roman" w:hAnsi="Times New Roman" w:cs="Times New Roman"/>
                <w:lang w:eastAsia="ru-RU"/>
              </w:rPr>
              <w:t>мансардный</w:t>
            </w:r>
            <w:proofErr w:type="gramEnd"/>
            <w:r w:rsidRPr="002036E1">
              <w:rPr>
                <w:rFonts w:ascii="Times New Roman" w:eastAsia="Times New Roman" w:hAnsi="Times New Roman" w:cs="Times New Roman"/>
                <w:lang w:eastAsia="ru-RU"/>
              </w:rPr>
              <w:t>);</w:t>
            </w:r>
          </w:p>
          <w:p w:rsidR="00082DB9" w:rsidRPr="002036E1" w:rsidRDefault="00082DB9" w:rsidP="002036E1">
            <w:pPr>
              <w:autoSpaceDE w:val="0"/>
              <w:autoSpaceDN w:val="0"/>
              <w:spacing w:before="0" w:after="0" w:line="200" w:lineRule="exact"/>
              <w:ind w:firstLine="709"/>
              <w:contextualSpacing/>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обустройство спортивных и детских площадок, площадок для отдыха;</w:t>
            </w:r>
          </w:p>
          <w:p w:rsidR="00082DB9" w:rsidRPr="002036E1" w:rsidRDefault="00082DB9" w:rsidP="002036E1">
            <w:pPr>
              <w:autoSpaceDE w:val="0"/>
              <w:autoSpaceDN w:val="0"/>
              <w:spacing w:before="0" w:after="0" w:line="200" w:lineRule="exact"/>
              <w:ind w:firstLine="709"/>
              <w:contextualSpacing/>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023" w:type="dxa"/>
            <w:shd w:val="clear" w:color="auto" w:fill="auto"/>
          </w:tcPr>
          <w:p w:rsidR="00082DB9" w:rsidRPr="002036E1" w:rsidRDefault="00082DB9" w:rsidP="002036E1">
            <w:pPr>
              <w:autoSpaceDE w:val="0"/>
              <w:autoSpaceDN w:val="0"/>
              <w:spacing w:before="0" w:after="0" w:line="200" w:lineRule="exact"/>
              <w:ind w:firstLine="709"/>
              <w:contextualSpacing/>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082DB9" w:rsidRPr="002036E1" w:rsidTr="00634DE8">
        <w:trPr>
          <w:trHeight w:val="1897"/>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lastRenderedPageBreak/>
              <w:t>3.3</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Бытовое обслуживание</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tabs>
                <w:tab w:val="left" w:pos="2129"/>
              </w:tabs>
              <w:spacing w:line="200" w:lineRule="exact"/>
              <w:ind w:firstLine="709"/>
              <w:contextualSpacing/>
              <w:rPr>
                <w:rFonts w:ascii="Times New Roman" w:hAnsi="Times New Roman" w:cs="Times New Roman"/>
              </w:rPr>
            </w:pPr>
            <w:r w:rsidRPr="002036E1">
              <w:rPr>
                <w:rFonts w:ascii="Times New Roman" w:hAnsi="Times New Roman" w:cs="Times New Roman"/>
              </w:rPr>
              <w:t>Размещение зданий и сооружений, предназначенных для оказания населению или организациям бытовых услуг (мастерские мелкого ремонта, ателье, бани, парикмахерские, химчистки, похоронные бюро), аптеки</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rPr>
          <w:trHeight w:val="435"/>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3.4.1</w:t>
            </w:r>
          </w:p>
        </w:tc>
        <w:tc>
          <w:tcPr>
            <w:tcW w:w="2887"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Амбулаторно-поликлиническое обслуживание</w:t>
            </w:r>
          </w:p>
        </w:tc>
        <w:tc>
          <w:tcPr>
            <w:tcW w:w="3020"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color w:val="000000" w:themeColor="text1"/>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082DB9" w:rsidRPr="002036E1" w:rsidTr="00946462">
        <w:trPr>
          <w:trHeight w:val="435"/>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3.9.1</w:t>
            </w:r>
          </w:p>
        </w:tc>
        <w:tc>
          <w:tcPr>
            <w:tcW w:w="2887"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Гидрометеостанции, посты наблюдения за состоянием окружающей среды, гидрологические посты</w:t>
            </w:r>
          </w:p>
        </w:tc>
        <w:tc>
          <w:tcPr>
            <w:tcW w:w="3023" w:type="dxa"/>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постройки, гаражи служебного и специального автотранспорта, техники, локальные объекты инженерной инфраструктуры</w:t>
            </w:r>
          </w:p>
        </w:tc>
      </w:tr>
      <w:tr w:rsidR="00082DB9" w:rsidRPr="002036E1" w:rsidTr="00946462">
        <w:trPr>
          <w:trHeight w:val="1188"/>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3.10.1</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Амбулаторное ветеринарное обслуживание</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Размещение зданий, сооружений, предназначенных для оказания ветеринарных услуг без содержания животных</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постройки, гаражи служебного и специального автотранспорта, локальные объекты инженерной инфраструктуры</w:t>
            </w:r>
          </w:p>
        </w:tc>
      </w:tr>
      <w:tr w:rsidR="00082DB9" w:rsidRPr="002036E1" w:rsidTr="00946462">
        <w:trPr>
          <w:trHeight w:val="503"/>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4.1</w:t>
            </w:r>
          </w:p>
        </w:tc>
        <w:tc>
          <w:tcPr>
            <w:tcW w:w="2887"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Деловое управление</w:t>
            </w:r>
          </w:p>
        </w:tc>
        <w:tc>
          <w:tcPr>
            <w:tcW w:w="3020"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Офисы площадью не более 200 </w:t>
            </w:r>
            <w:proofErr w:type="spellStart"/>
            <w:r w:rsidRPr="002036E1">
              <w:rPr>
                <w:rFonts w:ascii="Times New Roman" w:hAnsi="Times New Roman" w:cs="Times New Roman"/>
              </w:rPr>
              <w:t>кв</w:t>
            </w:r>
            <w:proofErr w:type="gramStart"/>
            <w:r w:rsidRPr="002036E1">
              <w:rPr>
                <w:rFonts w:ascii="Times New Roman" w:hAnsi="Times New Roman" w:cs="Times New Roman"/>
              </w:rPr>
              <w:t>.м</w:t>
            </w:r>
            <w:proofErr w:type="spellEnd"/>
            <w:proofErr w:type="gramEnd"/>
          </w:p>
        </w:tc>
        <w:tc>
          <w:tcPr>
            <w:tcW w:w="3023" w:type="dxa"/>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Гаражи служебного автотранспорта, локальные объекты инженерной инфраструктуры</w:t>
            </w:r>
          </w:p>
        </w:tc>
      </w:tr>
      <w:tr w:rsidR="00082DB9" w:rsidRPr="002036E1" w:rsidTr="00946462">
        <w:trPr>
          <w:trHeight w:val="510"/>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4.4</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Магазины</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Объекты для размещения магазинов всех типов с площадью торгового зала не более 200 </w:t>
            </w:r>
            <w:proofErr w:type="spellStart"/>
            <w:r w:rsidRPr="002036E1">
              <w:rPr>
                <w:rFonts w:ascii="Times New Roman" w:hAnsi="Times New Roman" w:cs="Times New Roman"/>
              </w:rPr>
              <w:t>кв</w:t>
            </w:r>
            <w:proofErr w:type="gramStart"/>
            <w:r w:rsidRPr="002036E1">
              <w:rPr>
                <w:rFonts w:ascii="Times New Roman" w:hAnsi="Times New Roman" w:cs="Times New Roman"/>
              </w:rPr>
              <w:t>.м</w:t>
            </w:r>
            <w:proofErr w:type="spellEnd"/>
            <w:proofErr w:type="gramEnd"/>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rPr>
          <w:trHeight w:val="510"/>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4.5</w:t>
            </w:r>
          </w:p>
        </w:tc>
        <w:tc>
          <w:tcPr>
            <w:tcW w:w="2887"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Банковская и страховая деятельность</w:t>
            </w:r>
          </w:p>
        </w:tc>
        <w:tc>
          <w:tcPr>
            <w:tcW w:w="3020"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Объекты для размещения банков, отделений банков, офисов страховщиков площадью не более 200 </w:t>
            </w:r>
            <w:proofErr w:type="spellStart"/>
            <w:r w:rsidRPr="002036E1">
              <w:rPr>
                <w:rFonts w:ascii="Times New Roman" w:hAnsi="Times New Roman" w:cs="Times New Roman"/>
              </w:rPr>
              <w:t>кв</w:t>
            </w:r>
            <w:proofErr w:type="gramStart"/>
            <w:r w:rsidRPr="002036E1">
              <w:rPr>
                <w:rFonts w:ascii="Times New Roman" w:hAnsi="Times New Roman" w:cs="Times New Roman"/>
              </w:rPr>
              <w:t>.м</w:t>
            </w:r>
            <w:proofErr w:type="spellEnd"/>
            <w:proofErr w:type="gramEnd"/>
          </w:p>
        </w:tc>
        <w:tc>
          <w:tcPr>
            <w:tcW w:w="3023" w:type="dxa"/>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rPr>
          <w:trHeight w:val="510"/>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4.6</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Общественное питание</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highlight w:val="green"/>
              </w:rPr>
            </w:pPr>
            <w:r w:rsidRPr="002036E1">
              <w:rPr>
                <w:rFonts w:ascii="Times New Roman" w:hAnsi="Times New Roman" w:cs="Times New Roman"/>
              </w:rPr>
              <w:t>Предприятия общественного питания всех типов</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rPr>
          <w:trHeight w:val="390"/>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4.7</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Гостиничное обслуживание</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Гостиницы с количеством мест не более 20</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Гаражи и стоянки автомобилей, хозяйственные постройки, локальные объекты инженерной инфраструктуры  </w:t>
            </w:r>
          </w:p>
        </w:tc>
      </w:tr>
      <w:tr w:rsidR="00082DB9" w:rsidRPr="002036E1" w:rsidTr="00946462">
        <w:trPr>
          <w:trHeight w:val="390"/>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4.9.1.3</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Автомобильные мойки</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Здания автомобильных моек, а также размещение магазинов сопутствующей торговли</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rPr>
          <w:trHeight w:val="390"/>
        </w:trPr>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4.9.1.4</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Ремонт автомобилей</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и складские постройки, стоянки автомобилей, локальные объекты инженерной инфраструктуры</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 xml:space="preserve">5.0  </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Отдых (рекреация)</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Скверы; размещение зданий и сооружений для занятия спортом</w:t>
            </w:r>
          </w:p>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(спортивные клубы, спортивные залы, бассейны, физкультурно-оздоровительные комплексы; площадки для занятия спортом и физкультурой на </w:t>
            </w:r>
            <w:r w:rsidRPr="002036E1">
              <w:rPr>
                <w:rFonts w:ascii="Times New Roman" w:hAnsi="Times New Roman" w:cs="Times New Roman"/>
              </w:rPr>
              <w:lastRenderedPageBreak/>
              <w:t>открытом воздухе, физкультурные площадки, беговые дорожки, поля для спортивной игры)</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color w:val="000000" w:themeColor="text1"/>
              </w:rPr>
              <w:lastRenderedPageBreak/>
              <w:t>Стоянки для автомобилей, объекты инженерной инфраструктуры, элементы благоустройства территории</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lastRenderedPageBreak/>
              <w:t>5.1.2</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Обеспечение занятий спортом в помещениях</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Стоянки автомобилей, локальные объекты инженерной инфраструктуры</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5.1.3</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Площадки для занятий спортом</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highlight w:val="yellow"/>
              </w:rPr>
            </w:pPr>
            <w:r w:rsidRPr="002036E1">
              <w:rPr>
                <w:rFonts w:ascii="Times New Roman" w:hAnsi="Times New Roman" w:cs="Times New Roman"/>
              </w:rPr>
              <w:t>5.1.4</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Оборудованные площадки для занятий спортом</w:t>
            </w:r>
          </w:p>
        </w:tc>
        <w:tc>
          <w:tcPr>
            <w:tcW w:w="3020" w:type="dxa"/>
            <w:shd w:val="clear" w:color="auto" w:fill="auto"/>
            <w:tcMar>
              <w:top w:w="28" w:type="dxa"/>
              <w:left w:w="28" w:type="dxa"/>
              <w:bottom w:w="28" w:type="dxa"/>
              <w:right w:w="28" w:type="dxa"/>
            </w:tcMar>
          </w:tcPr>
          <w:p w:rsidR="00082DB9" w:rsidRPr="002036E1" w:rsidRDefault="00082DB9" w:rsidP="002036E1">
            <w:pPr>
              <w:widowControl w:val="0"/>
              <w:autoSpaceDE w:val="0"/>
              <w:autoSpaceDN w:val="0"/>
              <w:spacing w:before="0" w:after="0" w:line="200" w:lineRule="exact"/>
              <w:ind w:firstLine="709"/>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Теннисные корты, автодромы, мотодромы, трамплины, спортивные стрельбища</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Стоянки автомобилей, локальные объекты инженерной инфраструктуры</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5.2</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Природно-познавательный туризм</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дорожек, размещение щитов с познавательными сведениями об окружающей природной среде</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6.8</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both"/>
              <w:rPr>
                <w:rFonts w:ascii="Times New Roman" w:hAnsi="Times New Roman" w:cs="Times New Roman"/>
              </w:rPr>
            </w:pPr>
            <w:r w:rsidRPr="002036E1">
              <w:rPr>
                <w:rFonts w:ascii="Times New Roman" w:hAnsi="Times New Roman" w:cs="Times New Roman"/>
              </w:rPr>
              <w:t>Связь</w:t>
            </w:r>
          </w:p>
        </w:tc>
        <w:tc>
          <w:tcPr>
            <w:tcW w:w="3020"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3" w:type="dxa"/>
            <w:shd w:val="clear" w:color="auto" w:fill="auto"/>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7.2.1</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Размещение автомобильных дорог</w:t>
            </w:r>
          </w:p>
        </w:tc>
        <w:tc>
          <w:tcPr>
            <w:tcW w:w="3020" w:type="dxa"/>
            <w:shd w:val="clear" w:color="auto" w:fill="auto"/>
            <w:tcMar>
              <w:top w:w="28" w:type="dxa"/>
              <w:left w:w="28" w:type="dxa"/>
              <w:bottom w:w="28" w:type="dxa"/>
              <w:right w:w="28" w:type="dxa"/>
            </w:tcMar>
          </w:tcPr>
          <w:p w:rsidR="00082DB9" w:rsidRPr="002036E1" w:rsidRDefault="00082DB9" w:rsidP="002036E1">
            <w:pPr>
              <w:widowControl w:val="0"/>
              <w:autoSpaceDE w:val="0"/>
              <w:autoSpaceDN w:val="0"/>
              <w:spacing w:before="0" w:after="0" w:line="200" w:lineRule="exact"/>
              <w:ind w:firstLine="709"/>
              <w:rPr>
                <w:rFonts w:ascii="Times New Roman" w:eastAsia="Times New Roman" w:hAnsi="Times New Roman" w:cs="Times New Roman"/>
                <w:lang w:eastAsia="ru-RU"/>
              </w:rPr>
            </w:pPr>
            <w:r w:rsidRPr="002036E1">
              <w:rPr>
                <w:rFonts w:ascii="Times New Roman" w:eastAsia="Times New Roman" w:hAnsi="Times New Roman" w:cs="Times New Roman"/>
                <w:lang w:eastAsia="ru-RU"/>
              </w:rPr>
              <w:t>Автомобильные дороги и технически связанные с ними сооружения, придорожные стоянки (парковки) транспортных сре</w:t>
            </w:r>
            <w:proofErr w:type="gramStart"/>
            <w:r w:rsidRPr="002036E1">
              <w:rPr>
                <w:rFonts w:ascii="Times New Roman" w:eastAsia="Times New Roman" w:hAnsi="Times New Roman" w:cs="Times New Roman"/>
                <w:lang w:eastAsia="ru-RU"/>
              </w:rPr>
              <w:t>дств в гр</w:t>
            </w:r>
            <w:proofErr w:type="gramEnd"/>
            <w:r w:rsidRPr="002036E1">
              <w:rPr>
                <w:rFonts w:ascii="Times New Roman" w:eastAsia="Times New Roman" w:hAnsi="Times New Roman" w:cs="Times New Roman"/>
                <w:lang w:eastAsia="ru-RU"/>
              </w:rPr>
              <w:t>аницах улиц и дорог, посты органов внутренних дел, ответственных за безопасность дорожного движения</w:t>
            </w:r>
          </w:p>
        </w:tc>
        <w:tc>
          <w:tcPr>
            <w:tcW w:w="3023" w:type="dxa"/>
            <w:shd w:val="clear" w:color="auto" w:fill="auto"/>
          </w:tcPr>
          <w:p w:rsidR="00082DB9" w:rsidRPr="002036E1" w:rsidRDefault="00082DB9" w:rsidP="002036E1">
            <w:pPr>
              <w:spacing w:before="0" w:after="0" w:line="200" w:lineRule="exact"/>
              <w:ind w:firstLine="709"/>
              <w:contextualSpacing/>
              <w:rPr>
                <w:rFonts w:ascii="Times New Roman" w:hAnsi="Times New Roman" w:cs="Times New Roman"/>
              </w:rPr>
            </w:pPr>
            <w:r w:rsidRPr="002036E1">
              <w:rPr>
                <w:rFonts w:ascii="Times New Roman" w:eastAsia="Times New Roman" w:hAnsi="Times New Roman" w:cs="Times New Roman"/>
                <w:lang w:eastAsia="ru-RU"/>
              </w:rPr>
              <w:t>Не устанавливается</w:t>
            </w:r>
          </w:p>
        </w:tc>
      </w:tr>
      <w:tr w:rsidR="00082DB9" w:rsidRPr="002036E1" w:rsidTr="00946462">
        <w:tc>
          <w:tcPr>
            <w:tcW w:w="709"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jc w:val="center"/>
              <w:rPr>
                <w:rFonts w:ascii="Times New Roman" w:hAnsi="Times New Roman" w:cs="Times New Roman"/>
              </w:rPr>
            </w:pPr>
            <w:r w:rsidRPr="002036E1">
              <w:rPr>
                <w:rFonts w:ascii="Times New Roman" w:hAnsi="Times New Roman" w:cs="Times New Roman"/>
              </w:rPr>
              <w:t>12.0.2</w:t>
            </w:r>
          </w:p>
        </w:tc>
        <w:tc>
          <w:tcPr>
            <w:tcW w:w="2887" w:type="dxa"/>
            <w:shd w:val="clear" w:color="auto" w:fill="auto"/>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Благоустройство территории</w:t>
            </w:r>
          </w:p>
        </w:tc>
        <w:tc>
          <w:tcPr>
            <w:tcW w:w="3020" w:type="dxa"/>
            <w:tcMar>
              <w:top w:w="28" w:type="dxa"/>
              <w:left w:w="28" w:type="dxa"/>
              <w:bottom w:w="28" w:type="dxa"/>
              <w:right w:w="28" w:type="dxa"/>
            </w:tcMar>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082DB9" w:rsidRPr="002036E1" w:rsidRDefault="00082DB9" w:rsidP="002036E1">
            <w:pPr>
              <w:pStyle w:val="ConsPlusNormal"/>
              <w:spacing w:line="200" w:lineRule="exact"/>
              <w:ind w:firstLine="709"/>
              <w:contextualSpacing/>
              <w:rPr>
                <w:rFonts w:ascii="Times New Roman" w:hAnsi="Times New Roman" w:cs="Times New Roman"/>
              </w:rPr>
            </w:pPr>
            <w:r w:rsidRPr="002036E1">
              <w:rPr>
                <w:rFonts w:ascii="Times New Roman" w:hAnsi="Times New Roman" w:cs="Times New Roman"/>
              </w:rPr>
              <w:t>Не устанавливается</w:t>
            </w:r>
          </w:p>
        </w:tc>
      </w:tr>
    </w:tbl>
    <w:p w:rsidR="00420A5F" w:rsidRPr="002036E1" w:rsidRDefault="00420A5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w:t>
      </w:r>
      <w:r w:rsidRPr="002036E1">
        <w:rPr>
          <w:rFonts w:ascii="Times New Roman" w:eastAsia="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указаны </w:t>
      </w:r>
      <w:r w:rsidR="0005693B" w:rsidRPr="002036E1">
        <w:rPr>
          <w:rFonts w:ascii="Times New Roman" w:eastAsia="Times New Roman" w:hAnsi="Times New Roman" w:cs="Times New Roman"/>
          <w:sz w:val="24"/>
          <w:szCs w:val="24"/>
          <w:lang w:eastAsia="ru-RU"/>
        </w:rPr>
        <w:t>в Главе 7</w:t>
      </w:r>
      <w:r w:rsidRPr="002036E1">
        <w:rPr>
          <w:rFonts w:ascii="Times New Roman" w:eastAsia="Times New Roman" w:hAnsi="Times New Roman" w:cs="Times New Roman"/>
          <w:sz w:val="24"/>
          <w:szCs w:val="24"/>
          <w:lang w:eastAsia="ru-RU"/>
        </w:rPr>
        <w:t xml:space="preserve"> настоящих Правил.</w:t>
      </w:r>
    </w:p>
    <w:p w:rsidR="00420A5F" w:rsidRPr="002036E1" w:rsidRDefault="00420A5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lastRenderedPageBreak/>
        <w:t xml:space="preserve">5. Для зоны </w:t>
      </w:r>
      <w:r w:rsidR="002D19A8" w:rsidRPr="002036E1">
        <w:rPr>
          <w:rFonts w:ascii="Times New Roman" w:eastAsia="Times New Roman" w:hAnsi="Times New Roman" w:cs="Times New Roman"/>
          <w:b/>
          <w:sz w:val="24"/>
          <w:szCs w:val="24"/>
          <w:lang w:eastAsia="ru-RU"/>
        </w:rPr>
        <w:t>Ж-1</w:t>
      </w:r>
      <w:r w:rsidR="00805A3F" w:rsidRPr="002036E1">
        <w:rPr>
          <w:rFonts w:ascii="Times New Roman" w:eastAsia="Times New Roman" w:hAnsi="Times New Roman" w:cs="Times New Roman"/>
          <w:b/>
          <w:sz w:val="24"/>
          <w:szCs w:val="24"/>
          <w:lang w:eastAsia="ru-RU"/>
        </w:rPr>
        <w:t xml:space="preserve"> </w:t>
      </w:r>
      <w:r w:rsidRPr="002036E1">
        <w:rPr>
          <w:rFonts w:ascii="Times New Roman" w:eastAsia="Times New Roman" w:hAnsi="Times New Roman" w:cs="Times New Roman"/>
          <w:sz w:val="24"/>
          <w:szCs w:val="24"/>
          <w:lang w:eastAsia="ru-RU"/>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Pr="002036E1">
        <w:rPr>
          <w:rFonts w:ascii="Times New Roman" w:eastAsia="Times New Roman" w:hAnsi="Times New Roman" w:cs="Times New Roman"/>
          <w:sz w:val="24"/>
          <w:szCs w:val="24"/>
          <w:lang w:eastAsia="ru-RU"/>
        </w:rPr>
        <w:t xml:space="preserve"> и местными нормативными </w:t>
      </w:r>
      <w:r w:rsidRPr="002036E1">
        <w:rPr>
          <w:rFonts w:ascii="Times New Roman" w:eastAsia="Times New Roman" w:hAnsi="Times New Roman" w:cs="Times New Roman"/>
          <w:color w:val="000000" w:themeColor="text1"/>
          <w:sz w:val="24"/>
          <w:szCs w:val="24"/>
          <w:lang w:eastAsia="ru-RU"/>
        </w:rPr>
        <w:t>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787572" w:rsidRPr="002036E1" w:rsidRDefault="00787572" w:rsidP="002036E1">
      <w:pPr>
        <w:pStyle w:val="1ffc"/>
        <w:ind w:firstLine="709"/>
        <w:contextualSpacing/>
        <w:jc w:val="both"/>
        <w:rPr>
          <w:rFonts w:ascii="Times New Roman" w:hAnsi="Times New Roman" w:cs="Times New Roman"/>
          <w:sz w:val="24"/>
          <w:szCs w:val="24"/>
          <w:lang w:eastAsia="ru-RU"/>
        </w:rPr>
      </w:pPr>
      <w:bookmarkStart w:id="51" w:name="_Toc235950783"/>
      <w:bookmarkStart w:id="52" w:name="_Toc214165575"/>
      <w:bookmarkStart w:id="53" w:name="_Toc211157139"/>
      <w:r w:rsidRPr="002036E1">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787572" w:rsidRPr="002036E1" w:rsidTr="001E4F02">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bookmarkEnd w:id="51"/>
          <w:bookmarkEnd w:id="52"/>
          <w:bookmarkEnd w:id="53"/>
          <w:p w:rsidR="00787572" w:rsidRPr="002036E1" w:rsidRDefault="00787572" w:rsidP="002036E1">
            <w:pPr>
              <w:widowControl w:val="0"/>
              <w:autoSpaceDE w:val="0"/>
              <w:autoSpaceDN w:val="0"/>
              <w:spacing w:before="0" w:after="0" w:line="240" w:lineRule="auto"/>
              <w:ind w:firstLine="709"/>
              <w:contextualSpacing/>
              <w:rPr>
                <w:rFonts w:ascii="Times New Roman" w:hAnsi="Times New Roman" w:cs="Times New Roman"/>
              </w:rPr>
            </w:pPr>
            <w:r w:rsidRPr="002036E1">
              <w:rPr>
                <w:rFonts w:ascii="Times New Roman" w:eastAsia="Times New Roman" w:hAnsi="Times New Roman" w:cs="Times New Roman"/>
                <w:lang w:eastAsia="ru-RU"/>
              </w:rPr>
              <w:t>Параметры разрешённого строительства, реконструкции объектов капитального строительства</w:t>
            </w:r>
          </w:p>
        </w:tc>
      </w:tr>
      <w:tr w:rsidR="00787572" w:rsidRPr="002036E1" w:rsidTr="001E4F02">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787572" w:rsidRPr="002036E1" w:rsidRDefault="00787572"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sz w:val="20"/>
                <w:szCs w:val="20"/>
              </w:rPr>
              <w:t>Предельные (минимальные и (или) максимальные) размеры земельных участков</w:t>
            </w:r>
          </w:p>
        </w:tc>
      </w:tr>
      <w:tr w:rsidR="00787572"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787572" w:rsidRPr="002036E1" w:rsidRDefault="00787572" w:rsidP="002036E1">
            <w:pPr>
              <w:pStyle w:val="ConsPlusNormal"/>
              <w:ind w:firstLine="709"/>
              <w:contextualSpacing/>
              <w:rPr>
                <w:rFonts w:ascii="Times New Roman" w:hAnsi="Times New Roman" w:cs="Times New Roman"/>
              </w:rPr>
            </w:pPr>
            <w:r w:rsidRPr="002036E1">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787572" w:rsidRPr="002036E1" w:rsidRDefault="00787572" w:rsidP="002036E1">
            <w:pPr>
              <w:pStyle w:val="ConsPlusNormal"/>
              <w:ind w:firstLine="709"/>
              <w:contextualSpacing/>
              <w:rPr>
                <w:rFonts w:ascii="Times New Roman" w:hAnsi="Times New Roman" w:cs="Times New Roman"/>
              </w:rPr>
            </w:pPr>
            <w:r w:rsidRPr="002036E1">
              <w:rPr>
                <w:rFonts w:ascii="Times New Roman" w:hAnsi="Times New Roman" w:cs="Times New Roman"/>
              </w:rPr>
              <w:t>не ограничено</w:t>
            </w:r>
          </w:p>
        </w:tc>
      </w:tr>
      <w:tr w:rsidR="00787572" w:rsidRPr="002036E1" w:rsidTr="00634DE8">
        <w:trPr>
          <w:trHeight w:val="156"/>
        </w:trPr>
        <w:tc>
          <w:tcPr>
            <w:tcW w:w="1572" w:type="pct"/>
            <w:tcBorders>
              <w:top w:val="single" w:sz="4" w:space="0" w:color="auto"/>
              <w:left w:val="single" w:sz="4" w:space="0" w:color="auto"/>
              <w:bottom w:val="single" w:sz="4" w:space="0" w:color="auto"/>
              <w:right w:val="single" w:sz="4" w:space="0" w:color="auto"/>
            </w:tcBorders>
            <w:hideMark/>
          </w:tcPr>
          <w:p w:rsidR="00787572" w:rsidRPr="002036E1" w:rsidRDefault="00787572" w:rsidP="002036E1">
            <w:pPr>
              <w:pStyle w:val="ConsPlusNormal"/>
              <w:ind w:firstLine="709"/>
              <w:contextualSpacing/>
              <w:rPr>
                <w:rFonts w:ascii="Times New Roman" w:hAnsi="Times New Roman" w:cs="Times New Roman"/>
              </w:rPr>
            </w:pPr>
            <w:r w:rsidRPr="002036E1">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787572" w:rsidRPr="002036E1" w:rsidRDefault="00787572" w:rsidP="002036E1">
            <w:pPr>
              <w:pStyle w:val="ConsPlusNormal"/>
              <w:ind w:firstLine="709"/>
              <w:contextualSpacing/>
              <w:rPr>
                <w:rFonts w:ascii="Times New Roman" w:hAnsi="Times New Roman" w:cs="Times New Roman"/>
              </w:rPr>
            </w:pPr>
            <w:r w:rsidRPr="002036E1">
              <w:rPr>
                <w:rFonts w:ascii="Times New Roman" w:hAnsi="Times New Roman" w:cs="Times New Roman"/>
              </w:rPr>
              <w:t>не ограничено</w:t>
            </w:r>
          </w:p>
        </w:tc>
      </w:tr>
      <w:tr w:rsidR="00787572" w:rsidRPr="002036E1" w:rsidTr="001E4F02">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787572" w:rsidRPr="002036E1" w:rsidRDefault="00787572"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sz w:val="20"/>
                <w:szCs w:val="20"/>
              </w:rPr>
              <w:t>Площадь земельного участка</w:t>
            </w:r>
          </w:p>
        </w:tc>
      </w:tr>
      <w:tr w:rsidR="008B38A3" w:rsidRPr="002036E1" w:rsidTr="008B38A3">
        <w:trPr>
          <w:trHeight w:val="354"/>
        </w:trPr>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38A3" w:rsidRPr="002036E1" w:rsidRDefault="008B38A3" w:rsidP="002036E1">
            <w:pPr>
              <w:pStyle w:val="ConsPlusNormal"/>
              <w:ind w:firstLine="709"/>
              <w:contextualSpacing/>
              <w:rPr>
                <w:rFonts w:ascii="Times New Roman" w:hAnsi="Times New Roman" w:cs="Times New Roman"/>
              </w:rPr>
            </w:pPr>
            <w:r w:rsidRPr="002036E1">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8B38A3" w:rsidRPr="002036E1" w:rsidRDefault="00B16641" w:rsidP="002036E1">
            <w:pPr>
              <w:pStyle w:val="ConsPlusNormal"/>
              <w:ind w:firstLine="709"/>
              <w:contextualSpacing/>
              <w:rPr>
                <w:rFonts w:ascii="Times New Roman" w:hAnsi="Times New Roman" w:cs="Times New Roman"/>
              </w:rPr>
            </w:pPr>
            <w:r w:rsidRPr="002036E1">
              <w:rPr>
                <w:rFonts w:ascii="Times New Roman" w:hAnsi="Times New Roman" w:cs="Times New Roman"/>
              </w:rPr>
              <w:t>30</w:t>
            </w:r>
            <w:r w:rsidR="008B38A3" w:rsidRPr="002036E1">
              <w:rPr>
                <w:rFonts w:ascii="Times New Roman" w:hAnsi="Times New Roman" w:cs="Times New Roman"/>
              </w:rPr>
              <w:t>00м2 - для размещения индивидуального жилого дома (2.1)</w:t>
            </w:r>
          </w:p>
        </w:tc>
      </w:tr>
      <w:tr w:rsidR="00F3561E" w:rsidRPr="002036E1" w:rsidTr="001E4F02">
        <w:tc>
          <w:tcPr>
            <w:tcW w:w="0" w:type="auto"/>
            <w:vMerge/>
            <w:tcBorders>
              <w:top w:val="single" w:sz="4" w:space="0" w:color="auto"/>
              <w:left w:val="single" w:sz="4" w:space="0" w:color="auto"/>
              <w:bottom w:val="single" w:sz="4" w:space="0" w:color="auto"/>
              <w:right w:val="single" w:sz="4" w:space="0" w:color="auto"/>
            </w:tcBorders>
            <w:vAlign w:val="center"/>
          </w:tcPr>
          <w:p w:rsidR="00F3561E" w:rsidRPr="002036E1" w:rsidRDefault="00F3561E"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3561E" w:rsidRPr="002036E1" w:rsidRDefault="00B16641" w:rsidP="002036E1">
            <w:pPr>
              <w:pStyle w:val="ConsPlusNormal"/>
              <w:ind w:firstLine="709"/>
              <w:contextualSpacing/>
              <w:rPr>
                <w:rFonts w:ascii="Times New Roman" w:hAnsi="Times New Roman" w:cs="Times New Roman"/>
              </w:rPr>
            </w:pPr>
            <w:r w:rsidRPr="002036E1">
              <w:rPr>
                <w:rFonts w:ascii="Times New Roman" w:hAnsi="Times New Roman" w:cs="Times New Roman"/>
              </w:rPr>
              <w:t>30</w:t>
            </w:r>
            <w:r w:rsidR="00F3561E" w:rsidRPr="002036E1">
              <w:rPr>
                <w:rFonts w:ascii="Times New Roman" w:hAnsi="Times New Roman" w:cs="Times New Roman"/>
              </w:rPr>
              <w:t>00 м</w:t>
            </w:r>
            <w:proofErr w:type="gramStart"/>
            <w:r w:rsidR="00F3561E" w:rsidRPr="002036E1">
              <w:rPr>
                <w:rFonts w:ascii="Times New Roman" w:hAnsi="Times New Roman" w:cs="Times New Roman"/>
              </w:rPr>
              <w:t>2</w:t>
            </w:r>
            <w:proofErr w:type="gramEnd"/>
            <w:r w:rsidR="00F3561E" w:rsidRPr="002036E1">
              <w:rPr>
                <w:rFonts w:ascii="Times New Roman" w:hAnsi="Times New Roman" w:cs="Times New Roman"/>
              </w:rPr>
              <w:t xml:space="preserve"> - для ведения личного подсобного хозяйства (2.2)</w:t>
            </w:r>
          </w:p>
        </w:tc>
      </w:tr>
      <w:tr w:rsidR="00803220" w:rsidRPr="002036E1"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2036E1" w:rsidRDefault="00803220"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pStyle w:val="ConsPlusNormal"/>
              <w:ind w:firstLine="709"/>
              <w:contextualSpacing/>
              <w:rPr>
                <w:rFonts w:ascii="Times New Roman" w:hAnsi="Times New Roman" w:cs="Times New Roman"/>
              </w:rPr>
            </w:pPr>
            <w:r w:rsidRPr="002036E1">
              <w:rPr>
                <w:rFonts w:ascii="Times New Roman" w:hAnsi="Times New Roman" w:cs="Times New Roman"/>
              </w:rPr>
              <w:t>не ограничено - для размещения объектов иных видов разрешенного использования</w:t>
            </w:r>
          </w:p>
        </w:tc>
      </w:tr>
      <w:tr w:rsidR="00803220" w:rsidRPr="002036E1" w:rsidTr="001E4F02">
        <w:tc>
          <w:tcPr>
            <w:tcW w:w="1572" w:type="pct"/>
            <w:vMerge w:val="restar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ConsPlusNormal"/>
              <w:ind w:firstLine="709"/>
              <w:contextualSpacing/>
              <w:rPr>
                <w:rFonts w:ascii="Times New Roman" w:hAnsi="Times New Roman" w:cs="Times New Roman"/>
              </w:rPr>
            </w:pPr>
            <w:r w:rsidRPr="002036E1">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B16641" w:rsidP="002036E1">
            <w:pPr>
              <w:pStyle w:val="ConsPlusNormal"/>
              <w:ind w:firstLine="709"/>
              <w:contextualSpacing/>
              <w:rPr>
                <w:rFonts w:ascii="Times New Roman" w:hAnsi="Times New Roman" w:cs="Times New Roman"/>
              </w:rPr>
            </w:pPr>
            <w:r w:rsidRPr="002036E1">
              <w:rPr>
                <w:rFonts w:ascii="Times New Roman" w:hAnsi="Times New Roman" w:cs="Times New Roman"/>
              </w:rPr>
              <w:t>3</w:t>
            </w:r>
            <w:r w:rsidR="00803220" w:rsidRPr="002036E1">
              <w:rPr>
                <w:rFonts w:ascii="Times New Roman" w:hAnsi="Times New Roman" w:cs="Times New Roman"/>
              </w:rPr>
              <w:t>00 м</w:t>
            </w:r>
            <w:proofErr w:type="gramStart"/>
            <w:r w:rsidR="00803220" w:rsidRPr="002036E1">
              <w:rPr>
                <w:rFonts w:ascii="Times New Roman" w:hAnsi="Times New Roman" w:cs="Times New Roman"/>
              </w:rPr>
              <w:t>2</w:t>
            </w:r>
            <w:proofErr w:type="gramEnd"/>
            <w:r w:rsidR="00803220" w:rsidRPr="002036E1">
              <w:rPr>
                <w:rFonts w:ascii="Times New Roman" w:hAnsi="Times New Roman" w:cs="Times New Roman"/>
              </w:rPr>
              <w:t xml:space="preserve"> - для размещения индивидуального жилого дома (2.1)</w:t>
            </w:r>
          </w:p>
        </w:tc>
      </w:tr>
      <w:tr w:rsidR="00803220" w:rsidRPr="002036E1"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2036E1" w:rsidRDefault="00803220"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B16641" w:rsidP="002036E1">
            <w:pPr>
              <w:pStyle w:val="ConsPlusNormal"/>
              <w:ind w:firstLine="709"/>
              <w:contextualSpacing/>
              <w:rPr>
                <w:rFonts w:ascii="Times New Roman" w:hAnsi="Times New Roman" w:cs="Times New Roman"/>
              </w:rPr>
            </w:pPr>
            <w:r w:rsidRPr="002036E1">
              <w:rPr>
                <w:rFonts w:ascii="Times New Roman" w:hAnsi="Times New Roman" w:cs="Times New Roman"/>
              </w:rPr>
              <w:t>3</w:t>
            </w:r>
            <w:r w:rsidR="00803220" w:rsidRPr="002036E1">
              <w:rPr>
                <w:rFonts w:ascii="Times New Roman" w:hAnsi="Times New Roman" w:cs="Times New Roman"/>
              </w:rPr>
              <w:t>00 м</w:t>
            </w:r>
            <w:proofErr w:type="gramStart"/>
            <w:r w:rsidR="00803220" w:rsidRPr="002036E1">
              <w:rPr>
                <w:rFonts w:ascii="Times New Roman" w:hAnsi="Times New Roman" w:cs="Times New Roman"/>
              </w:rPr>
              <w:t>2</w:t>
            </w:r>
            <w:proofErr w:type="gramEnd"/>
            <w:r w:rsidR="00803220" w:rsidRPr="002036E1">
              <w:rPr>
                <w:rFonts w:ascii="Times New Roman" w:hAnsi="Times New Roman" w:cs="Times New Roman"/>
              </w:rPr>
              <w:t xml:space="preserve"> - для ведения личного подсобного хозяйства (2.2)</w:t>
            </w:r>
          </w:p>
        </w:tc>
      </w:tr>
      <w:tr w:rsidR="00803220" w:rsidRPr="002036E1"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2036E1" w:rsidRDefault="00803220"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B16641" w:rsidP="002036E1">
            <w:pPr>
              <w:pStyle w:val="ConsPlusNormal"/>
              <w:ind w:firstLine="709"/>
              <w:contextualSpacing/>
              <w:rPr>
                <w:rFonts w:ascii="Times New Roman" w:hAnsi="Times New Roman" w:cs="Times New Roman"/>
              </w:rPr>
            </w:pPr>
            <w:r w:rsidRPr="002036E1">
              <w:rPr>
                <w:rFonts w:ascii="Times New Roman" w:hAnsi="Times New Roman" w:cs="Times New Roman"/>
              </w:rPr>
              <w:t>3</w:t>
            </w:r>
            <w:r w:rsidR="00803220" w:rsidRPr="002036E1">
              <w:rPr>
                <w:rFonts w:ascii="Times New Roman" w:hAnsi="Times New Roman" w:cs="Times New Roman"/>
              </w:rPr>
              <w:t>00м2 на каждую блок-секцию - для размещения жилого дома блокированной застройки (2.3)</w:t>
            </w:r>
          </w:p>
        </w:tc>
      </w:tr>
      <w:tr w:rsidR="00803220" w:rsidRPr="002036E1"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2036E1" w:rsidRDefault="00803220"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ConsPlusNormal"/>
              <w:ind w:firstLine="709"/>
              <w:contextualSpacing/>
              <w:rPr>
                <w:rFonts w:ascii="Times New Roman" w:hAnsi="Times New Roman" w:cs="Times New Roman"/>
              </w:rPr>
            </w:pPr>
            <w:r w:rsidRPr="002036E1">
              <w:rPr>
                <w:rFonts w:ascii="Times New Roman" w:hAnsi="Times New Roman" w:cs="Times New Roman"/>
              </w:rPr>
              <w:t>1500 м</w:t>
            </w:r>
            <w:proofErr w:type="gramStart"/>
            <w:r w:rsidRPr="002036E1">
              <w:rPr>
                <w:rFonts w:ascii="Times New Roman" w:hAnsi="Times New Roman" w:cs="Times New Roman"/>
              </w:rPr>
              <w:t>2</w:t>
            </w:r>
            <w:proofErr w:type="gramEnd"/>
            <w:r w:rsidRPr="002036E1">
              <w:rPr>
                <w:rFonts w:ascii="Times New Roman" w:hAnsi="Times New Roman" w:cs="Times New Roman"/>
              </w:rPr>
              <w:t xml:space="preserve"> - для многоквартирных жилых домов (2.1.1)</w:t>
            </w:r>
          </w:p>
        </w:tc>
      </w:tr>
      <w:tr w:rsidR="00803220" w:rsidRPr="002036E1"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2036E1" w:rsidRDefault="00803220"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ConsPlusNormal"/>
              <w:ind w:firstLine="709"/>
              <w:contextualSpacing/>
              <w:rPr>
                <w:rFonts w:ascii="Times New Roman" w:hAnsi="Times New Roman" w:cs="Times New Roman"/>
              </w:rPr>
            </w:pPr>
            <w:r w:rsidRPr="002036E1">
              <w:rPr>
                <w:rFonts w:ascii="Times New Roman" w:hAnsi="Times New Roman" w:cs="Times New Roman"/>
              </w:rPr>
              <w:t>не ограничено - для размещения объектов иных видов разрешенного использования</w:t>
            </w:r>
          </w:p>
        </w:tc>
      </w:tr>
      <w:tr w:rsidR="00803220" w:rsidRPr="002036E1" w:rsidTr="001E4F02">
        <w:tc>
          <w:tcPr>
            <w:tcW w:w="5000" w:type="pct"/>
            <w:gridSpan w:val="2"/>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sz w:val="20"/>
                <w:szCs w:val="20"/>
              </w:rPr>
              <w:t>Количество этажей</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3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не ограничено</w:t>
            </w:r>
          </w:p>
        </w:tc>
      </w:tr>
      <w:tr w:rsidR="00803220" w:rsidRPr="002036E1"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sz w:val="20"/>
                <w:szCs w:val="20"/>
              </w:rPr>
              <w:t>Высота зданий, сооружений</w:t>
            </w:r>
          </w:p>
        </w:tc>
      </w:tr>
      <w:tr w:rsidR="00803220" w:rsidRPr="002036E1" w:rsidTr="00082546">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14 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w:t>
            </w:r>
          </w:p>
        </w:tc>
      </w:tr>
      <w:tr w:rsidR="00803220" w:rsidRPr="002036E1" w:rsidTr="00082546">
        <w:tc>
          <w:tcPr>
            <w:tcW w:w="0" w:type="auto"/>
            <w:vMerge/>
            <w:tcBorders>
              <w:left w:val="single" w:sz="4" w:space="0" w:color="auto"/>
              <w:right w:val="single" w:sz="4" w:space="0" w:color="auto"/>
            </w:tcBorders>
            <w:vAlign w:val="center"/>
            <w:hideMark/>
          </w:tcPr>
          <w:p w:rsidR="00803220" w:rsidRPr="002036E1" w:rsidRDefault="00803220" w:rsidP="002036E1">
            <w:pPr>
              <w:spacing w:before="0" w:after="0" w:line="240" w:lineRule="auto"/>
              <w:ind w:firstLine="709"/>
              <w:contextualSpacing/>
              <w:rPr>
                <w:rFonts w:ascii="Times New Roman" w:eastAsia="Calibri"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4 м до верха плоской кровли и 7 м до конька скатной кровли - для всех вспомогательных строений</w:t>
            </w:r>
          </w:p>
        </w:tc>
      </w:tr>
      <w:tr w:rsidR="00803220" w:rsidRPr="002036E1" w:rsidTr="00082546">
        <w:tc>
          <w:tcPr>
            <w:tcW w:w="0" w:type="auto"/>
            <w:vMerge/>
            <w:tcBorders>
              <w:left w:val="single" w:sz="4" w:space="0" w:color="auto"/>
              <w:right w:val="single" w:sz="4" w:space="0" w:color="auto"/>
            </w:tcBorders>
            <w:vAlign w:val="center"/>
            <w:hideMark/>
          </w:tcPr>
          <w:p w:rsidR="00803220" w:rsidRPr="002036E1" w:rsidRDefault="00803220" w:rsidP="002036E1">
            <w:pPr>
              <w:spacing w:before="0" w:after="0" w:line="240" w:lineRule="auto"/>
              <w:ind w:firstLine="709"/>
              <w:contextualSpacing/>
              <w:rPr>
                <w:rFonts w:ascii="Times New Roman" w:eastAsia="Calibri"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pStyle w:val="214"/>
              <w:tabs>
                <w:tab w:val="left" w:pos="0"/>
                <w:tab w:val="left" w:pos="993"/>
                <w:tab w:val="left" w:pos="9498"/>
              </w:tabs>
              <w:suppressAutoHyphens w:val="0"/>
              <w:spacing w:after="0" w:line="240" w:lineRule="auto"/>
              <w:ind w:left="0" w:firstLine="709"/>
              <w:contextualSpacing/>
              <w:jc w:val="both"/>
              <w:rPr>
                <w:sz w:val="20"/>
                <w:szCs w:val="20"/>
              </w:rPr>
            </w:pPr>
            <w:r w:rsidRPr="002036E1">
              <w:rPr>
                <w:sz w:val="20"/>
                <w:szCs w:val="20"/>
              </w:rPr>
              <w:t>в случае возведения зданий, сооружений, имеющих шпили, башни, флагштоки, мачты - 20,5 м от поверхности земли до верхней точки сооружения</w:t>
            </w:r>
          </w:p>
        </w:tc>
      </w:tr>
      <w:tr w:rsidR="00803220" w:rsidRPr="002036E1" w:rsidTr="00082546">
        <w:tc>
          <w:tcPr>
            <w:tcW w:w="0" w:type="auto"/>
            <w:vMerge/>
            <w:tcBorders>
              <w:left w:val="single" w:sz="4" w:space="0" w:color="auto"/>
              <w:bottom w:val="single" w:sz="4" w:space="0" w:color="auto"/>
              <w:right w:val="single" w:sz="4" w:space="0" w:color="auto"/>
            </w:tcBorders>
            <w:vAlign w:val="center"/>
          </w:tcPr>
          <w:p w:rsidR="00803220" w:rsidRPr="002036E1" w:rsidRDefault="00803220" w:rsidP="002036E1">
            <w:pPr>
              <w:spacing w:before="0" w:after="0" w:line="240" w:lineRule="auto"/>
              <w:ind w:firstLine="709"/>
              <w:contextualSpacing/>
              <w:rPr>
                <w:rFonts w:ascii="Times New Roman" w:eastAsia="Calibri"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803220" w:rsidRPr="002036E1" w:rsidRDefault="00803220" w:rsidP="002036E1">
            <w:pPr>
              <w:pStyle w:val="214"/>
              <w:tabs>
                <w:tab w:val="left" w:pos="0"/>
                <w:tab w:val="left" w:pos="993"/>
                <w:tab w:val="left" w:pos="9498"/>
              </w:tabs>
              <w:suppressAutoHyphens w:val="0"/>
              <w:spacing w:after="0" w:line="240" w:lineRule="auto"/>
              <w:ind w:left="0" w:firstLine="709"/>
              <w:contextualSpacing/>
              <w:jc w:val="both"/>
              <w:rPr>
                <w:sz w:val="20"/>
                <w:szCs w:val="20"/>
              </w:rPr>
            </w:pPr>
            <w:r w:rsidRPr="002036E1">
              <w:rPr>
                <w:sz w:val="20"/>
                <w:szCs w:val="20"/>
              </w:rPr>
              <w:t>для сооружений связи не более 30 м</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не ограничено</w:t>
            </w:r>
          </w:p>
        </w:tc>
      </w:tr>
      <w:tr w:rsidR="00803220" w:rsidRPr="002036E1"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sz w:val="20"/>
                <w:szCs w:val="20"/>
              </w:rPr>
              <w:t xml:space="preserve">Процент застройки </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60 % - в условиях вновь застраиваемых территорий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 xml:space="preserve">80 % - в условиях реконструкции сложившейся застройки </w:t>
            </w:r>
            <w:r w:rsidRPr="002036E1">
              <w:rPr>
                <w:rFonts w:ascii="Times New Roman" w:hAnsi="Times New Roman" w:cs="Times New Roman"/>
              </w:rPr>
              <w:lastRenderedPageBreak/>
              <w:t>(отношение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rsidR="00803220" w:rsidRPr="002036E1" w:rsidRDefault="00803220" w:rsidP="002036E1">
            <w:pPr>
              <w:spacing w:before="0" w:after="0" w:line="240" w:lineRule="auto"/>
              <w:ind w:firstLine="709"/>
              <w:contextualSpacing/>
              <w:jc w:val="both"/>
              <w:rPr>
                <w:rFonts w:ascii="Times New Roman" w:hAnsi="Times New Roman" w:cs="Times New Roman"/>
              </w:rPr>
            </w:pPr>
            <w:r w:rsidRPr="002036E1">
              <w:rPr>
                <w:rFonts w:ascii="Times New Roman" w:hAnsi="Times New Roman" w:cs="Times New Roman"/>
              </w:rPr>
              <w:t>85% - для остальных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lastRenderedPageBreak/>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не ограничен</w:t>
            </w:r>
          </w:p>
        </w:tc>
      </w:tr>
      <w:tr w:rsidR="00803220" w:rsidRPr="002036E1" w:rsidTr="001E4F02">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b/>
              </w:rPr>
            </w:pPr>
            <w:r w:rsidRPr="002036E1">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3м – от объектов индивидуального жилищного строительства (2.1), для ведения личного подсобного хозяйства</w:t>
            </w:r>
            <w:r w:rsidR="00D1446C" w:rsidRPr="002036E1">
              <w:rPr>
                <w:rFonts w:ascii="Times New Roman" w:hAnsi="Times New Roman" w:cs="Times New Roman"/>
                <w:b w:val="0"/>
                <w:sz w:val="20"/>
                <w:szCs w:val="20"/>
              </w:rPr>
              <w:t xml:space="preserve"> (2.2), б</w:t>
            </w:r>
            <w:r w:rsidR="00B845BD" w:rsidRPr="002036E1">
              <w:rPr>
                <w:rFonts w:ascii="Times New Roman" w:hAnsi="Times New Roman" w:cs="Times New Roman"/>
                <w:b w:val="0"/>
                <w:sz w:val="20"/>
                <w:szCs w:val="20"/>
              </w:rPr>
              <w:t>локированной</w:t>
            </w:r>
            <w:r w:rsidR="00D1446C" w:rsidRPr="002036E1">
              <w:rPr>
                <w:rFonts w:ascii="Times New Roman" w:hAnsi="Times New Roman" w:cs="Times New Roman"/>
                <w:b w:val="0"/>
                <w:sz w:val="20"/>
                <w:szCs w:val="20"/>
              </w:rPr>
              <w:t xml:space="preserve"> жилой застройки (2.3) </w:t>
            </w:r>
            <w:r w:rsidRPr="002036E1">
              <w:rPr>
                <w:rFonts w:ascii="Times New Roman" w:hAnsi="Times New Roman" w:cs="Times New Roman"/>
                <w:b w:val="0"/>
                <w:sz w:val="20"/>
                <w:szCs w:val="20"/>
              </w:rPr>
              <w:t>в районах сложившейся зас</w:t>
            </w:r>
            <w:r w:rsidR="00D1446C" w:rsidRPr="002036E1">
              <w:rPr>
                <w:rFonts w:ascii="Times New Roman" w:hAnsi="Times New Roman" w:cs="Times New Roman"/>
                <w:b w:val="0"/>
                <w:sz w:val="20"/>
                <w:szCs w:val="20"/>
              </w:rPr>
              <w:t>тройки населенных пунктов</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4м - от постройки для содержания скота и птицы</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1м - гаража, бани, сарая, навеса, и других строений и сооружений вспомогательного характера</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4м - стволов высокорослых деревьев</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2м -  стволов среднерослых деревьев</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1м - кустарника</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9 м - многоквартирного жилого дома с количеством этажей 3 и менее при наличии оконных проёмов по фасаду</w:t>
            </w:r>
          </w:p>
        </w:tc>
      </w:tr>
      <w:tr w:rsidR="00803220" w:rsidRPr="002036E1"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3 м - многоквартирного жилого дома с количеством этажей 3 и менее для глухих фасадов</w:t>
            </w:r>
          </w:p>
        </w:tc>
      </w:tr>
      <w:tr w:rsidR="00803220" w:rsidRPr="002036E1" w:rsidTr="001E4F02">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2036E1" w:rsidRDefault="00803220" w:rsidP="002036E1">
            <w:pPr>
              <w:pStyle w:val="104"/>
              <w:ind w:firstLine="709"/>
              <w:contextualSpacing/>
              <w:rPr>
                <w:rFonts w:ascii="Times New Roman" w:hAnsi="Times New Roman" w:cs="Times New Roman"/>
                <w:b w:val="0"/>
                <w:sz w:val="20"/>
                <w:szCs w:val="20"/>
              </w:rPr>
            </w:pPr>
            <w:r w:rsidRPr="002036E1">
              <w:rPr>
                <w:rFonts w:ascii="Times New Roman" w:hAnsi="Times New Roman" w:cs="Times New Roman"/>
                <w:b w:val="0"/>
                <w:sz w:val="20"/>
                <w:szCs w:val="20"/>
              </w:rPr>
              <w:t xml:space="preserve">не ограничено - для остальных видов разрешенного использования </w:t>
            </w:r>
          </w:p>
        </w:tc>
      </w:tr>
      <w:tr w:rsidR="00803220" w:rsidRPr="002036E1"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sz w:val="20"/>
                <w:szCs w:val="20"/>
              </w:rPr>
              <w:t>Иные предельные параметры</w:t>
            </w:r>
          </w:p>
        </w:tc>
      </w:tr>
      <w:tr w:rsidR="00803220" w:rsidRPr="002036E1" w:rsidTr="00FE76F5">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03220" w:rsidRPr="002036E1" w:rsidRDefault="00803220" w:rsidP="002036E1">
            <w:pPr>
              <w:pStyle w:val="104"/>
              <w:ind w:firstLine="709"/>
              <w:contextualSpacing/>
              <w:rPr>
                <w:rFonts w:ascii="Times New Roman" w:hAnsi="Times New Roman" w:cs="Times New Roman"/>
                <w:sz w:val="20"/>
                <w:szCs w:val="20"/>
              </w:rPr>
            </w:pPr>
            <w:r w:rsidRPr="002036E1">
              <w:rPr>
                <w:rFonts w:ascii="Times New Roman" w:hAnsi="Times New Roman" w:cs="Times New Roman"/>
                <w:b w:val="0"/>
                <w:sz w:val="20"/>
                <w:szCs w:val="20"/>
              </w:rPr>
              <w:t>в отношении балконов, эркеров, козырьков – не более 2 м и выше 3,5 м от уровня земли</w:t>
            </w:r>
          </w:p>
        </w:tc>
      </w:tr>
      <w:tr w:rsidR="00803220" w:rsidRPr="002036E1" w:rsidTr="00FE76F5">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03220" w:rsidRPr="002036E1" w:rsidRDefault="00803220" w:rsidP="002036E1">
            <w:pPr>
              <w:spacing w:before="0" w:after="0" w:line="240" w:lineRule="auto"/>
              <w:ind w:firstLine="709"/>
              <w:contextualSpacing/>
              <w:rPr>
                <w:rFonts w:ascii="Times New Roman" w:hAnsi="Times New Roman" w:cs="Times New Roman"/>
                <w:highlight w:val="yellow"/>
              </w:rPr>
            </w:pPr>
            <w:r w:rsidRPr="002036E1">
              <w:rPr>
                <w:rFonts w:ascii="Times New Roman" w:hAnsi="Times New Roman" w:cs="Times New Roman"/>
              </w:rPr>
              <w:t xml:space="preserve">в отношении ступеней и приямков  – не более 2 м, либо по согласованию органа градостроительства </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отступ застройки от красной линии улицы</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2036E1" w:rsidP="002036E1">
            <w:pPr>
              <w:spacing w:before="0" w:after="0" w:line="240" w:lineRule="auto"/>
              <w:ind w:firstLine="709"/>
              <w:contextualSpacing/>
              <w:rPr>
                <w:rFonts w:ascii="Times New Roman" w:hAnsi="Times New Roman" w:cs="Times New Roman"/>
              </w:rPr>
            </w:pPr>
            <w:r>
              <w:rPr>
                <w:rFonts w:ascii="Times New Roman" w:hAnsi="Times New Roman" w:cs="Times New Roman"/>
              </w:rPr>
              <w:t>5м (</w:t>
            </w:r>
            <w:r w:rsidR="00803220" w:rsidRPr="002036E1">
              <w:rPr>
                <w:rFonts w:ascii="Times New Roman" w:hAnsi="Times New Roman" w:cs="Times New Roman"/>
              </w:rPr>
              <w:t>за исключением гаражей)</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отступ от красной линии проездов</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3 м</w:t>
            </w:r>
          </w:p>
        </w:tc>
      </w:tr>
      <w:tr w:rsidR="00803220" w:rsidRPr="002036E1"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pStyle w:val="1ffc"/>
              <w:tabs>
                <w:tab w:val="left" w:pos="851"/>
              </w:tabs>
              <w:ind w:firstLine="709"/>
              <w:contextualSpacing/>
              <w:jc w:val="both"/>
              <w:rPr>
                <w:rFonts w:ascii="Times New Roman" w:hAnsi="Times New Roman" w:cs="Times New Roman"/>
              </w:rPr>
            </w:pPr>
            <w:r w:rsidRPr="002036E1">
              <w:rPr>
                <w:rFonts w:ascii="Times New Roman" w:hAnsi="Times New Roman" w:cs="Times New Roman"/>
              </w:rPr>
              <w:t xml:space="preserve">Расстояние от окон жилых комнат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6 м - до стен соседнего дома, хозяйственных и прочих строений, расположенных на соседних земельных участках</w:t>
            </w:r>
          </w:p>
        </w:tc>
      </w:tr>
      <w:tr w:rsidR="00803220" w:rsidRPr="002036E1"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spacing w:before="0" w:after="0" w:line="240" w:lineRule="auto"/>
              <w:ind w:firstLine="709"/>
              <w:contextualSpacing/>
              <w:rPr>
                <w:rFonts w:ascii="Times New Roman" w:hAnsi="Times New Roman" w:cs="Times New Roman"/>
              </w:rPr>
            </w:pPr>
            <w:r w:rsidRPr="002036E1">
              <w:rPr>
                <w:rFonts w:ascii="Times New Roman" w:hAnsi="Times New Roman" w:cs="Times New Roman"/>
              </w:rPr>
              <w:t>Вспомогательные строения, за исключением гаражей, размещать со стороны улицы не допускается.</w:t>
            </w:r>
          </w:p>
        </w:tc>
      </w:tr>
      <w:tr w:rsidR="00803220" w:rsidRPr="002036E1"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2036E1" w:rsidRDefault="00803220" w:rsidP="002036E1">
            <w:pPr>
              <w:pStyle w:val="214"/>
              <w:tabs>
                <w:tab w:val="left" w:pos="1040"/>
              </w:tabs>
              <w:spacing w:after="0" w:line="240" w:lineRule="auto"/>
              <w:ind w:left="0" w:firstLine="709"/>
              <w:contextualSpacing/>
              <w:jc w:val="both"/>
              <w:rPr>
                <w:sz w:val="20"/>
                <w:szCs w:val="20"/>
              </w:rPr>
            </w:pPr>
            <w:r w:rsidRPr="002036E1">
              <w:rPr>
                <w:sz w:val="20"/>
                <w:szCs w:val="20"/>
              </w:rPr>
              <w:t>Помещения для скота и птицы должны иметь изолированный наружный выход, расположенный не ближе 7 метров от входа в дом</w:t>
            </w:r>
          </w:p>
        </w:tc>
      </w:tr>
    </w:tbl>
    <w:p w:rsidR="00567056" w:rsidRPr="002036E1" w:rsidRDefault="00567056" w:rsidP="002036E1">
      <w:pPr>
        <w:pStyle w:val="1ffc"/>
        <w:ind w:firstLine="709"/>
        <w:contextualSpacing/>
        <w:jc w:val="both"/>
        <w:rPr>
          <w:rFonts w:ascii="Times New Roman" w:hAnsi="Times New Roman" w:cs="Times New Roman"/>
          <w:b/>
          <w:sz w:val="24"/>
          <w:szCs w:val="24"/>
        </w:rPr>
      </w:pPr>
    </w:p>
    <w:p w:rsidR="00787572" w:rsidRPr="002036E1" w:rsidRDefault="00787572" w:rsidP="002036E1">
      <w:pPr>
        <w:pStyle w:val="1ffc"/>
        <w:ind w:firstLine="709"/>
        <w:contextualSpacing/>
        <w:jc w:val="both"/>
        <w:rPr>
          <w:rFonts w:ascii="Times New Roman" w:hAnsi="Times New Roman" w:cs="Times New Roman"/>
          <w:b/>
          <w:sz w:val="24"/>
          <w:szCs w:val="24"/>
        </w:rPr>
      </w:pPr>
      <w:r w:rsidRPr="002036E1">
        <w:rPr>
          <w:rFonts w:ascii="Times New Roman" w:hAnsi="Times New Roman" w:cs="Times New Roman"/>
          <w:b/>
          <w:sz w:val="24"/>
          <w:szCs w:val="24"/>
        </w:rPr>
        <w:t>Иные показатели:</w:t>
      </w:r>
    </w:p>
    <w:p w:rsidR="00787572" w:rsidRPr="002036E1" w:rsidRDefault="0078757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1. Минимальные размеры озелененной территории земельных участков - в соответствии с Таблицей 1 Правил. </w:t>
      </w:r>
    </w:p>
    <w:p w:rsidR="00787572" w:rsidRPr="002036E1" w:rsidRDefault="00787572" w:rsidP="002036E1">
      <w:pPr>
        <w:spacing w:before="0" w:after="0" w:line="240" w:lineRule="auto"/>
        <w:ind w:firstLine="709"/>
        <w:contextualSpacing/>
        <w:jc w:val="both"/>
        <w:rPr>
          <w:rFonts w:ascii="Times New Roman" w:hAnsi="Times New Roman" w:cs="Times New Roman"/>
          <w:sz w:val="24"/>
          <w:szCs w:val="24"/>
        </w:rPr>
      </w:pPr>
      <w:r w:rsidRPr="002036E1">
        <w:rPr>
          <w:rFonts w:ascii="Times New Roman" w:hAnsi="Times New Roman" w:cs="Times New Roman"/>
          <w:i/>
          <w:sz w:val="24"/>
          <w:szCs w:val="24"/>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787572" w:rsidRPr="002036E1" w:rsidTr="00567056">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 </w:t>
            </w:r>
            <w:proofErr w:type="gramStart"/>
            <w:r w:rsidRPr="00800B6F">
              <w:rPr>
                <w:rFonts w:ascii="Times New Roman" w:eastAsia="Times New Roman" w:hAnsi="Times New Roman" w:cs="Times New Roman"/>
                <w:lang w:eastAsia="ru-RU"/>
              </w:rPr>
              <w:t>п</w:t>
            </w:r>
            <w:proofErr w:type="gramEnd"/>
            <w:r w:rsidRPr="00800B6F">
              <w:rPr>
                <w:rFonts w:ascii="Times New Roman" w:eastAsia="Times New Roman" w:hAnsi="Times New Roman" w:cs="Times New Roman"/>
                <w:lang w:eastAsia="ru-RU"/>
              </w:rPr>
              <w:t>/п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Минимальная площадь озелененных территорий</w:t>
            </w: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23 кв. метра на 100 кв. метров общей площади жилья на участке.</w:t>
            </w: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proofErr w:type="gramStart"/>
            <w:r w:rsidRPr="00800B6F">
              <w:rPr>
                <w:rFonts w:ascii="Times New Roman" w:eastAsia="Calibri" w:hAnsi="Times New Roman" w:cs="Times New Roman"/>
                <w:lang w:eastAsia="ar-SA"/>
              </w:rPr>
              <w:t>Сады, скверы, парки, специальные парки (зоопарки, ботанические сады), комплексы аттракционов, луна-парки, аквапарки</w:t>
            </w:r>
            <w:proofErr w:type="gramEnd"/>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70 % территории земельного участка</w:t>
            </w: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Больничные учреждения, санаторно-курортные</w:t>
            </w:r>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учреждения, объекты социального обеспечения,</w:t>
            </w:r>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60 % территории земельного участка</w:t>
            </w:r>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50 % территории земельного участка</w:t>
            </w: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lastRenderedPageBreak/>
              <w:t>5</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40 % территории земельного участка</w:t>
            </w:r>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6</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Прочие, за исключением объектов </w:t>
            </w:r>
            <w:proofErr w:type="gramStart"/>
            <w:r w:rsidRPr="00800B6F">
              <w:rPr>
                <w:rFonts w:ascii="Times New Roman" w:eastAsia="Calibri" w:hAnsi="Times New Roman" w:cs="Times New Roman"/>
                <w:lang w:eastAsia="ar-SA"/>
              </w:rPr>
              <w:t>коммунального</w:t>
            </w:r>
            <w:proofErr w:type="gramEnd"/>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15 % территории земельного участка</w:t>
            </w:r>
          </w:p>
        </w:tc>
      </w:tr>
      <w:tr w:rsidR="00787572" w:rsidRPr="002036E1" w:rsidTr="00567056">
        <w:tc>
          <w:tcPr>
            <w:tcW w:w="540"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w:t>
            </w:r>
          </w:p>
        </w:tc>
        <w:tc>
          <w:tcPr>
            <w:tcW w:w="6135"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коммунального хозяйства, объекты сельскохозяйственного использования,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не устанавливается</w:t>
            </w:r>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p>
        </w:tc>
      </w:tr>
    </w:tbl>
    <w:p w:rsidR="00787572" w:rsidRPr="002036E1" w:rsidRDefault="0078757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2. Минимальное количество </w:t>
      </w:r>
      <w:proofErr w:type="spellStart"/>
      <w:r w:rsidRPr="002036E1">
        <w:rPr>
          <w:rFonts w:ascii="Times New Roman" w:hAnsi="Times New Roman" w:cs="Times New Roman"/>
          <w:sz w:val="24"/>
          <w:szCs w:val="24"/>
          <w:lang w:eastAsia="ru-RU"/>
        </w:rPr>
        <w:t>машино</w:t>
      </w:r>
      <w:proofErr w:type="spellEnd"/>
      <w:r w:rsidRPr="002036E1">
        <w:rPr>
          <w:rFonts w:ascii="Times New Roman" w:hAnsi="Times New Roman" w:cs="Times New Roman"/>
          <w:sz w:val="24"/>
          <w:szCs w:val="24"/>
          <w:lang w:eastAsia="ru-RU"/>
        </w:rPr>
        <w:t xml:space="preserve">-мест для хранения индивидуального автотранспорта на территории земельных участков - в соответствии Таблицей 2 Правил. </w:t>
      </w:r>
    </w:p>
    <w:p w:rsidR="00787572" w:rsidRPr="002036E1" w:rsidRDefault="00787572" w:rsidP="002036E1">
      <w:pPr>
        <w:spacing w:before="0" w:after="0" w:line="240" w:lineRule="auto"/>
        <w:ind w:firstLine="709"/>
        <w:contextualSpacing/>
        <w:jc w:val="both"/>
        <w:rPr>
          <w:rFonts w:ascii="Times New Roman" w:hAnsi="Times New Roman" w:cs="Times New Roman"/>
          <w:i/>
          <w:sz w:val="24"/>
          <w:szCs w:val="24"/>
        </w:rPr>
      </w:pPr>
      <w:r w:rsidRPr="002036E1">
        <w:rPr>
          <w:rFonts w:ascii="Times New Roman" w:hAnsi="Times New Roman" w:cs="Times New Roman"/>
          <w:i/>
          <w:sz w:val="24"/>
          <w:szCs w:val="24"/>
        </w:rPr>
        <w:t>Таблица 2</w:t>
      </w:r>
      <w:r w:rsidR="00567056" w:rsidRPr="002036E1">
        <w:rPr>
          <w:rFonts w:ascii="Times New Roman" w:hAnsi="Times New Roman" w:cs="Times New Roman"/>
          <w:i/>
          <w:sz w:val="24"/>
          <w:szCs w:val="24"/>
        </w:rPr>
        <w:t xml:space="preserve"> </w:t>
      </w:r>
      <w:r w:rsidRPr="002036E1">
        <w:rPr>
          <w:rFonts w:ascii="Times New Roman" w:hAnsi="Times New Roman" w:cs="Times New Roman"/>
          <w:i/>
          <w:sz w:val="24"/>
          <w:szCs w:val="24"/>
        </w:rPr>
        <w:t xml:space="preserve">- Минимальное количество </w:t>
      </w:r>
      <w:proofErr w:type="spellStart"/>
      <w:r w:rsidRPr="002036E1">
        <w:rPr>
          <w:rFonts w:ascii="Times New Roman" w:hAnsi="Times New Roman" w:cs="Times New Roman"/>
          <w:i/>
          <w:sz w:val="24"/>
          <w:szCs w:val="24"/>
        </w:rPr>
        <w:t>машино</w:t>
      </w:r>
      <w:proofErr w:type="spellEnd"/>
      <w:r w:rsidRPr="002036E1">
        <w:rPr>
          <w:rFonts w:ascii="Times New Roman" w:hAnsi="Times New Roman" w:cs="Times New Roman"/>
          <w:i/>
          <w:sz w:val="24"/>
          <w:szCs w:val="24"/>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787572" w:rsidRPr="002036E1" w:rsidTr="00567056">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 </w:t>
            </w:r>
            <w:proofErr w:type="gramStart"/>
            <w:r w:rsidRPr="00800B6F">
              <w:rPr>
                <w:rFonts w:ascii="Times New Roman" w:eastAsia="Times New Roman" w:hAnsi="Times New Roman" w:cs="Times New Roman"/>
                <w:lang w:eastAsia="ru-RU"/>
              </w:rPr>
              <w:t>п</w:t>
            </w:r>
            <w:proofErr w:type="gramEnd"/>
            <w:r w:rsidRPr="00800B6F">
              <w:rPr>
                <w:rFonts w:ascii="Times New Roman" w:eastAsia="Times New Roman" w:hAnsi="Times New Roman" w:cs="Times New Roman"/>
                <w:lang w:eastAsia="ru-RU"/>
              </w:rPr>
              <w:t>/п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Минимальное количество</w:t>
            </w:r>
          </w:p>
          <w:p w:rsidR="00787572" w:rsidRPr="00800B6F" w:rsidRDefault="0078757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roofErr w:type="spellStart"/>
            <w:r w:rsidRPr="00800B6F">
              <w:rPr>
                <w:rFonts w:ascii="Times New Roman" w:eastAsia="Times New Roman" w:hAnsi="Times New Roman" w:cs="Times New Roman"/>
                <w:lang w:eastAsia="ru-RU"/>
              </w:rPr>
              <w:t>машино</w:t>
            </w:r>
            <w:proofErr w:type="spellEnd"/>
            <w:r w:rsidRPr="00800B6F">
              <w:rPr>
                <w:rFonts w:ascii="Times New Roman" w:eastAsia="Times New Roman" w:hAnsi="Times New Roman" w:cs="Times New Roman"/>
                <w:lang w:eastAsia="ru-RU"/>
              </w:rPr>
              <w:t>-мест</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A43461"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Индивидуальные жилые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земельный участок</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80 кв.</w:t>
            </w:r>
            <w:r w:rsidR="00B845BD" w:rsidRPr="00800B6F">
              <w:rPr>
                <w:rFonts w:ascii="Times New Roman" w:eastAsia="Calibri" w:hAnsi="Times New Roman" w:cs="Times New Roman"/>
                <w:lang w:eastAsia="ar-SA"/>
              </w:rPr>
              <w:t xml:space="preserve"> </w:t>
            </w:r>
            <w:r w:rsidRPr="00800B6F">
              <w:rPr>
                <w:rFonts w:ascii="Times New Roman" w:eastAsia="Calibri" w:hAnsi="Times New Roman" w:cs="Times New Roman"/>
                <w:lang w:eastAsia="ar-SA"/>
              </w:rPr>
              <w:t>метров общей площади жилья</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4-х работников</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574088"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Гостиницы иных категорий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9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 на 100 гостиничных мест</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574088"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5</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5 работников в максимальную смену, а также 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10 единовременных посетителей при их максимальном количестве</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574088"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6</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10 единовременных посетителей (включая зрителей) </w:t>
            </w:r>
            <w:proofErr w:type="gramStart"/>
            <w:r w:rsidRPr="00800B6F">
              <w:rPr>
                <w:rFonts w:ascii="Times New Roman" w:eastAsia="Calibri" w:hAnsi="Times New Roman" w:cs="Times New Roman"/>
                <w:lang w:eastAsia="ar-SA"/>
              </w:rPr>
              <w:t>при</w:t>
            </w:r>
            <w:proofErr w:type="gramEnd"/>
            <w:r w:rsidRPr="00800B6F">
              <w:rPr>
                <w:rFonts w:ascii="Times New Roman" w:eastAsia="Calibri" w:hAnsi="Times New Roman" w:cs="Times New Roman"/>
                <w:lang w:eastAsia="ar-SA"/>
              </w:rPr>
              <w:t xml:space="preserve"> их</w:t>
            </w:r>
          </w:p>
          <w:p w:rsidR="00787572" w:rsidRPr="00800B6F" w:rsidRDefault="00787572"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максимальном </w:t>
            </w:r>
            <w:proofErr w:type="gramStart"/>
            <w:r w:rsidRPr="00800B6F">
              <w:rPr>
                <w:rFonts w:ascii="Times New Roman" w:eastAsia="Calibri" w:hAnsi="Times New Roman" w:cs="Times New Roman"/>
                <w:lang w:eastAsia="ar-SA"/>
              </w:rPr>
              <w:t>количестве</w:t>
            </w:r>
            <w:proofErr w:type="gramEnd"/>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574088"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Больничные, санаторно-курортные учреждения,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20 койко-мест, а также 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5 работников</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574088"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8</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для оздоровительных целей (кемпинги и т.п.)</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1 гостиничный номер</w:t>
            </w:r>
          </w:p>
        </w:tc>
      </w:tr>
      <w:tr w:rsidR="00787572" w:rsidRPr="002036E1" w:rsidTr="00567056">
        <w:tc>
          <w:tcPr>
            <w:tcW w:w="716" w:type="dxa"/>
            <w:tcBorders>
              <w:top w:val="single" w:sz="4" w:space="0" w:color="000000"/>
              <w:left w:val="single" w:sz="4" w:space="0" w:color="000000"/>
              <w:bottom w:val="single" w:sz="4" w:space="0" w:color="000000"/>
              <w:right w:val="nil"/>
            </w:tcBorders>
            <w:vAlign w:val="center"/>
            <w:hideMark/>
          </w:tcPr>
          <w:p w:rsidR="00787572" w:rsidRPr="00800B6F" w:rsidRDefault="00574088"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9</w:t>
            </w:r>
          </w:p>
        </w:tc>
        <w:tc>
          <w:tcPr>
            <w:tcW w:w="4813" w:type="dxa"/>
            <w:tcBorders>
              <w:top w:val="single" w:sz="4" w:space="0" w:color="000000"/>
              <w:left w:val="single" w:sz="4" w:space="0" w:color="000000"/>
              <w:bottom w:val="single" w:sz="4" w:space="0" w:color="000000"/>
              <w:right w:val="nil"/>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proofErr w:type="gramStart"/>
            <w:r w:rsidRPr="00800B6F">
              <w:rPr>
                <w:rFonts w:ascii="Times New Roman" w:eastAsia="Calibri" w:hAnsi="Times New Roman" w:cs="Times New Roman"/>
                <w:lang w:eastAsia="ar-SA"/>
              </w:rPr>
              <w:t>Земельные участки садов, скверов, парков, пляжей, комплексов аттракционов, луна-парков, аквапарков, специальных парков</w:t>
            </w:r>
            <w:proofErr w:type="gramEnd"/>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800B6F" w:rsidRDefault="0078757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3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-места на 1,0 га территории участка</w:t>
            </w:r>
          </w:p>
        </w:tc>
      </w:tr>
    </w:tbl>
    <w:p w:rsidR="00787572" w:rsidRPr="002036E1" w:rsidRDefault="00787572" w:rsidP="002036E1">
      <w:pPr>
        <w:pStyle w:val="1ffc"/>
        <w:ind w:firstLine="709"/>
        <w:contextualSpacing/>
        <w:jc w:val="both"/>
        <w:rPr>
          <w:rFonts w:ascii="Times New Roman" w:hAnsi="Times New Roman" w:cs="Times New Roman"/>
          <w:sz w:val="24"/>
          <w:szCs w:val="24"/>
        </w:rPr>
      </w:pPr>
    </w:p>
    <w:p w:rsidR="00787572" w:rsidRPr="002036E1" w:rsidRDefault="0078757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V. </w:t>
      </w:r>
    </w:p>
    <w:p w:rsidR="00787572" w:rsidRPr="002036E1" w:rsidRDefault="00787572" w:rsidP="002036E1">
      <w:pPr>
        <w:pStyle w:val="214"/>
        <w:tabs>
          <w:tab w:val="left" w:pos="1040"/>
        </w:tabs>
        <w:spacing w:after="0" w:line="240" w:lineRule="auto"/>
        <w:ind w:left="0" w:firstLine="709"/>
        <w:contextualSpacing/>
        <w:jc w:val="both"/>
        <w:rPr>
          <w:lang w:eastAsia="ru-RU"/>
        </w:rPr>
      </w:pPr>
      <w:r w:rsidRPr="002036E1">
        <w:rPr>
          <w:lang w:eastAsia="ru-RU"/>
        </w:rPr>
        <w:t>4. Водостоки необходимо организовывать со строений и сооружений по территории своего домовладения и на расстояние не менее 3,0 м от границы земельного участка.</w:t>
      </w:r>
    </w:p>
    <w:p w:rsidR="00787572" w:rsidRPr="002036E1" w:rsidRDefault="00787572" w:rsidP="002036E1">
      <w:pPr>
        <w:pStyle w:val="214"/>
        <w:tabs>
          <w:tab w:val="left" w:pos="9639"/>
        </w:tabs>
        <w:spacing w:after="0" w:line="240" w:lineRule="auto"/>
        <w:ind w:left="0" w:firstLine="709"/>
        <w:contextualSpacing/>
        <w:jc w:val="both"/>
        <w:rPr>
          <w:lang w:eastAsia="ru-RU"/>
        </w:rPr>
      </w:pPr>
      <w:r w:rsidRPr="002036E1">
        <w:rPr>
          <w:lang w:eastAsia="ru-RU"/>
        </w:rPr>
        <w:t xml:space="preserve">5. Предприятия обслуживания, перечисленные в разрешенных видах использования недвижимости, могут размещаться в первых </w:t>
      </w:r>
      <w:proofErr w:type="gramStart"/>
      <w:r w:rsidRPr="002036E1">
        <w:rPr>
          <w:lang w:eastAsia="ru-RU"/>
        </w:rPr>
        <w:t>этажах</w:t>
      </w:r>
      <w:proofErr w:type="gramEnd"/>
      <w:r w:rsidRPr="002036E1">
        <w:rPr>
          <w:lang w:eastAsia="ru-RU"/>
        </w:rPr>
        <w:t xml:space="preserve"> выходящих на улицы многоквартирных жилых домов или пристраиваться к ним при условии, что входы для посетителей предприятий обслуживания размещаются со стороны улицы и изолируются от входов в подъезды жилой части зданий, а также при условии, что имеется достаточно места для автостоянок временного хранения автотранспорта.</w:t>
      </w:r>
    </w:p>
    <w:p w:rsidR="00787572" w:rsidRPr="002036E1" w:rsidRDefault="00567056" w:rsidP="002036E1">
      <w:pPr>
        <w:pStyle w:val="1ffc"/>
        <w:ind w:firstLine="709"/>
        <w:contextualSpacing/>
        <w:jc w:val="both"/>
        <w:rPr>
          <w:rFonts w:ascii="Times New Roman" w:hAnsi="Times New Roman" w:cs="Times New Roman"/>
          <w:sz w:val="24"/>
          <w:szCs w:val="24"/>
        </w:rPr>
      </w:pPr>
      <w:r w:rsidRPr="002036E1">
        <w:rPr>
          <w:rFonts w:ascii="Times New Roman" w:hAnsi="Times New Roman" w:cs="Times New Roman"/>
          <w:b/>
          <w:sz w:val="24"/>
          <w:szCs w:val="24"/>
        </w:rPr>
        <w:t>Примечание</w:t>
      </w:r>
      <w:r w:rsidR="00787572" w:rsidRPr="002036E1">
        <w:rPr>
          <w:rFonts w:ascii="Times New Roman" w:hAnsi="Times New Roman" w:cs="Times New Roman"/>
          <w:b/>
          <w:sz w:val="24"/>
          <w:szCs w:val="24"/>
        </w:rPr>
        <w:t xml:space="preserve"> </w:t>
      </w:r>
    </w:p>
    <w:p w:rsidR="00787572" w:rsidRPr="002036E1" w:rsidRDefault="0078757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В случае</w:t>
      </w:r>
      <w:proofErr w:type="gramStart"/>
      <w:r w:rsidRPr="002036E1">
        <w:rPr>
          <w:rFonts w:ascii="Times New Roman" w:hAnsi="Times New Roman" w:cs="Times New Roman"/>
          <w:sz w:val="24"/>
          <w:szCs w:val="24"/>
          <w:lang w:eastAsia="ru-RU"/>
        </w:rPr>
        <w:t>,</w:t>
      </w:r>
      <w:proofErr w:type="gramEnd"/>
      <w:r w:rsidRPr="002036E1">
        <w:rPr>
          <w:rFonts w:ascii="Times New Roman" w:hAnsi="Times New Roman" w:cs="Times New Roman"/>
          <w:sz w:val="24"/>
          <w:szCs w:val="24"/>
          <w:lang w:eastAsia="ru-RU"/>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w:t>
      </w:r>
      <w:r w:rsidR="00BB6A1C" w:rsidRPr="002036E1">
        <w:rPr>
          <w:rFonts w:ascii="Times New Roman" w:hAnsi="Times New Roman" w:cs="Times New Roman"/>
          <w:sz w:val="24"/>
          <w:szCs w:val="24"/>
          <w:lang w:eastAsia="ru-RU"/>
        </w:rPr>
        <w:lastRenderedPageBreak/>
        <w:t>Главе 7  Правил</w:t>
      </w:r>
      <w:r w:rsidRPr="002036E1">
        <w:rPr>
          <w:rFonts w:ascii="Times New Roman" w:hAnsi="Times New Roman" w:cs="Times New Roman"/>
          <w:sz w:val="24"/>
          <w:szCs w:val="24"/>
          <w:lang w:eastAsia="ru-RU"/>
        </w:rPr>
        <w:t xml:space="preserve">. При этом более строгие требования, относящиеся к одному и тому же параметру, поглощают более мягкие. </w:t>
      </w:r>
    </w:p>
    <w:p w:rsidR="00A43461" w:rsidRPr="002036E1" w:rsidRDefault="00A43461" w:rsidP="002036E1">
      <w:pPr>
        <w:pStyle w:val="1ffc"/>
        <w:ind w:firstLine="709"/>
        <w:contextualSpacing/>
        <w:jc w:val="both"/>
        <w:rPr>
          <w:rFonts w:ascii="Times New Roman" w:hAnsi="Times New Roman" w:cs="Times New Roman"/>
          <w:sz w:val="24"/>
          <w:szCs w:val="24"/>
          <w:lang w:eastAsia="ru-RU"/>
        </w:rPr>
      </w:pPr>
    </w:p>
    <w:p w:rsidR="00231027" w:rsidRPr="002036E1" w:rsidRDefault="00231027" w:rsidP="002036E1">
      <w:pPr>
        <w:pStyle w:val="32"/>
        <w:spacing w:before="0" w:line="240" w:lineRule="auto"/>
        <w:ind w:firstLine="709"/>
        <w:rPr>
          <w:rFonts w:ascii="Times New Roman" w:hAnsi="Times New Roman" w:cs="Times New Roman"/>
          <w:sz w:val="24"/>
          <w:szCs w:val="24"/>
        </w:rPr>
      </w:pPr>
      <w:bookmarkStart w:id="54" w:name="_Toc146988038"/>
      <w:r w:rsidRPr="002036E1">
        <w:rPr>
          <w:rFonts w:ascii="Times New Roman" w:hAnsi="Times New Roman" w:cs="Times New Roman"/>
          <w:sz w:val="24"/>
          <w:szCs w:val="24"/>
        </w:rPr>
        <w:t xml:space="preserve">Статья </w:t>
      </w:r>
      <w:r w:rsidR="00672CA6" w:rsidRPr="002036E1">
        <w:rPr>
          <w:rFonts w:ascii="Times New Roman" w:hAnsi="Times New Roman" w:cs="Times New Roman"/>
          <w:sz w:val="24"/>
          <w:szCs w:val="24"/>
        </w:rPr>
        <w:t>29</w:t>
      </w:r>
      <w:r w:rsidR="00F8609A" w:rsidRPr="002036E1">
        <w:rPr>
          <w:rFonts w:ascii="Times New Roman" w:hAnsi="Times New Roman" w:cs="Times New Roman"/>
          <w:sz w:val="24"/>
          <w:szCs w:val="24"/>
        </w:rPr>
        <w:t xml:space="preserve">. Градостроительный регламент </w:t>
      </w:r>
      <w:r w:rsidR="00390150" w:rsidRPr="002036E1">
        <w:rPr>
          <w:rFonts w:ascii="Times New Roman" w:hAnsi="Times New Roman" w:cs="Times New Roman"/>
          <w:sz w:val="24"/>
          <w:szCs w:val="24"/>
        </w:rPr>
        <w:t xml:space="preserve">многофункциональной </w:t>
      </w:r>
      <w:r w:rsidR="00F8609A" w:rsidRPr="002036E1">
        <w:rPr>
          <w:rFonts w:ascii="Times New Roman" w:hAnsi="Times New Roman" w:cs="Times New Roman"/>
          <w:sz w:val="24"/>
          <w:szCs w:val="24"/>
        </w:rPr>
        <w:t>общественно-</w:t>
      </w:r>
      <w:r w:rsidR="00281A80" w:rsidRPr="002036E1">
        <w:rPr>
          <w:rFonts w:ascii="Times New Roman" w:hAnsi="Times New Roman" w:cs="Times New Roman"/>
          <w:sz w:val="24"/>
          <w:szCs w:val="24"/>
        </w:rPr>
        <w:t>делов</w:t>
      </w:r>
      <w:r w:rsidR="00390150" w:rsidRPr="002036E1">
        <w:rPr>
          <w:rFonts w:ascii="Times New Roman" w:hAnsi="Times New Roman" w:cs="Times New Roman"/>
          <w:sz w:val="24"/>
          <w:szCs w:val="24"/>
        </w:rPr>
        <w:t>ой зоны</w:t>
      </w:r>
      <w:r w:rsidR="00F8609A" w:rsidRPr="002036E1">
        <w:rPr>
          <w:rFonts w:ascii="Times New Roman" w:hAnsi="Times New Roman" w:cs="Times New Roman"/>
          <w:sz w:val="24"/>
          <w:szCs w:val="24"/>
        </w:rPr>
        <w:t xml:space="preserve"> </w:t>
      </w:r>
      <w:r w:rsidR="0086466A" w:rsidRPr="002036E1">
        <w:rPr>
          <w:rFonts w:ascii="Times New Roman" w:hAnsi="Times New Roman" w:cs="Times New Roman"/>
          <w:sz w:val="24"/>
          <w:szCs w:val="24"/>
        </w:rPr>
        <w:t>ОД</w:t>
      </w:r>
      <w:bookmarkEnd w:id="54"/>
    </w:p>
    <w:p w:rsidR="00021E27" w:rsidRPr="002036E1" w:rsidRDefault="00861A58"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1. </w:t>
      </w:r>
      <w:r w:rsidRPr="002036E1">
        <w:rPr>
          <w:rFonts w:ascii="Times New Roman" w:eastAsia="Times New Roman" w:hAnsi="Times New Roman" w:cs="Times New Roman"/>
          <w:b/>
          <w:sz w:val="24"/>
          <w:szCs w:val="24"/>
          <w:lang w:eastAsia="ru-RU"/>
        </w:rPr>
        <w:t xml:space="preserve">Зона </w:t>
      </w:r>
      <w:r w:rsidR="00450847" w:rsidRPr="002036E1">
        <w:rPr>
          <w:rFonts w:ascii="Times New Roman" w:eastAsia="Times New Roman" w:hAnsi="Times New Roman" w:cs="Times New Roman"/>
          <w:b/>
          <w:sz w:val="24"/>
          <w:szCs w:val="24"/>
          <w:lang w:eastAsia="ru-RU"/>
        </w:rPr>
        <w:t>ОД</w:t>
      </w:r>
      <w:r w:rsidR="00805A3F" w:rsidRPr="002036E1">
        <w:rPr>
          <w:rFonts w:ascii="Times New Roman" w:eastAsia="Times New Roman" w:hAnsi="Times New Roman" w:cs="Times New Roman"/>
          <w:b/>
          <w:sz w:val="24"/>
          <w:szCs w:val="24"/>
          <w:lang w:eastAsia="ru-RU"/>
        </w:rPr>
        <w:t xml:space="preserve"> </w:t>
      </w:r>
      <w:r w:rsidR="00021E27" w:rsidRPr="002036E1">
        <w:rPr>
          <w:rFonts w:ascii="Times New Roman" w:eastAsia="Times New Roman" w:hAnsi="Times New Roman" w:cs="Times New Roman"/>
          <w:sz w:val="24"/>
          <w:szCs w:val="24"/>
          <w:lang w:eastAsia="ru-RU"/>
        </w:rPr>
        <w:t>установлена для обеспечения правовых условий строительства, реконструкции и эксплуатации объектами делового, административного, общественного назначения, социального и культурно-бытового назначения, а также сопутствующими видами использования.</w:t>
      </w:r>
    </w:p>
    <w:p w:rsidR="00861A58" w:rsidRPr="002036E1" w:rsidRDefault="00861A5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Перечень основных видов разрешённого использования объектов капитального строительства и земельных участков</w:t>
      </w:r>
      <w:r w:rsidR="00574088" w:rsidRPr="002036E1">
        <w:rPr>
          <w:rFonts w:ascii="Times New Roman" w:hAnsi="Times New Roman" w:cs="Times New Roman"/>
          <w:sz w:val="24"/>
          <w:szCs w:val="24"/>
        </w:rPr>
        <w:t xml:space="preserve"> </w:t>
      </w:r>
      <w:r w:rsidR="00574088" w:rsidRPr="002036E1">
        <w:rPr>
          <w:rFonts w:ascii="Times New Roman" w:eastAsia="Times New Roman" w:hAnsi="Times New Roman" w:cs="Times New Roman"/>
          <w:color w:val="000000" w:themeColor="text1"/>
          <w:sz w:val="24"/>
          <w:szCs w:val="24"/>
          <w:lang w:eastAsia="ru-RU"/>
        </w:rPr>
        <w:t xml:space="preserve">зоны </w:t>
      </w:r>
      <w:r w:rsidR="006F3ECD" w:rsidRPr="002036E1">
        <w:rPr>
          <w:rFonts w:ascii="Times New Roman" w:eastAsia="Times New Roman" w:hAnsi="Times New Roman" w:cs="Times New Roman"/>
          <w:b/>
          <w:color w:val="000000" w:themeColor="text1"/>
          <w:sz w:val="24"/>
          <w:szCs w:val="24"/>
          <w:lang w:eastAsia="ru-RU"/>
        </w:rPr>
        <w:t>ОД</w:t>
      </w:r>
      <w:r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9C4AC1" w:rsidRPr="00800B6F" w:rsidTr="008E5D0A">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9C4AC1" w:rsidRPr="00800B6F" w:rsidTr="008E5D0A">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3" w:type="dxa"/>
            <w:vMerge/>
            <w:tcBorders>
              <w:left w:val="single" w:sz="4" w:space="0" w:color="auto"/>
              <w:bottom w:val="nil"/>
              <w:right w:val="single" w:sz="4" w:space="0" w:color="auto"/>
            </w:tcBorders>
            <w:shd w:val="clear" w:color="auto" w:fill="D9D9D9" w:themeFill="background1" w:themeFillShade="D9"/>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9C4AC1" w:rsidRPr="00800B6F" w:rsidTr="009C4AC1">
        <w:trPr>
          <w:trHeight w:val="270"/>
        </w:trPr>
        <w:tc>
          <w:tcPr>
            <w:tcW w:w="709" w:type="dxa"/>
            <w:vMerge w:val="restart"/>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2.7</w:t>
            </w:r>
          </w:p>
        </w:tc>
        <w:tc>
          <w:tcPr>
            <w:tcW w:w="2887" w:type="dxa"/>
            <w:vMerge w:val="restart"/>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Обслуживание жилой застройки</w:t>
            </w:r>
          </w:p>
        </w:tc>
        <w:tc>
          <w:tcPr>
            <w:tcW w:w="3020" w:type="dxa"/>
            <w:tcMar>
              <w:top w:w="28" w:type="dxa"/>
              <w:left w:w="28" w:type="dxa"/>
              <w:bottom w:w="28" w:type="dxa"/>
              <w:right w:w="28" w:type="dxa"/>
            </w:tcMar>
          </w:tcPr>
          <w:p w:rsidR="009C4AC1" w:rsidRPr="00800B6F" w:rsidRDefault="009C4AC1"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Детские спортивные и спортивно-игровые площадки</w:t>
            </w:r>
          </w:p>
        </w:tc>
        <w:tc>
          <w:tcPr>
            <w:tcW w:w="3023" w:type="dxa"/>
          </w:tcPr>
          <w:p w:rsidR="009C4AC1" w:rsidRPr="00800B6F" w:rsidRDefault="009C4AC1"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Не устанавливаются</w:t>
            </w:r>
          </w:p>
        </w:tc>
      </w:tr>
      <w:tr w:rsidR="009C4AC1" w:rsidRPr="00800B6F" w:rsidTr="009C4AC1">
        <w:trPr>
          <w:trHeight w:val="120"/>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Почтовые отделения и телеграф</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Гаражи служебного автотранспорта</w:t>
            </w:r>
          </w:p>
        </w:tc>
      </w:tr>
      <w:tr w:rsidR="009C4AC1" w:rsidRPr="00800B6F" w:rsidTr="009C4AC1">
        <w:trPr>
          <w:trHeight w:val="240"/>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по оказанию бытовых услуг населению и (или) организациям (</w:t>
            </w:r>
            <w:r w:rsidRPr="00800B6F">
              <w:rPr>
                <w:rFonts w:ascii="Times New Roman" w:hAnsi="Times New Roman" w:cs="Times New Roman"/>
                <w:color w:val="000000" w:themeColor="text1"/>
              </w:rPr>
              <w:t xml:space="preserve">мастерские мелкого ремонта, ателье, бани, </w:t>
            </w:r>
            <w:r w:rsidR="00505E22" w:rsidRPr="00800B6F">
              <w:rPr>
                <w:rFonts w:ascii="Times New Roman" w:hAnsi="Times New Roman" w:cs="Times New Roman"/>
                <w:color w:val="000000" w:themeColor="text1"/>
              </w:rPr>
              <w:t xml:space="preserve">сауны, </w:t>
            </w:r>
            <w:r w:rsidRPr="00800B6F">
              <w:rPr>
                <w:rFonts w:ascii="Times New Roman" w:hAnsi="Times New Roman" w:cs="Times New Roman"/>
                <w:color w:val="000000" w:themeColor="text1"/>
              </w:rPr>
              <w:t>парикмахерские)</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9C4AC1" w:rsidRPr="00800B6F" w:rsidTr="009C4AC1">
        <w:trPr>
          <w:trHeight w:val="105"/>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Раздаточные пункты молочных кухонь</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9C4AC1" w:rsidRPr="00800B6F" w:rsidTr="009C4AC1">
        <w:trPr>
          <w:trHeight w:val="150"/>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Аптеки</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9C4AC1" w:rsidRPr="00800B6F" w:rsidTr="009C4AC1">
        <w:trPr>
          <w:trHeight w:val="135"/>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Пункты оказания первой медицинской помощи</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9C4AC1" w:rsidRPr="00800B6F" w:rsidTr="009C4AC1">
        <w:trPr>
          <w:trHeight w:val="135"/>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Ветеринарные клиники (без содержания животных), ветеринарные аптеки</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9C4AC1" w:rsidRPr="00800B6F" w:rsidTr="009C4AC1">
        <w:trPr>
          <w:trHeight w:val="165"/>
        </w:trPr>
        <w:tc>
          <w:tcPr>
            <w:tcW w:w="709" w:type="dxa"/>
            <w:vMerge/>
            <w:tcMar>
              <w:top w:w="28" w:type="dxa"/>
              <w:left w:w="28" w:type="dxa"/>
              <w:bottom w:w="28" w:type="dxa"/>
              <w:right w:w="28" w:type="dxa"/>
            </w:tcMar>
          </w:tcPr>
          <w:p w:rsidR="009C4AC1" w:rsidRPr="00800B6F" w:rsidRDefault="009C4AC1"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9C4AC1" w:rsidRPr="00800B6F" w:rsidRDefault="009C4AC1"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для размещения магазинов всех типов с площадью торгового зала менее 150 </w:t>
            </w:r>
            <w:proofErr w:type="spellStart"/>
            <w:r w:rsidRPr="00800B6F">
              <w:rPr>
                <w:rFonts w:ascii="Times New Roman" w:hAnsi="Times New Roman" w:cs="Times New Roman"/>
              </w:rPr>
              <w:t>кв.м</w:t>
            </w:r>
            <w:proofErr w:type="spellEnd"/>
            <w:r w:rsidRPr="00800B6F">
              <w:rPr>
                <w:rFonts w:ascii="Times New Roman" w:hAnsi="Times New Roman" w:cs="Times New Roman"/>
              </w:rPr>
              <w:t>.</w:t>
            </w:r>
          </w:p>
        </w:tc>
        <w:tc>
          <w:tcPr>
            <w:tcW w:w="3023" w:type="dxa"/>
          </w:tcPr>
          <w:p w:rsidR="009C4AC1" w:rsidRPr="00800B6F" w:rsidRDefault="009C4AC1"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D65383" w:rsidRPr="00800B6F" w:rsidTr="00E42332">
        <w:trPr>
          <w:trHeight w:val="196"/>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 xml:space="preserve">3.1 </w:t>
            </w:r>
          </w:p>
          <w:p w:rsidR="00D65383" w:rsidRPr="00800B6F" w:rsidRDefault="00D65383"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(3.1-3.2)</w:t>
            </w:r>
          </w:p>
        </w:tc>
        <w:tc>
          <w:tcPr>
            <w:tcW w:w="2887"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Коммунальное обслуживание</w:t>
            </w:r>
          </w:p>
        </w:tc>
        <w:tc>
          <w:tcPr>
            <w:tcW w:w="3020"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Размещение зданий и сооружений, обеспечивающих физических и юридических лиц коммунальными услугами </w:t>
            </w:r>
          </w:p>
        </w:tc>
        <w:tc>
          <w:tcPr>
            <w:tcW w:w="3023" w:type="dxa"/>
          </w:tcPr>
          <w:p w:rsidR="00D65383" w:rsidRPr="00800B6F" w:rsidRDefault="00D65383"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D65383" w:rsidRPr="00800B6F" w:rsidTr="00E42332">
        <w:trPr>
          <w:trHeight w:val="196"/>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3.1.1</w:t>
            </w:r>
          </w:p>
        </w:tc>
        <w:tc>
          <w:tcPr>
            <w:tcW w:w="2887"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Предоставление коммунальных услуг</w:t>
            </w:r>
          </w:p>
        </w:tc>
        <w:tc>
          <w:tcPr>
            <w:tcW w:w="3020" w:type="dxa"/>
            <w:tcMar>
              <w:top w:w="28" w:type="dxa"/>
              <w:left w:w="28" w:type="dxa"/>
              <w:bottom w:w="28" w:type="dxa"/>
              <w:right w:w="28" w:type="dxa"/>
            </w:tcMar>
          </w:tcPr>
          <w:p w:rsidR="00D65383" w:rsidRPr="00800B6F" w:rsidRDefault="00D65383" w:rsidP="002036E1">
            <w:pPr>
              <w:spacing w:before="0" w:after="0" w:line="240" w:lineRule="auto"/>
              <w:ind w:firstLine="709"/>
              <w:contextualSpacing/>
              <w:rPr>
                <w:rFonts w:ascii="Times New Roman" w:eastAsia="Times New Roman" w:hAnsi="Times New Roman" w:cs="Times New Roman"/>
                <w:color w:val="000000" w:themeColor="text1"/>
                <w:lang w:eastAsia="ru-RU"/>
              </w:rPr>
            </w:pPr>
            <w:proofErr w:type="gramStart"/>
            <w:r w:rsidRPr="00800B6F">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3023" w:type="dxa"/>
          </w:tcPr>
          <w:p w:rsidR="00D65383" w:rsidRPr="00800B6F" w:rsidRDefault="00D65383"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D65383" w:rsidRPr="00800B6F" w:rsidTr="00E42332">
        <w:trPr>
          <w:trHeight w:val="196"/>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3.1.2</w:t>
            </w:r>
          </w:p>
        </w:tc>
        <w:tc>
          <w:tcPr>
            <w:tcW w:w="2887"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Административные здания организаций, обеспечивающих предоставление коммунальных </w:t>
            </w:r>
            <w:r w:rsidRPr="00800B6F">
              <w:rPr>
                <w:rFonts w:ascii="Times New Roman" w:hAnsi="Times New Roman" w:cs="Times New Roman"/>
              </w:rPr>
              <w:lastRenderedPageBreak/>
              <w:t>услуг</w:t>
            </w:r>
          </w:p>
        </w:tc>
        <w:tc>
          <w:tcPr>
            <w:tcW w:w="3020" w:type="dxa"/>
            <w:tcMar>
              <w:top w:w="28" w:type="dxa"/>
              <w:left w:w="28" w:type="dxa"/>
              <w:bottom w:w="28" w:type="dxa"/>
              <w:right w:w="28" w:type="dxa"/>
            </w:tcMar>
          </w:tcPr>
          <w:p w:rsidR="00D65383" w:rsidRPr="00800B6F" w:rsidRDefault="00D65383"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lastRenderedPageBreak/>
              <w:t xml:space="preserve">Здания, предназначенные для приема физических и юридических лиц в связи с предоставлением им </w:t>
            </w:r>
            <w:r w:rsidRPr="00800B6F">
              <w:rPr>
                <w:rFonts w:ascii="Times New Roman" w:eastAsia="Times New Roman" w:hAnsi="Times New Roman" w:cs="Times New Roman"/>
                <w:lang w:eastAsia="ru-RU"/>
              </w:rPr>
              <w:lastRenderedPageBreak/>
              <w:t>коммунальных услуг</w:t>
            </w:r>
          </w:p>
        </w:tc>
        <w:tc>
          <w:tcPr>
            <w:tcW w:w="3023" w:type="dxa"/>
          </w:tcPr>
          <w:p w:rsidR="00D65383" w:rsidRPr="00800B6F" w:rsidRDefault="00D65383"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lastRenderedPageBreak/>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xml:space="preserve">, элементы </w:t>
            </w:r>
            <w:r w:rsidRPr="00800B6F">
              <w:rPr>
                <w:rFonts w:ascii="Times New Roman" w:hAnsi="Times New Roman" w:cs="Times New Roman"/>
                <w:color w:val="000000" w:themeColor="text1"/>
              </w:rPr>
              <w:lastRenderedPageBreak/>
              <w:t>благоустройства территории</w:t>
            </w:r>
          </w:p>
        </w:tc>
      </w:tr>
      <w:tr w:rsidR="001A5D04" w:rsidRPr="00800B6F" w:rsidTr="00E42332">
        <w:trPr>
          <w:trHeight w:val="196"/>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3.2.1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Дома социального обслуживания</w:t>
            </w:r>
          </w:p>
        </w:tc>
        <w:tc>
          <w:tcPr>
            <w:tcW w:w="3020" w:type="dxa"/>
            <w:tcMar>
              <w:top w:w="28" w:type="dxa"/>
              <w:left w:w="28" w:type="dxa"/>
              <w:bottom w:w="28" w:type="dxa"/>
              <w:right w:w="28" w:type="dxa"/>
            </w:tcMar>
          </w:tcPr>
          <w:p w:rsidR="001A5D04" w:rsidRPr="00800B6F" w:rsidRDefault="001A5D04" w:rsidP="002036E1">
            <w:pPr>
              <w:widowControl w:val="0"/>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Дома престарелых, детских домов, интернатов, приютов для детей и подростков</w:t>
            </w:r>
          </w:p>
        </w:tc>
        <w:tc>
          <w:tcPr>
            <w:tcW w:w="3023" w:type="dxa"/>
          </w:tcPr>
          <w:p w:rsidR="001A5D04" w:rsidRPr="00800B6F" w:rsidRDefault="001A5D04" w:rsidP="002036E1">
            <w:pPr>
              <w:widowControl w:val="0"/>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hAnsi="Times New Roman" w:cs="Times New Roman"/>
              </w:rPr>
              <w:t xml:space="preserve">Хозяйственные постройки, гаражи служебного и специального транспорта, </w:t>
            </w: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1A5D04" w:rsidRPr="00800B6F" w:rsidTr="009C4AC1">
        <w:trPr>
          <w:trHeight w:val="42"/>
        </w:trPr>
        <w:tc>
          <w:tcPr>
            <w:tcW w:w="709"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3.2.2</w:t>
            </w:r>
          </w:p>
        </w:tc>
        <w:tc>
          <w:tcPr>
            <w:tcW w:w="2887" w:type="dxa"/>
            <w:vMerge w:val="restart"/>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Оказание социальной помощи населению</w:t>
            </w: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Службы социальной помощи</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83"/>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Службы занятости населения</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229"/>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Пункты питания малоимущих граждан</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480"/>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Службы психологической и бесплатной юридической помощи</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285"/>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Пенсионные службы</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285"/>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p>
        </w:tc>
        <w:tc>
          <w:tcPr>
            <w:tcW w:w="2887" w:type="dxa"/>
            <w:vMerge/>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Здания общественных некоммерческих организаций</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28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3.2.3</w:t>
            </w:r>
          </w:p>
        </w:tc>
        <w:tc>
          <w:tcPr>
            <w:tcW w:w="2887"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Оказание услуг связи</w:t>
            </w: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Почтовые отделения, телеграф, пункты междугородней и международной связи</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28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3.2.4</w:t>
            </w:r>
          </w:p>
        </w:tc>
        <w:tc>
          <w:tcPr>
            <w:tcW w:w="2887"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Общежития</w:t>
            </w: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Общежития для проживания граждан на время их работы, службы или обучения</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Объекты инженерно-технического обеспечения, элементы благоустройства, площадки отдыха, парковочные стоянки автомобилей</w:t>
            </w:r>
          </w:p>
        </w:tc>
      </w:tr>
      <w:tr w:rsidR="001A5D04" w:rsidRPr="00800B6F" w:rsidTr="009C4AC1">
        <w:trPr>
          <w:trHeight w:val="28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3.3</w:t>
            </w:r>
          </w:p>
        </w:tc>
        <w:tc>
          <w:tcPr>
            <w:tcW w:w="2887"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Бытовое обслуживание</w:t>
            </w:r>
          </w:p>
        </w:tc>
        <w:tc>
          <w:tcPr>
            <w:tcW w:w="3020" w:type="dxa"/>
            <w:shd w:val="clear" w:color="auto" w:fill="auto"/>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для оказания населению или организациям бытовых услуг населению (</w:t>
            </w:r>
            <w:r w:rsidRPr="00800B6F">
              <w:rPr>
                <w:rFonts w:ascii="Times New Roman" w:hAnsi="Times New Roman" w:cs="Times New Roman"/>
                <w:color w:val="000000" w:themeColor="text1"/>
              </w:rPr>
              <w:t>мастерские мелкого ремонта, ателье, бани, сауны, парикмахерские, прачечные, химчистки, похоронные бюро)</w:t>
            </w:r>
          </w:p>
        </w:tc>
        <w:tc>
          <w:tcPr>
            <w:tcW w:w="3023" w:type="dxa"/>
            <w:shd w:val="clear" w:color="auto" w:fill="auto"/>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D65383">
        <w:trPr>
          <w:trHeight w:val="17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color w:val="000000" w:themeColor="text1"/>
                <w:lang w:val="en-US"/>
              </w:rPr>
            </w:pPr>
            <w:r w:rsidRPr="00800B6F">
              <w:rPr>
                <w:rFonts w:ascii="Times New Roman" w:hAnsi="Times New Roman" w:cs="Times New Roman"/>
                <w:color w:val="000000" w:themeColor="text1"/>
              </w:rPr>
              <w:lastRenderedPageBreak/>
              <w:t>3.4</w:t>
            </w:r>
            <w:r w:rsidRPr="00800B6F">
              <w:rPr>
                <w:rFonts w:ascii="Times New Roman" w:hAnsi="Times New Roman" w:cs="Times New Roman"/>
                <w:color w:val="000000" w:themeColor="text1"/>
                <w:lang w:val="en-US"/>
              </w:rPr>
              <w:t xml:space="preserve"> </w:t>
            </w:r>
            <w:r w:rsidRPr="00800B6F">
              <w:rPr>
                <w:rFonts w:ascii="Times New Roman" w:hAnsi="Times New Roman" w:cs="Times New Roman"/>
              </w:rPr>
              <w:t>(3.</w:t>
            </w:r>
            <w:r w:rsidRPr="00800B6F">
              <w:rPr>
                <w:rFonts w:ascii="Times New Roman" w:hAnsi="Times New Roman" w:cs="Times New Roman"/>
                <w:lang w:val="en-US"/>
              </w:rPr>
              <w:t>4</w:t>
            </w:r>
            <w:r w:rsidRPr="00800B6F">
              <w:rPr>
                <w:rFonts w:ascii="Times New Roman" w:hAnsi="Times New Roman" w:cs="Times New Roman"/>
              </w:rPr>
              <w:t>.1-3.</w:t>
            </w:r>
            <w:r w:rsidRPr="00800B6F">
              <w:rPr>
                <w:rFonts w:ascii="Times New Roman" w:hAnsi="Times New Roman" w:cs="Times New Roman"/>
                <w:lang w:val="en-US"/>
              </w:rPr>
              <w:t>4</w:t>
            </w:r>
            <w:r w:rsidRPr="00800B6F">
              <w:rPr>
                <w:rFonts w:ascii="Times New Roman" w:hAnsi="Times New Roman" w:cs="Times New Roman"/>
              </w:rPr>
              <w:t>.2)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Здравоохранение</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Здания и сооружения, предназначенные для оказания гражданам медицинских услуг</w:t>
            </w:r>
          </w:p>
        </w:tc>
        <w:tc>
          <w:tcPr>
            <w:tcW w:w="3023" w:type="dxa"/>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1A5D04" w:rsidRPr="00800B6F" w:rsidTr="00D65383">
        <w:trPr>
          <w:trHeight w:val="17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3.4.1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Амбулаторно-поликлиническое обслуживание</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1A5D04" w:rsidRPr="00800B6F" w:rsidTr="00D65383">
        <w:trPr>
          <w:trHeight w:val="17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3.4.2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Стационарное медицинское обслуживание</w:t>
            </w:r>
          </w:p>
        </w:tc>
        <w:tc>
          <w:tcPr>
            <w:tcW w:w="3020" w:type="dxa"/>
            <w:tcMar>
              <w:top w:w="28" w:type="dxa"/>
              <w:left w:w="28" w:type="dxa"/>
              <w:bottom w:w="28" w:type="dxa"/>
              <w:right w:w="28" w:type="dxa"/>
            </w:tcMar>
          </w:tcPr>
          <w:p w:rsidR="001A5D04" w:rsidRPr="00800B6F" w:rsidRDefault="001A5D04" w:rsidP="002036E1">
            <w:pPr>
              <w:widowControl w:val="0"/>
              <w:autoSpaceDE w:val="0"/>
              <w:autoSpaceDN w:val="0"/>
              <w:spacing w:before="0" w:after="0" w:line="240" w:lineRule="auto"/>
              <w:ind w:firstLine="709"/>
              <w:rPr>
                <w:rFonts w:ascii="Times New Roman" w:eastAsia="Times New Roman" w:hAnsi="Times New Roman" w:cs="Times New Roman"/>
                <w:color w:val="000000" w:themeColor="text1"/>
                <w:lang w:eastAsia="ru-RU"/>
              </w:rPr>
            </w:pPr>
            <w:proofErr w:type="gramStart"/>
            <w:r w:rsidRPr="00800B6F">
              <w:rPr>
                <w:rFonts w:ascii="Times New Roman" w:eastAsia="Times New Roman" w:hAnsi="Times New Roman" w:cs="Times New Roman"/>
                <w:color w:val="000000" w:themeColor="text1"/>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roofErr w:type="gramEnd"/>
          </w:p>
          <w:p w:rsidR="001A5D04" w:rsidRPr="00800B6F" w:rsidRDefault="001A5D04" w:rsidP="002036E1">
            <w:pPr>
              <w:widowControl w:val="0"/>
              <w:autoSpaceDE w:val="0"/>
              <w:autoSpaceDN w:val="0"/>
              <w:spacing w:before="0" w:after="0" w:line="240" w:lineRule="auto"/>
              <w:ind w:firstLine="709"/>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размещение станций скорой помощи</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гаражи служебного и специального транспорта,   локальные объекты инженерной инфраструктуры</w:t>
            </w:r>
          </w:p>
        </w:tc>
      </w:tr>
      <w:tr w:rsidR="001A5D04" w:rsidRPr="00800B6F" w:rsidTr="00D65383">
        <w:trPr>
          <w:trHeight w:val="196"/>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3.5.1</w:t>
            </w:r>
          </w:p>
          <w:p w:rsidR="001A5D04" w:rsidRPr="00800B6F" w:rsidRDefault="001A5D04" w:rsidP="002036E1">
            <w:pPr>
              <w:pStyle w:val="ConsPlusNormal"/>
              <w:ind w:firstLine="709"/>
              <w:contextualSpacing/>
              <w:rPr>
                <w:rFonts w:ascii="Times New Roman" w:hAnsi="Times New Roman" w:cs="Times New Roman"/>
                <w:highlight w:val="yellow"/>
              </w:rPr>
            </w:pPr>
          </w:p>
          <w:p w:rsidR="001A5D04" w:rsidRPr="00800B6F" w:rsidRDefault="001A5D04" w:rsidP="002036E1">
            <w:pPr>
              <w:pStyle w:val="ConsPlusNormal"/>
              <w:ind w:firstLine="709"/>
              <w:contextualSpacing/>
              <w:jc w:val="center"/>
              <w:rPr>
                <w:rFonts w:ascii="Times New Roman" w:hAnsi="Times New Roman" w:cs="Times New Roman"/>
              </w:rPr>
            </w:pP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Дошкольное, начальное и среднее общее образование</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 xml:space="preserve">Объекты дошкольного, начального и среднего общего образования; объекты среднего профессионального образования; </w:t>
            </w:r>
            <w:r w:rsidRPr="00800B6F">
              <w:rPr>
                <w:rFonts w:ascii="Times New Roman" w:hAnsi="Times New Roman" w:cs="Times New Roman"/>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Start"/>
            <w:r w:rsidRPr="00800B6F">
              <w:rPr>
                <w:rFonts w:ascii="Times New Roman" w:hAnsi="Times New Roman" w:cs="Times New Roman"/>
              </w:rPr>
              <w:t>,Ю</w:t>
            </w:r>
            <w:proofErr w:type="gramEnd"/>
            <w:r w:rsidRPr="00800B6F">
              <w:rPr>
                <w:rFonts w:ascii="Times New Roman" w:hAnsi="Times New Roman" w:cs="Times New Roman"/>
              </w:rPr>
              <w:t xml:space="preserve"> в том числе здания, спортивные сооружения, предназначенные для занятия обучающихся физической культурой и спортом</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спортивные сооружения хозяйственные постройки, павильоны для отдыха детей и укрытия от осадков,</w:t>
            </w:r>
            <w:proofErr w:type="gramStart"/>
            <w:r w:rsidRPr="00800B6F">
              <w:rPr>
                <w:rFonts w:ascii="Times New Roman" w:hAnsi="Times New Roman" w:cs="Times New Roman"/>
              </w:rPr>
              <w:t xml:space="preserve"> ,</w:t>
            </w:r>
            <w:proofErr w:type="gramEnd"/>
            <w:r w:rsidRPr="00800B6F">
              <w:rPr>
                <w:rFonts w:ascii="Times New Roman" w:hAnsi="Times New Roman" w:cs="Times New Roman"/>
              </w:rPr>
              <w:t>игровые павильоны и сооружения, локальные объекты инженерной инфраструктуры</w:t>
            </w:r>
          </w:p>
        </w:tc>
      </w:tr>
      <w:tr w:rsidR="001A5D04" w:rsidRPr="00800B6F" w:rsidTr="009C4AC1">
        <w:trPr>
          <w:trHeight w:val="890"/>
        </w:trPr>
        <w:tc>
          <w:tcPr>
            <w:tcW w:w="709"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3.6.1</w:t>
            </w:r>
          </w:p>
        </w:tc>
        <w:tc>
          <w:tcPr>
            <w:tcW w:w="2887"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Объекты культурно-досуговой деятельности</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Дворцы и дома культуры, клубы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1A5D04" w:rsidRPr="00800B6F" w:rsidTr="009C4AC1">
        <w:trPr>
          <w:trHeight w:val="32"/>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highlight w:val="yellow"/>
              </w:rPr>
            </w:pPr>
          </w:p>
        </w:tc>
        <w:tc>
          <w:tcPr>
            <w:tcW w:w="2887" w:type="dxa"/>
            <w:vMerge/>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highlight w:val="yellow"/>
              </w:rPr>
            </w:pP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Библиотеки, архивы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rPr>
          <w:trHeight w:val="195"/>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highlight w:val="yellow"/>
              </w:rPr>
            </w:pPr>
          </w:p>
        </w:tc>
        <w:tc>
          <w:tcPr>
            <w:tcW w:w="2887" w:type="dxa"/>
            <w:vMerge/>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highlight w:val="yellow"/>
              </w:rPr>
            </w:pP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Культурно-досуговые центры, кинотеатры, кинозалы, театры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гостевые автостоянки, локальные объекты инженерной инфраструктуры</w:t>
            </w:r>
          </w:p>
        </w:tc>
      </w:tr>
      <w:tr w:rsidR="001A5D04" w:rsidRPr="00800B6F" w:rsidTr="009C4AC1">
        <w:trPr>
          <w:trHeight w:val="195"/>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highlight w:val="yellow"/>
              </w:rPr>
            </w:pPr>
          </w:p>
        </w:tc>
        <w:tc>
          <w:tcPr>
            <w:tcW w:w="2887" w:type="dxa"/>
            <w:vMerge/>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highlight w:val="yellow"/>
              </w:rPr>
            </w:pP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Музеи, художественные галереи, выставки, лектории</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гостевые автостоянки, локальные объекты инженерной инфраструктуры</w:t>
            </w:r>
          </w:p>
        </w:tc>
      </w:tr>
      <w:tr w:rsidR="001A5D04" w:rsidRPr="00800B6F" w:rsidTr="009C4AC1">
        <w:trPr>
          <w:trHeight w:val="195"/>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3.6.2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Парки культуры и отдыха</w:t>
            </w:r>
          </w:p>
        </w:tc>
        <w:tc>
          <w:tcPr>
            <w:tcW w:w="3020" w:type="dxa"/>
            <w:tcMar>
              <w:top w:w="28" w:type="dxa"/>
              <w:left w:w="28" w:type="dxa"/>
              <w:bottom w:w="28" w:type="dxa"/>
              <w:right w:w="28" w:type="dxa"/>
            </w:tcMar>
          </w:tcPr>
          <w:p w:rsidR="001A5D04" w:rsidRPr="00800B6F" w:rsidRDefault="001A5D04"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Размещение парков культуры и отдыха</w:t>
            </w:r>
          </w:p>
        </w:tc>
        <w:tc>
          <w:tcPr>
            <w:tcW w:w="3023" w:type="dxa"/>
          </w:tcPr>
          <w:p w:rsidR="001A5D04" w:rsidRPr="00800B6F" w:rsidRDefault="001A5D04" w:rsidP="002036E1">
            <w:pPr>
              <w:spacing w:before="0" w:after="0" w:line="240" w:lineRule="auto"/>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Парковые павильоны, оранжереи, хозяйственные постройки, объекты для размещения служб охраны и наблюдения, локальные объекты </w:t>
            </w:r>
            <w:r w:rsidRPr="00800B6F">
              <w:rPr>
                <w:rFonts w:ascii="Times New Roman" w:hAnsi="Times New Roman" w:cs="Times New Roman"/>
                <w:color w:val="000000" w:themeColor="text1"/>
              </w:rPr>
              <w:lastRenderedPageBreak/>
              <w:t>инженерной инфраструктуры, общественные туалеты</w:t>
            </w:r>
          </w:p>
        </w:tc>
      </w:tr>
      <w:tr w:rsidR="001A5D04" w:rsidRPr="00800B6F" w:rsidTr="009C4AC1">
        <w:trPr>
          <w:trHeight w:val="954"/>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3.8.1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Государственное управление</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гаражи служебного автотранспорта, локальные объекты инженерной инфраструктуры</w:t>
            </w:r>
          </w:p>
        </w:tc>
      </w:tr>
      <w:tr w:rsidR="001A5D04" w:rsidRPr="00800B6F" w:rsidTr="000D22F4">
        <w:trPr>
          <w:trHeight w:val="480"/>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Проведение научных исследований</w:t>
            </w:r>
          </w:p>
        </w:tc>
        <w:tc>
          <w:tcPr>
            <w:tcW w:w="3020"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3" w:type="dxa"/>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объекты инженерной инфраструктуры, элементы благоустройства территории</w:t>
            </w:r>
          </w:p>
        </w:tc>
      </w:tr>
      <w:tr w:rsidR="001A5D04" w:rsidRPr="00800B6F" w:rsidTr="000D22F4">
        <w:trPr>
          <w:trHeight w:val="480"/>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3.10.1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Амбулаторное ветеринарное обслуживание</w:t>
            </w:r>
          </w:p>
        </w:tc>
        <w:tc>
          <w:tcPr>
            <w:tcW w:w="3020"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Здания для оказания ветеринарных услуг без содержания животных (клиники, ветеринарные аптеки)</w:t>
            </w:r>
          </w:p>
        </w:tc>
        <w:tc>
          <w:tcPr>
            <w:tcW w:w="3023" w:type="dxa"/>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Деловое управление</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Административно-управленческие учреждения, офисы, конторы, организации различных форм собственности, нотариальные конторы, юридически консультации</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Гаражи служебного автотранспорта, локальные объекты инженерной инфраструктуры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Объекты торговли</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Торгово-развлекательные центры (комплексы)</w:t>
            </w:r>
          </w:p>
        </w:tc>
        <w:tc>
          <w:tcPr>
            <w:tcW w:w="3023" w:type="dxa"/>
          </w:tcPr>
          <w:p w:rsidR="001A5D04" w:rsidRPr="00800B6F" w:rsidRDefault="001A5D04" w:rsidP="002036E1">
            <w:pPr>
              <w:autoSpaceDE w:val="0"/>
              <w:autoSpaceDN w:val="0"/>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highlight w:val="yellow"/>
              </w:rPr>
            </w:pPr>
            <w:r w:rsidRPr="00800B6F">
              <w:rPr>
                <w:rFonts w:ascii="Times New Roman" w:hAnsi="Times New Roman" w:cs="Times New Roman"/>
              </w:rPr>
              <w:t>4.3</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Рынки</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Сооружения для постоянной или временной торговли (ярмарка, рынок, базар)</w:t>
            </w:r>
          </w:p>
        </w:tc>
        <w:tc>
          <w:tcPr>
            <w:tcW w:w="3023" w:type="dxa"/>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Стоянки для автомобилей сотрудников и посетителей рынка, сооружения для разгрузки автомобилей (рампы)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4.4</w:t>
            </w:r>
          </w:p>
        </w:tc>
        <w:tc>
          <w:tcPr>
            <w:tcW w:w="2887"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Магазины</w:t>
            </w:r>
          </w:p>
        </w:tc>
        <w:tc>
          <w:tcPr>
            <w:tcW w:w="3020"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 xml:space="preserve">Объекты для размещения магазинов всех типов с площадью торгового зала 200 </w:t>
            </w:r>
            <w:proofErr w:type="spellStart"/>
            <w:r w:rsidRPr="00800B6F">
              <w:rPr>
                <w:rFonts w:ascii="Times New Roman" w:eastAsia="Times New Roman" w:hAnsi="Times New Roman" w:cs="Times New Roman"/>
                <w:color w:val="000000" w:themeColor="text1"/>
                <w:lang w:eastAsia="ru-RU"/>
              </w:rPr>
              <w:t>кв.м</w:t>
            </w:r>
            <w:proofErr w:type="spellEnd"/>
            <w:r w:rsidRPr="00800B6F">
              <w:rPr>
                <w:rFonts w:ascii="Times New Roman" w:eastAsia="Times New Roman" w:hAnsi="Times New Roman" w:cs="Times New Roman"/>
                <w:color w:val="000000" w:themeColor="text1"/>
                <w:lang w:eastAsia="ru-RU"/>
              </w:rPr>
              <w:t>. и более</w:t>
            </w:r>
          </w:p>
        </w:tc>
        <w:tc>
          <w:tcPr>
            <w:tcW w:w="3023" w:type="dxa"/>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4.5</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Банковская и страховая деятельность</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для размещения банков, отделений банков, офисов страховщиков </w:t>
            </w:r>
          </w:p>
        </w:tc>
        <w:tc>
          <w:tcPr>
            <w:tcW w:w="3023" w:type="dxa"/>
          </w:tcPr>
          <w:p w:rsidR="001A5D04" w:rsidRPr="00800B6F" w:rsidRDefault="001A5D04" w:rsidP="002036E1">
            <w:pPr>
              <w:autoSpaceDE w:val="0"/>
              <w:autoSpaceDN w:val="0"/>
              <w:spacing w:before="0" w:after="0" w:line="240" w:lineRule="auto"/>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4.6</w:t>
            </w:r>
          </w:p>
        </w:tc>
        <w:tc>
          <w:tcPr>
            <w:tcW w:w="2887"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Общественное питание</w:t>
            </w:r>
          </w:p>
        </w:tc>
        <w:tc>
          <w:tcPr>
            <w:tcW w:w="3020"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Предприятия общественного питания всех типов</w:t>
            </w:r>
          </w:p>
        </w:tc>
        <w:tc>
          <w:tcPr>
            <w:tcW w:w="3023" w:type="dxa"/>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4.7</w:t>
            </w:r>
          </w:p>
        </w:tc>
        <w:tc>
          <w:tcPr>
            <w:tcW w:w="2887"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Гостиничное обслуживание</w:t>
            </w:r>
          </w:p>
        </w:tc>
        <w:tc>
          <w:tcPr>
            <w:tcW w:w="3020" w:type="dxa"/>
            <w:tcMar>
              <w:top w:w="28" w:type="dxa"/>
              <w:left w:w="28" w:type="dxa"/>
              <w:bottom w:w="28" w:type="dxa"/>
              <w:right w:w="28" w:type="dxa"/>
            </w:tcMar>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 xml:space="preserve">Гостиницы </w:t>
            </w:r>
          </w:p>
        </w:tc>
        <w:tc>
          <w:tcPr>
            <w:tcW w:w="3023" w:type="dxa"/>
          </w:tcPr>
          <w:p w:rsidR="001A5D04" w:rsidRPr="00800B6F" w:rsidRDefault="001A5D0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Гаражи и стоянки автомобилей, хозяйственные постройки, локальные объекты инженерной инфраструктуры  </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4.8.1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Развлекательные мероприятия</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Стоянки автомобилей, локальные объекты инженерной инфраструктуры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4.10</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proofErr w:type="spellStart"/>
            <w:r w:rsidRPr="00800B6F">
              <w:rPr>
                <w:rFonts w:ascii="Times New Roman" w:hAnsi="Times New Roman" w:cs="Times New Roman"/>
              </w:rPr>
              <w:t>Выставочно</w:t>
            </w:r>
            <w:proofErr w:type="spellEnd"/>
            <w:r w:rsidRPr="00800B6F">
              <w:rPr>
                <w:rFonts w:ascii="Times New Roman" w:hAnsi="Times New Roman" w:cs="Times New Roman"/>
              </w:rPr>
              <w:t>-ярмарочная деятельность</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для организации выставок (ярмарок)</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Стоянки автомобилей, локальные объекты инженерной инфраструктуры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5.0 </w:t>
            </w:r>
          </w:p>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(5.1-5.5) </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Отдых (рекреация)</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Скверы; размещение зданий и сооружений для занятия спортом</w:t>
            </w:r>
          </w:p>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Спорт</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зданий и сооружений для занятия спортом</w:t>
            </w:r>
          </w:p>
        </w:tc>
        <w:tc>
          <w:tcPr>
            <w:tcW w:w="3023" w:type="dxa"/>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Обеспечение спортивно-зрелищных мероприятий</w:t>
            </w:r>
          </w:p>
        </w:tc>
        <w:tc>
          <w:tcPr>
            <w:tcW w:w="3020" w:type="dxa"/>
            <w:tcMar>
              <w:top w:w="28" w:type="dxa"/>
              <w:left w:w="28" w:type="dxa"/>
              <w:bottom w:w="28" w:type="dxa"/>
              <w:right w:w="28" w:type="dxa"/>
            </w:tcMar>
          </w:tcPr>
          <w:p w:rsidR="001A5D04" w:rsidRPr="00800B6F" w:rsidRDefault="001A5D04"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Стадионы, дворцы спорта, ледовые дворцы, ипподромы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Обеспечение занятий спортом в помещениях</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Стоянки автомобилей, локальные объекты инженерной инфраструктуры</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5.1.3</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Площадки для занятий спортом</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 (7.2.1-7.2.3)</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Автомобильный транспорт</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автомобильного транспорта</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w:t>
            </w:r>
          </w:p>
          <w:p w:rsidR="001A5D04" w:rsidRPr="00800B6F" w:rsidRDefault="001A5D0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автомобильных дорог</w:t>
            </w:r>
          </w:p>
        </w:tc>
        <w:tc>
          <w:tcPr>
            <w:tcW w:w="3020" w:type="dxa"/>
            <w:tcMar>
              <w:top w:w="28" w:type="dxa"/>
              <w:left w:w="28" w:type="dxa"/>
              <w:bottom w:w="28" w:type="dxa"/>
              <w:right w:w="28" w:type="dxa"/>
            </w:tcMar>
          </w:tcPr>
          <w:p w:rsidR="001A5D04" w:rsidRPr="00800B6F" w:rsidRDefault="001A5D04"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Автомобильные дороги и технически связанные с ними </w:t>
            </w:r>
            <w:r w:rsidRPr="00800B6F">
              <w:rPr>
                <w:rFonts w:ascii="Times New Roman" w:eastAsia="Times New Roman" w:hAnsi="Times New Roman" w:cs="Times New Roman"/>
                <w:lang w:eastAsia="ru-RU"/>
              </w:rPr>
              <w:lastRenderedPageBreak/>
              <w:t>сооружения, придорожные стоянки (парковки) транспортных сре</w:t>
            </w:r>
            <w:proofErr w:type="gramStart"/>
            <w:r w:rsidRPr="00800B6F">
              <w:rPr>
                <w:rFonts w:ascii="Times New Roman" w:eastAsia="Times New Roman" w:hAnsi="Times New Roman" w:cs="Times New Roman"/>
                <w:lang w:eastAsia="ru-RU"/>
              </w:rPr>
              <w:t>дств в гр</w:t>
            </w:r>
            <w:proofErr w:type="gramEnd"/>
            <w:r w:rsidRPr="00800B6F">
              <w:rPr>
                <w:rFonts w:ascii="Times New Roman" w:eastAsia="Times New Roman" w:hAnsi="Times New Roman" w:cs="Times New Roman"/>
                <w:lang w:eastAsia="ru-RU"/>
              </w:rPr>
              <w:t>аницах улиц и дорог, посты органов внутренних дел, ответственных за безопасность дорожного движения</w:t>
            </w:r>
          </w:p>
        </w:tc>
        <w:tc>
          <w:tcPr>
            <w:tcW w:w="3023" w:type="dxa"/>
          </w:tcPr>
          <w:p w:rsidR="001A5D04" w:rsidRPr="00800B6F" w:rsidRDefault="001A5D04" w:rsidP="002036E1">
            <w:pPr>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lastRenderedPageBreak/>
              <w:t>Не устанавливается</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7.2.2</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Обслуживание перевозок пассажиров</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предназначенные для обслуживания пассажиров;</w:t>
            </w:r>
          </w:p>
          <w:p w:rsidR="001A5D04" w:rsidRPr="00800B6F" w:rsidRDefault="001A5D04" w:rsidP="002036E1">
            <w:pPr>
              <w:pStyle w:val="ConsPlusNormal"/>
              <w:ind w:firstLine="709"/>
              <w:contextualSpacing/>
              <w:rPr>
                <w:rFonts w:ascii="Times New Roman" w:hAnsi="Times New Roman" w:cs="Times New Roman"/>
              </w:rPr>
            </w:pPr>
            <w:proofErr w:type="spellStart"/>
            <w:r w:rsidRPr="00800B6F">
              <w:rPr>
                <w:rFonts w:ascii="Times New Roman" w:hAnsi="Times New Roman" w:cs="Times New Roman"/>
              </w:rPr>
              <w:t>отстойно</w:t>
            </w:r>
            <w:proofErr w:type="spellEnd"/>
            <w:r w:rsidRPr="00800B6F">
              <w:rPr>
                <w:rFonts w:ascii="Times New Roman" w:hAnsi="Times New Roman" w:cs="Times New Roman"/>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3" w:type="dxa"/>
          </w:tcPr>
          <w:p w:rsidR="001A5D04" w:rsidRPr="00800B6F" w:rsidRDefault="001A5D0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гаражи служебного автотранспорта, стоянки автотранспорта посетителей, локальные объекты инженерной инфраструктуры, </w:t>
            </w:r>
            <w:r w:rsidRPr="00800B6F">
              <w:rPr>
                <w:rFonts w:ascii="Times New Roman" w:hAnsi="Times New Roman" w:cs="Times New Roman"/>
                <w:color w:val="000000" w:themeColor="text1"/>
              </w:rPr>
              <w:t>элементы благоустройства территории</w:t>
            </w:r>
          </w:p>
        </w:tc>
      </w:tr>
      <w:tr w:rsidR="001A5D04" w:rsidRPr="00800B6F" w:rsidTr="009C4AC1">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7.2.3</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Стоянки транспорта общего пользования</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стоянок автотранспортных средств, осуществляющих перевозки людей  установленному маршруту</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rPr>
          <w:trHeight w:val="42"/>
        </w:trPr>
        <w:tc>
          <w:tcPr>
            <w:tcW w:w="709"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8.3</w:t>
            </w:r>
          </w:p>
        </w:tc>
        <w:tc>
          <w:tcPr>
            <w:tcW w:w="2887"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Обеспечение внутреннего правопорядка</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органов внутренних дел и спасательных служб</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800B6F" w:rsidTr="009C4AC1">
        <w:trPr>
          <w:trHeight w:val="42"/>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гражданской обороны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rPr>
          <w:trHeight w:val="50"/>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Пожарные депо</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rPr>
          <w:trHeight w:val="210"/>
        </w:trPr>
        <w:tc>
          <w:tcPr>
            <w:tcW w:w="709"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9.3</w:t>
            </w:r>
          </w:p>
        </w:tc>
        <w:tc>
          <w:tcPr>
            <w:tcW w:w="2887" w:type="dxa"/>
            <w:vMerge w:val="restart"/>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Историко-культурная деятельность</w:t>
            </w: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Мемориальные захоронения</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rPr>
          <w:trHeight w:val="300"/>
        </w:trPr>
        <w:tc>
          <w:tcPr>
            <w:tcW w:w="709" w:type="dxa"/>
            <w:vMerge/>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p>
        </w:tc>
        <w:tc>
          <w:tcPr>
            <w:tcW w:w="2887" w:type="dxa"/>
            <w:vMerge/>
            <w:tcMar>
              <w:top w:w="28" w:type="dxa"/>
              <w:left w:w="28" w:type="dxa"/>
              <w:bottom w:w="28" w:type="dxa"/>
              <w:right w:w="28" w:type="dxa"/>
            </w:tcMar>
          </w:tcPr>
          <w:p w:rsidR="001A5D04" w:rsidRPr="00800B6F" w:rsidRDefault="001A5D04" w:rsidP="002036E1">
            <w:pPr>
              <w:pStyle w:val="ConsPlusNormal"/>
              <w:ind w:firstLine="709"/>
              <w:contextualSpacing/>
              <w:jc w:val="both"/>
              <w:rPr>
                <w:rFonts w:ascii="Times New Roman" w:hAnsi="Times New Roman" w:cs="Times New Roman"/>
              </w:rPr>
            </w:pPr>
          </w:p>
        </w:tc>
        <w:tc>
          <w:tcPr>
            <w:tcW w:w="3020"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Памятники, мемориалы</w:t>
            </w:r>
          </w:p>
        </w:tc>
        <w:tc>
          <w:tcPr>
            <w:tcW w:w="3023" w:type="dxa"/>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1A5D04" w:rsidRPr="00800B6F" w:rsidTr="009C4AC1">
        <w:trPr>
          <w:trHeight w:val="210"/>
        </w:trPr>
        <w:tc>
          <w:tcPr>
            <w:tcW w:w="709" w:type="dxa"/>
            <w:tcMar>
              <w:top w:w="28" w:type="dxa"/>
              <w:left w:w="28" w:type="dxa"/>
              <w:bottom w:w="28" w:type="dxa"/>
              <w:right w:w="28" w:type="dxa"/>
            </w:tcMar>
          </w:tcPr>
          <w:p w:rsidR="001A5D04" w:rsidRPr="00800B6F" w:rsidRDefault="001A5D0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12.0.1</w:t>
            </w:r>
          </w:p>
        </w:tc>
        <w:tc>
          <w:tcPr>
            <w:tcW w:w="2887" w:type="dxa"/>
            <w:tcMar>
              <w:top w:w="28" w:type="dxa"/>
              <w:left w:w="28" w:type="dxa"/>
              <w:bottom w:w="28" w:type="dxa"/>
              <w:right w:w="28" w:type="dxa"/>
            </w:tcMar>
          </w:tcPr>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Улично-дорожная сеть</w:t>
            </w:r>
          </w:p>
        </w:tc>
        <w:tc>
          <w:tcPr>
            <w:tcW w:w="3020" w:type="dxa"/>
            <w:tcMar>
              <w:top w:w="28" w:type="dxa"/>
              <w:left w:w="28" w:type="dxa"/>
              <w:bottom w:w="28" w:type="dxa"/>
              <w:right w:w="28" w:type="dxa"/>
            </w:tcMar>
          </w:tcPr>
          <w:p w:rsidR="001A5D04" w:rsidRPr="00800B6F" w:rsidRDefault="001A5D04"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w:t>
            </w:r>
            <w:proofErr w:type="spellStart"/>
            <w:r w:rsidRPr="00800B6F">
              <w:rPr>
                <w:rFonts w:ascii="Times New Roman" w:eastAsia="Times New Roman" w:hAnsi="Times New Roman" w:cs="Times New Roman"/>
                <w:lang w:eastAsia="ru-RU"/>
              </w:rPr>
              <w:t>велодорожеки</w:t>
            </w:r>
            <w:proofErr w:type="spellEnd"/>
            <w:r w:rsidRPr="00800B6F">
              <w:rPr>
                <w:rFonts w:ascii="Times New Roman" w:eastAsia="Times New Roman" w:hAnsi="Times New Roman" w:cs="Times New Roman"/>
                <w:lang w:eastAsia="ru-RU"/>
              </w:rPr>
              <w:t xml:space="preserve"> и объектов </w:t>
            </w:r>
            <w:proofErr w:type="spellStart"/>
            <w:r w:rsidRPr="00800B6F">
              <w:rPr>
                <w:rFonts w:ascii="Times New Roman" w:eastAsia="Times New Roman" w:hAnsi="Times New Roman" w:cs="Times New Roman"/>
                <w:lang w:eastAsia="ru-RU"/>
              </w:rPr>
              <w:t>велотранспортной</w:t>
            </w:r>
            <w:proofErr w:type="spellEnd"/>
            <w:r w:rsidRPr="00800B6F">
              <w:rPr>
                <w:rFonts w:ascii="Times New Roman" w:eastAsia="Times New Roman" w:hAnsi="Times New Roman" w:cs="Times New Roman"/>
                <w:lang w:eastAsia="ru-RU"/>
              </w:rPr>
              <w:t xml:space="preserve"> и инженерной инфраструктуры;</w:t>
            </w:r>
          </w:p>
          <w:p w:rsidR="001A5D04" w:rsidRPr="00800B6F" w:rsidRDefault="001A5D0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придорожных стоянок (парковок) транспортных сре</w:t>
            </w:r>
            <w:proofErr w:type="gramStart"/>
            <w:r w:rsidRPr="00800B6F">
              <w:rPr>
                <w:rFonts w:ascii="Times New Roman" w:hAnsi="Times New Roman" w:cs="Times New Roman"/>
              </w:rPr>
              <w:t>дств в гр</w:t>
            </w:r>
            <w:proofErr w:type="gramEnd"/>
            <w:r w:rsidRPr="00800B6F">
              <w:rPr>
                <w:rFonts w:ascii="Times New Roman" w:hAnsi="Times New Roman" w:cs="Times New Roman"/>
              </w:rPr>
              <w:t>аницах улиц и дорог, за исключением стоянок транспорта общего пользования, служебного и личного транспорта, а также некапитальных сооружений, предназначенных для охраны транспортных средств</w:t>
            </w:r>
          </w:p>
        </w:tc>
        <w:tc>
          <w:tcPr>
            <w:tcW w:w="3023" w:type="dxa"/>
          </w:tcPr>
          <w:p w:rsidR="001A5D04" w:rsidRPr="00800B6F" w:rsidRDefault="001A5D0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Не устанавливается</w:t>
            </w:r>
          </w:p>
        </w:tc>
      </w:tr>
    </w:tbl>
    <w:p w:rsidR="00CD71DB" w:rsidRPr="00800B6F" w:rsidRDefault="00861A5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3. Перечень условно разрешённых видов использования объектов капитального строительства и земельных участков</w:t>
      </w:r>
      <w:r w:rsidR="00574088" w:rsidRPr="00800B6F">
        <w:rPr>
          <w:rFonts w:ascii="Times New Roman" w:eastAsia="Times New Roman" w:hAnsi="Times New Roman" w:cs="Times New Roman"/>
          <w:color w:val="000000" w:themeColor="text1"/>
          <w:lang w:eastAsia="ru-RU"/>
        </w:rPr>
        <w:t xml:space="preserve"> зоны </w:t>
      </w:r>
      <w:r w:rsidR="001F2E21" w:rsidRPr="00800B6F">
        <w:rPr>
          <w:rFonts w:ascii="Times New Roman" w:eastAsia="Times New Roman" w:hAnsi="Times New Roman" w:cs="Times New Roman"/>
          <w:b/>
          <w:color w:val="000000" w:themeColor="text1"/>
          <w:lang w:eastAsia="ru-RU"/>
        </w:rPr>
        <w:t>ОД</w:t>
      </w:r>
      <w:r w:rsidRPr="00800B6F">
        <w:rPr>
          <w:rFonts w:ascii="Times New Roman" w:eastAsia="Times New Roman" w:hAnsi="Times New Roman" w:cs="Times New Roman"/>
          <w:color w:val="000000" w:themeColor="text1"/>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9C4AC1" w:rsidRPr="00800B6F" w:rsidTr="0078386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 xml:space="preserve">Вид разрешённого использования объекта </w:t>
            </w:r>
            <w:r w:rsidRPr="00800B6F">
              <w:rPr>
                <w:rFonts w:ascii="Times New Roman" w:eastAsia="Times New Roman" w:hAnsi="Times New Roman" w:cs="Times New Roman"/>
                <w:color w:val="000000" w:themeColor="text1"/>
                <w:lang w:eastAsia="ru-RU"/>
              </w:rPr>
              <w:lastRenderedPageBreak/>
              <w:t>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lastRenderedPageBreak/>
              <w:t xml:space="preserve">Вспомогательный вид разрешённого использования </w:t>
            </w:r>
            <w:r w:rsidRPr="00800B6F">
              <w:rPr>
                <w:rFonts w:ascii="Times New Roman" w:eastAsia="Times New Roman" w:hAnsi="Times New Roman" w:cs="Times New Roman"/>
                <w:lang w:eastAsia="ru-RU"/>
              </w:rPr>
              <w:lastRenderedPageBreak/>
              <w:t>объекта капитального строительства</w:t>
            </w:r>
          </w:p>
        </w:tc>
      </w:tr>
      <w:tr w:rsidR="009C4AC1" w:rsidRPr="00800B6F" w:rsidTr="0078386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lastRenderedPageBreak/>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color w:val="000000" w:themeColor="text1"/>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9C4AC1" w:rsidRPr="00800B6F" w:rsidRDefault="009C4AC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A51871" w:rsidRPr="00800B6F" w:rsidTr="009C4AC1">
        <w:trPr>
          <w:trHeight w:val="32"/>
        </w:trPr>
        <w:tc>
          <w:tcPr>
            <w:tcW w:w="709" w:type="dxa"/>
            <w:tcMar>
              <w:top w:w="28" w:type="dxa"/>
              <w:left w:w="28" w:type="dxa"/>
              <w:bottom w:w="28" w:type="dxa"/>
              <w:right w:w="28" w:type="dxa"/>
            </w:tcMar>
          </w:tcPr>
          <w:p w:rsidR="00A51871" w:rsidRPr="00800B6F" w:rsidRDefault="00A51871"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lastRenderedPageBreak/>
              <w:t>2.1.1</w:t>
            </w:r>
          </w:p>
        </w:tc>
        <w:tc>
          <w:tcPr>
            <w:tcW w:w="2888" w:type="dxa"/>
            <w:tcMar>
              <w:top w:w="28" w:type="dxa"/>
              <w:left w:w="28" w:type="dxa"/>
              <w:bottom w:w="28" w:type="dxa"/>
              <w:right w:w="28" w:type="dxa"/>
            </w:tcMar>
          </w:tcPr>
          <w:p w:rsidR="00A51871" w:rsidRPr="00800B6F" w:rsidRDefault="00A51871"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Малоэтажная многоквартирная жилая застройка</w:t>
            </w:r>
          </w:p>
        </w:tc>
        <w:tc>
          <w:tcPr>
            <w:tcW w:w="3021" w:type="dxa"/>
            <w:tcMar>
              <w:top w:w="28" w:type="dxa"/>
              <w:left w:w="28" w:type="dxa"/>
              <w:bottom w:w="28" w:type="dxa"/>
              <w:right w:w="28" w:type="dxa"/>
            </w:tcMar>
          </w:tcPr>
          <w:p w:rsidR="00A51871" w:rsidRPr="00800B6F" w:rsidRDefault="00A51871"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Малоэтажные многоквартирные дома (многоквартирные дома высотой до 4 этажей, включая </w:t>
            </w:r>
            <w:proofErr w:type="gramStart"/>
            <w:r w:rsidRPr="00800B6F">
              <w:rPr>
                <w:rFonts w:ascii="Times New Roman" w:eastAsia="Times New Roman" w:hAnsi="Times New Roman" w:cs="Times New Roman"/>
                <w:lang w:eastAsia="ru-RU"/>
              </w:rPr>
              <w:t>мансардный</w:t>
            </w:r>
            <w:proofErr w:type="gramEnd"/>
            <w:r w:rsidRPr="00800B6F">
              <w:rPr>
                <w:rFonts w:ascii="Times New Roman" w:eastAsia="Times New Roman" w:hAnsi="Times New Roman" w:cs="Times New Roman"/>
                <w:lang w:eastAsia="ru-RU"/>
              </w:rPr>
              <w:t>)</w:t>
            </w:r>
          </w:p>
        </w:tc>
        <w:tc>
          <w:tcPr>
            <w:tcW w:w="3021" w:type="dxa"/>
          </w:tcPr>
          <w:p w:rsidR="00A51871" w:rsidRPr="00800B6F" w:rsidRDefault="00A51871"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F8609A" w:rsidRPr="00800B6F" w:rsidTr="009C4AC1">
        <w:trPr>
          <w:trHeight w:val="32"/>
        </w:trPr>
        <w:tc>
          <w:tcPr>
            <w:tcW w:w="709" w:type="dxa"/>
            <w:tcMar>
              <w:top w:w="28" w:type="dxa"/>
              <w:left w:w="28" w:type="dxa"/>
              <w:bottom w:w="28" w:type="dxa"/>
              <w:right w:w="28" w:type="dxa"/>
            </w:tcMar>
          </w:tcPr>
          <w:p w:rsidR="00F8609A" w:rsidRPr="00800B6F" w:rsidRDefault="00F8609A"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2.7.1</w:t>
            </w:r>
          </w:p>
        </w:tc>
        <w:tc>
          <w:tcPr>
            <w:tcW w:w="2888" w:type="dxa"/>
            <w:tcMar>
              <w:top w:w="28" w:type="dxa"/>
              <w:left w:w="28" w:type="dxa"/>
              <w:bottom w:w="28" w:type="dxa"/>
              <w:right w:w="28" w:type="dxa"/>
            </w:tcMar>
          </w:tcPr>
          <w:p w:rsidR="00F8609A" w:rsidRPr="00800B6F" w:rsidRDefault="00F8609A" w:rsidP="002036E1">
            <w:pPr>
              <w:widowControl w:val="0"/>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Хранение автотранспорта</w:t>
            </w:r>
          </w:p>
        </w:tc>
        <w:tc>
          <w:tcPr>
            <w:tcW w:w="3021" w:type="dxa"/>
            <w:tcMar>
              <w:top w:w="28" w:type="dxa"/>
              <w:left w:w="28" w:type="dxa"/>
              <w:bottom w:w="28" w:type="dxa"/>
              <w:right w:w="28" w:type="dxa"/>
            </w:tcMar>
          </w:tcPr>
          <w:p w:rsidR="00F8609A" w:rsidRPr="00800B6F" w:rsidRDefault="00F8609A"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Отдельно стоящие и </w:t>
            </w:r>
            <w:proofErr w:type="gramStart"/>
            <w:r w:rsidRPr="00800B6F">
              <w:rPr>
                <w:rFonts w:ascii="Times New Roman" w:hAnsi="Times New Roman" w:cs="Times New Roman"/>
              </w:rPr>
              <w:t>пристроен-</w:t>
            </w:r>
            <w:proofErr w:type="spellStart"/>
            <w:r w:rsidRPr="00800B6F">
              <w:rPr>
                <w:rFonts w:ascii="Times New Roman" w:hAnsi="Times New Roman" w:cs="Times New Roman"/>
              </w:rPr>
              <w:t>ные</w:t>
            </w:r>
            <w:proofErr w:type="spellEnd"/>
            <w:proofErr w:type="gramEnd"/>
            <w:r w:rsidRPr="00800B6F">
              <w:rPr>
                <w:rFonts w:ascii="Times New Roman" w:hAnsi="Times New Roman" w:cs="Times New Roman"/>
              </w:rPr>
              <w:t xml:space="preserve"> гаражи, в том числе подземные, предназначенные для хранения автотранспорта, в том числе с разделением на </w:t>
            </w:r>
            <w:proofErr w:type="spellStart"/>
            <w:r w:rsidRPr="00800B6F">
              <w:rPr>
                <w:rFonts w:ascii="Times New Roman" w:hAnsi="Times New Roman" w:cs="Times New Roman"/>
              </w:rPr>
              <w:t>машино</w:t>
            </w:r>
            <w:proofErr w:type="spellEnd"/>
            <w:r w:rsidRPr="00800B6F">
              <w:rPr>
                <w:rFonts w:ascii="Times New Roman" w:hAnsi="Times New Roman" w:cs="Times New Roman"/>
              </w:rPr>
              <w:t>-места, за исключением служебных гаражей</w:t>
            </w:r>
          </w:p>
        </w:tc>
        <w:tc>
          <w:tcPr>
            <w:tcW w:w="3021" w:type="dxa"/>
          </w:tcPr>
          <w:p w:rsidR="00F8609A" w:rsidRPr="00800B6F" w:rsidRDefault="00F8609A"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rPr>
              <w:t>Не устанавливается</w:t>
            </w:r>
          </w:p>
        </w:tc>
      </w:tr>
      <w:tr w:rsidR="00D65383" w:rsidRPr="00800B6F" w:rsidTr="009C4AC1">
        <w:trPr>
          <w:trHeight w:val="32"/>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3.7 (3.7.1-3.7.2)</w:t>
            </w:r>
          </w:p>
        </w:tc>
        <w:tc>
          <w:tcPr>
            <w:tcW w:w="2888" w:type="dxa"/>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Религиозное использование</w:t>
            </w:r>
          </w:p>
        </w:tc>
        <w:tc>
          <w:tcPr>
            <w:tcW w:w="3021"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Здания и сооружения, предназначенных для совершения религиозных обрядов и церемоний </w:t>
            </w:r>
          </w:p>
        </w:tc>
        <w:tc>
          <w:tcPr>
            <w:tcW w:w="3021" w:type="dxa"/>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гаражи служебного автотранспорта, </w:t>
            </w: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D65383" w:rsidRPr="00800B6F" w:rsidTr="009C4AC1">
        <w:trPr>
          <w:trHeight w:val="32"/>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3.7.1</w:t>
            </w:r>
          </w:p>
        </w:tc>
        <w:tc>
          <w:tcPr>
            <w:tcW w:w="2888" w:type="dxa"/>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Осуществление религиозных обрядов</w:t>
            </w:r>
          </w:p>
        </w:tc>
        <w:tc>
          <w:tcPr>
            <w:tcW w:w="3021"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локальные объекты инженерной инфраструктуры</w:t>
            </w:r>
          </w:p>
        </w:tc>
      </w:tr>
      <w:tr w:rsidR="00D65383" w:rsidRPr="00800B6F" w:rsidTr="009C4AC1">
        <w:trPr>
          <w:trHeight w:val="32"/>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3.7.2</w:t>
            </w:r>
          </w:p>
        </w:tc>
        <w:tc>
          <w:tcPr>
            <w:tcW w:w="2888" w:type="dxa"/>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Религиозное управление и образование</w:t>
            </w:r>
          </w:p>
        </w:tc>
        <w:tc>
          <w:tcPr>
            <w:tcW w:w="3021"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Монастыри, скиты, дома священнослужителей, воскресные и религиозные школы, семинарии, духовые училища</w:t>
            </w:r>
          </w:p>
        </w:tc>
        <w:tc>
          <w:tcPr>
            <w:tcW w:w="3021" w:type="dxa"/>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гаражи служебного автотранспорта, </w:t>
            </w: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D65383" w:rsidRPr="00800B6F" w:rsidTr="009C4AC1">
        <w:trPr>
          <w:trHeight w:val="32"/>
        </w:trPr>
        <w:tc>
          <w:tcPr>
            <w:tcW w:w="709" w:type="dxa"/>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3.9.3</w:t>
            </w:r>
          </w:p>
        </w:tc>
        <w:tc>
          <w:tcPr>
            <w:tcW w:w="2888" w:type="dxa"/>
            <w:tcMar>
              <w:top w:w="28" w:type="dxa"/>
              <w:left w:w="28" w:type="dxa"/>
              <w:bottom w:w="28" w:type="dxa"/>
              <w:right w:w="28" w:type="dxa"/>
            </w:tcMar>
          </w:tcPr>
          <w:p w:rsidR="00D65383" w:rsidRPr="00800B6F" w:rsidRDefault="00D65383" w:rsidP="002036E1">
            <w:pPr>
              <w:pStyle w:val="ConsPlusNormal"/>
              <w:ind w:firstLine="709"/>
              <w:contextualSpacing/>
              <w:rPr>
                <w:rFonts w:ascii="Times New Roman" w:hAnsi="Times New Roman" w:cs="Times New Roman"/>
              </w:rPr>
            </w:pPr>
            <w:r w:rsidRPr="00800B6F">
              <w:rPr>
                <w:rFonts w:ascii="Times New Roman" w:hAnsi="Times New Roman" w:cs="Times New Roman"/>
              </w:rPr>
              <w:t>Проведение научных испытаний</w:t>
            </w:r>
          </w:p>
        </w:tc>
        <w:tc>
          <w:tcPr>
            <w:tcW w:w="3021" w:type="dxa"/>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rsidR="00D65383" w:rsidRPr="00800B6F" w:rsidRDefault="00D65383" w:rsidP="002036E1">
            <w:pPr>
              <w:pStyle w:val="ConsPlusNormal"/>
              <w:ind w:firstLine="709"/>
              <w:contextualSpacing/>
              <w:jc w:val="both"/>
              <w:rPr>
                <w:rFonts w:ascii="Times New Roman" w:hAnsi="Times New Roman" w:cs="Times New Roman"/>
              </w:rPr>
            </w:pPr>
            <w:r w:rsidRPr="00800B6F">
              <w:rPr>
                <w:rFonts w:ascii="Times New Roman" w:eastAsiaTheme="minorEastAsia" w:hAnsi="Times New Roman" w:cs="Times New Roman"/>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8D12E4" w:rsidRPr="00800B6F" w:rsidTr="00D65383">
        <w:trPr>
          <w:trHeight w:val="161"/>
        </w:trPr>
        <w:tc>
          <w:tcPr>
            <w:tcW w:w="709" w:type="dxa"/>
            <w:tcMar>
              <w:top w:w="28" w:type="dxa"/>
              <w:left w:w="28" w:type="dxa"/>
              <w:bottom w:w="28" w:type="dxa"/>
              <w:right w:w="28" w:type="dxa"/>
            </w:tcMar>
          </w:tcPr>
          <w:p w:rsidR="008D12E4" w:rsidRPr="00800B6F" w:rsidRDefault="008D12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5.1.7</w:t>
            </w:r>
          </w:p>
        </w:tc>
        <w:tc>
          <w:tcPr>
            <w:tcW w:w="2888"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Спортивные базы</w:t>
            </w:r>
          </w:p>
        </w:tc>
        <w:tc>
          <w:tcPr>
            <w:tcW w:w="3021" w:type="dxa"/>
            <w:tcMar>
              <w:top w:w="28" w:type="dxa"/>
              <w:left w:w="28" w:type="dxa"/>
              <w:bottom w:w="28" w:type="dxa"/>
              <w:right w:w="28" w:type="dxa"/>
            </w:tcMar>
          </w:tcPr>
          <w:p w:rsidR="008D12E4" w:rsidRPr="00800B6F" w:rsidRDefault="008D12E4"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Спортивные базы и лагеря, в которых осуществляется спортивная подготовка длительно проживающих в них лиц</w:t>
            </w:r>
          </w:p>
        </w:tc>
        <w:tc>
          <w:tcPr>
            <w:tcW w:w="3021" w:type="dxa"/>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гаражи служебного автотранспорта, стоянки автотранспорта посетителей, локальные объекты инженерной инфраструктуры, </w:t>
            </w:r>
            <w:r w:rsidRPr="00800B6F">
              <w:rPr>
                <w:rFonts w:ascii="Times New Roman" w:hAnsi="Times New Roman" w:cs="Times New Roman"/>
                <w:color w:val="000000" w:themeColor="text1"/>
              </w:rPr>
              <w:t>элементы благоустройства территории</w:t>
            </w:r>
          </w:p>
        </w:tc>
      </w:tr>
      <w:tr w:rsidR="008D12E4" w:rsidRPr="00800B6F" w:rsidTr="00D65383">
        <w:trPr>
          <w:trHeight w:val="161"/>
        </w:trPr>
        <w:tc>
          <w:tcPr>
            <w:tcW w:w="709" w:type="dxa"/>
            <w:tcMar>
              <w:top w:w="28" w:type="dxa"/>
              <w:left w:w="28" w:type="dxa"/>
              <w:bottom w:w="28" w:type="dxa"/>
              <w:right w:w="28" w:type="dxa"/>
            </w:tcMar>
          </w:tcPr>
          <w:p w:rsidR="008D12E4" w:rsidRPr="00800B6F" w:rsidRDefault="008D12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5.2</w:t>
            </w:r>
          </w:p>
        </w:tc>
        <w:tc>
          <w:tcPr>
            <w:tcW w:w="2888"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Природно-познавательный туризм</w:t>
            </w:r>
          </w:p>
        </w:tc>
        <w:tc>
          <w:tcPr>
            <w:tcW w:w="3021"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дорожек, размещение щитов с познавательными сведениями об окружающей природной среде</w:t>
            </w:r>
          </w:p>
        </w:tc>
        <w:tc>
          <w:tcPr>
            <w:tcW w:w="3021" w:type="dxa"/>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8D12E4" w:rsidRPr="00800B6F" w:rsidTr="00D65383">
        <w:trPr>
          <w:trHeight w:val="161"/>
        </w:trPr>
        <w:tc>
          <w:tcPr>
            <w:tcW w:w="709" w:type="dxa"/>
            <w:tcMar>
              <w:top w:w="28" w:type="dxa"/>
              <w:left w:w="28" w:type="dxa"/>
              <w:bottom w:w="28" w:type="dxa"/>
              <w:right w:w="28" w:type="dxa"/>
            </w:tcMar>
          </w:tcPr>
          <w:p w:rsidR="008D12E4" w:rsidRPr="00800B6F" w:rsidRDefault="008D12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w:t>
            </w:r>
            <w:r w:rsidRPr="00800B6F">
              <w:rPr>
                <w:rFonts w:ascii="Times New Roman" w:hAnsi="Times New Roman" w:cs="Times New Roman"/>
              </w:rPr>
              <w:lastRenderedPageBreak/>
              <w:t>.2.1</w:t>
            </w:r>
          </w:p>
        </w:tc>
        <w:tc>
          <w:tcPr>
            <w:tcW w:w="2888"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 xml:space="preserve">Туристическое </w:t>
            </w:r>
            <w:r w:rsidRPr="00800B6F">
              <w:rPr>
                <w:rFonts w:ascii="Times New Roman" w:hAnsi="Times New Roman" w:cs="Times New Roman"/>
              </w:rPr>
              <w:lastRenderedPageBreak/>
              <w:t>обслуживание</w:t>
            </w:r>
          </w:p>
        </w:tc>
        <w:tc>
          <w:tcPr>
            <w:tcW w:w="3021"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 xml:space="preserve">Пансионаты, </w:t>
            </w:r>
            <w:r w:rsidRPr="00800B6F">
              <w:rPr>
                <w:rFonts w:ascii="Times New Roman" w:hAnsi="Times New Roman" w:cs="Times New Roman"/>
              </w:rPr>
              <w:lastRenderedPageBreak/>
              <w:t>туристические гостиницы, кемпинги, дома отдыха, детские лагери</w:t>
            </w:r>
          </w:p>
        </w:tc>
        <w:tc>
          <w:tcPr>
            <w:tcW w:w="3021" w:type="dxa"/>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eastAsiaTheme="minorEastAsia" w:hAnsi="Times New Roman" w:cs="Times New Roman"/>
                <w:lang w:eastAsia="en-US"/>
              </w:rPr>
              <w:lastRenderedPageBreak/>
              <w:t xml:space="preserve">Хозяйственные </w:t>
            </w:r>
            <w:r w:rsidRPr="00800B6F">
              <w:rPr>
                <w:rFonts w:ascii="Times New Roman" w:eastAsiaTheme="minorEastAsia" w:hAnsi="Times New Roman" w:cs="Times New Roman"/>
                <w:lang w:eastAsia="en-US"/>
              </w:rPr>
              <w:lastRenderedPageBreak/>
              <w:t xml:space="preserve">постройки, </w:t>
            </w:r>
            <w:r w:rsidRPr="00800B6F">
              <w:rPr>
                <w:rFonts w:ascii="Times New Roman" w:hAnsi="Times New Roman" w:cs="Times New Roman"/>
              </w:rPr>
              <w:t>с</w:t>
            </w:r>
            <w:r w:rsidRPr="00800B6F">
              <w:rPr>
                <w:rFonts w:ascii="Times New Roman" w:hAnsi="Times New Roman" w:cs="Times New Roman"/>
                <w:color w:val="000000" w:themeColor="text1"/>
              </w:rPr>
              <w:t>тоянки для автомобилей, объекты инженерной инфраструктуры, элементы благоустройства территории</w:t>
            </w:r>
          </w:p>
        </w:tc>
      </w:tr>
      <w:tr w:rsidR="008D12E4" w:rsidRPr="00800B6F" w:rsidTr="009C4AC1">
        <w:trPr>
          <w:trHeight w:val="390"/>
        </w:trPr>
        <w:tc>
          <w:tcPr>
            <w:tcW w:w="709" w:type="dxa"/>
            <w:tcMar>
              <w:top w:w="28" w:type="dxa"/>
              <w:left w:w="28" w:type="dxa"/>
              <w:bottom w:w="28" w:type="dxa"/>
              <w:right w:w="28" w:type="dxa"/>
            </w:tcMar>
          </w:tcPr>
          <w:p w:rsidR="008D12E4" w:rsidRPr="00800B6F" w:rsidRDefault="008D12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6.8</w:t>
            </w:r>
          </w:p>
        </w:tc>
        <w:tc>
          <w:tcPr>
            <w:tcW w:w="2888" w:type="dxa"/>
            <w:tcMar>
              <w:top w:w="28" w:type="dxa"/>
              <w:left w:w="28" w:type="dxa"/>
              <w:bottom w:w="28" w:type="dxa"/>
              <w:right w:w="28" w:type="dxa"/>
            </w:tcMar>
          </w:tcPr>
          <w:p w:rsidR="008D12E4" w:rsidRPr="00800B6F" w:rsidRDefault="008D12E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Связь</w:t>
            </w:r>
          </w:p>
        </w:tc>
        <w:tc>
          <w:tcPr>
            <w:tcW w:w="3021"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w:t>
            </w:r>
          </w:p>
        </w:tc>
      </w:tr>
      <w:tr w:rsidR="008D12E4" w:rsidRPr="00800B6F" w:rsidTr="009C4AC1">
        <w:trPr>
          <w:trHeight w:val="390"/>
        </w:trPr>
        <w:tc>
          <w:tcPr>
            <w:tcW w:w="709" w:type="dxa"/>
            <w:tcMar>
              <w:top w:w="28" w:type="dxa"/>
              <w:left w:w="28" w:type="dxa"/>
              <w:bottom w:w="28" w:type="dxa"/>
              <w:right w:w="28" w:type="dxa"/>
            </w:tcMar>
          </w:tcPr>
          <w:p w:rsidR="008D12E4" w:rsidRPr="00800B6F" w:rsidRDefault="008D12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12.0.2</w:t>
            </w:r>
          </w:p>
        </w:tc>
        <w:tc>
          <w:tcPr>
            <w:tcW w:w="2888"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8D12E4" w:rsidRPr="00800B6F" w:rsidRDefault="008D12E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8D12E4" w:rsidRPr="00800B6F" w:rsidRDefault="008D12E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Не устанавливается</w:t>
            </w:r>
          </w:p>
        </w:tc>
      </w:tr>
    </w:tbl>
    <w:p w:rsidR="00EC3C2C" w:rsidRPr="002036E1" w:rsidRDefault="00861A58"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Ограничения </w:t>
      </w:r>
      <w:r w:rsidRPr="002036E1">
        <w:rPr>
          <w:rFonts w:ascii="Times New Roman" w:eastAsia="Times New Roman" w:hAnsi="Times New Roman" w:cs="Times New Roman"/>
          <w:sz w:val="24"/>
          <w:szCs w:val="24"/>
          <w:lang w:eastAsia="ru-RU"/>
        </w:rPr>
        <w:t xml:space="preserve">использования земельных участков и объектов капитального строительства указаны </w:t>
      </w:r>
      <w:r w:rsidR="0005693B" w:rsidRPr="002036E1">
        <w:rPr>
          <w:rFonts w:ascii="Times New Roman" w:eastAsia="Times New Roman" w:hAnsi="Times New Roman" w:cs="Times New Roman"/>
          <w:sz w:val="24"/>
          <w:szCs w:val="24"/>
          <w:lang w:eastAsia="ru-RU"/>
        </w:rPr>
        <w:t>в Главе 7</w:t>
      </w:r>
      <w:r w:rsidR="00707E7F" w:rsidRPr="002036E1">
        <w:rPr>
          <w:rFonts w:ascii="Times New Roman" w:eastAsia="Times New Roman" w:hAnsi="Times New Roman" w:cs="Times New Roman"/>
          <w:sz w:val="24"/>
          <w:szCs w:val="24"/>
          <w:lang w:eastAsia="ru-RU"/>
        </w:rPr>
        <w:t xml:space="preserve"> </w:t>
      </w:r>
      <w:r w:rsidR="004A09F4"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нас</w:t>
      </w:r>
      <w:r w:rsidR="009851A1" w:rsidRPr="002036E1">
        <w:rPr>
          <w:rFonts w:ascii="Times New Roman" w:eastAsia="Times New Roman" w:hAnsi="Times New Roman" w:cs="Times New Roman"/>
          <w:sz w:val="24"/>
          <w:szCs w:val="24"/>
          <w:lang w:eastAsia="ru-RU"/>
        </w:rPr>
        <w:t>тоящих Правил.</w:t>
      </w:r>
    </w:p>
    <w:p w:rsidR="00A22DA4" w:rsidRPr="002036E1" w:rsidRDefault="00F50EF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5. Для зоны </w:t>
      </w:r>
      <w:r w:rsidR="001F2E21" w:rsidRPr="002036E1">
        <w:rPr>
          <w:rFonts w:ascii="Times New Roman" w:eastAsia="Times New Roman" w:hAnsi="Times New Roman" w:cs="Times New Roman"/>
          <w:b/>
          <w:sz w:val="24"/>
          <w:szCs w:val="24"/>
          <w:lang w:eastAsia="ru-RU"/>
        </w:rPr>
        <w:t>ОД</w:t>
      </w:r>
      <w:r w:rsidR="00805A3F" w:rsidRPr="002036E1">
        <w:rPr>
          <w:rFonts w:ascii="Times New Roman" w:eastAsia="Times New Roman" w:hAnsi="Times New Roman" w:cs="Times New Roman"/>
          <w:b/>
          <w:sz w:val="24"/>
          <w:szCs w:val="24"/>
          <w:lang w:eastAsia="ru-RU"/>
        </w:rPr>
        <w:t xml:space="preserve"> </w:t>
      </w:r>
      <w:r w:rsidR="00A22DA4" w:rsidRPr="002036E1">
        <w:rPr>
          <w:rFonts w:ascii="Times New Roman" w:eastAsia="Times New Roman" w:hAnsi="Times New Roman" w:cs="Times New Roman"/>
          <w:sz w:val="24"/>
          <w:szCs w:val="24"/>
          <w:lang w:eastAsia="ru-RU"/>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2036E1">
        <w:rPr>
          <w:rFonts w:ascii="Times New Roman" w:eastAsia="Times New Roman" w:hAnsi="Times New Roman" w:cs="Times New Roman"/>
          <w:sz w:val="24"/>
          <w:szCs w:val="24"/>
          <w:lang w:eastAsia="ru-RU"/>
        </w:rPr>
        <w:t>Ивановской</w:t>
      </w:r>
      <w:r w:rsidR="00A22DA4" w:rsidRPr="002036E1">
        <w:rPr>
          <w:rFonts w:ascii="Times New Roman" w:eastAsia="Times New Roman" w:hAnsi="Times New Roman" w:cs="Times New Roman"/>
          <w:sz w:val="24"/>
          <w:szCs w:val="24"/>
          <w:lang w:eastAsia="ru-RU"/>
        </w:rPr>
        <w:t xml:space="preserve"> области и местными нормативными </w:t>
      </w:r>
      <w:r w:rsidR="00A22DA4" w:rsidRPr="002036E1">
        <w:rPr>
          <w:rFonts w:ascii="Times New Roman" w:eastAsia="Times New Roman" w:hAnsi="Times New Roman" w:cs="Times New Roman"/>
          <w:color w:val="000000" w:themeColor="text1"/>
          <w:sz w:val="24"/>
          <w:szCs w:val="24"/>
          <w:lang w:eastAsia="ru-RU"/>
        </w:rPr>
        <w:t>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A22DA4" w:rsidRPr="002036E1" w:rsidTr="00103944">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t>Параметры разрешённого строительства, реконструкции объектов капитального строительства</w:t>
            </w:r>
          </w:p>
        </w:tc>
      </w:tr>
      <w:tr w:rsidR="00A22DA4" w:rsidRPr="002036E1"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22DA4" w:rsidRPr="00800B6F" w:rsidRDefault="00A22DA4" w:rsidP="002036E1">
            <w:pPr>
              <w:pStyle w:val="104"/>
              <w:ind w:firstLine="709"/>
              <w:contextualSpacing/>
              <w:rPr>
                <w:rFonts w:ascii="Times New Roman" w:hAnsi="Times New Roman" w:cs="Times New Roman"/>
                <w:sz w:val="20"/>
                <w:szCs w:val="20"/>
              </w:rPr>
            </w:pPr>
            <w:r w:rsidRPr="00800B6F">
              <w:rPr>
                <w:rFonts w:ascii="Times New Roman" w:hAnsi="Times New Roman" w:cs="Times New Roman"/>
                <w:sz w:val="20"/>
                <w:szCs w:val="20"/>
              </w:rPr>
              <w:t>Предельные (минимальные и (или) максимальные) размеры земельных участков</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pStyle w:val="ConsPlusNormal"/>
              <w:ind w:firstLine="709"/>
              <w:contextualSpacing/>
              <w:rPr>
                <w:rFonts w:ascii="Times New Roman" w:hAnsi="Times New Roman" w:cs="Times New Roman"/>
              </w:rPr>
            </w:pPr>
            <w:r w:rsidRPr="00800B6F">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hideMark/>
          </w:tcPr>
          <w:p w:rsidR="00A22DA4" w:rsidRPr="00800B6F" w:rsidRDefault="00A22DA4" w:rsidP="002036E1">
            <w:pPr>
              <w:pStyle w:val="ConsPlusNormal"/>
              <w:ind w:firstLine="709"/>
              <w:contextualSpacing/>
              <w:rPr>
                <w:rFonts w:ascii="Times New Roman" w:hAnsi="Times New Roman" w:cs="Times New Roman"/>
              </w:rPr>
            </w:pPr>
            <w:r w:rsidRPr="00800B6F">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A22DA4" w:rsidRPr="00800B6F" w:rsidRDefault="00A22DA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A22DA4" w:rsidRPr="002036E1"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22DA4" w:rsidRPr="00800B6F" w:rsidRDefault="00A22DA4" w:rsidP="002036E1">
            <w:pPr>
              <w:pStyle w:val="104"/>
              <w:ind w:firstLine="709"/>
              <w:contextualSpacing/>
              <w:rPr>
                <w:rFonts w:ascii="Times New Roman" w:hAnsi="Times New Roman" w:cs="Times New Roman"/>
                <w:sz w:val="20"/>
                <w:szCs w:val="20"/>
              </w:rPr>
            </w:pPr>
            <w:r w:rsidRPr="00800B6F">
              <w:rPr>
                <w:rFonts w:ascii="Times New Roman" w:hAnsi="Times New Roman" w:cs="Times New Roman"/>
                <w:sz w:val="20"/>
                <w:szCs w:val="20"/>
              </w:rPr>
              <w:t>Площадь земельного участка</w:t>
            </w:r>
          </w:p>
        </w:tc>
      </w:tr>
      <w:tr w:rsidR="00A22DA4" w:rsidRPr="002036E1" w:rsidTr="00A22DA4">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pStyle w:val="ConsPlusNormal"/>
              <w:ind w:firstLine="709"/>
              <w:contextualSpacing/>
              <w:rPr>
                <w:rFonts w:ascii="Times New Roman" w:hAnsi="Times New Roman" w:cs="Times New Roman"/>
              </w:rPr>
            </w:pPr>
            <w:r w:rsidRPr="00800B6F">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A22DA4" w:rsidRPr="00800B6F" w:rsidRDefault="00A22DA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B7166" w:rsidRPr="002036E1" w:rsidTr="004B7166">
        <w:trPr>
          <w:trHeight w:val="244"/>
        </w:trPr>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tcPr>
          <w:p w:rsidR="004B7166" w:rsidRPr="00800B6F" w:rsidRDefault="004B7166" w:rsidP="002036E1">
            <w:pPr>
              <w:pStyle w:val="ConsPlusNormal"/>
              <w:ind w:firstLine="709"/>
              <w:contextualSpacing/>
              <w:rPr>
                <w:rFonts w:ascii="Times New Roman" w:hAnsi="Times New Roman" w:cs="Times New Roman"/>
              </w:rPr>
            </w:pPr>
            <w:r w:rsidRPr="00800B6F">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4B7166" w:rsidRPr="00800B6F" w:rsidRDefault="004B7166" w:rsidP="002036E1">
            <w:pPr>
              <w:pStyle w:val="ConsPlusNormal"/>
              <w:ind w:firstLine="709"/>
              <w:contextualSpacing/>
              <w:rPr>
                <w:rFonts w:ascii="Times New Roman" w:hAnsi="Times New Roman" w:cs="Times New Roman"/>
              </w:rPr>
            </w:pPr>
            <w:r w:rsidRPr="00800B6F">
              <w:rPr>
                <w:rFonts w:ascii="Times New Roman" w:hAnsi="Times New Roman" w:cs="Times New Roman"/>
              </w:rPr>
              <w:t>1500 м</w:t>
            </w:r>
            <w:proofErr w:type="gramStart"/>
            <w:r w:rsidRPr="00800B6F">
              <w:rPr>
                <w:rFonts w:ascii="Times New Roman" w:hAnsi="Times New Roman" w:cs="Times New Roman"/>
              </w:rPr>
              <w:t>2</w:t>
            </w:r>
            <w:proofErr w:type="gramEnd"/>
            <w:r w:rsidRPr="00800B6F">
              <w:rPr>
                <w:rFonts w:ascii="Times New Roman" w:hAnsi="Times New Roman" w:cs="Times New Roman"/>
              </w:rPr>
              <w:t xml:space="preserve"> - для многоквартирных жилых домов (2.1.1)</w:t>
            </w:r>
          </w:p>
        </w:tc>
      </w:tr>
      <w:tr w:rsidR="004B7166" w:rsidRPr="002036E1" w:rsidTr="004B7166">
        <w:trPr>
          <w:trHeight w:val="218"/>
        </w:trPr>
        <w:tc>
          <w:tcPr>
            <w:tcW w:w="1572" w:type="pct"/>
            <w:vMerge/>
            <w:tcBorders>
              <w:left w:val="single" w:sz="4" w:space="0" w:color="auto"/>
              <w:bottom w:val="single" w:sz="4" w:space="0" w:color="auto"/>
              <w:right w:val="single" w:sz="4" w:space="0" w:color="auto"/>
            </w:tcBorders>
            <w:hideMark/>
          </w:tcPr>
          <w:p w:rsidR="004B7166" w:rsidRPr="00800B6F" w:rsidRDefault="004B7166" w:rsidP="002036E1">
            <w:pPr>
              <w:pStyle w:val="ConsPlusNormal"/>
              <w:ind w:firstLine="709"/>
              <w:contextualSpacing/>
              <w:rPr>
                <w:rFonts w:ascii="Times New Roman" w:hAnsi="Times New Roman" w:cs="Times New Roman"/>
              </w:rPr>
            </w:pPr>
          </w:p>
        </w:tc>
        <w:tc>
          <w:tcPr>
            <w:tcW w:w="3428" w:type="pct"/>
            <w:tcBorders>
              <w:top w:val="single" w:sz="4" w:space="0" w:color="auto"/>
              <w:left w:val="single" w:sz="4" w:space="0" w:color="auto"/>
              <w:right w:val="single" w:sz="4" w:space="0" w:color="auto"/>
            </w:tcBorders>
          </w:tcPr>
          <w:p w:rsidR="004B7166" w:rsidRPr="00800B6F" w:rsidRDefault="004B7166"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для остальных видов не устанавливается</w:t>
            </w:r>
          </w:p>
        </w:tc>
      </w:tr>
      <w:tr w:rsidR="00A22DA4" w:rsidRPr="002036E1" w:rsidTr="00103944">
        <w:tc>
          <w:tcPr>
            <w:tcW w:w="5000" w:type="pct"/>
            <w:gridSpan w:val="2"/>
            <w:tcBorders>
              <w:top w:val="single" w:sz="4" w:space="0" w:color="auto"/>
              <w:left w:val="single" w:sz="4" w:space="0" w:color="auto"/>
              <w:bottom w:val="single" w:sz="4" w:space="0" w:color="auto"/>
              <w:right w:val="single" w:sz="4" w:space="0" w:color="auto"/>
            </w:tcBorders>
            <w:hideMark/>
          </w:tcPr>
          <w:p w:rsidR="00A22DA4" w:rsidRPr="00800B6F" w:rsidRDefault="00A22DA4" w:rsidP="002036E1">
            <w:pPr>
              <w:pStyle w:val="104"/>
              <w:ind w:firstLine="709"/>
              <w:contextualSpacing/>
              <w:rPr>
                <w:rFonts w:ascii="Times New Roman" w:hAnsi="Times New Roman" w:cs="Times New Roman"/>
                <w:sz w:val="20"/>
                <w:szCs w:val="20"/>
              </w:rPr>
            </w:pPr>
            <w:r w:rsidRPr="00800B6F">
              <w:rPr>
                <w:rFonts w:ascii="Times New Roman" w:hAnsi="Times New Roman" w:cs="Times New Roman"/>
                <w:sz w:val="20"/>
                <w:szCs w:val="20"/>
              </w:rPr>
              <w:t>Количество этажей</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800B6F" w:rsidRDefault="004B7166"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3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A22DA4" w:rsidRPr="002036E1"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pStyle w:val="104"/>
              <w:ind w:firstLine="709"/>
              <w:contextualSpacing/>
              <w:rPr>
                <w:rFonts w:ascii="Times New Roman" w:hAnsi="Times New Roman" w:cs="Times New Roman"/>
                <w:sz w:val="20"/>
                <w:szCs w:val="20"/>
              </w:rPr>
            </w:pPr>
            <w:r w:rsidRPr="00800B6F">
              <w:rPr>
                <w:rFonts w:ascii="Times New Roman" w:hAnsi="Times New Roman" w:cs="Times New Roman"/>
                <w:sz w:val="20"/>
                <w:szCs w:val="20"/>
              </w:rPr>
              <w:lastRenderedPageBreak/>
              <w:t>Высота зданий, сооружений</w:t>
            </w:r>
          </w:p>
        </w:tc>
      </w:tr>
      <w:tr w:rsidR="00A22DA4" w:rsidRPr="002036E1" w:rsidTr="00A22DA4">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A22DA4" w:rsidRPr="002036E1"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pStyle w:val="104"/>
              <w:ind w:firstLine="709"/>
              <w:contextualSpacing/>
              <w:rPr>
                <w:rFonts w:ascii="Times New Roman" w:hAnsi="Times New Roman" w:cs="Times New Roman"/>
                <w:sz w:val="20"/>
                <w:szCs w:val="20"/>
              </w:rPr>
            </w:pPr>
            <w:r w:rsidRPr="00800B6F">
              <w:rPr>
                <w:rFonts w:ascii="Times New Roman" w:hAnsi="Times New Roman" w:cs="Times New Roman"/>
                <w:sz w:val="20"/>
                <w:szCs w:val="20"/>
              </w:rPr>
              <w:t xml:space="preserve">Процент застройки </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800B6F" w:rsidRDefault="00A22DA4" w:rsidP="002036E1">
            <w:pPr>
              <w:spacing w:before="0" w:after="0" w:line="240" w:lineRule="auto"/>
              <w:ind w:firstLine="709"/>
              <w:contextualSpacing/>
              <w:jc w:val="both"/>
              <w:rPr>
                <w:rFonts w:ascii="Times New Roman" w:hAnsi="Times New Roman" w:cs="Times New Roman"/>
              </w:rPr>
            </w:pPr>
            <w:r w:rsidRPr="00800B6F">
              <w:rPr>
                <w:rFonts w:ascii="Times New Roman" w:hAnsi="Times New Roman" w:cs="Times New Roman"/>
              </w:rPr>
              <w:t>85% - для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A22DA4" w:rsidRPr="002036E1"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800B6F" w:rsidRDefault="00A22DA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ограничен</w:t>
            </w:r>
          </w:p>
        </w:tc>
      </w:tr>
      <w:tr w:rsidR="00DB7B92" w:rsidRPr="002036E1" w:rsidTr="00DB7B92">
        <w:trPr>
          <w:trHeight w:val="543"/>
        </w:trPr>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DB7B92" w:rsidRPr="00800B6F" w:rsidRDefault="00DB7B92" w:rsidP="002036E1">
            <w:pPr>
              <w:spacing w:before="0" w:after="0" w:line="240" w:lineRule="auto"/>
              <w:ind w:firstLine="709"/>
              <w:contextualSpacing/>
              <w:rPr>
                <w:rFonts w:ascii="Times New Roman" w:hAnsi="Times New Roman" w:cs="Times New Roman"/>
                <w:b/>
              </w:rPr>
            </w:pPr>
            <w:r w:rsidRPr="00800B6F">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rsidR="00DB7B92" w:rsidRPr="00800B6F" w:rsidRDefault="00DB7B92" w:rsidP="002036E1">
            <w:pPr>
              <w:pStyle w:val="104"/>
              <w:ind w:firstLine="709"/>
              <w:contextualSpacing/>
              <w:rPr>
                <w:rFonts w:ascii="Times New Roman" w:hAnsi="Times New Roman" w:cs="Times New Roman"/>
                <w:b w:val="0"/>
                <w:sz w:val="20"/>
                <w:szCs w:val="20"/>
              </w:rPr>
            </w:pPr>
            <w:r w:rsidRPr="00800B6F">
              <w:rPr>
                <w:rFonts w:ascii="Times New Roman" w:hAnsi="Times New Roman" w:cs="Times New Roman"/>
                <w:b w:val="0"/>
                <w:sz w:val="20"/>
                <w:szCs w:val="20"/>
              </w:rPr>
              <w:t>9 м - многоквартирного жилого дома с количеством этажей 3 и менее при наличии оконных проёмов по фасаду</w:t>
            </w:r>
          </w:p>
        </w:tc>
      </w:tr>
      <w:tr w:rsidR="00DB7B92" w:rsidRPr="002036E1" w:rsidTr="00DB7B92">
        <w:trPr>
          <w:trHeight w:val="568"/>
        </w:trPr>
        <w:tc>
          <w:tcPr>
            <w:tcW w:w="1572" w:type="pct"/>
            <w:vMerge/>
            <w:tcBorders>
              <w:left w:val="single" w:sz="4" w:space="0" w:color="auto"/>
              <w:right w:val="single" w:sz="4" w:space="0" w:color="auto"/>
            </w:tcBorders>
            <w:tcMar>
              <w:top w:w="0" w:type="dxa"/>
              <w:left w:w="57" w:type="dxa"/>
              <w:bottom w:w="0" w:type="dxa"/>
              <w:right w:w="57" w:type="dxa"/>
            </w:tcMar>
          </w:tcPr>
          <w:p w:rsidR="00DB7B92" w:rsidRPr="00800B6F" w:rsidRDefault="00DB7B92" w:rsidP="002036E1">
            <w:pPr>
              <w:spacing w:before="0" w:after="0" w:line="240" w:lineRule="auto"/>
              <w:ind w:firstLine="709"/>
              <w:contextualSpacing/>
              <w:rPr>
                <w:rFonts w:ascii="Times New Roman" w:hAnsi="Times New Roman" w:cs="Times New Roman"/>
                <w:b/>
              </w:rPr>
            </w:pPr>
          </w:p>
        </w:tc>
        <w:tc>
          <w:tcPr>
            <w:tcW w:w="3428" w:type="pct"/>
            <w:tcBorders>
              <w:top w:val="single" w:sz="4" w:space="0" w:color="auto"/>
              <w:left w:val="single" w:sz="4" w:space="0" w:color="auto"/>
              <w:right w:val="single" w:sz="4" w:space="0" w:color="auto"/>
            </w:tcBorders>
          </w:tcPr>
          <w:p w:rsidR="00DB7B92" w:rsidRPr="00800B6F" w:rsidRDefault="00DB7B92" w:rsidP="002036E1">
            <w:pPr>
              <w:pStyle w:val="104"/>
              <w:ind w:firstLine="709"/>
              <w:contextualSpacing/>
              <w:rPr>
                <w:rFonts w:ascii="Times New Roman" w:hAnsi="Times New Roman" w:cs="Times New Roman"/>
                <w:b w:val="0"/>
                <w:sz w:val="20"/>
                <w:szCs w:val="20"/>
              </w:rPr>
            </w:pPr>
            <w:r w:rsidRPr="00800B6F">
              <w:rPr>
                <w:rFonts w:ascii="Times New Roman" w:hAnsi="Times New Roman" w:cs="Times New Roman"/>
                <w:b w:val="0"/>
                <w:sz w:val="20"/>
                <w:szCs w:val="20"/>
              </w:rPr>
              <w:t>3 м - многоквартирного жилого дома с количеством этажей 3 и менее для глухих фасадов</w:t>
            </w:r>
          </w:p>
        </w:tc>
      </w:tr>
      <w:tr w:rsidR="00DB7B92" w:rsidRPr="002036E1" w:rsidTr="00DB7B92">
        <w:trPr>
          <w:trHeight w:val="450"/>
        </w:trPr>
        <w:tc>
          <w:tcPr>
            <w:tcW w:w="1572" w:type="pct"/>
            <w:vMerge/>
            <w:tcBorders>
              <w:left w:val="single" w:sz="4" w:space="0" w:color="auto"/>
              <w:right w:val="single" w:sz="4" w:space="0" w:color="auto"/>
            </w:tcBorders>
            <w:tcMar>
              <w:top w:w="0" w:type="dxa"/>
              <w:left w:w="57" w:type="dxa"/>
              <w:bottom w:w="0" w:type="dxa"/>
              <w:right w:w="57" w:type="dxa"/>
            </w:tcMar>
          </w:tcPr>
          <w:p w:rsidR="00DB7B92" w:rsidRPr="00800B6F" w:rsidRDefault="00DB7B92" w:rsidP="002036E1">
            <w:pPr>
              <w:spacing w:before="0" w:after="0" w:line="240" w:lineRule="auto"/>
              <w:ind w:firstLine="709"/>
              <w:contextualSpacing/>
              <w:rPr>
                <w:rFonts w:ascii="Times New Roman" w:hAnsi="Times New Roman" w:cs="Times New Roman"/>
                <w:b/>
              </w:rPr>
            </w:pPr>
          </w:p>
        </w:tc>
        <w:tc>
          <w:tcPr>
            <w:tcW w:w="3428" w:type="pct"/>
            <w:tcBorders>
              <w:top w:val="single" w:sz="4" w:space="0" w:color="auto"/>
              <w:left w:val="single" w:sz="4" w:space="0" w:color="auto"/>
              <w:right w:val="single" w:sz="4" w:space="0" w:color="auto"/>
            </w:tcBorders>
          </w:tcPr>
          <w:p w:rsidR="00DB7B92" w:rsidRPr="00800B6F" w:rsidRDefault="00DB7B92"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для остальных видов не устанавливается</w:t>
            </w:r>
          </w:p>
        </w:tc>
      </w:tr>
      <w:tr w:rsidR="008C2C56" w:rsidRPr="002036E1" w:rsidTr="008C2C56">
        <w:tc>
          <w:tcPr>
            <w:tcW w:w="5000" w:type="pct"/>
            <w:gridSpan w:val="2"/>
            <w:tcBorders>
              <w:left w:val="single" w:sz="4" w:space="0" w:color="auto"/>
              <w:right w:val="single" w:sz="4" w:space="0" w:color="auto"/>
            </w:tcBorders>
            <w:tcMar>
              <w:top w:w="0" w:type="dxa"/>
              <w:left w:w="57" w:type="dxa"/>
              <w:bottom w:w="0" w:type="dxa"/>
              <w:right w:w="57" w:type="dxa"/>
            </w:tcMar>
          </w:tcPr>
          <w:p w:rsidR="008C2C56" w:rsidRPr="00800B6F" w:rsidRDefault="008C2C56" w:rsidP="002036E1">
            <w:pPr>
              <w:pStyle w:val="104"/>
              <w:ind w:firstLine="709"/>
              <w:contextualSpacing/>
              <w:rPr>
                <w:rFonts w:ascii="Times New Roman" w:hAnsi="Times New Roman" w:cs="Times New Roman"/>
                <w:sz w:val="20"/>
                <w:szCs w:val="20"/>
              </w:rPr>
            </w:pPr>
            <w:r w:rsidRPr="00800B6F">
              <w:rPr>
                <w:rFonts w:ascii="Times New Roman" w:hAnsi="Times New Roman" w:cs="Times New Roman"/>
                <w:sz w:val="20"/>
                <w:szCs w:val="20"/>
              </w:rPr>
              <w:t>Иные предельные параметры</w:t>
            </w:r>
          </w:p>
        </w:tc>
      </w:tr>
      <w:tr w:rsidR="008C2C56" w:rsidRPr="002036E1" w:rsidTr="008C2C56">
        <w:trPr>
          <w:trHeight w:val="409"/>
        </w:trPr>
        <w:tc>
          <w:tcPr>
            <w:tcW w:w="1572" w:type="pct"/>
            <w:vMerge w:val="restart"/>
            <w:tcBorders>
              <w:left w:val="single" w:sz="4" w:space="0" w:color="auto"/>
              <w:right w:val="single" w:sz="4" w:space="0" w:color="auto"/>
            </w:tcBorders>
            <w:tcMar>
              <w:top w:w="0" w:type="dxa"/>
              <w:left w:w="57" w:type="dxa"/>
              <w:bottom w:w="0" w:type="dxa"/>
              <w:right w:w="57" w:type="dxa"/>
            </w:tcMar>
          </w:tcPr>
          <w:p w:rsidR="008C2C56" w:rsidRPr="00800B6F" w:rsidRDefault="008C2C56"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Pr>
          <w:p w:rsidR="008C2C56" w:rsidRPr="00800B6F" w:rsidRDefault="008C2C56"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в отношении балконов, эркеров, козырьков – не более 2 м и выше 3,5 м от уровня земли</w:t>
            </w:r>
          </w:p>
        </w:tc>
      </w:tr>
      <w:tr w:rsidR="008C2C56" w:rsidRPr="002036E1" w:rsidTr="008C2C56">
        <w:trPr>
          <w:trHeight w:val="105"/>
        </w:trPr>
        <w:tc>
          <w:tcPr>
            <w:tcW w:w="1572" w:type="pct"/>
            <w:vMerge/>
            <w:tcBorders>
              <w:left w:val="single" w:sz="4" w:space="0" w:color="auto"/>
              <w:right w:val="single" w:sz="4" w:space="0" w:color="auto"/>
            </w:tcBorders>
            <w:tcMar>
              <w:top w:w="0" w:type="dxa"/>
              <w:left w:w="57" w:type="dxa"/>
              <w:bottom w:w="0" w:type="dxa"/>
              <w:right w:w="57" w:type="dxa"/>
            </w:tcMar>
          </w:tcPr>
          <w:p w:rsidR="008C2C56" w:rsidRPr="00800B6F" w:rsidRDefault="008C2C56" w:rsidP="002036E1">
            <w:pPr>
              <w:spacing w:before="0" w:after="0" w:line="240" w:lineRule="auto"/>
              <w:ind w:firstLine="709"/>
              <w:contextualSpacing/>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Pr>
          <w:p w:rsidR="008C2C56" w:rsidRPr="00800B6F" w:rsidRDefault="008C2C56"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в отношении ступеней и приямков – не более 2 м</w:t>
            </w:r>
          </w:p>
        </w:tc>
      </w:tr>
    </w:tbl>
    <w:p w:rsidR="00A22DA4" w:rsidRPr="002036E1" w:rsidRDefault="00A22DA4" w:rsidP="002036E1">
      <w:pPr>
        <w:pStyle w:val="1ffc"/>
        <w:ind w:firstLine="709"/>
        <w:contextualSpacing/>
        <w:jc w:val="both"/>
        <w:rPr>
          <w:rFonts w:ascii="Times New Roman" w:hAnsi="Times New Roman" w:cs="Times New Roman"/>
          <w:b/>
          <w:sz w:val="24"/>
          <w:szCs w:val="24"/>
        </w:rPr>
      </w:pPr>
    </w:p>
    <w:p w:rsidR="00A22DA4" w:rsidRPr="002036E1" w:rsidRDefault="00A22DA4" w:rsidP="002036E1">
      <w:pPr>
        <w:pStyle w:val="1ffc"/>
        <w:ind w:firstLine="709"/>
        <w:contextualSpacing/>
        <w:jc w:val="both"/>
        <w:rPr>
          <w:rFonts w:ascii="Times New Roman" w:hAnsi="Times New Roman" w:cs="Times New Roman"/>
          <w:b/>
          <w:sz w:val="24"/>
          <w:szCs w:val="24"/>
        </w:rPr>
      </w:pPr>
      <w:r w:rsidRPr="002036E1">
        <w:rPr>
          <w:rFonts w:ascii="Times New Roman" w:hAnsi="Times New Roman" w:cs="Times New Roman"/>
          <w:b/>
          <w:sz w:val="24"/>
          <w:szCs w:val="24"/>
        </w:rPr>
        <w:t>Иные показатели:</w:t>
      </w:r>
    </w:p>
    <w:p w:rsidR="00A22DA4" w:rsidRPr="002036E1" w:rsidRDefault="00A22DA4"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1. Минимальные размеры озелененной территории земельных участков - в соответствии с Таблицей 1 Правил. </w:t>
      </w:r>
    </w:p>
    <w:p w:rsidR="00A22DA4" w:rsidRPr="002036E1" w:rsidRDefault="00A22DA4" w:rsidP="002036E1">
      <w:pPr>
        <w:spacing w:before="0" w:after="0" w:line="240" w:lineRule="auto"/>
        <w:ind w:firstLine="709"/>
        <w:contextualSpacing/>
        <w:jc w:val="both"/>
        <w:rPr>
          <w:rFonts w:ascii="Times New Roman" w:hAnsi="Times New Roman" w:cs="Times New Roman"/>
          <w:sz w:val="24"/>
          <w:szCs w:val="24"/>
        </w:rPr>
      </w:pPr>
      <w:r w:rsidRPr="002036E1">
        <w:rPr>
          <w:rFonts w:ascii="Times New Roman" w:hAnsi="Times New Roman" w:cs="Times New Roman"/>
          <w:i/>
          <w:sz w:val="24"/>
          <w:szCs w:val="24"/>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A22DA4" w:rsidRPr="002036E1" w:rsidTr="00103944">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 </w:t>
            </w:r>
            <w:proofErr w:type="gramStart"/>
            <w:r w:rsidRPr="00800B6F">
              <w:rPr>
                <w:rFonts w:ascii="Times New Roman" w:eastAsia="Times New Roman" w:hAnsi="Times New Roman" w:cs="Times New Roman"/>
                <w:lang w:eastAsia="ru-RU"/>
              </w:rPr>
              <w:t>п</w:t>
            </w:r>
            <w:proofErr w:type="gramEnd"/>
            <w:r w:rsidRPr="00800B6F">
              <w:rPr>
                <w:rFonts w:ascii="Times New Roman" w:eastAsia="Times New Roman" w:hAnsi="Times New Roman" w:cs="Times New Roman"/>
                <w:lang w:eastAsia="ru-RU"/>
              </w:rPr>
              <w:t>/п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Минимальная площадь озелененных территорий</w:t>
            </w: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proofErr w:type="gramStart"/>
            <w:r w:rsidRPr="00800B6F">
              <w:rPr>
                <w:rFonts w:ascii="Times New Roman" w:eastAsia="Calibri" w:hAnsi="Times New Roman" w:cs="Times New Roman"/>
                <w:lang w:eastAsia="ar-SA"/>
              </w:rPr>
              <w:t>Сады, скверы, парки, специальные парки (зоопарки, ботанические сады), комплексы аттракционов, луна-парки, аквапарки</w:t>
            </w:r>
            <w:proofErr w:type="gramEnd"/>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70 % территории земельного участка</w:t>
            </w: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Больничные учреждения, санаторно-курортные</w:t>
            </w:r>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учреждения, объекты социального обеспечения,</w:t>
            </w:r>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60 % территории земельного участка</w:t>
            </w:r>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50 % территории земельного участка</w:t>
            </w: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355953"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w:t>
            </w:r>
            <w:r w:rsidR="00A22DA4" w:rsidRPr="00800B6F">
              <w:rPr>
                <w:rFonts w:ascii="Times New Roman" w:eastAsia="Calibri" w:hAnsi="Times New Roman" w:cs="Times New Roman"/>
                <w:lang w:eastAsia="ar-SA"/>
              </w:rPr>
              <w:t>бъекты начального и среднего общего образования (школы),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40 % территории земельного участка</w:t>
            </w:r>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5</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Прочие, за исключением объектов </w:t>
            </w:r>
            <w:proofErr w:type="gramStart"/>
            <w:r w:rsidRPr="00800B6F">
              <w:rPr>
                <w:rFonts w:ascii="Times New Roman" w:eastAsia="Calibri" w:hAnsi="Times New Roman" w:cs="Times New Roman"/>
                <w:lang w:eastAsia="ar-SA"/>
              </w:rPr>
              <w:t>коммунального</w:t>
            </w:r>
            <w:proofErr w:type="gramEnd"/>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15 % территории земельного участка</w:t>
            </w:r>
          </w:p>
        </w:tc>
      </w:tr>
      <w:tr w:rsidR="00A22DA4" w:rsidRPr="002036E1" w:rsidTr="00103944">
        <w:tc>
          <w:tcPr>
            <w:tcW w:w="540"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6</w:t>
            </w:r>
          </w:p>
        </w:tc>
        <w:tc>
          <w:tcPr>
            <w:tcW w:w="6135"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коммунального хозяйства,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не устанавливается</w:t>
            </w:r>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p>
        </w:tc>
      </w:tr>
      <w:tr w:rsidR="00DB7B92" w:rsidRPr="002036E1" w:rsidTr="00103944">
        <w:tc>
          <w:tcPr>
            <w:tcW w:w="540" w:type="dxa"/>
            <w:tcBorders>
              <w:top w:val="single" w:sz="4" w:space="0" w:color="000000"/>
              <w:left w:val="single" w:sz="4" w:space="0" w:color="000000"/>
              <w:bottom w:val="single" w:sz="4" w:space="0" w:color="000000"/>
              <w:right w:val="nil"/>
            </w:tcBorders>
            <w:vAlign w:val="center"/>
          </w:tcPr>
          <w:p w:rsidR="00DB7B92" w:rsidRPr="00800B6F" w:rsidRDefault="00DB7B9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w:t>
            </w:r>
          </w:p>
        </w:tc>
        <w:tc>
          <w:tcPr>
            <w:tcW w:w="6135" w:type="dxa"/>
            <w:tcBorders>
              <w:top w:val="single" w:sz="4" w:space="0" w:color="000000"/>
              <w:left w:val="single" w:sz="4" w:space="0" w:color="000000"/>
              <w:bottom w:val="single" w:sz="4" w:space="0" w:color="000000"/>
              <w:right w:val="nil"/>
            </w:tcBorders>
            <w:vAlign w:val="center"/>
          </w:tcPr>
          <w:p w:rsidR="00DB7B92" w:rsidRPr="00800B6F" w:rsidRDefault="00DB7B9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tcPr>
          <w:p w:rsidR="00DB7B92" w:rsidRPr="00800B6F" w:rsidRDefault="00DB7B9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23 кв. метра на 100 кв. метров общей площади жилья на участке.</w:t>
            </w:r>
          </w:p>
        </w:tc>
      </w:tr>
    </w:tbl>
    <w:p w:rsidR="00A22DA4" w:rsidRPr="002036E1" w:rsidRDefault="00A22DA4"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2. Минимальное количество </w:t>
      </w:r>
      <w:proofErr w:type="spellStart"/>
      <w:r w:rsidRPr="002036E1">
        <w:rPr>
          <w:rFonts w:ascii="Times New Roman" w:hAnsi="Times New Roman" w:cs="Times New Roman"/>
          <w:sz w:val="24"/>
          <w:szCs w:val="24"/>
          <w:lang w:eastAsia="ru-RU"/>
        </w:rPr>
        <w:t>машино</w:t>
      </w:r>
      <w:proofErr w:type="spellEnd"/>
      <w:r w:rsidRPr="002036E1">
        <w:rPr>
          <w:rFonts w:ascii="Times New Roman" w:hAnsi="Times New Roman" w:cs="Times New Roman"/>
          <w:sz w:val="24"/>
          <w:szCs w:val="24"/>
          <w:lang w:eastAsia="ru-RU"/>
        </w:rPr>
        <w:t xml:space="preserve">-мест для хранения индивидуального автотранспорта на территории земельных участков - в соответствии Таблицей 2 Правил. </w:t>
      </w:r>
    </w:p>
    <w:p w:rsidR="00A22DA4" w:rsidRPr="002036E1" w:rsidRDefault="00A22DA4" w:rsidP="002036E1">
      <w:pPr>
        <w:spacing w:before="0" w:after="0" w:line="240" w:lineRule="auto"/>
        <w:ind w:firstLine="709"/>
        <w:contextualSpacing/>
        <w:jc w:val="both"/>
        <w:rPr>
          <w:rFonts w:ascii="Times New Roman" w:hAnsi="Times New Roman" w:cs="Times New Roman"/>
          <w:i/>
          <w:sz w:val="24"/>
          <w:szCs w:val="24"/>
        </w:rPr>
      </w:pPr>
      <w:r w:rsidRPr="002036E1">
        <w:rPr>
          <w:rFonts w:ascii="Times New Roman" w:hAnsi="Times New Roman" w:cs="Times New Roman"/>
          <w:i/>
          <w:sz w:val="24"/>
          <w:szCs w:val="24"/>
        </w:rPr>
        <w:t xml:space="preserve">Таблица 2 - Минимальное количество </w:t>
      </w:r>
      <w:proofErr w:type="spellStart"/>
      <w:r w:rsidRPr="002036E1">
        <w:rPr>
          <w:rFonts w:ascii="Times New Roman" w:hAnsi="Times New Roman" w:cs="Times New Roman"/>
          <w:i/>
          <w:sz w:val="24"/>
          <w:szCs w:val="24"/>
        </w:rPr>
        <w:t>машино</w:t>
      </w:r>
      <w:proofErr w:type="spellEnd"/>
      <w:r w:rsidRPr="002036E1">
        <w:rPr>
          <w:rFonts w:ascii="Times New Roman" w:hAnsi="Times New Roman" w:cs="Times New Roman"/>
          <w:i/>
          <w:sz w:val="24"/>
          <w:szCs w:val="24"/>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A22DA4" w:rsidRPr="002036E1" w:rsidTr="00103944">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 </w:t>
            </w:r>
            <w:proofErr w:type="gramStart"/>
            <w:r w:rsidRPr="00800B6F">
              <w:rPr>
                <w:rFonts w:ascii="Times New Roman" w:eastAsia="Times New Roman" w:hAnsi="Times New Roman" w:cs="Times New Roman"/>
                <w:lang w:eastAsia="ru-RU"/>
              </w:rPr>
              <w:t>п</w:t>
            </w:r>
            <w:proofErr w:type="gramEnd"/>
            <w:r w:rsidRPr="00800B6F">
              <w:rPr>
                <w:rFonts w:ascii="Times New Roman" w:eastAsia="Times New Roman" w:hAnsi="Times New Roman" w:cs="Times New Roman"/>
                <w:lang w:eastAsia="ru-RU"/>
              </w:rPr>
              <w:t>/п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Минимальное количество</w:t>
            </w:r>
          </w:p>
          <w:p w:rsidR="00A22DA4" w:rsidRPr="00800B6F" w:rsidRDefault="00A22DA4"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roofErr w:type="spellStart"/>
            <w:r w:rsidRPr="00800B6F">
              <w:rPr>
                <w:rFonts w:ascii="Times New Roman" w:eastAsia="Times New Roman" w:hAnsi="Times New Roman" w:cs="Times New Roman"/>
                <w:lang w:eastAsia="ru-RU"/>
              </w:rPr>
              <w:t>машино</w:t>
            </w:r>
            <w:proofErr w:type="spellEnd"/>
            <w:r w:rsidRPr="00800B6F">
              <w:rPr>
                <w:rFonts w:ascii="Times New Roman" w:eastAsia="Times New Roman" w:hAnsi="Times New Roman" w:cs="Times New Roman"/>
                <w:lang w:eastAsia="ru-RU"/>
              </w:rPr>
              <w:t>-мест</w:t>
            </w:r>
          </w:p>
        </w:tc>
      </w:tr>
      <w:tr w:rsidR="00A22DA4" w:rsidRPr="002036E1" w:rsidTr="00103944">
        <w:tc>
          <w:tcPr>
            <w:tcW w:w="716"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4813"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4-х работников</w:t>
            </w:r>
          </w:p>
        </w:tc>
      </w:tr>
      <w:tr w:rsidR="00A22DA4" w:rsidRPr="002036E1" w:rsidTr="00103944">
        <w:tc>
          <w:tcPr>
            <w:tcW w:w="716"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lastRenderedPageBreak/>
              <w:t>2</w:t>
            </w:r>
          </w:p>
        </w:tc>
        <w:tc>
          <w:tcPr>
            <w:tcW w:w="4813"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Гостиницы </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9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 на 100 гостиничных мест</w:t>
            </w:r>
          </w:p>
        </w:tc>
      </w:tr>
      <w:tr w:rsidR="00A22DA4" w:rsidRPr="002036E1" w:rsidTr="00103944">
        <w:tc>
          <w:tcPr>
            <w:tcW w:w="716"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c>
          <w:tcPr>
            <w:tcW w:w="4813"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5 работников в максимальную смену, а также 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10 единовременных посетителей при их максимальном количестве</w:t>
            </w:r>
          </w:p>
        </w:tc>
      </w:tr>
      <w:tr w:rsidR="00A22DA4" w:rsidRPr="002036E1" w:rsidTr="00103944">
        <w:tc>
          <w:tcPr>
            <w:tcW w:w="716"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w:t>
            </w:r>
          </w:p>
        </w:tc>
        <w:tc>
          <w:tcPr>
            <w:tcW w:w="4813"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10 единовременных посетителей (включая зрителей) </w:t>
            </w:r>
            <w:proofErr w:type="gramStart"/>
            <w:r w:rsidRPr="00800B6F">
              <w:rPr>
                <w:rFonts w:ascii="Times New Roman" w:eastAsia="Calibri" w:hAnsi="Times New Roman" w:cs="Times New Roman"/>
                <w:lang w:eastAsia="ar-SA"/>
              </w:rPr>
              <w:t>при</w:t>
            </w:r>
            <w:proofErr w:type="gramEnd"/>
            <w:r w:rsidRPr="00800B6F">
              <w:rPr>
                <w:rFonts w:ascii="Times New Roman" w:eastAsia="Calibri" w:hAnsi="Times New Roman" w:cs="Times New Roman"/>
                <w:lang w:eastAsia="ar-SA"/>
              </w:rPr>
              <w:t xml:space="preserve"> их</w:t>
            </w:r>
          </w:p>
          <w:p w:rsidR="00A22DA4" w:rsidRPr="00800B6F" w:rsidRDefault="00A22DA4"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максимальном </w:t>
            </w:r>
            <w:proofErr w:type="gramStart"/>
            <w:r w:rsidRPr="00800B6F">
              <w:rPr>
                <w:rFonts w:ascii="Times New Roman" w:eastAsia="Calibri" w:hAnsi="Times New Roman" w:cs="Times New Roman"/>
                <w:lang w:eastAsia="ar-SA"/>
              </w:rPr>
              <w:t>количестве</w:t>
            </w:r>
            <w:proofErr w:type="gramEnd"/>
          </w:p>
        </w:tc>
      </w:tr>
      <w:tr w:rsidR="00A22DA4" w:rsidRPr="002036E1" w:rsidTr="00103944">
        <w:tc>
          <w:tcPr>
            <w:tcW w:w="716"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5</w:t>
            </w:r>
          </w:p>
        </w:tc>
        <w:tc>
          <w:tcPr>
            <w:tcW w:w="4813" w:type="dxa"/>
            <w:tcBorders>
              <w:top w:val="single" w:sz="4" w:space="0" w:color="000000"/>
              <w:left w:val="single" w:sz="4" w:space="0" w:color="000000"/>
              <w:bottom w:val="single" w:sz="4" w:space="0" w:color="000000"/>
              <w:right w:val="nil"/>
            </w:tcBorders>
            <w:vAlign w:val="center"/>
            <w:hideMark/>
          </w:tcPr>
          <w:p w:rsidR="00A22DA4" w:rsidRPr="00800B6F" w:rsidRDefault="005C3253"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Поликлиники</w:t>
            </w:r>
            <w:r w:rsidR="00A22DA4" w:rsidRPr="00800B6F">
              <w:rPr>
                <w:rFonts w:ascii="Times New Roman" w:eastAsia="Calibri" w:hAnsi="Times New Roman" w:cs="Times New Roman"/>
                <w:lang w:eastAsia="ar-SA"/>
              </w:rPr>
              <w:t>,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20 койко-мест, а также 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5 работников</w:t>
            </w:r>
          </w:p>
        </w:tc>
      </w:tr>
      <w:tr w:rsidR="00A22DA4" w:rsidRPr="002036E1" w:rsidTr="00103944">
        <w:tc>
          <w:tcPr>
            <w:tcW w:w="716" w:type="dxa"/>
            <w:tcBorders>
              <w:top w:val="single" w:sz="4" w:space="0" w:color="000000"/>
              <w:left w:val="single" w:sz="4" w:space="0" w:color="000000"/>
              <w:bottom w:val="single" w:sz="4" w:space="0" w:color="000000"/>
              <w:right w:val="nil"/>
            </w:tcBorders>
            <w:vAlign w:val="center"/>
            <w:hideMark/>
          </w:tcPr>
          <w:p w:rsidR="00A22DA4" w:rsidRPr="00800B6F" w:rsidRDefault="00186B9E"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6</w:t>
            </w:r>
          </w:p>
        </w:tc>
        <w:tc>
          <w:tcPr>
            <w:tcW w:w="4813" w:type="dxa"/>
            <w:tcBorders>
              <w:top w:val="single" w:sz="4" w:space="0" w:color="000000"/>
              <w:left w:val="single" w:sz="4" w:space="0" w:color="000000"/>
              <w:bottom w:val="single" w:sz="4" w:space="0" w:color="000000"/>
              <w:right w:val="nil"/>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proofErr w:type="gramStart"/>
            <w:r w:rsidRPr="00800B6F">
              <w:rPr>
                <w:rFonts w:ascii="Times New Roman" w:eastAsia="Calibri" w:hAnsi="Times New Roman" w:cs="Times New Roman"/>
                <w:lang w:eastAsia="ar-SA"/>
              </w:rPr>
              <w:t>Земельные участки садов, скверов, парков, комплексов аттракционов, луна-парков, аквапарков, специальных парков</w:t>
            </w:r>
            <w:proofErr w:type="gramEnd"/>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800B6F" w:rsidRDefault="00A22DA4"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3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-места на 1,0 га территории участка</w:t>
            </w:r>
          </w:p>
        </w:tc>
      </w:tr>
      <w:tr w:rsidR="00DB7B92" w:rsidRPr="002036E1" w:rsidTr="00103944">
        <w:tc>
          <w:tcPr>
            <w:tcW w:w="716" w:type="dxa"/>
            <w:tcBorders>
              <w:top w:val="single" w:sz="4" w:space="0" w:color="000000"/>
              <w:left w:val="single" w:sz="4" w:space="0" w:color="000000"/>
              <w:bottom w:val="single" w:sz="4" w:space="0" w:color="000000"/>
              <w:right w:val="nil"/>
            </w:tcBorders>
            <w:vAlign w:val="center"/>
          </w:tcPr>
          <w:p w:rsidR="00DB7B92" w:rsidRPr="00800B6F" w:rsidRDefault="00DB7B9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w:t>
            </w:r>
          </w:p>
        </w:tc>
        <w:tc>
          <w:tcPr>
            <w:tcW w:w="4813" w:type="dxa"/>
            <w:tcBorders>
              <w:top w:val="single" w:sz="4" w:space="0" w:color="000000"/>
              <w:left w:val="single" w:sz="4" w:space="0" w:color="000000"/>
              <w:bottom w:val="single" w:sz="4" w:space="0" w:color="000000"/>
              <w:right w:val="nil"/>
            </w:tcBorders>
            <w:vAlign w:val="center"/>
          </w:tcPr>
          <w:p w:rsidR="00DB7B92" w:rsidRPr="00800B6F" w:rsidRDefault="00DB7B9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tcPr>
          <w:p w:rsidR="00DB7B92" w:rsidRPr="00800B6F" w:rsidRDefault="00DB7B9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 xml:space="preserve">-место на 80 </w:t>
            </w:r>
            <w:proofErr w:type="spellStart"/>
            <w:r w:rsidRPr="00800B6F">
              <w:rPr>
                <w:rFonts w:ascii="Times New Roman" w:eastAsia="Calibri" w:hAnsi="Times New Roman" w:cs="Times New Roman"/>
                <w:lang w:eastAsia="ar-SA"/>
              </w:rPr>
              <w:t>кв</w:t>
            </w:r>
            <w:proofErr w:type="gramStart"/>
            <w:r w:rsidRPr="00800B6F">
              <w:rPr>
                <w:rFonts w:ascii="Times New Roman" w:eastAsia="Calibri" w:hAnsi="Times New Roman" w:cs="Times New Roman"/>
                <w:lang w:eastAsia="ar-SA"/>
              </w:rPr>
              <w:t>.м</w:t>
            </w:r>
            <w:proofErr w:type="gramEnd"/>
            <w:r w:rsidRPr="00800B6F">
              <w:rPr>
                <w:rFonts w:ascii="Times New Roman" w:eastAsia="Calibri" w:hAnsi="Times New Roman" w:cs="Times New Roman"/>
                <w:lang w:eastAsia="ar-SA"/>
              </w:rPr>
              <w:t>етров</w:t>
            </w:r>
            <w:proofErr w:type="spellEnd"/>
            <w:r w:rsidRPr="00800B6F">
              <w:rPr>
                <w:rFonts w:ascii="Times New Roman" w:eastAsia="Calibri" w:hAnsi="Times New Roman" w:cs="Times New Roman"/>
                <w:lang w:eastAsia="ar-SA"/>
              </w:rPr>
              <w:t xml:space="preserve"> общей площади жилья</w:t>
            </w:r>
          </w:p>
        </w:tc>
      </w:tr>
    </w:tbl>
    <w:p w:rsidR="00A22DA4" w:rsidRPr="002036E1" w:rsidRDefault="00A22DA4" w:rsidP="002036E1">
      <w:pPr>
        <w:pStyle w:val="1ffc"/>
        <w:ind w:firstLine="709"/>
        <w:contextualSpacing/>
        <w:jc w:val="both"/>
        <w:rPr>
          <w:rFonts w:ascii="Times New Roman" w:hAnsi="Times New Roman" w:cs="Times New Roman"/>
          <w:sz w:val="24"/>
          <w:szCs w:val="24"/>
        </w:rPr>
      </w:pPr>
    </w:p>
    <w:p w:rsidR="00186B9E" w:rsidRPr="002036E1" w:rsidRDefault="00A22DA4"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3. Максимальный класс опасности (по классификации СанПиН) объектов капитального строительства, разме</w:t>
      </w:r>
      <w:r w:rsidR="00186B9E" w:rsidRPr="002036E1">
        <w:rPr>
          <w:rFonts w:ascii="Times New Roman" w:hAnsi="Times New Roman" w:cs="Times New Roman"/>
          <w:sz w:val="24"/>
          <w:szCs w:val="24"/>
          <w:lang w:eastAsia="ru-RU"/>
        </w:rPr>
        <w:t xml:space="preserve">щаемых на территории зоны - V. </w:t>
      </w:r>
    </w:p>
    <w:p w:rsidR="00DD2D3C" w:rsidRPr="002036E1" w:rsidRDefault="00DD2D3C"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ED7DFD" w:rsidRPr="002036E1" w:rsidRDefault="00625ED9" w:rsidP="002036E1">
      <w:pPr>
        <w:pStyle w:val="32"/>
        <w:spacing w:before="0" w:line="240" w:lineRule="auto"/>
        <w:ind w:firstLine="709"/>
        <w:rPr>
          <w:rFonts w:ascii="Times New Roman" w:hAnsi="Times New Roman" w:cs="Times New Roman"/>
          <w:sz w:val="24"/>
          <w:szCs w:val="24"/>
        </w:rPr>
      </w:pPr>
      <w:bookmarkStart w:id="55" w:name="_Toc146988039"/>
      <w:r w:rsidRPr="002036E1">
        <w:rPr>
          <w:rFonts w:ascii="Times New Roman" w:hAnsi="Times New Roman" w:cs="Times New Roman"/>
          <w:sz w:val="24"/>
          <w:szCs w:val="24"/>
        </w:rPr>
        <w:t xml:space="preserve">Статья </w:t>
      </w:r>
      <w:r w:rsidR="00845D49" w:rsidRPr="002036E1">
        <w:rPr>
          <w:rFonts w:ascii="Times New Roman" w:hAnsi="Times New Roman" w:cs="Times New Roman"/>
          <w:sz w:val="24"/>
          <w:szCs w:val="24"/>
        </w:rPr>
        <w:t>3</w:t>
      </w:r>
      <w:r w:rsidR="00672CA6" w:rsidRPr="002036E1">
        <w:rPr>
          <w:rFonts w:ascii="Times New Roman" w:hAnsi="Times New Roman" w:cs="Times New Roman"/>
          <w:sz w:val="24"/>
          <w:szCs w:val="24"/>
        </w:rPr>
        <w:t>0</w:t>
      </w:r>
      <w:r w:rsidRPr="002036E1">
        <w:rPr>
          <w:rFonts w:ascii="Times New Roman" w:hAnsi="Times New Roman" w:cs="Times New Roman"/>
          <w:sz w:val="24"/>
          <w:szCs w:val="24"/>
        </w:rPr>
        <w:t xml:space="preserve">. Градостроительный регламент </w:t>
      </w:r>
      <w:r w:rsidR="00CD5065" w:rsidRPr="002036E1">
        <w:rPr>
          <w:rFonts w:ascii="Times New Roman" w:hAnsi="Times New Roman" w:cs="Times New Roman"/>
          <w:sz w:val="24"/>
          <w:szCs w:val="24"/>
        </w:rPr>
        <w:t>производственной зоны</w:t>
      </w:r>
      <w:r w:rsidR="0068244C" w:rsidRPr="002036E1">
        <w:rPr>
          <w:rFonts w:ascii="Times New Roman" w:hAnsi="Times New Roman" w:cs="Times New Roman"/>
          <w:sz w:val="24"/>
          <w:szCs w:val="24"/>
        </w:rPr>
        <w:t xml:space="preserve"> </w:t>
      </w:r>
      <w:r w:rsidR="0086466A" w:rsidRPr="002036E1">
        <w:rPr>
          <w:rFonts w:ascii="Times New Roman" w:hAnsi="Times New Roman" w:cs="Times New Roman"/>
          <w:sz w:val="24"/>
          <w:szCs w:val="24"/>
        </w:rPr>
        <w:t>ПЗ</w:t>
      </w:r>
      <w:bookmarkEnd w:id="55"/>
    </w:p>
    <w:p w:rsidR="00CD0A16" w:rsidRPr="002036E1" w:rsidRDefault="00AF3D1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5245CE" w:rsidRPr="002036E1">
        <w:rPr>
          <w:rFonts w:ascii="Times New Roman" w:eastAsia="Times New Roman" w:hAnsi="Times New Roman" w:cs="Times New Roman"/>
          <w:color w:val="000000" w:themeColor="text1"/>
          <w:sz w:val="24"/>
          <w:szCs w:val="24"/>
          <w:lang w:eastAsia="ru-RU"/>
        </w:rPr>
        <w:t xml:space="preserve"> </w:t>
      </w:r>
      <w:r w:rsidR="001B563E" w:rsidRPr="002036E1">
        <w:rPr>
          <w:rFonts w:ascii="Times New Roman" w:eastAsia="Times New Roman" w:hAnsi="Times New Roman" w:cs="Times New Roman"/>
          <w:b/>
          <w:color w:val="000000" w:themeColor="text1"/>
          <w:sz w:val="24"/>
          <w:szCs w:val="24"/>
          <w:lang w:eastAsia="ru-RU"/>
        </w:rPr>
        <w:t xml:space="preserve">Зона </w:t>
      </w:r>
      <w:r w:rsidR="00E35F62" w:rsidRPr="002036E1">
        <w:rPr>
          <w:rFonts w:ascii="Times New Roman" w:eastAsia="Times New Roman" w:hAnsi="Times New Roman" w:cs="Times New Roman"/>
          <w:b/>
          <w:color w:val="000000" w:themeColor="text1"/>
          <w:sz w:val="24"/>
          <w:szCs w:val="24"/>
          <w:lang w:eastAsia="ru-RU"/>
        </w:rPr>
        <w:t>ПЗ</w:t>
      </w:r>
      <w:r w:rsidR="001B563E" w:rsidRPr="002036E1">
        <w:rPr>
          <w:rFonts w:ascii="Times New Roman" w:eastAsia="Times New Roman" w:hAnsi="Times New Roman" w:cs="Times New Roman"/>
          <w:color w:val="000000" w:themeColor="text1"/>
          <w:sz w:val="24"/>
          <w:szCs w:val="24"/>
          <w:lang w:eastAsia="ru-RU"/>
        </w:rPr>
        <w:t xml:space="preserve"> </w:t>
      </w:r>
      <w:r w:rsidR="00CD0A16" w:rsidRPr="002036E1">
        <w:rPr>
          <w:rFonts w:ascii="Times New Roman" w:eastAsia="Times New Roman" w:hAnsi="Times New Roman" w:cs="Times New Roman"/>
          <w:color w:val="000000" w:themeColor="text1"/>
          <w:sz w:val="24"/>
          <w:szCs w:val="24"/>
          <w:lang w:eastAsia="ru-RU"/>
        </w:rPr>
        <w:t xml:space="preserve">установлена </w:t>
      </w:r>
      <w:r w:rsidR="00C60F7F" w:rsidRPr="002036E1">
        <w:rPr>
          <w:rFonts w:ascii="Times New Roman" w:eastAsia="Times New Roman" w:hAnsi="Times New Roman" w:cs="Times New Roman"/>
          <w:color w:val="000000" w:themeColor="text1"/>
          <w:sz w:val="24"/>
          <w:szCs w:val="24"/>
          <w:lang w:eastAsia="ru-RU"/>
        </w:rPr>
        <w:t>для обеспечения правовых условий строительства, реконструкции и эксплуатации объектов</w:t>
      </w:r>
      <w:r w:rsidR="00C60F7F" w:rsidRPr="002036E1">
        <w:rPr>
          <w:rFonts w:ascii="Times New Roman" w:eastAsia="Times New Roman" w:hAnsi="Times New Roman" w:cs="Times New Roman"/>
          <w:b/>
          <w:color w:val="000000" w:themeColor="text1"/>
          <w:sz w:val="24"/>
          <w:szCs w:val="24"/>
          <w:lang w:eastAsia="ru-RU"/>
        </w:rPr>
        <w:t xml:space="preserve"> </w:t>
      </w:r>
      <w:r w:rsidR="00C60F7F" w:rsidRPr="002036E1">
        <w:rPr>
          <w:rFonts w:ascii="Times New Roman" w:eastAsia="Times New Roman" w:hAnsi="Times New Roman" w:cs="Times New Roman"/>
          <w:color w:val="000000" w:themeColor="text1"/>
          <w:sz w:val="24"/>
          <w:szCs w:val="24"/>
          <w:lang w:eastAsia="ru-RU"/>
        </w:rPr>
        <w:t xml:space="preserve">производственного, коммунального назначения, отдельных объектов недропользования, складских баз и объектов с размерами санитарно-защитной зоны не более </w:t>
      </w:r>
      <w:r w:rsidR="005C3253" w:rsidRPr="002036E1">
        <w:rPr>
          <w:rFonts w:ascii="Times New Roman" w:eastAsia="Times New Roman" w:hAnsi="Times New Roman" w:cs="Times New Roman"/>
          <w:color w:val="000000" w:themeColor="text1"/>
          <w:sz w:val="24"/>
          <w:szCs w:val="24"/>
          <w:lang w:eastAsia="ru-RU"/>
        </w:rPr>
        <w:t>3</w:t>
      </w:r>
      <w:r w:rsidR="00C60F7F" w:rsidRPr="002036E1">
        <w:rPr>
          <w:rFonts w:ascii="Times New Roman" w:eastAsia="Times New Roman" w:hAnsi="Times New Roman" w:cs="Times New Roman"/>
          <w:color w:val="000000" w:themeColor="text1"/>
          <w:sz w:val="24"/>
          <w:szCs w:val="24"/>
          <w:lang w:eastAsia="ru-RU"/>
        </w:rPr>
        <w:t>00м, а также сопутствующей инженерной и транспортной инфраструктуры</w:t>
      </w:r>
      <w:r w:rsidR="00CD0A16" w:rsidRPr="002036E1">
        <w:rPr>
          <w:rFonts w:ascii="Times New Roman" w:eastAsia="Times New Roman" w:hAnsi="Times New Roman" w:cs="Times New Roman"/>
          <w:color w:val="000000" w:themeColor="text1"/>
          <w:sz w:val="24"/>
          <w:szCs w:val="24"/>
          <w:lang w:eastAsia="ru-RU"/>
        </w:rPr>
        <w:t>.</w:t>
      </w:r>
    </w:p>
    <w:p w:rsidR="00ED7DFD" w:rsidRPr="002036E1" w:rsidRDefault="00AF3D1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ED7DFD" w:rsidRPr="002036E1">
        <w:rPr>
          <w:rFonts w:ascii="Times New Roman" w:eastAsia="Times New Roman" w:hAnsi="Times New Roman" w:cs="Times New Roman"/>
          <w:color w:val="000000" w:themeColor="text1"/>
          <w:sz w:val="24"/>
          <w:szCs w:val="24"/>
          <w:lang w:eastAsia="ru-RU"/>
        </w:rPr>
        <w:t>Перечень основных видов разрешённого использования объектов капитального строительства и земельных участков</w:t>
      </w:r>
      <w:r w:rsidR="00574088" w:rsidRPr="002036E1">
        <w:rPr>
          <w:rFonts w:ascii="Times New Roman" w:eastAsia="Times New Roman" w:hAnsi="Times New Roman" w:cs="Times New Roman"/>
          <w:color w:val="000000" w:themeColor="text1"/>
          <w:sz w:val="24"/>
          <w:szCs w:val="24"/>
          <w:lang w:eastAsia="ru-RU"/>
        </w:rPr>
        <w:t xml:space="preserve"> зоны </w:t>
      </w:r>
      <w:r w:rsidR="00775DB4" w:rsidRPr="002036E1">
        <w:rPr>
          <w:rFonts w:ascii="Times New Roman" w:eastAsia="Times New Roman" w:hAnsi="Times New Roman" w:cs="Times New Roman"/>
          <w:b/>
          <w:color w:val="000000" w:themeColor="text1"/>
          <w:sz w:val="24"/>
          <w:szCs w:val="24"/>
          <w:lang w:eastAsia="ru-RU"/>
        </w:rPr>
        <w:t>ПЗ</w:t>
      </w:r>
      <w:r w:rsidR="00ED7DFD"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9D4027" w:rsidRPr="002036E1" w:rsidTr="00103944">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D4027" w:rsidRPr="00800B6F"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D4027" w:rsidRPr="00800B6F"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9D4027" w:rsidRPr="002036E1"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Вспомогательный вид разрешённого использования объекта капитального строительства</w:t>
            </w:r>
          </w:p>
        </w:tc>
      </w:tr>
      <w:tr w:rsidR="009D4027" w:rsidRPr="002036E1" w:rsidTr="00103944">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D4027" w:rsidRPr="00800B6F"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4027" w:rsidRPr="00800B6F"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9D4027" w:rsidRPr="00800B6F"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9D4027" w:rsidRPr="002036E1" w:rsidRDefault="009D4027"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sz w:val="24"/>
                <w:szCs w:val="24"/>
                <w:lang w:eastAsia="ru-RU"/>
              </w:rPr>
            </w:pPr>
          </w:p>
        </w:tc>
      </w:tr>
      <w:tr w:rsidR="00644D1F" w:rsidRPr="00800B6F" w:rsidTr="00EF74C5">
        <w:trPr>
          <w:trHeight w:val="285"/>
        </w:trPr>
        <w:tc>
          <w:tcPr>
            <w:tcW w:w="709" w:type="dxa"/>
            <w:tcMar>
              <w:top w:w="28" w:type="dxa"/>
              <w:left w:w="28" w:type="dxa"/>
              <w:bottom w:w="28" w:type="dxa"/>
              <w:right w:w="28" w:type="dxa"/>
            </w:tcMar>
          </w:tcPr>
          <w:p w:rsidR="00644D1F" w:rsidRPr="00800B6F" w:rsidRDefault="00644D1F" w:rsidP="002036E1">
            <w:pPr>
              <w:pStyle w:val="ConsPlusNormal"/>
              <w:ind w:firstLine="709"/>
              <w:contextualSpacing/>
              <w:jc w:val="center"/>
              <w:rPr>
                <w:rFonts w:ascii="Times New Roman" w:hAnsi="Times New Roman" w:cs="Times New Roman"/>
                <w:highlight w:val="yellow"/>
              </w:rPr>
            </w:pPr>
            <w:r w:rsidRPr="00800B6F">
              <w:rPr>
                <w:rFonts w:ascii="Times New Roman" w:hAnsi="Times New Roman" w:cs="Times New Roman"/>
              </w:rPr>
              <w:t>1.15</w:t>
            </w:r>
          </w:p>
        </w:tc>
        <w:tc>
          <w:tcPr>
            <w:tcW w:w="2888" w:type="dxa"/>
            <w:tcMar>
              <w:top w:w="28" w:type="dxa"/>
              <w:left w:w="28" w:type="dxa"/>
              <w:bottom w:w="28" w:type="dxa"/>
              <w:right w:w="28" w:type="dxa"/>
            </w:tcMar>
          </w:tcPr>
          <w:p w:rsidR="00644D1F" w:rsidRPr="00800B6F" w:rsidRDefault="00644D1F" w:rsidP="002036E1">
            <w:pPr>
              <w:pStyle w:val="ConsPlusNormal"/>
              <w:ind w:firstLine="709"/>
              <w:contextualSpacing/>
              <w:rPr>
                <w:rFonts w:ascii="Times New Roman" w:hAnsi="Times New Roman" w:cs="Times New Roman"/>
              </w:rPr>
            </w:pPr>
            <w:r w:rsidRPr="00800B6F">
              <w:rPr>
                <w:rFonts w:ascii="Times New Roman" w:hAnsi="Times New Roman" w:cs="Times New Roman"/>
              </w:rPr>
              <w:t>Хранение и переработка сельскохозяйственной продукции</w:t>
            </w:r>
          </w:p>
        </w:tc>
        <w:tc>
          <w:tcPr>
            <w:tcW w:w="3021" w:type="dxa"/>
            <w:tcMar>
              <w:top w:w="28" w:type="dxa"/>
              <w:left w:w="28" w:type="dxa"/>
              <w:bottom w:w="28" w:type="dxa"/>
              <w:right w:w="28" w:type="dxa"/>
            </w:tcMar>
          </w:tcPr>
          <w:p w:rsidR="00644D1F" w:rsidRPr="00800B6F" w:rsidRDefault="00644D1F"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021" w:type="dxa"/>
          </w:tcPr>
          <w:p w:rsidR="00644D1F" w:rsidRPr="00800B6F" w:rsidRDefault="00644D1F"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644D1F" w:rsidRPr="00800B6F" w:rsidTr="00EF74C5">
        <w:trPr>
          <w:trHeight w:val="285"/>
        </w:trPr>
        <w:tc>
          <w:tcPr>
            <w:tcW w:w="709" w:type="dxa"/>
            <w:tcMar>
              <w:top w:w="28" w:type="dxa"/>
              <w:left w:w="28" w:type="dxa"/>
              <w:bottom w:w="28" w:type="dxa"/>
              <w:right w:w="28" w:type="dxa"/>
            </w:tcMar>
          </w:tcPr>
          <w:p w:rsidR="00644D1F" w:rsidRPr="00800B6F" w:rsidRDefault="00644D1F" w:rsidP="002036E1">
            <w:pPr>
              <w:pStyle w:val="ConsPlusNormal"/>
              <w:ind w:firstLine="709"/>
              <w:contextualSpacing/>
              <w:jc w:val="center"/>
              <w:rPr>
                <w:rFonts w:ascii="Times New Roman" w:hAnsi="Times New Roman" w:cs="Times New Roman"/>
                <w:highlight w:val="yellow"/>
              </w:rPr>
            </w:pPr>
            <w:r w:rsidRPr="00800B6F">
              <w:rPr>
                <w:rFonts w:ascii="Times New Roman" w:hAnsi="Times New Roman" w:cs="Times New Roman"/>
              </w:rPr>
              <w:t>1.17</w:t>
            </w:r>
          </w:p>
        </w:tc>
        <w:tc>
          <w:tcPr>
            <w:tcW w:w="2888" w:type="dxa"/>
            <w:tcMar>
              <w:top w:w="28" w:type="dxa"/>
              <w:left w:w="28" w:type="dxa"/>
              <w:bottom w:w="28" w:type="dxa"/>
              <w:right w:w="28" w:type="dxa"/>
            </w:tcMar>
          </w:tcPr>
          <w:p w:rsidR="00644D1F" w:rsidRPr="00800B6F" w:rsidRDefault="00644D1F" w:rsidP="002036E1">
            <w:pPr>
              <w:pStyle w:val="ConsPlusNormal"/>
              <w:ind w:firstLine="709"/>
              <w:contextualSpacing/>
              <w:rPr>
                <w:rFonts w:ascii="Times New Roman" w:hAnsi="Times New Roman" w:cs="Times New Roman"/>
              </w:rPr>
            </w:pPr>
            <w:r w:rsidRPr="00800B6F">
              <w:rPr>
                <w:rFonts w:ascii="Times New Roman" w:hAnsi="Times New Roman" w:cs="Times New Roman"/>
              </w:rPr>
              <w:t>Питомники</w:t>
            </w:r>
          </w:p>
        </w:tc>
        <w:tc>
          <w:tcPr>
            <w:tcW w:w="3021" w:type="dxa"/>
            <w:tcMar>
              <w:top w:w="28" w:type="dxa"/>
              <w:left w:w="28" w:type="dxa"/>
              <w:bottom w:w="28" w:type="dxa"/>
              <w:right w:w="28" w:type="dxa"/>
            </w:tcMar>
          </w:tcPr>
          <w:p w:rsidR="00644D1F" w:rsidRPr="00800B6F" w:rsidRDefault="00644D1F"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Здания, сооружения, необходимые для вида сельскохозяйственного производства: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rsidR="00644D1F" w:rsidRPr="00800B6F" w:rsidRDefault="00644D1F"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644D1F" w:rsidRPr="00800B6F" w:rsidTr="004D69CC">
        <w:trPr>
          <w:trHeight w:val="1953"/>
        </w:trPr>
        <w:tc>
          <w:tcPr>
            <w:tcW w:w="709" w:type="dxa"/>
            <w:tcMar>
              <w:top w:w="28" w:type="dxa"/>
              <w:left w:w="28" w:type="dxa"/>
              <w:bottom w:w="28" w:type="dxa"/>
              <w:right w:w="28" w:type="dxa"/>
            </w:tcMar>
          </w:tcPr>
          <w:p w:rsidR="00644D1F" w:rsidRPr="00800B6F" w:rsidRDefault="00644D1F" w:rsidP="002036E1">
            <w:pPr>
              <w:pStyle w:val="ConsPlusNormal"/>
              <w:ind w:firstLine="709"/>
              <w:contextualSpacing/>
              <w:jc w:val="center"/>
              <w:rPr>
                <w:rFonts w:ascii="Times New Roman" w:hAnsi="Times New Roman" w:cs="Times New Roman"/>
                <w:highlight w:val="yellow"/>
              </w:rPr>
            </w:pPr>
            <w:r w:rsidRPr="00800B6F">
              <w:rPr>
                <w:rFonts w:ascii="Times New Roman" w:hAnsi="Times New Roman" w:cs="Times New Roman"/>
              </w:rPr>
              <w:lastRenderedPageBreak/>
              <w:t>1.18</w:t>
            </w:r>
          </w:p>
        </w:tc>
        <w:tc>
          <w:tcPr>
            <w:tcW w:w="2888" w:type="dxa"/>
            <w:tcMar>
              <w:top w:w="28" w:type="dxa"/>
              <w:left w:w="28" w:type="dxa"/>
              <w:bottom w:w="28" w:type="dxa"/>
              <w:right w:w="28" w:type="dxa"/>
            </w:tcMar>
          </w:tcPr>
          <w:p w:rsidR="00644D1F" w:rsidRPr="00800B6F" w:rsidRDefault="00644D1F"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Обеспечение сельскохозяйственного производства</w:t>
            </w:r>
          </w:p>
        </w:tc>
        <w:tc>
          <w:tcPr>
            <w:tcW w:w="3021" w:type="dxa"/>
            <w:tcMar>
              <w:top w:w="28" w:type="dxa"/>
              <w:left w:w="28" w:type="dxa"/>
              <w:bottom w:w="28" w:type="dxa"/>
              <w:right w:w="28" w:type="dxa"/>
            </w:tcMar>
          </w:tcPr>
          <w:p w:rsidR="00644D1F" w:rsidRPr="00800B6F" w:rsidRDefault="00644D1F"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rsidR="00644D1F" w:rsidRPr="00800B6F" w:rsidRDefault="00644D1F"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775DB4">
        <w:trPr>
          <w:trHeight w:val="1610"/>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2.7.1</w:t>
            </w:r>
          </w:p>
        </w:tc>
        <w:tc>
          <w:tcPr>
            <w:tcW w:w="2888" w:type="dxa"/>
            <w:tcMar>
              <w:top w:w="28" w:type="dxa"/>
              <w:left w:w="28" w:type="dxa"/>
              <w:bottom w:w="28" w:type="dxa"/>
              <w:right w:w="28" w:type="dxa"/>
            </w:tcMar>
          </w:tcPr>
          <w:p w:rsidR="00775DB4" w:rsidRPr="00800B6F" w:rsidRDefault="00775DB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Хранение автотранспорта</w:t>
            </w:r>
          </w:p>
        </w:tc>
        <w:tc>
          <w:tcPr>
            <w:tcW w:w="3021" w:type="dxa"/>
            <w:tcMar>
              <w:top w:w="28" w:type="dxa"/>
              <w:left w:w="28" w:type="dxa"/>
              <w:bottom w:w="28" w:type="dxa"/>
              <w:right w:w="28" w:type="dxa"/>
            </w:tcMar>
          </w:tcPr>
          <w:p w:rsidR="00775DB4" w:rsidRPr="00800B6F" w:rsidRDefault="00775DB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отдельно стоящих и пристроенных гаражей, в том числе и подземных, предназначенных для хранения автотранспорта, в том числе с разделением на </w:t>
            </w:r>
            <w:proofErr w:type="spellStart"/>
            <w:r w:rsidRPr="00800B6F">
              <w:rPr>
                <w:rFonts w:ascii="Times New Roman" w:eastAsia="Times New Roman" w:hAnsi="Times New Roman" w:cs="Times New Roman"/>
                <w:lang w:eastAsia="ru-RU"/>
              </w:rPr>
              <w:t>машино</w:t>
            </w:r>
            <w:proofErr w:type="spellEnd"/>
            <w:r w:rsidRPr="00800B6F">
              <w:rPr>
                <w:rFonts w:ascii="Times New Roman" w:eastAsia="Times New Roman" w:hAnsi="Times New Roman" w:cs="Times New Roman"/>
                <w:lang w:eastAsia="ru-RU"/>
              </w:rPr>
              <w:t>-места</w:t>
            </w:r>
          </w:p>
        </w:tc>
        <w:tc>
          <w:tcPr>
            <w:tcW w:w="3021" w:type="dxa"/>
          </w:tcPr>
          <w:p w:rsidR="00775DB4" w:rsidRPr="00800B6F" w:rsidRDefault="00775DB4"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Не устанавливается</w:t>
            </w:r>
          </w:p>
        </w:tc>
      </w:tr>
      <w:tr w:rsidR="00775DB4" w:rsidRPr="00800B6F" w:rsidTr="00280675">
        <w:trPr>
          <w:trHeight w:val="309"/>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color w:val="000000" w:themeColor="text1"/>
                <w:highlight w:val="yellow"/>
              </w:rPr>
            </w:pPr>
            <w:r w:rsidRPr="00800B6F">
              <w:rPr>
                <w:rFonts w:ascii="Times New Roman" w:hAnsi="Times New Roman" w:cs="Times New Roman"/>
                <w:color w:val="000000" w:themeColor="text1"/>
              </w:rPr>
              <w:t>3.1.1</w:t>
            </w:r>
          </w:p>
        </w:tc>
        <w:tc>
          <w:tcPr>
            <w:tcW w:w="2888" w:type="dxa"/>
            <w:tcMar>
              <w:top w:w="28" w:type="dxa"/>
              <w:left w:w="28" w:type="dxa"/>
              <w:bottom w:w="28" w:type="dxa"/>
              <w:right w:w="28" w:type="dxa"/>
            </w:tcMar>
          </w:tcPr>
          <w:p w:rsidR="00775DB4" w:rsidRPr="00800B6F" w:rsidRDefault="00775DB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Предоставление коммунальных услуг</w:t>
            </w:r>
          </w:p>
        </w:tc>
        <w:tc>
          <w:tcPr>
            <w:tcW w:w="3021" w:type="dxa"/>
            <w:tcMar>
              <w:top w:w="28" w:type="dxa"/>
              <w:left w:w="28" w:type="dxa"/>
              <w:bottom w:w="28" w:type="dxa"/>
              <w:right w:w="28" w:type="dxa"/>
            </w:tcMar>
          </w:tcPr>
          <w:p w:rsidR="00775DB4" w:rsidRPr="00800B6F" w:rsidRDefault="00775DB4" w:rsidP="002036E1">
            <w:pPr>
              <w:autoSpaceDE w:val="0"/>
              <w:autoSpaceDN w:val="0"/>
              <w:spacing w:before="0" w:after="0" w:line="240" w:lineRule="auto"/>
              <w:ind w:firstLine="709"/>
              <w:contextualSpacing/>
              <w:rPr>
                <w:rFonts w:ascii="Times New Roman" w:eastAsia="Times New Roman" w:hAnsi="Times New Roman" w:cs="Times New Roman"/>
                <w:lang w:eastAsia="ru-RU"/>
              </w:rPr>
            </w:pPr>
            <w:proofErr w:type="gramStart"/>
            <w:r w:rsidRPr="00800B6F">
              <w:rPr>
                <w:rFonts w:ascii="Times New Roman" w:hAnsi="Times New Roman" w:cs="Times New Roman"/>
              </w:rPr>
              <w:t>Здания и сооружения, обеспечивающие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021" w:type="dxa"/>
          </w:tcPr>
          <w:p w:rsidR="00775DB4" w:rsidRPr="00800B6F" w:rsidRDefault="00775DB4"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Не устанавливается</w:t>
            </w:r>
          </w:p>
        </w:tc>
      </w:tr>
      <w:tr w:rsidR="00775DB4" w:rsidRPr="00800B6F" w:rsidTr="00280675">
        <w:trPr>
          <w:trHeight w:val="309"/>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Служебные гаражи</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rsidR="00775DB4" w:rsidRPr="00800B6F" w:rsidRDefault="00775DB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280675">
        <w:trPr>
          <w:trHeight w:val="309"/>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4.9.1.1</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Заправка транспортных средств</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Локальные объекты инженерной инфраструктуры</w:t>
            </w:r>
          </w:p>
        </w:tc>
      </w:tr>
      <w:tr w:rsidR="00775DB4" w:rsidRPr="00800B6F" w:rsidTr="00280675">
        <w:trPr>
          <w:trHeight w:val="309"/>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4.9.1.2</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Обеспечение дорожного отдыха</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Гостиницы, мотели, магазины сопутствующей торговли, организации общественного питания</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и складские постройки, стоянки автомобилей, локальные объекты инженерной инфраструктуры, </w:t>
            </w:r>
            <w:r w:rsidRPr="00800B6F">
              <w:rPr>
                <w:rFonts w:ascii="Times New Roman" w:hAnsi="Times New Roman" w:cs="Times New Roman"/>
                <w:color w:val="000000" w:themeColor="text1"/>
              </w:rPr>
              <w:t>элементы благоустройства территории</w:t>
            </w:r>
          </w:p>
        </w:tc>
      </w:tr>
      <w:tr w:rsidR="00775DB4" w:rsidRPr="00800B6F" w:rsidTr="00280675">
        <w:trPr>
          <w:trHeight w:val="309"/>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4.9.1.3</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Автомобильные мойки</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автомобильных моек, а также размещение магазинов сопутствующей торговли</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280675">
        <w:trPr>
          <w:trHeight w:val="309"/>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4.9.1.4</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Ремонт автомобилей</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Здания мастерских, предназначенных для ремонта и </w:t>
            </w:r>
            <w:r w:rsidRPr="00800B6F">
              <w:rPr>
                <w:rFonts w:ascii="Times New Roman" w:hAnsi="Times New Roman" w:cs="Times New Roman"/>
              </w:rPr>
              <w:lastRenderedPageBreak/>
              <w:t>обслуживания автомобилей, и прочих объектов дорожного сервиса, а также размещение магазинов сопутствующей торговли</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 xml:space="preserve">Хозяйственные и складские постройки, стоянки </w:t>
            </w:r>
            <w:r w:rsidRPr="00800B6F">
              <w:rPr>
                <w:rFonts w:ascii="Times New Roman" w:hAnsi="Times New Roman" w:cs="Times New Roman"/>
              </w:rPr>
              <w:lastRenderedPageBreak/>
              <w:t>автомобилей, локальные объекты инженерной инфраструктуры</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6.1</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Недропользование</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Добыча полезных ископаемых открытым способом (карьеры), размещение объектов для подготовки сырья к транспортировке</w:t>
            </w:r>
            <w:r w:rsidR="000C319E" w:rsidRPr="00800B6F">
              <w:rPr>
                <w:rFonts w:ascii="Times New Roman" w:hAnsi="Times New Roman" w:cs="Times New Roman"/>
              </w:rPr>
              <w:t xml:space="preserve"> с размером санитарно-защитной зоны не более </w:t>
            </w:r>
            <w:r w:rsidR="00390150" w:rsidRPr="00800B6F">
              <w:rPr>
                <w:rFonts w:ascii="Times New Roman" w:hAnsi="Times New Roman" w:cs="Times New Roman"/>
              </w:rPr>
              <w:t>3</w:t>
            </w:r>
            <w:r w:rsidR="000C319E" w:rsidRPr="00800B6F">
              <w:rPr>
                <w:rFonts w:ascii="Times New Roman" w:hAnsi="Times New Roman" w:cs="Times New Roman"/>
              </w:rPr>
              <w:t xml:space="preserve">00 метров;  </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0D3DDE" w:rsidRPr="00800B6F" w:rsidTr="00EF74C5">
        <w:trPr>
          <w:trHeight w:val="135"/>
        </w:trPr>
        <w:tc>
          <w:tcPr>
            <w:tcW w:w="709" w:type="dxa"/>
            <w:tcMar>
              <w:top w:w="28" w:type="dxa"/>
              <w:left w:w="28" w:type="dxa"/>
              <w:bottom w:w="28" w:type="dxa"/>
              <w:right w:w="28" w:type="dxa"/>
            </w:tcMar>
          </w:tcPr>
          <w:p w:rsidR="000D3DDE" w:rsidRPr="00800B6F" w:rsidRDefault="000D3DD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6.2</w:t>
            </w:r>
          </w:p>
        </w:tc>
        <w:tc>
          <w:tcPr>
            <w:tcW w:w="2888" w:type="dxa"/>
            <w:tcMar>
              <w:top w:w="28" w:type="dxa"/>
              <w:left w:w="28" w:type="dxa"/>
              <w:bottom w:w="28" w:type="dxa"/>
              <w:right w:w="28" w:type="dxa"/>
            </w:tcMar>
          </w:tcPr>
          <w:p w:rsidR="000D3DDE" w:rsidRPr="00800B6F" w:rsidRDefault="000D3DDE"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Тяжелая промышленность</w:t>
            </w:r>
          </w:p>
        </w:tc>
        <w:tc>
          <w:tcPr>
            <w:tcW w:w="3021" w:type="dxa"/>
            <w:tcMar>
              <w:top w:w="28" w:type="dxa"/>
              <w:left w:w="28" w:type="dxa"/>
              <w:bottom w:w="28" w:type="dxa"/>
              <w:right w:w="28" w:type="dxa"/>
            </w:tcMar>
          </w:tcPr>
          <w:p w:rsidR="000D3DDE" w:rsidRPr="00800B6F" w:rsidRDefault="0068244C"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Производственные объекты с размером санитарно-защитной зоны не более </w:t>
            </w:r>
            <w:r w:rsidR="006A1425" w:rsidRPr="00800B6F">
              <w:rPr>
                <w:rFonts w:ascii="Times New Roman" w:hAnsi="Times New Roman" w:cs="Times New Roman"/>
              </w:rPr>
              <w:t>3</w:t>
            </w:r>
            <w:r w:rsidRPr="00800B6F">
              <w:rPr>
                <w:rFonts w:ascii="Times New Roman" w:hAnsi="Times New Roman" w:cs="Times New Roman"/>
              </w:rPr>
              <w:t>00 метров;  объекты инженерной и транспортной инфраструктуры, обеспечивающие предприятия тяжелой промышленности</w:t>
            </w:r>
          </w:p>
        </w:tc>
        <w:tc>
          <w:tcPr>
            <w:tcW w:w="3021" w:type="dxa"/>
          </w:tcPr>
          <w:p w:rsidR="000D3DDE" w:rsidRPr="00800B6F" w:rsidRDefault="0068244C"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775DB4" w:rsidRPr="00800B6F" w:rsidTr="00280675">
        <w:trPr>
          <w:trHeight w:val="2448"/>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6.3</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Легкая промышленность</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Производственные объекты с размером санитарно-защитной зоны не более </w:t>
            </w:r>
            <w:r w:rsidR="006A1425" w:rsidRPr="00800B6F">
              <w:rPr>
                <w:rFonts w:ascii="Times New Roman" w:hAnsi="Times New Roman" w:cs="Times New Roman"/>
              </w:rPr>
              <w:t>3</w:t>
            </w:r>
            <w:r w:rsidRPr="00800B6F">
              <w:rPr>
                <w:rFonts w:ascii="Times New Roman" w:hAnsi="Times New Roman" w:cs="Times New Roman"/>
              </w:rPr>
              <w:t xml:space="preserve">00 метров;  объекты инженерной </w:t>
            </w:r>
            <w:r w:rsidR="0068244C" w:rsidRPr="00800B6F">
              <w:rPr>
                <w:rFonts w:ascii="Times New Roman" w:hAnsi="Times New Roman" w:cs="Times New Roman"/>
              </w:rPr>
              <w:t xml:space="preserve">и транспортной </w:t>
            </w:r>
            <w:r w:rsidRPr="00800B6F">
              <w:rPr>
                <w:rFonts w:ascii="Times New Roman" w:hAnsi="Times New Roman" w:cs="Times New Roman"/>
              </w:rPr>
              <w:t>инфраструктуры, обеспечивающие предприятия лёгкой промышленности</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6.4</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Пищевая промышленность</w:t>
            </w:r>
          </w:p>
        </w:tc>
        <w:tc>
          <w:tcPr>
            <w:tcW w:w="3021" w:type="dxa"/>
            <w:tcMar>
              <w:top w:w="28" w:type="dxa"/>
              <w:left w:w="28" w:type="dxa"/>
              <w:bottom w:w="28" w:type="dxa"/>
              <w:right w:w="28" w:type="dxa"/>
            </w:tcMar>
          </w:tcPr>
          <w:p w:rsidR="00775DB4" w:rsidRPr="00800B6F" w:rsidRDefault="0068244C"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Производственные объекты с размером санитарно-защитной зоны не более </w:t>
            </w:r>
            <w:r w:rsidR="006A1425" w:rsidRPr="00800B6F">
              <w:rPr>
                <w:rFonts w:ascii="Times New Roman" w:hAnsi="Times New Roman" w:cs="Times New Roman"/>
              </w:rPr>
              <w:t>3</w:t>
            </w:r>
            <w:r w:rsidRPr="00800B6F">
              <w:rPr>
                <w:rFonts w:ascii="Times New Roman" w:hAnsi="Times New Roman" w:cs="Times New Roman"/>
              </w:rPr>
              <w:t>00 метров;  объекты инженерной и транспортной инфраструктуры, обеспечивающие предприятия пищевой промышленности</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6.6</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Строительная промышленность</w:t>
            </w:r>
          </w:p>
        </w:tc>
        <w:tc>
          <w:tcPr>
            <w:tcW w:w="3021" w:type="dxa"/>
            <w:tcMar>
              <w:top w:w="28" w:type="dxa"/>
              <w:left w:w="28" w:type="dxa"/>
              <w:bottom w:w="28" w:type="dxa"/>
              <w:right w:w="28" w:type="dxa"/>
            </w:tcMar>
          </w:tcPr>
          <w:p w:rsidR="00775DB4" w:rsidRPr="00800B6F" w:rsidRDefault="0068244C"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Производственные объекты с размером санитарно-защитной зоны не более </w:t>
            </w:r>
            <w:r w:rsidR="006A1425" w:rsidRPr="00800B6F">
              <w:rPr>
                <w:rFonts w:ascii="Times New Roman" w:hAnsi="Times New Roman" w:cs="Times New Roman"/>
              </w:rPr>
              <w:t>3</w:t>
            </w:r>
            <w:r w:rsidRPr="00800B6F">
              <w:rPr>
                <w:rFonts w:ascii="Times New Roman" w:hAnsi="Times New Roman" w:cs="Times New Roman"/>
              </w:rPr>
              <w:t xml:space="preserve">00 метров;  объекты инженерной и транспортной инфраструктуры, обеспечивающие предприятия строительной промышленности </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6.7</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Энергетика</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электросетевого хозяйства </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6.8</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Связь</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6.9</w:t>
            </w:r>
          </w:p>
        </w:tc>
        <w:tc>
          <w:tcPr>
            <w:tcW w:w="2888" w:type="dxa"/>
            <w:tcMar>
              <w:top w:w="28" w:type="dxa"/>
              <w:left w:w="28" w:type="dxa"/>
              <w:bottom w:w="28" w:type="dxa"/>
              <w:right w:w="28" w:type="dxa"/>
            </w:tcMar>
          </w:tcPr>
          <w:p w:rsidR="00775DB4" w:rsidRPr="00800B6F" w:rsidRDefault="006A1425"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Склад</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proofErr w:type="gramStart"/>
            <w:r w:rsidRPr="00800B6F">
              <w:rPr>
                <w:rFonts w:ascii="Times New Roman" w:hAnsi="Times New Roman" w:cs="Times New Roman"/>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w:t>
            </w:r>
            <w:proofErr w:type="gramEnd"/>
            <w:r w:rsidRPr="00800B6F">
              <w:rPr>
                <w:rFonts w:ascii="Times New Roman" w:hAnsi="Times New Roman" w:cs="Times New Roman"/>
              </w:rPr>
              <w:t xml:space="preserve"> не более </w:t>
            </w:r>
            <w:r w:rsidR="00C60F7F" w:rsidRPr="00800B6F">
              <w:rPr>
                <w:rFonts w:ascii="Times New Roman" w:hAnsi="Times New Roman" w:cs="Times New Roman"/>
              </w:rPr>
              <w:t>1</w:t>
            </w:r>
            <w:r w:rsidRPr="00800B6F">
              <w:rPr>
                <w:rFonts w:ascii="Times New Roman" w:hAnsi="Times New Roman" w:cs="Times New Roman"/>
              </w:rPr>
              <w:t>00 метров</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w:t>
            </w:r>
          </w:p>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6.9.1</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Складские площадки</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775DB4" w:rsidRPr="00800B6F" w:rsidRDefault="00775DB4" w:rsidP="002036E1">
            <w:pPr>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t>Не устанавливается</w:t>
            </w:r>
          </w:p>
        </w:tc>
      </w:tr>
      <w:tr w:rsidR="00E32574" w:rsidRPr="00800B6F" w:rsidTr="00EF74C5">
        <w:trPr>
          <w:trHeight w:val="135"/>
        </w:trPr>
        <w:tc>
          <w:tcPr>
            <w:tcW w:w="709" w:type="dxa"/>
            <w:tcMar>
              <w:top w:w="28" w:type="dxa"/>
              <w:left w:w="28" w:type="dxa"/>
              <w:bottom w:w="28" w:type="dxa"/>
              <w:right w:w="28" w:type="dxa"/>
            </w:tcMar>
          </w:tcPr>
          <w:p w:rsidR="00E32574" w:rsidRPr="00800B6F" w:rsidRDefault="00E3257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6.12</w:t>
            </w:r>
          </w:p>
        </w:tc>
        <w:tc>
          <w:tcPr>
            <w:tcW w:w="2888" w:type="dxa"/>
            <w:tcMar>
              <w:top w:w="28" w:type="dxa"/>
              <w:left w:w="28" w:type="dxa"/>
              <w:bottom w:w="28" w:type="dxa"/>
              <w:right w:w="28" w:type="dxa"/>
            </w:tcMar>
          </w:tcPr>
          <w:p w:rsidR="00E32574" w:rsidRPr="00800B6F" w:rsidRDefault="00E3257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Научно-производственная деятельность</w:t>
            </w:r>
          </w:p>
        </w:tc>
        <w:tc>
          <w:tcPr>
            <w:tcW w:w="3021" w:type="dxa"/>
            <w:tcMar>
              <w:top w:w="28" w:type="dxa"/>
              <w:left w:w="28" w:type="dxa"/>
              <w:bottom w:w="28" w:type="dxa"/>
              <w:right w:w="28" w:type="dxa"/>
            </w:tcMar>
          </w:tcPr>
          <w:p w:rsidR="00E32574" w:rsidRPr="00800B6F" w:rsidRDefault="00E32574"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технологических, промышленных, агропромышленных парков, </w:t>
            </w:r>
            <w:proofErr w:type="gramStart"/>
            <w:r w:rsidRPr="00800B6F">
              <w:rPr>
                <w:rFonts w:ascii="Times New Roman" w:hAnsi="Times New Roman" w:cs="Times New Roman"/>
              </w:rPr>
              <w:t>бизнес-инкубаторов</w:t>
            </w:r>
            <w:proofErr w:type="gramEnd"/>
            <w:r w:rsidR="0068244C" w:rsidRPr="00800B6F">
              <w:rPr>
                <w:rFonts w:ascii="Times New Roman" w:hAnsi="Times New Roman" w:cs="Times New Roman"/>
              </w:rPr>
              <w:t xml:space="preserve"> с размером санитарно-защитной зоны не более </w:t>
            </w:r>
            <w:r w:rsidR="00C60F7F" w:rsidRPr="00800B6F">
              <w:rPr>
                <w:rFonts w:ascii="Times New Roman" w:hAnsi="Times New Roman" w:cs="Times New Roman"/>
              </w:rPr>
              <w:t>1</w:t>
            </w:r>
            <w:r w:rsidR="0068244C" w:rsidRPr="00800B6F">
              <w:rPr>
                <w:rFonts w:ascii="Times New Roman" w:hAnsi="Times New Roman" w:cs="Times New Roman"/>
              </w:rPr>
              <w:t>00 метров</w:t>
            </w:r>
          </w:p>
        </w:tc>
        <w:tc>
          <w:tcPr>
            <w:tcW w:w="3021" w:type="dxa"/>
          </w:tcPr>
          <w:p w:rsidR="00E32574" w:rsidRPr="00800B6F" w:rsidRDefault="000D3DDE"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Не устанавливается</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7.2.1</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автомобильных дорог</w:t>
            </w:r>
          </w:p>
        </w:tc>
        <w:tc>
          <w:tcPr>
            <w:tcW w:w="3021" w:type="dxa"/>
            <w:tcMar>
              <w:top w:w="28" w:type="dxa"/>
              <w:left w:w="28" w:type="dxa"/>
              <w:bottom w:w="28" w:type="dxa"/>
              <w:right w:w="28" w:type="dxa"/>
            </w:tcMar>
          </w:tcPr>
          <w:p w:rsidR="00775DB4" w:rsidRPr="00800B6F" w:rsidRDefault="00775DB4"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Автомобильные дороги и технически связанные с ними сооружения, придорожные стоянки (парковки) транспортных сре</w:t>
            </w:r>
            <w:proofErr w:type="gramStart"/>
            <w:r w:rsidRPr="00800B6F">
              <w:rPr>
                <w:rFonts w:ascii="Times New Roman" w:eastAsia="Times New Roman" w:hAnsi="Times New Roman" w:cs="Times New Roman"/>
                <w:lang w:eastAsia="ru-RU"/>
              </w:rPr>
              <w:t>дств в гр</w:t>
            </w:r>
            <w:proofErr w:type="gramEnd"/>
            <w:r w:rsidRPr="00800B6F">
              <w:rPr>
                <w:rFonts w:ascii="Times New Roman" w:eastAsia="Times New Roman" w:hAnsi="Times New Roman" w:cs="Times New Roman"/>
                <w:lang w:eastAsia="ru-RU"/>
              </w:rPr>
              <w:t>аницах улиц и дорог, посты органов внутренних дел, ответственных за безопасность дорожного движения</w:t>
            </w:r>
          </w:p>
        </w:tc>
        <w:tc>
          <w:tcPr>
            <w:tcW w:w="3021" w:type="dxa"/>
          </w:tcPr>
          <w:p w:rsidR="00775DB4" w:rsidRPr="00800B6F" w:rsidRDefault="00775DB4" w:rsidP="002036E1">
            <w:pPr>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t>Не устанавливается</w:t>
            </w:r>
          </w:p>
        </w:tc>
      </w:tr>
      <w:tr w:rsidR="00775DB4" w:rsidRPr="00800B6F" w:rsidTr="00EF74C5">
        <w:trPr>
          <w:trHeight w:val="135"/>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7.2.2</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Обслуживание перевозок пассажиров</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предназначенные для обслуживания пассажиров;</w:t>
            </w:r>
          </w:p>
          <w:p w:rsidR="00775DB4" w:rsidRPr="00800B6F" w:rsidRDefault="00775DB4" w:rsidP="002036E1">
            <w:pPr>
              <w:pStyle w:val="ConsPlusNormal"/>
              <w:ind w:firstLine="709"/>
              <w:contextualSpacing/>
              <w:rPr>
                <w:rFonts w:ascii="Times New Roman" w:hAnsi="Times New Roman" w:cs="Times New Roman"/>
              </w:rPr>
            </w:pPr>
            <w:proofErr w:type="spellStart"/>
            <w:r w:rsidRPr="00800B6F">
              <w:rPr>
                <w:rFonts w:ascii="Times New Roman" w:hAnsi="Times New Roman" w:cs="Times New Roman"/>
              </w:rPr>
              <w:t>отстойно</w:t>
            </w:r>
            <w:proofErr w:type="spellEnd"/>
            <w:r w:rsidRPr="00800B6F">
              <w:rPr>
                <w:rFonts w:ascii="Times New Roman" w:hAnsi="Times New Roman" w:cs="Times New Roman"/>
              </w:rPr>
              <w:t xml:space="preserve">-разворотные сооружения общественного </w:t>
            </w:r>
            <w:r w:rsidRPr="00800B6F">
              <w:rPr>
                <w:rFonts w:ascii="Times New Roman" w:hAnsi="Times New Roman" w:cs="Times New Roman"/>
              </w:rPr>
              <w:lastRenderedPageBreak/>
              <w:t>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1" w:type="dxa"/>
          </w:tcPr>
          <w:p w:rsidR="00775DB4" w:rsidRPr="00800B6F" w:rsidRDefault="00775DB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lastRenderedPageBreak/>
              <w:t xml:space="preserve">Хозяйственные постройки, гаражи служебного автотранспорта, стоянки автотранспорта посетителей, локальные объекты инженерной </w:t>
            </w:r>
            <w:r w:rsidRPr="00800B6F">
              <w:rPr>
                <w:rFonts w:ascii="Times New Roman" w:hAnsi="Times New Roman" w:cs="Times New Roman"/>
              </w:rPr>
              <w:lastRenderedPageBreak/>
              <w:t xml:space="preserve">инфраструктуры, </w:t>
            </w:r>
            <w:r w:rsidRPr="00800B6F">
              <w:rPr>
                <w:rFonts w:ascii="Times New Roman" w:hAnsi="Times New Roman" w:cs="Times New Roman"/>
                <w:color w:val="000000" w:themeColor="text1"/>
              </w:rPr>
              <w:t>элементы благоустройства территории</w:t>
            </w:r>
          </w:p>
        </w:tc>
      </w:tr>
      <w:tr w:rsidR="00775DB4" w:rsidRPr="00800B6F" w:rsidTr="00EF74C5">
        <w:trPr>
          <w:trHeight w:val="135"/>
        </w:trPr>
        <w:tc>
          <w:tcPr>
            <w:tcW w:w="709" w:type="dxa"/>
            <w:vMerge w:val="restart"/>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8.3</w:t>
            </w:r>
          </w:p>
        </w:tc>
        <w:tc>
          <w:tcPr>
            <w:tcW w:w="2888" w:type="dxa"/>
            <w:vMerge w:val="restart"/>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Обеспечение внутреннего правопорядка</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органов внутренних дел и спасательных служб</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EF74C5">
        <w:trPr>
          <w:trHeight w:val="135"/>
        </w:trPr>
        <w:tc>
          <w:tcPr>
            <w:tcW w:w="709" w:type="dxa"/>
            <w:vMerge/>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rPr>
            </w:pP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гражданской обороны</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EF74C5">
        <w:trPr>
          <w:trHeight w:val="32"/>
        </w:trPr>
        <w:tc>
          <w:tcPr>
            <w:tcW w:w="709" w:type="dxa"/>
            <w:vMerge/>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Пожарные депо</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75DB4" w:rsidRPr="00800B6F" w:rsidTr="00D65383">
        <w:trPr>
          <w:trHeight w:val="267"/>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12.0 (12.0.1-12.0.2)</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(территории) общего пользования</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общего пользования</w:t>
            </w:r>
          </w:p>
        </w:tc>
        <w:tc>
          <w:tcPr>
            <w:tcW w:w="3021" w:type="dxa"/>
          </w:tcPr>
          <w:p w:rsidR="00775DB4" w:rsidRPr="00800B6F" w:rsidRDefault="00775DB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Не устанавливается</w:t>
            </w:r>
          </w:p>
        </w:tc>
      </w:tr>
      <w:tr w:rsidR="00775DB4" w:rsidRPr="00800B6F" w:rsidTr="00D65383">
        <w:trPr>
          <w:trHeight w:val="267"/>
        </w:trPr>
        <w:tc>
          <w:tcPr>
            <w:tcW w:w="709" w:type="dxa"/>
            <w:tcMar>
              <w:top w:w="28" w:type="dxa"/>
              <w:left w:w="28" w:type="dxa"/>
              <w:bottom w:w="28" w:type="dxa"/>
              <w:right w:w="28" w:type="dxa"/>
            </w:tcMar>
          </w:tcPr>
          <w:p w:rsidR="00775DB4" w:rsidRPr="00800B6F" w:rsidRDefault="00775DB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12.0.2</w:t>
            </w:r>
          </w:p>
        </w:tc>
        <w:tc>
          <w:tcPr>
            <w:tcW w:w="2888"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rsidR="00775DB4" w:rsidRPr="00800B6F" w:rsidRDefault="00775DB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bl>
    <w:p w:rsidR="00ED7DFD" w:rsidRPr="002036E1" w:rsidRDefault="004E38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w:t>
      </w:r>
      <w:r w:rsidR="00ED7DFD" w:rsidRPr="002036E1">
        <w:rPr>
          <w:rFonts w:ascii="Times New Roman" w:eastAsia="Times New Roman" w:hAnsi="Times New Roman" w:cs="Times New Roman"/>
          <w:color w:val="000000" w:themeColor="text1"/>
          <w:sz w:val="24"/>
          <w:szCs w:val="24"/>
          <w:lang w:eastAsia="ru-RU"/>
        </w:rPr>
        <w:t>. Перечень условно разрешённых видов использования объектов капитального строительства и земельных участков</w:t>
      </w:r>
      <w:r w:rsidR="00574088" w:rsidRPr="002036E1">
        <w:rPr>
          <w:rFonts w:ascii="Times New Roman" w:eastAsia="Times New Roman" w:hAnsi="Times New Roman" w:cs="Times New Roman"/>
          <w:color w:val="000000" w:themeColor="text1"/>
          <w:sz w:val="24"/>
          <w:szCs w:val="24"/>
          <w:lang w:eastAsia="ru-RU"/>
        </w:rPr>
        <w:t xml:space="preserve"> </w:t>
      </w:r>
      <w:r w:rsidR="00775DB4" w:rsidRPr="002036E1">
        <w:rPr>
          <w:rFonts w:ascii="Times New Roman" w:eastAsia="Times New Roman" w:hAnsi="Times New Roman" w:cs="Times New Roman"/>
          <w:b/>
          <w:color w:val="000000" w:themeColor="text1"/>
          <w:sz w:val="24"/>
          <w:szCs w:val="24"/>
          <w:lang w:eastAsia="ru-RU"/>
        </w:rPr>
        <w:t>П</w:t>
      </w:r>
      <w:r w:rsidR="009C44DB" w:rsidRPr="002036E1">
        <w:rPr>
          <w:rFonts w:ascii="Times New Roman" w:eastAsia="Times New Roman" w:hAnsi="Times New Roman" w:cs="Times New Roman"/>
          <w:b/>
          <w:color w:val="000000" w:themeColor="text1"/>
          <w:sz w:val="24"/>
          <w:szCs w:val="24"/>
          <w:lang w:eastAsia="ru-RU"/>
        </w:rPr>
        <w:t>З</w:t>
      </w:r>
      <w:r w:rsidR="00ED7DFD"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F80B76" w:rsidRPr="00800B6F" w:rsidTr="00C4772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D7D3E" w:rsidRPr="00800B6F" w:rsidRDefault="00F84D6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w:t>
            </w:r>
            <w:r w:rsidR="007D7D3E" w:rsidRPr="00800B6F">
              <w:rPr>
                <w:rFonts w:ascii="Times New Roman" w:eastAsia="Times New Roman" w:hAnsi="Times New Roman" w:cs="Times New Roman"/>
                <w:lang w:eastAsia="ru-RU"/>
              </w:rPr>
              <w:t xml:space="preserve">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D7D3E" w:rsidRPr="00800B6F" w:rsidRDefault="00F84D6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w:t>
            </w:r>
            <w:r w:rsidR="007D7D3E" w:rsidRPr="00800B6F">
              <w:rPr>
                <w:rFonts w:ascii="Times New Roman" w:eastAsia="Times New Roman" w:hAnsi="Times New Roman" w:cs="Times New Roman"/>
                <w:lang w:eastAsia="ru-RU"/>
              </w:rPr>
              <w:t xml:space="preserve">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7D7D3E" w:rsidRPr="00800B6F" w:rsidRDefault="007D7D3E"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F80B76" w:rsidRPr="00800B6F" w:rsidTr="00C4772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D7D3E" w:rsidRPr="00800B6F" w:rsidRDefault="007D7D3E"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D7D3E" w:rsidRPr="00800B6F" w:rsidRDefault="007D7D3E"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7D7D3E" w:rsidRPr="00800B6F" w:rsidRDefault="007D7D3E"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7D7D3E" w:rsidRPr="00800B6F" w:rsidRDefault="007D7D3E"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DC5CC6" w:rsidRPr="00800B6F" w:rsidTr="007D7D3E">
        <w:trPr>
          <w:trHeight w:val="435"/>
        </w:trPr>
        <w:tc>
          <w:tcPr>
            <w:tcW w:w="709" w:type="dxa"/>
            <w:tcMar>
              <w:top w:w="28" w:type="dxa"/>
              <w:left w:w="28" w:type="dxa"/>
              <w:bottom w:w="28" w:type="dxa"/>
              <w:right w:w="28" w:type="dxa"/>
            </w:tcMar>
          </w:tcPr>
          <w:p w:rsidR="00DC5CC6" w:rsidRPr="00800B6F" w:rsidRDefault="00DC5CC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3.1.2</w:t>
            </w:r>
          </w:p>
        </w:tc>
        <w:tc>
          <w:tcPr>
            <w:tcW w:w="2888" w:type="dxa"/>
            <w:tcMar>
              <w:top w:w="28" w:type="dxa"/>
              <w:left w:w="28" w:type="dxa"/>
              <w:bottom w:w="28" w:type="dxa"/>
              <w:right w:w="28" w:type="dxa"/>
            </w:tcMar>
          </w:tcPr>
          <w:p w:rsidR="00DC5CC6" w:rsidRPr="00800B6F" w:rsidRDefault="00DC5CC6"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rsidR="00DC5CC6" w:rsidRPr="00800B6F" w:rsidRDefault="00DC5CC6"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Здания, предназначенные для приема физических и юридических лиц в связи с предоставлением им коммунальных услуг</w:t>
            </w:r>
          </w:p>
        </w:tc>
        <w:tc>
          <w:tcPr>
            <w:tcW w:w="3021" w:type="dxa"/>
          </w:tcPr>
          <w:p w:rsidR="00DC5CC6" w:rsidRPr="00800B6F" w:rsidRDefault="00DC5CC6"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rPr>
              <w:t>Не устанавливается</w:t>
            </w:r>
          </w:p>
        </w:tc>
      </w:tr>
      <w:tr w:rsidR="005E1000" w:rsidRPr="00800B6F" w:rsidTr="007D7D3E">
        <w:trPr>
          <w:trHeight w:val="435"/>
        </w:trPr>
        <w:tc>
          <w:tcPr>
            <w:tcW w:w="709" w:type="dxa"/>
            <w:tcMar>
              <w:top w:w="28" w:type="dxa"/>
              <w:left w:w="28" w:type="dxa"/>
              <w:bottom w:w="28" w:type="dxa"/>
              <w:right w:w="28" w:type="dxa"/>
            </w:tcMar>
          </w:tcPr>
          <w:p w:rsidR="005E1000" w:rsidRPr="00800B6F" w:rsidRDefault="005E1000"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3.2.2</w:t>
            </w:r>
          </w:p>
        </w:tc>
        <w:tc>
          <w:tcPr>
            <w:tcW w:w="2888" w:type="dxa"/>
            <w:tcMar>
              <w:top w:w="28" w:type="dxa"/>
              <w:left w:w="28" w:type="dxa"/>
              <w:bottom w:w="28" w:type="dxa"/>
              <w:right w:w="28" w:type="dxa"/>
            </w:tcMar>
          </w:tcPr>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Оказание социальной помощи населению</w:t>
            </w:r>
          </w:p>
        </w:tc>
        <w:tc>
          <w:tcPr>
            <w:tcW w:w="3021" w:type="dxa"/>
            <w:tcMar>
              <w:top w:w="28" w:type="dxa"/>
              <w:left w:w="28" w:type="dxa"/>
              <w:bottom w:w="28" w:type="dxa"/>
              <w:right w:w="28" w:type="dxa"/>
            </w:tcMar>
          </w:tcPr>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Службы социальной помощи, службы занятости населения,</w:t>
            </w:r>
          </w:p>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пункты питания малоимущих граждан; службы психологической и бесплатной юридической помощи; </w:t>
            </w:r>
          </w:p>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пенсионные службы; здания общественных некоммерческих организаций</w:t>
            </w:r>
          </w:p>
        </w:tc>
        <w:tc>
          <w:tcPr>
            <w:tcW w:w="3021" w:type="dxa"/>
          </w:tcPr>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5E1000" w:rsidRPr="00800B6F" w:rsidTr="007D7D3E">
        <w:trPr>
          <w:trHeight w:val="435"/>
        </w:trPr>
        <w:tc>
          <w:tcPr>
            <w:tcW w:w="709" w:type="dxa"/>
            <w:tcMar>
              <w:top w:w="28" w:type="dxa"/>
              <w:left w:w="28" w:type="dxa"/>
              <w:bottom w:w="28" w:type="dxa"/>
              <w:right w:w="28" w:type="dxa"/>
            </w:tcMar>
          </w:tcPr>
          <w:p w:rsidR="005E1000" w:rsidRPr="00800B6F" w:rsidRDefault="005E1000"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3.2.4</w:t>
            </w:r>
          </w:p>
        </w:tc>
        <w:tc>
          <w:tcPr>
            <w:tcW w:w="2888" w:type="dxa"/>
            <w:tcMar>
              <w:top w:w="28" w:type="dxa"/>
              <w:left w:w="28" w:type="dxa"/>
              <w:bottom w:w="28" w:type="dxa"/>
              <w:right w:w="28" w:type="dxa"/>
            </w:tcMar>
          </w:tcPr>
          <w:p w:rsidR="005E1000" w:rsidRPr="00800B6F" w:rsidRDefault="005E1000"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Общежития</w:t>
            </w:r>
          </w:p>
        </w:tc>
        <w:tc>
          <w:tcPr>
            <w:tcW w:w="3021" w:type="dxa"/>
            <w:tcMar>
              <w:top w:w="28" w:type="dxa"/>
              <w:left w:w="28" w:type="dxa"/>
              <w:bottom w:w="28" w:type="dxa"/>
              <w:right w:w="28" w:type="dxa"/>
            </w:tcMar>
          </w:tcPr>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Общежития для проживания граждан на время их </w:t>
            </w:r>
            <w:r w:rsidRPr="00800B6F">
              <w:rPr>
                <w:rFonts w:ascii="Times New Roman" w:hAnsi="Times New Roman" w:cs="Times New Roman"/>
                <w:color w:val="000000" w:themeColor="text1"/>
              </w:rPr>
              <w:lastRenderedPageBreak/>
              <w:t>работы, службы или обучения</w:t>
            </w:r>
          </w:p>
        </w:tc>
        <w:tc>
          <w:tcPr>
            <w:tcW w:w="3021" w:type="dxa"/>
          </w:tcPr>
          <w:p w:rsidR="005E1000" w:rsidRPr="00800B6F" w:rsidRDefault="005E1000"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lastRenderedPageBreak/>
              <w:t xml:space="preserve">Объекты инженерно-технического обеспечения, </w:t>
            </w:r>
            <w:r w:rsidRPr="00800B6F">
              <w:rPr>
                <w:rFonts w:ascii="Times New Roman" w:hAnsi="Times New Roman" w:cs="Times New Roman"/>
                <w:color w:val="000000" w:themeColor="text1"/>
              </w:rPr>
              <w:lastRenderedPageBreak/>
              <w:t>элементы благоустройства, площадки отдыха, парковочные стоянки автомобилей</w:t>
            </w:r>
          </w:p>
        </w:tc>
      </w:tr>
      <w:tr w:rsidR="005E1000" w:rsidRPr="00800B6F" w:rsidTr="007D7D3E">
        <w:trPr>
          <w:trHeight w:val="435"/>
        </w:trPr>
        <w:tc>
          <w:tcPr>
            <w:tcW w:w="709" w:type="dxa"/>
            <w:tcMar>
              <w:top w:w="28" w:type="dxa"/>
              <w:left w:w="28" w:type="dxa"/>
              <w:bottom w:w="28" w:type="dxa"/>
              <w:right w:w="28" w:type="dxa"/>
            </w:tcMar>
          </w:tcPr>
          <w:p w:rsidR="005E1000" w:rsidRPr="00800B6F" w:rsidRDefault="005E1000"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lastRenderedPageBreak/>
              <w:t>3.3</w:t>
            </w:r>
          </w:p>
        </w:tc>
        <w:tc>
          <w:tcPr>
            <w:tcW w:w="2888" w:type="dxa"/>
            <w:tcMar>
              <w:top w:w="28" w:type="dxa"/>
              <w:left w:w="28" w:type="dxa"/>
              <w:bottom w:w="28" w:type="dxa"/>
              <w:right w:w="28" w:type="dxa"/>
            </w:tcMar>
          </w:tcPr>
          <w:p w:rsidR="005E1000" w:rsidRPr="00800B6F" w:rsidRDefault="005E1000"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Бытовое обслуживание</w:t>
            </w:r>
          </w:p>
        </w:tc>
        <w:tc>
          <w:tcPr>
            <w:tcW w:w="3021" w:type="dxa"/>
            <w:tcMar>
              <w:top w:w="28" w:type="dxa"/>
              <w:left w:w="28" w:type="dxa"/>
              <w:bottom w:w="28" w:type="dxa"/>
              <w:right w:w="28" w:type="dxa"/>
            </w:tcMar>
          </w:tcPr>
          <w:p w:rsidR="005E1000" w:rsidRPr="00800B6F" w:rsidRDefault="005E1000"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для оказания населению или организациям бытовых услуг населению (</w:t>
            </w:r>
            <w:r w:rsidRPr="00800B6F">
              <w:rPr>
                <w:rFonts w:ascii="Times New Roman" w:hAnsi="Times New Roman" w:cs="Times New Roman"/>
                <w:color w:val="000000" w:themeColor="text1"/>
              </w:rPr>
              <w:t xml:space="preserve">мастерские мелкого ремонта, ателье, бани, сауны, парикмахерские, прачечные, химчистки, похоронные бюро) конторы по прокату автомобилей, </w:t>
            </w:r>
            <w:r w:rsidRPr="00800B6F">
              <w:rPr>
                <w:rFonts w:ascii="Times New Roman" w:hAnsi="Times New Roman" w:cs="Times New Roman"/>
              </w:rPr>
              <w:t>пункты приема сырья для вторичной переработки</w:t>
            </w:r>
          </w:p>
        </w:tc>
        <w:tc>
          <w:tcPr>
            <w:tcW w:w="3021" w:type="dxa"/>
          </w:tcPr>
          <w:p w:rsidR="005E1000" w:rsidRPr="00800B6F" w:rsidRDefault="005E1000"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 автостоянки и гаражи для автомобилей, сдаваемых в прокат без возможности техобслуживания и мойки машин</w:t>
            </w:r>
          </w:p>
        </w:tc>
      </w:tr>
      <w:tr w:rsidR="00D65383" w:rsidRPr="00800B6F" w:rsidTr="007D7D3E">
        <w:trPr>
          <w:trHeight w:val="435"/>
        </w:trPr>
        <w:tc>
          <w:tcPr>
            <w:tcW w:w="709" w:type="dxa"/>
            <w:vMerge w:val="restart"/>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3.5.2</w:t>
            </w:r>
          </w:p>
        </w:tc>
        <w:tc>
          <w:tcPr>
            <w:tcW w:w="2888" w:type="dxa"/>
            <w:vMerge w:val="restart"/>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Среднее и высшее профессиональное образование</w:t>
            </w:r>
          </w:p>
        </w:tc>
        <w:tc>
          <w:tcPr>
            <w:tcW w:w="3021" w:type="dxa"/>
            <w:tcMar>
              <w:top w:w="28" w:type="dxa"/>
              <w:left w:w="28" w:type="dxa"/>
              <w:bottom w:w="28" w:type="dxa"/>
              <w:right w:w="28" w:type="dxa"/>
            </w:tcMar>
          </w:tcPr>
          <w:p w:rsidR="00D65383" w:rsidRPr="00800B6F" w:rsidRDefault="00D65383"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Объекты для размещения профессиональных образовательных организаций</w:t>
            </w:r>
          </w:p>
        </w:tc>
        <w:tc>
          <w:tcPr>
            <w:tcW w:w="3021" w:type="dxa"/>
          </w:tcPr>
          <w:p w:rsidR="00D65383" w:rsidRPr="00800B6F" w:rsidRDefault="00D65383"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Хозяйственные постройки,  гаражи служебного автотранспорта, спортивные сооружения, бассейны, лабораторные корпуса, локальные объекты инженерной инфраструктуры</w:t>
            </w:r>
          </w:p>
        </w:tc>
      </w:tr>
      <w:tr w:rsidR="00D65383" w:rsidRPr="00800B6F" w:rsidTr="007D7D3E">
        <w:trPr>
          <w:trHeight w:val="435"/>
        </w:trPr>
        <w:tc>
          <w:tcPr>
            <w:tcW w:w="709" w:type="dxa"/>
            <w:vMerge/>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p>
        </w:tc>
        <w:tc>
          <w:tcPr>
            <w:tcW w:w="3021" w:type="dxa"/>
            <w:tcMar>
              <w:top w:w="28" w:type="dxa"/>
              <w:left w:w="28" w:type="dxa"/>
              <w:bottom w:w="28" w:type="dxa"/>
              <w:right w:w="28" w:type="dxa"/>
            </w:tcMar>
          </w:tcPr>
          <w:p w:rsidR="00D65383" w:rsidRPr="00800B6F" w:rsidRDefault="00D65383"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Объекты для размещения образовательных организаций высшего профессионального образования</w:t>
            </w:r>
          </w:p>
        </w:tc>
        <w:tc>
          <w:tcPr>
            <w:tcW w:w="3021" w:type="dxa"/>
          </w:tcPr>
          <w:p w:rsidR="00D65383" w:rsidRPr="00800B6F" w:rsidRDefault="00D65383"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Хозяйственные постройки,  гаражи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D65383" w:rsidRPr="00800B6F" w:rsidTr="007D7D3E">
        <w:trPr>
          <w:trHeight w:val="435"/>
        </w:trPr>
        <w:tc>
          <w:tcPr>
            <w:tcW w:w="709" w:type="dxa"/>
            <w:vMerge/>
            <w:tcMar>
              <w:top w:w="28" w:type="dxa"/>
              <w:left w:w="28" w:type="dxa"/>
              <w:bottom w:w="28" w:type="dxa"/>
              <w:right w:w="28" w:type="dxa"/>
            </w:tcMar>
          </w:tcPr>
          <w:p w:rsidR="00D65383" w:rsidRPr="00800B6F" w:rsidRDefault="00D65383"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D65383" w:rsidRPr="00800B6F" w:rsidRDefault="00D65383" w:rsidP="002036E1">
            <w:pPr>
              <w:pStyle w:val="ConsPlusNormal"/>
              <w:ind w:firstLine="709"/>
              <w:contextualSpacing/>
              <w:jc w:val="both"/>
              <w:rPr>
                <w:rFonts w:ascii="Times New Roman" w:hAnsi="Times New Roman" w:cs="Times New Roman"/>
              </w:rPr>
            </w:pPr>
          </w:p>
        </w:tc>
        <w:tc>
          <w:tcPr>
            <w:tcW w:w="3021" w:type="dxa"/>
            <w:tcMar>
              <w:top w:w="28" w:type="dxa"/>
              <w:left w:w="28" w:type="dxa"/>
              <w:bottom w:w="28" w:type="dxa"/>
              <w:right w:w="28" w:type="dxa"/>
            </w:tcMar>
          </w:tcPr>
          <w:p w:rsidR="00D65383" w:rsidRPr="00800B6F" w:rsidRDefault="00D65383"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Объекты для размещения организаций дополнительного профессионального образования</w:t>
            </w:r>
          </w:p>
        </w:tc>
        <w:tc>
          <w:tcPr>
            <w:tcW w:w="3021" w:type="dxa"/>
          </w:tcPr>
          <w:p w:rsidR="00D65383" w:rsidRPr="00800B6F" w:rsidRDefault="00D65383"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Хозяйственные постройки,  лабораторные корпуса, локальные объекты инженерной инфраструктуры</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 (3.9.1-3.9.3)</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Обеспечение научной деятельности</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зданий и сооружений для обеспечения научной деятельности</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eastAsiaTheme="minorEastAsia" w:hAnsi="Times New Roman" w:cs="Times New Roman"/>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3.9.1</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Гидрометеостанции, посты наблюдения за состоянием окружающей среды, гидрологические посты</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гаражи служебного и специального автотранспорта, техники, локальные объекты инженерной инфраструктуры</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3.9.2</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Проведение научных исследований</w:t>
            </w:r>
          </w:p>
        </w:tc>
        <w:tc>
          <w:tcPr>
            <w:tcW w:w="3021"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1" w:type="dxa"/>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объекты инженерной инфраструктуры, элементы благоустройства территории</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3.9.3</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Проведение научных испытаний</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w:t>
            </w:r>
            <w:r w:rsidRPr="00800B6F">
              <w:rPr>
                <w:rFonts w:ascii="Times New Roman" w:hAnsi="Times New Roman" w:cs="Times New Roman"/>
              </w:rPr>
              <w:lastRenderedPageBreak/>
              <w:t>получения ценных образцов</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eastAsiaTheme="minorEastAsia" w:hAnsi="Times New Roman" w:cs="Times New Roman"/>
                <w:lang w:eastAsia="en-US"/>
              </w:rPr>
              <w:lastRenderedPageBreak/>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545FE2" w:rsidRPr="00800B6F" w:rsidTr="00545FE2">
        <w:trPr>
          <w:trHeight w:val="149"/>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3.10 (3.10.1-3.10.2)</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Ветеринарное обслуживание</w:t>
            </w:r>
          </w:p>
        </w:tc>
        <w:tc>
          <w:tcPr>
            <w:tcW w:w="3021" w:type="dxa"/>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color w:val="000000" w:themeColor="text1"/>
                <w:lang w:eastAsia="ru-RU"/>
              </w:rPr>
              <w:t>Здания для оказания ветеринарных услуг, содержания и разведения животных, не являющихся сельскохозяйственными</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545FE2" w:rsidRPr="00800B6F" w:rsidTr="00545FE2">
        <w:trPr>
          <w:trHeight w:val="149"/>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3.10.1</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Амбулаторное ветеринарное обслуживание</w:t>
            </w:r>
          </w:p>
        </w:tc>
        <w:tc>
          <w:tcPr>
            <w:tcW w:w="3021"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Здания для оказания ветеринарных услуг без содержания животных (клиники, ветеринарные аптеки)</w:t>
            </w:r>
          </w:p>
        </w:tc>
        <w:tc>
          <w:tcPr>
            <w:tcW w:w="3021" w:type="dxa"/>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545FE2" w:rsidRPr="00800B6F" w:rsidTr="00545FE2">
        <w:trPr>
          <w:trHeight w:val="149"/>
        </w:trPr>
        <w:tc>
          <w:tcPr>
            <w:tcW w:w="709"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3.10.2</w:t>
            </w:r>
          </w:p>
        </w:tc>
        <w:tc>
          <w:tcPr>
            <w:tcW w:w="2888"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Приюты для животных</w:t>
            </w:r>
          </w:p>
        </w:tc>
        <w:tc>
          <w:tcPr>
            <w:tcW w:w="3021"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Ветеринарные госпитали, ветеринарные аптеки, гостиницы и приюты для животных</w:t>
            </w:r>
          </w:p>
        </w:tc>
        <w:tc>
          <w:tcPr>
            <w:tcW w:w="3021" w:type="dxa"/>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545FE2" w:rsidRPr="00800B6F" w:rsidTr="00565AC7">
        <w:trPr>
          <w:trHeight w:val="196"/>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4.1</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Деловое управление</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объектов управленческой деятельности, офисы, </w:t>
            </w:r>
            <w:proofErr w:type="gramStart"/>
            <w:r w:rsidRPr="00800B6F">
              <w:rPr>
                <w:rFonts w:ascii="Times New Roman" w:hAnsi="Times New Roman" w:cs="Times New Roman"/>
              </w:rPr>
              <w:t>бизнес-центры</w:t>
            </w:r>
            <w:proofErr w:type="gramEnd"/>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Гаражи служебного автотранспорта, локальные объекты инженерной инфраструктуры</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4.4</w:t>
            </w:r>
          </w:p>
        </w:tc>
        <w:tc>
          <w:tcPr>
            <w:tcW w:w="2888"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Магазины</w:t>
            </w:r>
          </w:p>
        </w:tc>
        <w:tc>
          <w:tcPr>
            <w:tcW w:w="3021"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 xml:space="preserve">Объекты для размещения магазинов всех типов </w:t>
            </w:r>
          </w:p>
        </w:tc>
        <w:tc>
          <w:tcPr>
            <w:tcW w:w="3021" w:type="dxa"/>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4.6</w:t>
            </w:r>
          </w:p>
        </w:tc>
        <w:tc>
          <w:tcPr>
            <w:tcW w:w="2888"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Общественное питание</w:t>
            </w:r>
          </w:p>
        </w:tc>
        <w:tc>
          <w:tcPr>
            <w:tcW w:w="3021"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Предприятия общественного питания всех типов</w:t>
            </w:r>
          </w:p>
        </w:tc>
        <w:tc>
          <w:tcPr>
            <w:tcW w:w="3021" w:type="dxa"/>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545FE2" w:rsidRPr="00800B6F" w:rsidTr="007D7D3E">
        <w:trPr>
          <w:trHeight w:val="435"/>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4.7</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Гостиничное обслуживание</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Гостиницы </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Гаражи и стоянки автомобилей, хозяйственные постройки, локальные объекты инженерной инфраструктуры  </w:t>
            </w:r>
          </w:p>
        </w:tc>
      </w:tr>
      <w:tr w:rsidR="00545FE2" w:rsidRPr="00800B6F" w:rsidTr="00AC00D1">
        <w:trPr>
          <w:trHeight w:val="311"/>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4.10</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proofErr w:type="spellStart"/>
            <w:r w:rsidRPr="00800B6F">
              <w:rPr>
                <w:rFonts w:ascii="Times New Roman" w:hAnsi="Times New Roman" w:cs="Times New Roman"/>
              </w:rPr>
              <w:t>Выставочно</w:t>
            </w:r>
            <w:proofErr w:type="spellEnd"/>
            <w:r w:rsidRPr="00800B6F">
              <w:rPr>
                <w:rFonts w:ascii="Times New Roman" w:hAnsi="Times New Roman" w:cs="Times New Roman"/>
              </w:rPr>
              <w:t>-ярмарочная деятельность</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для организации выставок (ярмарок)</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bl>
    <w:p w:rsidR="00A67A1E" w:rsidRPr="002036E1" w:rsidRDefault="00A67A1E"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Ограничения </w:t>
      </w:r>
      <w:r w:rsidRPr="002036E1">
        <w:rPr>
          <w:rFonts w:ascii="Times New Roman" w:eastAsia="Times New Roman" w:hAnsi="Times New Roman" w:cs="Times New Roman"/>
          <w:sz w:val="24"/>
          <w:szCs w:val="24"/>
          <w:lang w:eastAsia="ru-RU"/>
        </w:rPr>
        <w:t xml:space="preserve">использования земельных участков и объектов капитального строительства указаны </w:t>
      </w:r>
      <w:r w:rsidR="0005693B" w:rsidRPr="002036E1">
        <w:rPr>
          <w:rFonts w:ascii="Times New Roman" w:eastAsia="Times New Roman" w:hAnsi="Times New Roman" w:cs="Times New Roman"/>
          <w:sz w:val="24"/>
          <w:szCs w:val="24"/>
          <w:lang w:eastAsia="ru-RU"/>
        </w:rPr>
        <w:t>в Главе 7</w:t>
      </w:r>
      <w:r w:rsidR="00707E7F"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настоящих Правил.</w:t>
      </w:r>
    </w:p>
    <w:p w:rsidR="00A67A1E" w:rsidRPr="002036E1" w:rsidRDefault="00A67A1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5. Для зоны </w:t>
      </w:r>
      <w:r w:rsidR="00775DB4" w:rsidRPr="002036E1">
        <w:rPr>
          <w:rFonts w:ascii="Times New Roman" w:eastAsia="Times New Roman" w:hAnsi="Times New Roman" w:cs="Times New Roman"/>
          <w:b/>
          <w:color w:val="000000" w:themeColor="text1"/>
          <w:sz w:val="24"/>
          <w:szCs w:val="24"/>
          <w:lang w:eastAsia="ru-RU"/>
        </w:rPr>
        <w:t>ПЗ</w:t>
      </w:r>
      <w:r w:rsidRPr="002036E1">
        <w:rPr>
          <w:rFonts w:ascii="Times New Roman" w:eastAsia="Times New Roman" w:hAnsi="Times New Roman" w:cs="Times New Roman"/>
          <w:sz w:val="24"/>
          <w:szCs w:val="24"/>
          <w:lang w:eastAsia="ru-RU"/>
        </w:rPr>
        <w:t xml:space="preserve"> установлены предельные параметры в соответствии со статьёй 38 Градостроительного кодекса Российской Федерации, законодательством </w:t>
      </w:r>
      <w:r w:rsidR="00D155C9" w:rsidRPr="002036E1">
        <w:rPr>
          <w:rFonts w:ascii="Times New Roman" w:eastAsia="Times New Roman" w:hAnsi="Times New Roman" w:cs="Times New Roman"/>
          <w:sz w:val="24"/>
          <w:szCs w:val="24"/>
          <w:lang w:eastAsia="ru-RU"/>
        </w:rPr>
        <w:t>Ивановской</w:t>
      </w:r>
      <w:r w:rsidRPr="002036E1">
        <w:rPr>
          <w:rFonts w:ascii="Times New Roman" w:eastAsia="Times New Roman" w:hAnsi="Times New Roman" w:cs="Times New Roman"/>
          <w:sz w:val="24"/>
          <w:szCs w:val="24"/>
          <w:lang w:eastAsia="ru-RU"/>
        </w:rPr>
        <w:t xml:space="preserve"> области и местными нормативными </w:t>
      </w:r>
      <w:r w:rsidRPr="002036E1">
        <w:rPr>
          <w:rFonts w:ascii="Times New Roman" w:eastAsia="Times New Roman" w:hAnsi="Times New Roman" w:cs="Times New Roman"/>
          <w:color w:val="000000" w:themeColor="text1"/>
          <w:sz w:val="24"/>
          <w:szCs w:val="24"/>
          <w:lang w:eastAsia="ru-RU"/>
        </w:rPr>
        <w:t xml:space="preserve">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w:t>
      </w:r>
      <w:r w:rsidRPr="002036E1">
        <w:rPr>
          <w:rFonts w:ascii="Times New Roman" w:eastAsia="Times New Roman" w:hAnsi="Times New Roman" w:cs="Times New Roman"/>
          <w:color w:val="000000" w:themeColor="text1"/>
          <w:sz w:val="24"/>
          <w:szCs w:val="24"/>
          <w:lang w:eastAsia="ru-RU"/>
        </w:rPr>
        <w:lastRenderedPageBreak/>
        <w:t>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A67A1E" w:rsidRPr="002036E1" w:rsidTr="004D69CC">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7A1E" w:rsidRPr="00FF7BAB" w:rsidRDefault="00A67A1E" w:rsidP="002036E1">
            <w:pPr>
              <w:widowControl w:val="0"/>
              <w:autoSpaceDE w:val="0"/>
              <w:autoSpaceDN w:val="0"/>
              <w:spacing w:before="0" w:after="0" w:line="240" w:lineRule="auto"/>
              <w:ind w:firstLine="709"/>
              <w:contextualSpacing/>
              <w:rPr>
                <w:rFonts w:ascii="Times New Roman" w:hAnsi="Times New Roman" w:cs="Times New Roman"/>
              </w:rPr>
            </w:pPr>
            <w:r w:rsidRPr="00FF7BAB">
              <w:rPr>
                <w:rFonts w:ascii="Times New Roman" w:eastAsia="Times New Roman" w:hAnsi="Times New Roman" w:cs="Times New Roman"/>
                <w:lang w:eastAsia="ru-RU"/>
              </w:rPr>
              <w:t>Параметры разрешённого строительства, реконструкции объектов капитального строительства</w:t>
            </w:r>
          </w:p>
        </w:tc>
      </w:tr>
      <w:tr w:rsidR="00A67A1E" w:rsidRPr="002036E1" w:rsidTr="004D69CC">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67A1E" w:rsidRPr="00FF7BAB" w:rsidRDefault="00A67A1E"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Предельные (минимальные и (или) максимальные) размеры земельных участков</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hideMark/>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67A1E" w:rsidRPr="00FF7BAB" w:rsidRDefault="00A67A1E"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Площадь земельного участка</w:t>
            </w:r>
          </w:p>
        </w:tc>
      </w:tr>
      <w:tr w:rsidR="00A67A1E" w:rsidRPr="002036E1" w:rsidTr="004D69CC">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rPr>
          <w:trHeight w:val="218"/>
        </w:trPr>
        <w:tc>
          <w:tcPr>
            <w:tcW w:w="1572" w:type="pct"/>
            <w:tcBorders>
              <w:top w:val="single" w:sz="4" w:space="0" w:color="auto"/>
              <w:left w:val="single" w:sz="4" w:space="0" w:color="auto"/>
              <w:bottom w:val="single" w:sz="4" w:space="0" w:color="auto"/>
              <w:right w:val="single" w:sz="4" w:space="0" w:color="auto"/>
            </w:tcBorders>
            <w:hideMark/>
          </w:tcPr>
          <w:p w:rsidR="00A67A1E" w:rsidRPr="00FF7BAB" w:rsidRDefault="00A67A1E"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Pr>
          <w:p w:rsidR="00A67A1E" w:rsidRPr="00FF7BAB" w:rsidRDefault="00A67A1E" w:rsidP="002036E1">
            <w:pPr>
              <w:pStyle w:val="ConsPlusNormal"/>
              <w:ind w:firstLine="709"/>
              <w:contextualSpacing/>
              <w:jc w:val="both"/>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5000" w:type="pct"/>
            <w:gridSpan w:val="2"/>
            <w:tcBorders>
              <w:top w:val="single" w:sz="4" w:space="0" w:color="auto"/>
              <w:left w:val="single" w:sz="4" w:space="0" w:color="auto"/>
              <w:bottom w:val="single" w:sz="4" w:space="0" w:color="auto"/>
              <w:right w:val="single" w:sz="4" w:space="0" w:color="auto"/>
            </w:tcBorders>
            <w:hideMark/>
          </w:tcPr>
          <w:p w:rsidR="00A67A1E" w:rsidRPr="00FF7BAB" w:rsidRDefault="00A67A1E"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Количество этажей</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Высота зданий, сооружений</w:t>
            </w:r>
          </w:p>
        </w:tc>
      </w:tr>
      <w:tr w:rsidR="00A67A1E" w:rsidRPr="002036E1" w:rsidTr="004D69CC">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A67A1E" w:rsidRPr="002036E1" w:rsidTr="004D69CC">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 xml:space="preserve">Процент застройки </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FF7BAB" w:rsidRDefault="00775DB4" w:rsidP="002036E1">
            <w:pPr>
              <w:spacing w:before="0" w:after="0" w:line="240" w:lineRule="auto"/>
              <w:ind w:firstLine="709"/>
              <w:contextualSpacing/>
              <w:jc w:val="both"/>
              <w:rPr>
                <w:rFonts w:ascii="Times New Roman" w:hAnsi="Times New Roman" w:cs="Times New Roman"/>
              </w:rPr>
            </w:pPr>
            <w:r w:rsidRPr="00FF7BAB">
              <w:rPr>
                <w:rFonts w:ascii="Times New Roman" w:hAnsi="Times New Roman" w:cs="Times New Roman"/>
              </w:rPr>
              <w:t>90</w:t>
            </w:r>
            <w:r w:rsidR="00AC00D1" w:rsidRPr="00FF7BAB">
              <w:rPr>
                <w:rFonts w:ascii="Times New Roman" w:hAnsi="Times New Roman" w:cs="Times New Roman"/>
              </w:rPr>
              <w:t>%</w:t>
            </w:r>
          </w:p>
        </w:tc>
      </w:tr>
      <w:tr w:rsidR="00A67A1E" w:rsidRPr="002036E1"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FF7BAB" w:rsidRDefault="00A67A1E"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FF7BAB" w:rsidRDefault="00550118"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916512" w:rsidRPr="002036E1" w:rsidTr="00916512">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916512" w:rsidRPr="00FF7BAB" w:rsidRDefault="00916512"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916512" w:rsidRPr="00FF7BAB" w:rsidRDefault="00916512"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rPr>
              <w:t>не устанавливается</w:t>
            </w:r>
          </w:p>
        </w:tc>
      </w:tr>
    </w:tbl>
    <w:p w:rsidR="00A67A1E" w:rsidRPr="002036E1" w:rsidRDefault="00A67A1E" w:rsidP="002036E1">
      <w:pPr>
        <w:pStyle w:val="1ffc"/>
        <w:ind w:firstLine="709"/>
        <w:contextualSpacing/>
        <w:jc w:val="both"/>
        <w:rPr>
          <w:rFonts w:ascii="Times New Roman" w:hAnsi="Times New Roman" w:cs="Times New Roman"/>
          <w:b/>
          <w:sz w:val="24"/>
          <w:szCs w:val="24"/>
        </w:rPr>
      </w:pPr>
      <w:r w:rsidRPr="002036E1">
        <w:rPr>
          <w:rFonts w:ascii="Times New Roman" w:hAnsi="Times New Roman" w:cs="Times New Roman"/>
          <w:b/>
          <w:sz w:val="24"/>
          <w:szCs w:val="24"/>
        </w:rPr>
        <w:t>Иные показатели:</w:t>
      </w:r>
    </w:p>
    <w:p w:rsidR="00775DB4" w:rsidRPr="002036E1" w:rsidRDefault="00775DB4"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1. Минимальные размеры озелененной территории земельных участков – не устанавливается.  </w:t>
      </w:r>
    </w:p>
    <w:p w:rsidR="0068244C" w:rsidRPr="002036E1" w:rsidRDefault="0068244C"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2</w:t>
      </w:r>
      <w:r w:rsidR="00775DB4" w:rsidRPr="002036E1">
        <w:rPr>
          <w:rFonts w:ascii="Times New Roman" w:hAnsi="Times New Roman" w:cs="Times New Roman"/>
          <w:sz w:val="24"/>
          <w:szCs w:val="24"/>
          <w:lang w:eastAsia="ru-RU"/>
        </w:rPr>
        <w:t xml:space="preserve">. Максимальный класс опасности (по классификации СанПиН) объектов капитального строительства, размещаемых на территории зоны - </w:t>
      </w:r>
      <w:r w:rsidR="00775DB4" w:rsidRPr="002036E1">
        <w:rPr>
          <w:rFonts w:ascii="Times New Roman" w:hAnsi="Times New Roman" w:cs="Times New Roman"/>
          <w:sz w:val="24"/>
          <w:szCs w:val="24"/>
          <w:lang w:val="en-US" w:eastAsia="ru-RU"/>
        </w:rPr>
        <w:t>III</w:t>
      </w:r>
      <w:r w:rsidR="00775DB4" w:rsidRPr="002036E1">
        <w:rPr>
          <w:rFonts w:ascii="Times New Roman" w:hAnsi="Times New Roman" w:cs="Times New Roman"/>
          <w:sz w:val="24"/>
          <w:szCs w:val="24"/>
          <w:lang w:eastAsia="ru-RU"/>
        </w:rPr>
        <w:t xml:space="preserve">. </w:t>
      </w:r>
    </w:p>
    <w:p w:rsidR="00CD5065" w:rsidRPr="002036E1" w:rsidRDefault="00CD506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672CA6" w:rsidRPr="002036E1" w:rsidRDefault="00672CA6" w:rsidP="002036E1">
      <w:pPr>
        <w:pStyle w:val="32"/>
        <w:spacing w:before="0" w:line="240" w:lineRule="auto"/>
        <w:ind w:firstLine="709"/>
        <w:rPr>
          <w:rFonts w:ascii="Times New Roman" w:hAnsi="Times New Roman" w:cs="Times New Roman"/>
          <w:sz w:val="24"/>
          <w:szCs w:val="24"/>
        </w:rPr>
      </w:pPr>
      <w:bookmarkStart w:id="56" w:name="_Toc130483240"/>
      <w:bookmarkStart w:id="57" w:name="_Toc146895591"/>
      <w:bookmarkStart w:id="58" w:name="_Toc146988040"/>
      <w:r w:rsidRPr="002036E1">
        <w:rPr>
          <w:rFonts w:ascii="Times New Roman" w:hAnsi="Times New Roman" w:cs="Times New Roman"/>
          <w:sz w:val="24"/>
          <w:szCs w:val="24"/>
        </w:rPr>
        <w:t>Статья 31. Градостроительный регламент Коммунальной зоны</w:t>
      </w:r>
      <w:bookmarkEnd w:id="56"/>
      <w:bookmarkEnd w:id="57"/>
      <w:bookmarkEnd w:id="58"/>
    </w:p>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Pr="002036E1">
        <w:rPr>
          <w:rFonts w:ascii="Times New Roman" w:eastAsia="Times New Roman" w:hAnsi="Times New Roman" w:cs="Times New Roman"/>
          <w:b/>
          <w:color w:val="000000" w:themeColor="text1"/>
          <w:sz w:val="24"/>
          <w:szCs w:val="24"/>
          <w:lang w:eastAsia="ru-RU"/>
        </w:rPr>
        <w:t xml:space="preserve">Зона </w:t>
      </w:r>
      <w:proofErr w:type="gramStart"/>
      <w:r w:rsidRPr="002036E1">
        <w:rPr>
          <w:rFonts w:ascii="Times New Roman" w:eastAsia="Times New Roman" w:hAnsi="Times New Roman" w:cs="Times New Roman"/>
          <w:b/>
          <w:color w:val="000000" w:themeColor="text1"/>
          <w:sz w:val="24"/>
          <w:szCs w:val="24"/>
          <w:lang w:eastAsia="ru-RU"/>
        </w:rPr>
        <w:t>КЗ</w:t>
      </w:r>
      <w:proofErr w:type="gramEnd"/>
      <w:r w:rsidRPr="002036E1">
        <w:rPr>
          <w:rFonts w:ascii="Times New Roman" w:eastAsia="Times New Roman" w:hAnsi="Times New Roman" w:cs="Times New Roman"/>
          <w:b/>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установлена для обеспечения правовых условий строительства, реконструкции и эксплуатации объектов коммунального назначения, складских баз и объектов с размером санитарно-защитной зоны не более 100м, а также сопутствующей инженерной и транспортной инфраструктуры.</w:t>
      </w:r>
    </w:p>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Перечень основных видов разрешённого использования объектов капитального строительства и земельных участков зоны </w:t>
      </w:r>
      <w:proofErr w:type="gramStart"/>
      <w:r w:rsidRPr="002036E1">
        <w:rPr>
          <w:rFonts w:ascii="Times New Roman" w:eastAsia="Times New Roman" w:hAnsi="Times New Roman" w:cs="Times New Roman"/>
          <w:color w:val="000000" w:themeColor="text1"/>
          <w:sz w:val="24"/>
          <w:szCs w:val="24"/>
          <w:lang w:eastAsia="ru-RU"/>
        </w:rPr>
        <w:t>КЗ</w:t>
      </w:r>
      <w:proofErr w:type="gramEnd"/>
      <w:r w:rsidRPr="002036E1">
        <w:rPr>
          <w:rFonts w:ascii="Times New Roman" w:eastAsia="Times New Roman" w:hAnsi="Times New Roman" w:cs="Times New Roman"/>
          <w:color w:val="000000" w:themeColor="text1"/>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63"/>
        <w:gridCol w:w="2076"/>
        <w:gridCol w:w="3808"/>
        <w:gridCol w:w="3147"/>
      </w:tblGrid>
      <w:tr w:rsidR="00672CA6" w:rsidRPr="002036E1" w:rsidTr="00672CA6">
        <w:trPr>
          <w:trHeight w:val="663"/>
          <w:tblHeader/>
        </w:trPr>
        <w:tc>
          <w:tcPr>
            <w:tcW w:w="1413"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Основной вид разрешённого использования земельного участка</w:t>
            </w:r>
          </w:p>
        </w:tc>
        <w:tc>
          <w:tcPr>
            <w:tcW w:w="1964"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Основной вид разрешённого использования объекта капитального строительства</w:t>
            </w:r>
          </w:p>
        </w:tc>
        <w:tc>
          <w:tcPr>
            <w:tcW w:w="1623" w:type="pct"/>
            <w:vMerge w:val="restart"/>
            <w:tcBorders>
              <w:top w:val="single" w:sz="4" w:space="0" w:color="auto"/>
              <w:left w:val="single" w:sz="4" w:space="0" w:color="auto"/>
              <w:right w:val="single" w:sz="4" w:space="0" w:color="auto"/>
            </w:tcBorders>
            <w:shd w:val="clear" w:color="auto" w:fill="D9D9D9"/>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Вспомогательный вид разрешённого использования объекта капитального строительства</w:t>
            </w:r>
          </w:p>
        </w:tc>
      </w:tr>
      <w:tr w:rsidR="00672CA6" w:rsidRPr="002036E1" w:rsidTr="00672CA6">
        <w:trPr>
          <w:trHeight w:val="32"/>
          <w:tblHeader/>
        </w:trPr>
        <w:tc>
          <w:tcPr>
            <w:tcW w:w="342"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Код</w:t>
            </w:r>
          </w:p>
        </w:tc>
        <w:tc>
          <w:tcPr>
            <w:tcW w:w="1070" w:type="pct"/>
            <w:tcBorders>
              <w:top w:val="single" w:sz="4" w:space="0" w:color="auto"/>
              <w:left w:val="single" w:sz="4" w:space="0" w:color="auto"/>
              <w:bottom w:val="single" w:sz="4" w:space="0" w:color="auto"/>
              <w:right w:val="single" w:sz="4" w:space="0" w:color="auto"/>
            </w:tcBorders>
            <w:shd w:val="clear" w:color="auto" w:fill="D9D9D9"/>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Наименование</w:t>
            </w:r>
          </w:p>
        </w:tc>
        <w:tc>
          <w:tcPr>
            <w:tcW w:w="1964"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p>
        </w:tc>
        <w:tc>
          <w:tcPr>
            <w:tcW w:w="1623" w:type="pct"/>
            <w:vMerge/>
            <w:tcBorders>
              <w:left w:val="single" w:sz="4" w:space="0" w:color="auto"/>
              <w:bottom w:val="nil"/>
              <w:right w:val="single" w:sz="4" w:space="0" w:color="auto"/>
            </w:tcBorders>
            <w:shd w:val="clear" w:color="auto" w:fill="D9D9D9"/>
          </w:tcPr>
          <w:p w:rsidR="00672CA6" w:rsidRPr="00800B6F" w:rsidRDefault="00672CA6" w:rsidP="002036E1">
            <w:pPr>
              <w:pStyle w:val="ConsPlusNormal"/>
              <w:ind w:firstLine="709"/>
              <w:contextualSpacing/>
              <w:jc w:val="center"/>
              <w:rPr>
                <w:rFonts w:ascii="Times New Roman" w:hAnsi="Times New Roman" w:cs="Times New Roman"/>
              </w:rPr>
            </w:pP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1.15</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Хранение и переработка сельскохозяйственной продукции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1.17</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Питомники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1.18</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Обеспечение сельскохозяйственного </w:t>
            </w:r>
            <w:r w:rsidRPr="00800B6F">
              <w:rPr>
                <w:rFonts w:ascii="Times New Roman" w:hAnsi="Times New Roman" w:cs="Times New Roman"/>
              </w:rPr>
              <w:lastRenderedPageBreak/>
              <w:t>производства</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Размещение машинно-транспортных и ремонтных станций, </w:t>
            </w:r>
            <w:r w:rsidRPr="00800B6F">
              <w:rPr>
                <w:rFonts w:ascii="Times New Roman" w:hAnsi="Times New Roman" w:cs="Times New Roman"/>
              </w:rPr>
              <w:lastRenderedPageBreak/>
              <w:t>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2.7.1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Хранение автотранспорта</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00B6F">
              <w:rPr>
                <w:rFonts w:ascii="Times New Roman" w:hAnsi="Times New Roman" w:cs="Times New Roman"/>
              </w:rPr>
              <w:t>машино</w:t>
            </w:r>
            <w:proofErr w:type="spellEnd"/>
            <w:r w:rsidRPr="00800B6F">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P317" w:history="1">
              <w:r w:rsidRPr="00800B6F">
                <w:rPr>
                  <w:rFonts w:ascii="Times New Roman" w:hAnsi="Times New Roman" w:cs="Times New Roman"/>
                </w:rPr>
                <w:t>кодом 4.9</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Коммунальное обслуживание</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0" w:anchor="P178" w:history="1">
              <w:r w:rsidRPr="00800B6F">
                <w:rPr>
                  <w:rFonts w:ascii="Times New Roman" w:hAnsi="Times New Roman" w:cs="Times New Roman"/>
                </w:rPr>
                <w:t>кодами 3.1.1</w:t>
              </w:r>
            </w:hyperlink>
            <w:r w:rsidRPr="00800B6F">
              <w:rPr>
                <w:rFonts w:ascii="Times New Roman" w:hAnsi="Times New Roman" w:cs="Times New Roman"/>
              </w:rPr>
              <w:t xml:space="preserve"> - </w:t>
            </w:r>
            <w:hyperlink r:id="rId11" w:anchor="P181" w:history="1">
              <w:r w:rsidRPr="00800B6F">
                <w:rPr>
                  <w:rFonts w:ascii="Times New Roman" w:hAnsi="Times New Roman" w:cs="Times New Roman"/>
                </w:rPr>
                <w:t>3.1.2</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Предоставление коммунальных услуг</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proofErr w:type="gramStart"/>
            <w:r w:rsidRPr="00800B6F">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3.1.2</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Административные здания организаций, обеспечивающих предоставление коммунальных услуг</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Деловое управление</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Гаражи служебного автотранспорта, локальные объекты инженерной инфраструктуры</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4.2</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proofErr w:type="gramStart"/>
            <w:r w:rsidRPr="00800B6F">
              <w:rPr>
                <w:rFonts w:ascii="Times New Roman" w:hAnsi="Times New Roman" w:cs="Times New Roman"/>
              </w:rPr>
              <w:t xml:space="preserve">Объекты торговли (торговые центры, торгово-развлекательные </w:t>
            </w:r>
            <w:r w:rsidRPr="00800B6F">
              <w:rPr>
                <w:rFonts w:ascii="Times New Roman" w:hAnsi="Times New Roman" w:cs="Times New Roman"/>
              </w:rPr>
              <w:lastRenderedPageBreak/>
              <w:t>центры (комплексы)</w:t>
            </w:r>
            <w:proofErr w:type="gramEnd"/>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sidRPr="00800B6F">
                <w:rPr>
                  <w:rFonts w:ascii="Times New Roman" w:hAnsi="Times New Roman" w:cs="Times New Roman"/>
                </w:rPr>
                <w:t>5000 кв. м</w:t>
              </w:r>
            </w:smartTag>
            <w:r w:rsidRPr="00800B6F">
              <w:rPr>
                <w:rFonts w:ascii="Times New Roman" w:hAnsi="Times New Roman" w:cs="Times New Roman"/>
              </w:rPr>
              <w:t xml:space="preserve"> с целью размещения одной или нескольких </w:t>
            </w:r>
            <w:r w:rsidRPr="00800B6F">
              <w:rPr>
                <w:rFonts w:ascii="Times New Roman" w:hAnsi="Times New Roman" w:cs="Times New Roman"/>
              </w:rPr>
              <w:lastRenderedPageBreak/>
              <w:t xml:space="preserve">организаций, осуществляющих продажу товаров, и (или) оказание услуг в соответствии с содержанием видов разрешенного использования с </w:t>
            </w:r>
            <w:hyperlink w:anchor="P296" w:history="1">
              <w:r w:rsidRPr="00800B6F">
                <w:rPr>
                  <w:rFonts w:ascii="Times New Roman" w:hAnsi="Times New Roman" w:cs="Times New Roman"/>
                </w:rPr>
                <w:t>кодами 4.5</w:t>
              </w:r>
            </w:hyperlink>
            <w:r w:rsidRPr="00800B6F">
              <w:rPr>
                <w:rFonts w:ascii="Times New Roman" w:hAnsi="Times New Roman" w:cs="Times New Roman"/>
              </w:rPr>
              <w:t xml:space="preserve"> - </w:t>
            </w:r>
            <w:hyperlink w:anchor="P311" w:history="1">
              <w:r w:rsidRPr="00800B6F">
                <w:rPr>
                  <w:rFonts w:ascii="Times New Roman" w:hAnsi="Times New Roman" w:cs="Times New Roman"/>
                </w:rPr>
                <w:t>4.8.2</w:t>
              </w:r>
            </w:hyperlink>
            <w:r w:rsidRPr="00800B6F">
              <w:rPr>
                <w:rFonts w:ascii="Times New Roman" w:hAnsi="Times New Roman" w:cs="Times New Roman"/>
              </w:rPr>
              <w:t>; размещение гаражей и (или) стоянок для автомобилей сотрудников и посетителей торгового центра</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Гаражи и (или) стоянки для автомобилей сотрудников и посетителей торгового центра, локальные объекты инженерной </w:t>
            </w:r>
            <w:r w:rsidRPr="00800B6F">
              <w:rPr>
                <w:rFonts w:ascii="Times New Roman" w:hAnsi="Times New Roman" w:cs="Times New Roman"/>
              </w:rPr>
              <w:lastRenderedPageBreak/>
              <w:t>инфраструктуры</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4.3</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Рынки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800B6F">
                <w:rPr>
                  <w:rFonts w:ascii="Times New Roman" w:hAnsi="Times New Roman" w:cs="Times New Roman"/>
                </w:rPr>
                <w:t>200 кв. м</w:t>
              </w:r>
            </w:smartTag>
            <w:r w:rsidRPr="00800B6F">
              <w:rPr>
                <w:rFonts w:ascii="Times New Roman" w:hAnsi="Times New Roman" w:cs="Times New Roman"/>
              </w:rPr>
              <w:t>;</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гаражей и (или) стоянок для автомобилей сотрудников и посетителей рынка</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4.4</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Магазины</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800B6F">
                <w:rPr>
                  <w:rFonts w:ascii="Times New Roman" w:hAnsi="Times New Roman" w:cs="Times New Roman"/>
                </w:rPr>
                <w:t>5000 кв. м</w:t>
              </w:r>
            </w:smartTag>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4.6</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Общественное питание</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4.7</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Гостиничное обслуживание</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Гаражи и стоянки автомобилей, хозяйственные постройки, локальные объекты инженерной инфраструктуры  </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Служебные гаражи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800B6F">
                <w:rPr>
                  <w:rFonts w:ascii="Times New Roman" w:hAnsi="Times New Roman" w:cs="Times New Roman"/>
                </w:rPr>
                <w:t>кодами 3.0</w:t>
              </w:r>
            </w:hyperlink>
            <w:r w:rsidRPr="00800B6F">
              <w:rPr>
                <w:rFonts w:ascii="Times New Roman" w:hAnsi="Times New Roman" w:cs="Times New Roman"/>
              </w:rPr>
              <w:t xml:space="preserve">, </w:t>
            </w:r>
            <w:hyperlink w:anchor="P280" w:history="1">
              <w:r w:rsidRPr="00800B6F">
                <w:rPr>
                  <w:rFonts w:ascii="Times New Roman" w:hAnsi="Times New Roman" w:cs="Times New Roman"/>
                </w:rPr>
                <w:t>4.0</w:t>
              </w:r>
            </w:hyperlink>
            <w:r w:rsidRPr="00800B6F">
              <w:rPr>
                <w:rFonts w:ascii="Times New Roman" w:hAnsi="Times New Roman" w:cs="Times New Roman"/>
              </w:rPr>
              <w:t>, а также для стоянки и хранения транспортных средств общего пользования, в том числе в депо</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Объекты дорожного сервиса</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800B6F">
                <w:rPr>
                  <w:rFonts w:ascii="Times New Roman" w:hAnsi="Times New Roman" w:cs="Times New Roman"/>
                </w:rPr>
                <w:t>кодами 4.9.1.1</w:t>
              </w:r>
            </w:hyperlink>
            <w:r w:rsidRPr="00800B6F">
              <w:rPr>
                <w:rFonts w:ascii="Times New Roman" w:hAnsi="Times New Roman" w:cs="Times New Roman"/>
              </w:rPr>
              <w:t xml:space="preserve"> - </w:t>
            </w:r>
            <w:hyperlink w:anchor="P332" w:history="1">
              <w:r w:rsidRPr="00800B6F">
                <w:rPr>
                  <w:rFonts w:ascii="Times New Roman" w:hAnsi="Times New Roman" w:cs="Times New Roman"/>
                </w:rPr>
                <w:t>4.9.1.4</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Локальные объекты инженерной инфраструктуры, хозяйственные и складские постройки, стоянки автомобилей</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Заправка транспортных средств</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Локальные объекты инженерной инфраструктуры</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4.9.1.2</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Обеспечение дорожного отдыха</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w:t>
            </w:r>
            <w:r w:rsidRPr="00800B6F">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Хозяйственные и складские постройки, стоянки автомобилей, локальные объекты инженерной инфраструктуры, </w:t>
            </w:r>
            <w:r w:rsidRPr="00800B6F">
              <w:rPr>
                <w:rFonts w:ascii="Times New Roman" w:hAnsi="Times New Roman" w:cs="Times New Roman"/>
              </w:rPr>
              <w:lastRenderedPageBreak/>
              <w:t>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4.9.1.3</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Автомобильные мойки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автомобильных моек, а также размещение магазинов сопутствующей торговли</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4.9.1.4</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Ремонт автомобилей</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и складские постройки, стоянки автомобилей, локальные объекты инженерной инфраструктуры</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6.7</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Энергетика</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800B6F">
              <w:rPr>
                <w:rFonts w:ascii="Times New Roman" w:hAnsi="Times New Roman" w:cs="Times New Roman"/>
              </w:rPr>
              <w:t>золоотвалов</w:t>
            </w:r>
            <w:proofErr w:type="spellEnd"/>
            <w:r w:rsidRPr="00800B6F">
              <w:rPr>
                <w:rFonts w:ascii="Times New Roman" w:hAnsi="Times New Roman" w:cs="Times New Roman"/>
              </w:rPr>
              <w:t>, гидротехнических сооружений);</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800B6F">
                <w:rPr>
                  <w:rFonts w:ascii="Times New Roman" w:hAnsi="Times New Roman" w:cs="Times New Roman"/>
                </w:rPr>
                <w:t>кодом 3.1</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Вспомогательные здания и сооружения, в которых осуществляются операции, технологически связанные с основным видом разрешённого использования, открытые места для стоянки автомобилей, площадки для сбора мусора, в том числе и производственных отходов</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6.8</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Связь</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78" w:history="1">
              <w:r w:rsidRPr="00800B6F">
                <w:rPr>
                  <w:rFonts w:ascii="Times New Roman" w:hAnsi="Times New Roman" w:cs="Times New Roman"/>
                </w:rPr>
                <w:t>кодами 3.1.1</w:t>
              </w:r>
            </w:hyperlink>
            <w:r w:rsidRPr="00800B6F">
              <w:rPr>
                <w:rFonts w:ascii="Times New Roman" w:hAnsi="Times New Roman" w:cs="Times New Roman"/>
              </w:rPr>
              <w:t xml:space="preserve">, </w:t>
            </w:r>
            <w:hyperlink w:anchor="P195" w:history="1">
              <w:r w:rsidRPr="00800B6F">
                <w:rPr>
                  <w:rFonts w:ascii="Times New Roman" w:hAnsi="Times New Roman" w:cs="Times New Roman"/>
                </w:rPr>
                <w:t>3.2.3</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6.9</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Склады</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6.9.1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Складские площадки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w:t>
            </w:r>
            <w:r w:rsidRPr="00800B6F">
              <w:rPr>
                <w:rFonts w:ascii="Times New Roman" w:hAnsi="Times New Roman" w:cs="Times New Roman"/>
              </w:rPr>
              <w:lastRenderedPageBreak/>
              <w:t>.2.1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Размещение </w:t>
            </w:r>
            <w:r w:rsidRPr="00800B6F">
              <w:rPr>
                <w:rFonts w:ascii="Times New Roman" w:hAnsi="Times New Roman" w:cs="Times New Roman"/>
              </w:rPr>
              <w:lastRenderedPageBreak/>
              <w:t>автомобильных дорог</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Размещение автомобильных дорог </w:t>
            </w:r>
            <w:r w:rsidRPr="00800B6F">
              <w:rPr>
                <w:rFonts w:ascii="Times New Roman" w:hAnsi="Times New Roman" w:cs="Times New Roman"/>
              </w:rPr>
              <w:lastRenderedPageBreak/>
              <w:t xml:space="preserve">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800B6F">
                <w:rPr>
                  <w:rFonts w:ascii="Times New Roman" w:hAnsi="Times New Roman" w:cs="Times New Roman"/>
                </w:rPr>
                <w:t>кодами 2.7.1</w:t>
              </w:r>
            </w:hyperlink>
            <w:r w:rsidRPr="00800B6F">
              <w:rPr>
                <w:rFonts w:ascii="Times New Roman" w:hAnsi="Times New Roman" w:cs="Times New Roman"/>
              </w:rPr>
              <w:t xml:space="preserve">, </w:t>
            </w:r>
            <w:hyperlink w:anchor="P317" w:history="1">
              <w:r w:rsidRPr="00800B6F">
                <w:rPr>
                  <w:rFonts w:ascii="Times New Roman" w:hAnsi="Times New Roman" w:cs="Times New Roman"/>
                </w:rPr>
                <w:t>4.9</w:t>
              </w:r>
            </w:hyperlink>
            <w:r w:rsidRPr="00800B6F">
              <w:rPr>
                <w:rFonts w:ascii="Times New Roman" w:hAnsi="Times New Roman" w:cs="Times New Roman"/>
              </w:rPr>
              <w:t xml:space="preserve">, </w:t>
            </w:r>
            <w:hyperlink w:anchor="P458" w:history="1">
              <w:r w:rsidRPr="00800B6F">
                <w:rPr>
                  <w:rFonts w:ascii="Times New Roman" w:hAnsi="Times New Roman" w:cs="Times New Roman"/>
                </w:rPr>
                <w:t>7.2.3</w:t>
              </w:r>
            </w:hyperlink>
            <w:r w:rsidRPr="00800B6F">
              <w:rPr>
                <w:rFonts w:ascii="Times New Roman" w:hAnsi="Times New Roman" w:cs="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7.2.2</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Обслуживание перевозок пассажиров</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0" w:history="1">
              <w:r w:rsidRPr="00800B6F">
                <w:rPr>
                  <w:rFonts w:ascii="Times New Roman" w:hAnsi="Times New Roman" w:cs="Times New Roman"/>
                </w:rPr>
                <w:t>кодом 7.6</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7.2.3</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транспорта общего пользования</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8.3</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Обеспечение внутреннего правопорядка</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00B6F">
              <w:rPr>
                <w:rFonts w:ascii="Times New Roman" w:hAnsi="Times New Roman" w:cs="Times New Roman"/>
              </w:rPr>
              <w:t>Росгвардии</w:t>
            </w:r>
            <w:proofErr w:type="spellEnd"/>
            <w:r w:rsidRPr="00800B6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Земельные участки (территории) общего пользования</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800B6F">
                <w:rPr>
                  <w:rFonts w:ascii="Times New Roman" w:hAnsi="Times New Roman" w:cs="Times New Roman"/>
                </w:rPr>
                <w:t>кодами 12.0.1</w:t>
              </w:r>
            </w:hyperlink>
            <w:r w:rsidRPr="00800B6F">
              <w:rPr>
                <w:rFonts w:ascii="Times New Roman" w:hAnsi="Times New Roman" w:cs="Times New Roman"/>
              </w:rPr>
              <w:t xml:space="preserve"> - </w:t>
            </w:r>
            <w:hyperlink w:anchor="P545" w:history="1">
              <w:r w:rsidRPr="00800B6F">
                <w:rPr>
                  <w:rFonts w:ascii="Times New Roman" w:hAnsi="Times New Roman" w:cs="Times New Roman"/>
                </w:rPr>
                <w:t>12.0.2</w:t>
              </w:r>
            </w:hyperlink>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12.0.1</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Улично-дорожная сеть</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00B6F">
              <w:rPr>
                <w:rFonts w:ascii="Times New Roman" w:hAnsi="Times New Roman" w:cs="Times New Roman"/>
              </w:rPr>
              <w:t>велотранспортной</w:t>
            </w:r>
            <w:proofErr w:type="spellEnd"/>
            <w:r w:rsidRPr="00800B6F">
              <w:rPr>
                <w:rFonts w:ascii="Times New Roman" w:hAnsi="Times New Roman" w:cs="Times New Roman"/>
              </w:rPr>
              <w:t xml:space="preserve"> и инженерной инфраструктуры;</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800B6F">
                <w:rPr>
                  <w:rFonts w:ascii="Times New Roman" w:hAnsi="Times New Roman" w:cs="Times New Roman"/>
                </w:rPr>
                <w:t>кодами 2.7.1</w:t>
              </w:r>
            </w:hyperlink>
            <w:r w:rsidRPr="00800B6F">
              <w:rPr>
                <w:rFonts w:ascii="Times New Roman" w:hAnsi="Times New Roman" w:cs="Times New Roman"/>
              </w:rPr>
              <w:t xml:space="preserve">, </w:t>
            </w:r>
            <w:hyperlink w:anchor="P317" w:history="1">
              <w:r w:rsidRPr="00800B6F">
                <w:rPr>
                  <w:rFonts w:ascii="Times New Roman" w:hAnsi="Times New Roman" w:cs="Times New Roman"/>
                </w:rPr>
                <w:t>4.9</w:t>
              </w:r>
            </w:hyperlink>
            <w:r w:rsidRPr="00800B6F">
              <w:rPr>
                <w:rFonts w:ascii="Times New Roman" w:hAnsi="Times New Roman" w:cs="Times New Roman"/>
              </w:rPr>
              <w:t xml:space="preserve">, </w:t>
            </w:r>
            <w:hyperlink w:anchor="P458" w:history="1">
              <w:r w:rsidRPr="00800B6F">
                <w:rPr>
                  <w:rFonts w:ascii="Times New Roman" w:hAnsi="Times New Roman" w:cs="Times New Roman"/>
                </w:rPr>
                <w:t>7.2.3</w:t>
              </w:r>
            </w:hyperlink>
            <w:r w:rsidRPr="00800B6F">
              <w:rPr>
                <w:rFonts w:ascii="Times New Roman" w:hAnsi="Times New Roman" w:cs="Times New Roman"/>
              </w:rPr>
              <w:t>, а также некапитальных сооружений, предназначенных для охраны транспортных средств</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 устанавливается</w:t>
            </w:r>
          </w:p>
        </w:tc>
      </w:tr>
      <w:tr w:rsidR="00672CA6" w:rsidRPr="002036E1" w:rsidTr="00672CA6">
        <w:trPr>
          <w:trHeight w:val="42"/>
        </w:trPr>
        <w:tc>
          <w:tcPr>
            <w:tcW w:w="342"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12.0.2</w:t>
            </w:r>
          </w:p>
        </w:tc>
        <w:tc>
          <w:tcPr>
            <w:tcW w:w="1070"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Благоустройство территории</w:t>
            </w:r>
          </w:p>
        </w:tc>
        <w:tc>
          <w:tcPr>
            <w:tcW w:w="1964"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декоративных, технических, планировочных, </w:t>
            </w:r>
            <w:r w:rsidRPr="00800B6F">
              <w:rPr>
                <w:rFonts w:ascii="Times New Roman" w:hAnsi="Times New Roman" w:cs="Times New Roman"/>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23"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Не устанавливается</w:t>
            </w:r>
          </w:p>
        </w:tc>
      </w:tr>
    </w:tbl>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3. Перечень условно разрешённых видов использования объектов капитального строительства и земельных участков зоны КЗ: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4"/>
        <w:gridCol w:w="3195"/>
      </w:tblGrid>
      <w:tr w:rsidR="00672CA6" w:rsidRPr="002036E1" w:rsidTr="00672CA6">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Условно разрешенный вид использования земельного участка</w:t>
            </w:r>
          </w:p>
        </w:tc>
        <w:tc>
          <w:tcPr>
            <w:tcW w:w="1988"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Условно разрешенный вид использования объекта капитального строительства</w:t>
            </w:r>
          </w:p>
        </w:tc>
        <w:tc>
          <w:tcPr>
            <w:tcW w:w="1648" w:type="pct"/>
            <w:vMerge w:val="restart"/>
            <w:tcBorders>
              <w:top w:val="single" w:sz="4" w:space="0" w:color="auto"/>
              <w:left w:val="single" w:sz="4" w:space="0" w:color="auto"/>
              <w:right w:val="single" w:sz="4" w:space="0" w:color="auto"/>
            </w:tcBorders>
            <w:shd w:val="clear" w:color="auto" w:fill="D9D9D9"/>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Вспомогательный вид использования объекта капитального строительства</w:t>
            </w:r>
          </w:p>
        </w:tc>
      </w:tr>
      <w:tr w:rsidR="00672CA6" w:rsidRPr="002036E1" w:rsidTr="00672CA6">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Наименование</w:t>
            </w:r>
          </w:p>
        </w:tc>
        <w:tc>
          <w:tcPr>
            <w:tcW w:w="1988"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p>
        </w:tc>
        <w:tc>
          <w:tcPr>
            <w:tcW w:w="1648" w:type="pct"/>
            <w:vMerge/>
            <w:tcBorders>
              <w:left w:val="single" w:sz="4" w:space="0" w:color="auto"/>
              <w:bottom w:val="nil"/>
              <w:right w:val="single" w:sz="4" w:space="0" w:color="auto"/>
            </w:tcBorders>
            <w:shd w:val="clear" w:color="auto" w:fill="D9D9D9"/>
          </w:tcPr>
          <w:p w:rsidR="00672CA6" w:rsidRPr="00800B6F" w:rsidRDefault="00672CA6" w:rsidP="002036E1">
            <w:pPr>
              <w:pStyle w:val="ConsPlusNormal"/>
              <w:ind w:firstLine="709"/>
              <w:contextualSpacing/>
              <w:jc w:val="center"/>
              <w:rPr>
                <w:rFonts w:ascii="Times New Roman" w:hAnsi="Times New Roman" w:cs="Times New Roman"/>
              </w:rPr>
            </w:pP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3.2.2</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Оказание социальной помощи населению</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некоммерческих фондов, благотворительных организаций, клубов по интересам</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3.2.3</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Оказание услуг связи</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3.2.4</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Общежития</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800B6F">
                <w:rPr>
                  <w:rFonts w:ascii="Times New Roman" w:hAnsi="Times New Roman" w:cs="Times New Roman"/>
                </w:rPr>
                <w:t>кодом 4.7</w:t>
              </w:r>
            </w:hyperlink>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Объекты инженерно-технического обеспечения, элементы благоустройства, площадки отдыха, парковочные стоянки автомобилей</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3.3</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Бытовое обслуживание</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 автостоянки и гаражи для автомобилей, сдаваемых в прокат без возможности техобслуживания и мойки машин</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w:t>
            </w:r>
            <w:r w:rsidRPr="00800B6F">
              <w:rPr>
                <w:rFonts w:ascii="Times New Roman" w:hAnsi="Times New Roman" w:cs="Times New Roman"/>
              </w:rPr>
              <w:lastRenderedPageBreak/>
              <w:t>.10</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Ветеринарно</w:t>
            </w:r>
            <w:r w:rsidRPr="00800B6F">
              <w:rPr>
                <w:rFonts w:ascii="Times New Roman" w:hAnsi="Times New Roman" w:cs="Times New Roman"/>
              </w:rPr>
              <w:lastRenderedPageBreak/>
              <w:t>е обслуживание</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Размещение объектов капитального </w:t>
            </w:r>
            <w:r w:rsidRPr="00800B6F">
              <w:rPr>
                <w:rFonts w:ascii="Times New Roman" w:hAnsi="Times New Roman" w:cs="Times New Roman"/>
              </w:rPr>
              <w:lastRenderedPageBreak/>
              <w:t xml:space="preserve">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72" w:history="1">
              <w:r w:rsidRPr="00800B6F">
                <w:rPr>
                  <w:rFonts w:ascii="Times New Roman" w:hAnsi="Times New Roman" w:cs="Times New Roman"/>
                </w:rPr>
                <w:t>кодами 3.10.1</w:t>
              </w:r>
            </w:hyperlink>
            <w:r w:rsidRPr="00800B6F">
              <w:rPr>
                <w:rFonts w:ascii="Times New Roman" w:hAnsi="Times New Roman" w:cs="Times New Roman"/>
              </w:rPr>
              <w:t xml:space="preserve"> - </w:t>
            </w:r>
            <w:hyperlink w:anchor="P277" w:history="1">
              <w:r w:rsidRPr="00800B6F">
                <w:rPr>
                  <w:rFonts w:ascii="Times New Roman" w:hAnsi="Times New Roman" w:cs="Times New Roman"/>
                </w:rPr>
                <w:t>3.10.2</w:t>
              </w:r>
            </w:hyperlink>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 xml:space="preserve">Хозяйственные постройки, </w:t>
            </w:r>
            <w:r w:rsidRPr="00800B6F">
              <w:rPr>
                <w:rFonts w:ascii="Times New Roman" w:hAnsi="Times New Roman" w:cs="Times New Roman"/>
              </w:rPr>
              <w:lastRenderedPageBreak/>
              <w:t>гаражи служебного автотранспорта, стоянки автотранспорта посетителей, локальные объекты инженерной инфраструктуры</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3.10.1</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Амбулаторное ветеринарное обслуживание</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3.10.2</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Приюты для животных</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предназначенных для организации гостиниц для животных</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6.3</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Легкая промышленность</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r w:rsidRPr="00800B6F">
              <w:rPr>
                <w:rFonts w:ascii="Times New Roman" w:hAnsi="Times New Roman" w:cs="Times New Roman"/>
              </w:rPr>
              <w:t>фарфоро</w:t>
            </w:r>
            <w:proofErr w:type="spellEnd"/>
            <w:r w:rsidRPr="00800B6F">
              <w:rPr>
                <w:rFonts w:ascii="Times New Roman" w:hAnsi="Times New Roman" w:cs="Times New Roman"/>
              </w:rPr>
              <w:t>-фаянсовой, электронной промышленности с размером санитарно-защитной зоны не более 100 м.</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672CA6" w:rsidRPr="002036E1" w:rsidTr="00672CA6">
        <w:trPr>
          <w:trHeight w:val="42"/>
        </w:trPr>
        <w:tc>
          <w:tcPr>
            <w:tcW w:w="36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6.4</w:t>
            </w:r>
          </w:p>
        </w:tc>
        <w:tc>
          <w:tcPr>
            <w:tcW w:w="996"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Пищевая промышленность</w:t>
            </w:r>
          </w:p>
        </w:tc>
        <w:tc>
          <w:tcPr>
            <w:tcW w:w="1988" w:type="pct"/>
            <w:tcMar>
              <w:top w:w="28" w:type="dxa"/>
              <w:left w:w="28" w:type="dxa"/>
              <w:bottom w:w="28" w:type="dxa"/>
              <w:right w:w="28" w:type="dxa"/>
            </w:tcMar>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с размером санитарно-защитной зоны не более 100 м</w:t>
            </w:r>
          </w:p>
        </w:tc>
        <w:tc>
          <w:tcPr>
            <w:tcW w:w="1648" w:type="pct"/>
          </w:tcPr>
          <w:p w:rsidR="00672CA6" w:rsidRPr="00800B6F" w:rsidRDefault="00672CA6"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bl>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Ограничения использования земельных участков и объектов капитального строительства указаны в Главе 7 настоящих Правил.</w:t>
      </w:r>
    </w:p>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Для зоны КЗ установлены предельные параметры в соответствии со статьёй 38 Градостроительного кодекса Российской Федерации, законодательством Ивановской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w:t>
      </w:r>
      <w:r w:rsidRPr="002036E1">
        <w:rPr>
          <w:rFonts w:ascii="Times New Roman" w:eastAsia="Times New Roman" w:hAnsi="Times New Roman" w:cs="Times New Roman"/>
          <w:color w:val="000000" w:themeColor="text1"/>
          <w:sz w:val="24"/>
          <w:szCs w:val="24"/>
          <w:lang w:eastAsia="ru-RU"/>
        </w:rPr>
        <w:lastRenderedPageBreak/>
        <w:t>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672CA6" w:rsidRPr="002036E1" w:rsidTr="00672CA6">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Параметры разрешённого строительства, реконструкции объектов капитального строительства</w:t>
            </w:r>
          </w:p>
        </w:tc>
      </w:tr>
      <w:tr w:rsidR="00672CA6" w:rsidRPr="002036E1" w:rsidTr="00672CA6">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b/>
                <w:color w:val="000000" w:themeColor="text1"/>
                <w:lang w:eastAsia="ru-RU"/>
              </w:rPr>
            </w:pPr>
            <w:r w:rsidRPr="00FF7BAB">
              <w:rPr>
                <w:rFonts w:ascii="Times New Roman" w:eastAsia="Times New Roman" w:hAnsi="Times New Roman" w:cs="Times New Roman"/>
                <w:b/>
                <w:color w:val="000000" w:themeColor="text1"/>
                <w:lang w:eastAsia="ru-RU"/>
              </w:rPr>
              <w:t>Предельные (минимальные и (или) максимальные) размеры земельных участков</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b/>
                <w:color w:val="000000" w:themeColor="text1"/>
                <w:lang w:eastAsia="ru-RU"/>
              </w:rPr>
            </w:pPr>
            <w:r w:rsidRPr="00FF7BAB">
              <w:rPr>
                <w:rFonts w:ascii="Times New Roman" w:eastAsia="Times New Roman" w:hAnsi="Times New Roman" w:cs="Times New Roman"/>
                <w:b/>
                <w:color w:val="000000" w:themeColor="text1"/>
                <w:lang w:eastAsia="ru-RU"/>
              </w:rPr>
              <w:t>Площадь земельного участка</w:t>
            </w:r>
          </w:p>
        </w:tc>
      </w:tr>
      <w:tr w:rsidR="00672CA6" w:rsidRPr="002036E1" w:rsidTr="00672CA6">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rPr>
          <w:trHeight w:val="218"/>
        </w:trPr>
        <w:tc>
          <w:tcPr>
            <w:tcW w:w="1572" w:type="pct"/>
            <w:tcBorders>
              <w:top w:val="single" w:sz="4" w:space="0" w:color="auto"/>
              <w:left w:val="single" w:sz="4" w:space="0" w:color="auto"/>
              <w:bottom w:val="single" w:sz="4" w:space="0" w:color="auto"/>
              <w:right w:val="single" w:sz="4" w:space="0" w:color="auto"/>
            </w:tcBorders>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минимальная</w:t>
            </w:r>
          </w:p>
        </w:tc>
        <w:tc>
          <w:tcPr>
            <w:tcW w:w="3428" w:type="pct"/>
            <w:tcBorders>
              <w:top w:val="single" w:sz="4" w:space="0" w:color="auto"/>
              <w:left w:val="single" w:sz="4" w:space="0" w:color="auto"/>
              <w:right w:val="single" w:sz="4" w:space="0" w:color="auto"/>
            </w:tcBorders>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5000" w:type="pct"/>
            <w:gridSpan w:val="2"/>
            <w:tcBorders>
              <w:top w:val="single" w:sz="4" w:space="0" w:color="auto"/>
              <w:left w:val="single" w:sz="4" w:space="0" w:color="auto"/>
              <w:bottom w:val="single" w:sz="4" w:space="0" w:color="auto"/>
              <w:right w:val="single" w:sz="4" w:space="0" w:color="auto"/>
            </w:tcBorders>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b/>
                <w:color w:val="000000" w:themeColor="text1"/>
                <w:lang w:eastAsia="ru-RU"/>
              </w:rPr>
            </w:pPr>
            <w:r w:rsidRPr="00FF7BAB">
              <w:rPr>
                <w:rFonts w:ascii="Times New Roman" w:eastAsia="Times New Roman" w:hAnsi="Times New Roman" w:cs="Times New Roman"/>
                <w:b/>
                <w:color w:val="000000" w:themeColor="text1"/>
                <w:lang w:eastAsia="ru-RU"/>
              </w:rPr>
              <w:t>Количество этажей</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b/>
                <w:color w:val="000000" w:themeColor="text1"/>
                <w:lang w:eastAsia="ru-RU"/>
              </w:rPr>
            </w:pPr>
            <w:r w:rsidRPr="00FF7BAB">
              <w:rPr>
                <w:rFonts w:ascii="Times New Roman" w:eastAsia="Times New Roman" w:hAnsi="Times New Roman" w:cs="Times New Roman"/>
                <w:b/>
                <w:color w:val="000000" w:themeColor="text1"/>
                <w:lang w:eastAsia="ru-RU"/>
              </w:rPr>
              <w:t>Высота зданий, сооружений</w:t>
            </w:r>
          </w:p>
        </w:tc>
      </w:tr>
      <w:tr w:rsidR="00672CA6" w:rsidRPr="002036E1" w:rsidTr="00672CA6">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b/>
                <w:color w:val="000000" w:themeColor="text1"/>
                <w:lang w:eastAsia="ru-RU"/>
              </w:rPr>
            </w:pPr>
            <w:r w:rsidRPr="00FF7BAB">
              <w:rPr>
                <w:rFonts w:ascii="Times New Roman" w:eastAsia="Times New Roman" w:hAnsi="Times New Roman" w:cs="Times New Roman"/>
                <w:b/>
                <w:color w:val="000000" w:themeColor="text1"/>
                <w:lang w:eastAsia="ru-RU"/>
              </w:rPr>
              <w:t xml:space="preserve">Процент застройки </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85%</w:t>
            </w:r>
          </w:p>
        </w:tc>
      </w:tr>
      <w:tr w:rsidR="00672CA6" w:rsidRPr="002036E1" w:rsidTr="00672CA6">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r w:rsidR="00672CA6" w:rsidRPr="002036E1" w:rsidTr="00672CA6">
        <w:trPr>
          <w:trHeight w:val="224"/>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b/>
                <w:color w:val="000000" w:themeColor="text1"/>
                <w:lang w:eastAsia="ru-RU"/>
              </w:rPr>
            </w:pPr>
            <w:r w:rsidRPr="00FF7BAB">
              <w:rPr>
                <w:rFonts w:ascii="Times New Roman" w:eastAsia="Times New Roman" w:hAnsi="Times New Roman" w:cs="Times New Roman"/>
                <w:b/>
                <w:color w:val="000000" w:themeColor="text1"/>
                <w:lang w:eastAsia="ru-RU"/>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672CA6" w:rsidRPr="00FF7BAB"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не подлежит установлению</w:t>
            </w:r>
          </w:p>
        </w:tc>
      </w:tr>
    </w:tbl>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6. Максимальный класс опасности (по классификации СанПиН) объектов капитального строительства, размещаемых на территории зоны - </w:t>
      </w:r>
      <w:r w:rsidRPr="002036E1">
        <w:rPr>
          <w:rFonts w:ascii="Times New Roman" w:eastAsia="Times New Roman" w:hAnsi="Times New Roman" w:cs="Times New Roman"/>
          <w:color w:val="000000" w:themeColor="text1"/>
          <w:sz w:val="24"/>
          <w:szCs w:val="24"/>
          <w:lang w:val="en-US" w:eastAsia="ru-RU"/>
        </w:rPr>
        <w:t>I</w:t>
      </w:r>
      <w:r w:rsidRPr="002036E1">
        <w:rPr>
          <w:rFonts w:ascii="Times New Roman" w:eastAsia="Times New Roman" w:hAnsi="Times New Roman" w:cs="Times New Roman"/>
          <w:color w:val="000000" w:themeColor="text1"/>
          <w:sz w:val="24"/>
          <w:szCs w:val="24"/>
          <w:lang w:eastAsia="ru-RU"/>
        </w:rPr>
        <w:t xml:space="preserve">V. </w:t>
      </w:r>
    </w:p>
    <w:p w:rsidR="00672CA6" w:rsidRPr="002036E1" w:rsidRDefault="00672C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810CD5" w:rsidRPr="002036E1" w:rsidRDefault="00810CD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D7DFD" w:rsidRPr="002036E1" w:rsidRDefault="00625ED9" w:rsidP="002036E1">
      <w:pPr>
        <w:pStyle w:val="32"/>
        <w:spacing w:before="0" w:line="240" w:lineRule="auto"/>
        <w:ind w:firstLine="709"/>
        <w:rPr>
          <w:rFonts w:ascii="Times New Roman" w:hAnsi="Times New Roman" w:cs="Times New Roman"/>
          <w:sz w:val="24"/>
          <w:szCs w:val="24"/>
        </w:rPr>
      </w:pPr>
      <w:bookmarkStart w:id="59" w:name="_Toc146988041"/>
      <w:r w:rsidRPr="002036E1">
        <w:rPr>
          <w:rFonts w:ascii="Times New Roman" w:hAnsi="Times New Roman" w:cs="Times New Roman"/>
          <w:sz w:val="24"/>
          <w:szCs w:val="24"/>
        </w:rPr>
        <w:t xml:space="preserve">Статья </w:t>
      </w:r>
      <w:r w:rsidR="000C319E" w:rsidRPr="002036E1">
        <w:rPr>
          <w:rFonts w:ascii="Times New Roman" w:hAnsi="Times New Roman" w:cs="Times New Roman"/>
          <w:sz w:val="24"/>
          <w:szCs w:val="24"/>
        </w:rPr>
        <w:t>3</w:t>
      </w:r>
      <w:r w:rsidR="006A1425" w:rsidRPr="002036E1">
        <w:rPr>
          <w:rFonts w:ascii="Times New Roman" w:hAnsi="Times New Roman" w:cs="Times New Roman"/>
          <w:sz w:val="24"/>
          <w:szCs w:val="24"/>
        </w:rPr>
        <w:t>2</w:t>
      </w:r>
      <w:r w:rsidRPr="002036E1">
        <w:rPr>
          <w:rFonts w:ascii="Times New Roman" w:hAnsi="Times New Roman" w:cs="Times New Roman"/>
          <w:sz w:val="24"/>
          <w:szCs w:val="24"/>
        </w:rPr>
        <w:t xml:space="preserve">. Градостроительный регламент зоны </w:t>
      </w:r>
      <w:r w:rsidR="00707964" w:rsidRPr="002036E1">
        <w:rPr>
          <w:rFonts w:ascii="Times New Roman" w:hAnsi="Times New Roman" w:cs="Times New Roman"/>
          <w:sz w:val="24"/>
          <w:szCs w:val="24"/>
        </w:rPr>
        <w:t xml:space="preserve"> инженерн</w:t>
      </w:r>
      <w:r w:rsidR="005F2475" w:rsidRPr="002036E1">
        <w:rPr>
          <w:rFonts w:ascii="Times New Roman" w:hAnsi="Times New Roman" w:cs="Times New Roman"/>
          <w:sz w:val="24"/>
          <w:szCs w:val="24"/>
        </w:rPr>
        <w:t>ой</w:t>
      </w:r>
      <w:r w:rsidR="00B7511E" w:rsidRPr="002036E1">
        <w:rPr>
          <w:rFonts w:ascii="Times New Roman" w:hAnsi="Times New Roman" w:cs="Times New Roman"/>
          <w:sz w:val="24"/>
          <w:szCs w:val="24"/>
        </w:rPr>
        <w:t xml:space="preserve"> инфраструктуры</w:t>
      </w:r>
      <w:r w:rsidR="00B3079C" w:rsidRPr="002036E1">
        <w:rPr>
          <w:rFonts w:ascii="Times New Roman" w:hAnsi="Times New Roman" w:cs="Times New Roman"/>
          <w:sz w:val="24"/>
          <w:szCs w:val="24"/>
        </w:rPr>
        <w:t xml:space="preserve"> </w:t>
      </w:r>
      <w:r w:rsidR="000C319E" w:rsidRPr="002036E1">
        <w:rPr>
          <w:rFonts w:ascii="Times New Roman" w:hAnsi="Times New Roman" w:cs="Times New Roman"/>
          <w:sz w:val="24"/>
          <w:szCs w:val="24"/>
        </w:rPr>
        <w:t>ИС</w:t>
      </w:r>
      <w:bookmarkEnd w:id="59"/>
    </w:p>
    <w:p w:rsidR="004E38B1" w:rsidRPr="002036E1" w:rsidRDefault="004E38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F411EE" w:rsidRPr="002036E1">
        <w:rPr>
          <w:rFonts w:ascii="Times New Roman" w:eastAsia="Times New Roman" w:hAnsi="Times New Roman" w:cs="Times New Roman"/>
          <w:b/>
          <w:color w:val="000000" w:themeColor="text1"/>
          <w:sz w:val="24"/>
          <w:szCs w:val="24"/>
          <w:lang w:eastAsia="ru-RU"/>
        </w:rPr>
        <w:t xml:space="preserve">Зона </w:t>
      </w:r>
      <w:r w:rsidR="000C319E" w:rsidRPr="002036E1">
        <w:rPr>
          <w:rFonts w:ascii="Times New Roman" w:eastAsia="Times New Roman" w:hAnsi="Times New Roman" w:cs="Times New Roman"/>
          <w:b/>
          <w:color w:val="000000" w:themeColor="text1"/>
          <w:sz w:val="24"/>
          <w:szCs w:val="24"/>
          <w:lang w:eastAsia="ru-RU"/>
        </w:rPr>
        <w:t>ИС</w:t>
      </w:r>
      <w:r w:rsidR="00805A3F" w:rsidRPr="002036E1">
        <w:rPr>
          <w:rFonts w:ascii="Times New Roman" w:eastAsia="Times New Roman" w:hAnsi="Times New Roman" w:cs="Times New Roman"/>
          <w:b/>
          <w:color w:val="000000" w:themeColor="text1"/>
          <w:sz w:val="24"/>
          <w:szCs w:val="24"/>
          <w:lang w:eastAsia="ru-RU"/>
        </w:rPr>
        <w:t xml:space="preserve"> </w:t>
      </w:r>
      <w:r w:rsidR="00CA71F0" w:rsidRPr="002036E1">
        <w:rPr>
          <w:rFonts w:ascii="Times New Roman" w:eastAsia="Times New Roman" w:hAnsi="Times New Roman" w:cs="Times New Roman"/>
          <w:color w:val="000000" w:themeColor="text1"/>
          <w:sz w:val="24"/>
          <w:szCs w:val="24"/>
          <w:lang w:eastAsia="ru-RU"/>
        </w:rPr>
        <w:t>установлена для обеспечения правовых условий строительства, реконструкции и эксплуатации различных объектов и сооружений инженерной инфраструктуры</w:t>
      </w:r>
      <w:r w:rsidR="00F411EE" w:rsidRPr="002036E1">
        <w:rPr>
          <w:rFonts w:ascii="Times New Roman" w:eastAsia="Times New Roman" w:hAnsi="Times New Roman" w:cs="Times New Roman"/>
          <w:color w:val="000000" w:themeColor="text1"/>
          <w:sz w:val="24"/>
          <w:szCs w:val="24"/>
          <w:lang w:eastAsia="ru-RU"/>
        </w:rPr>
        <w:t>.</w:t>
      </w:r>
    </w:p>
    <w:p w:rsidR="00ED7DFD" w:rsidRPr="002036E1" w:rsidRDefault="004E38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ED7DFD" w:rsidRPr="002036E1">
        <w:rPr>
          <w:rFonts w:ascii="Times New Roman" w:eastAsia="Times New Roman" w:hAnsi="Times New Roman" w:cs="Times New Roman"/>
          <w:color w:val="000000" w:themeColor="text1"/>
          <w:sz w:val="24"/>
          <w:szCs w:val="24"/>
          <w:lang w:eastAsia="ru-RU"/>
        </w:rPr>
        <w:t>Перечень основных видов разрешённого использования объектов капитального строительства и земельных участков</w:t>
      </w:r>
      <w:r w:rsidR="00276EA3" w:rsidRPr="002036E1">
        <w:rPr>
          <w:rFonts w:ascii="Times New Roman" w:eastAsia="Times New Roman" w:hAnsi="Times New Roman" w:cs="Times New Roman"/>
          <w:color w:val="000000" w:themeColor="text1"/>
          <w:sz w:val="24"/>
          <w:szCs w:val="24"/>
          <w:lang w:eastAsia="ru-RU"/>
        </w:rPr>
        <w:t xml:space="preserve"> зоны </w:t>
      </w:r>
      <w:r w:rsidR="00017484" w:rsidRPr="002036E1">
        <w:rPr>
          <w:rFonts w:ascii="Times New Roman" w:eastAsia="Times New Roman" w:hAnsi="Times New Roman" w:cs="Times New Roman"/>
          <w:b/>
          <w:color w:val="000000" w:themeColor="text1"/>
          <w:sz w:val="24"/>
          <w:szCs w:val="24"/>
          <w:lang w:eastAsia="ru-RU"/>
        </w:rPr>
        <w:t>ИС</w:t>
      </w:r>
      <w:r w:rsidR="00ED7DFD" w:rsidRPr="002036E1">
        <w:rPr>
          <w:rFonts w:ascii="Times New Roman" w:eastAsia="Times New Roman" w:hAnsi="Times New Roman" w:cs="Times New Roman"/>
          <w:color w:val="000000" w:themeColor="text1"/>
          <w:sz w:val="24"/>
          <w:szCs w:val="24"/>
          <w:lang w:eastAsia="ru-RU"/>
        </w:rPr>
        <w:t>:</w:t>
      </w:r>
    </w:p>
    <w:tbl>
      <w:tblPr>
        <w:tblW w:w="972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3021"/>
        <w:gridCol w:w="3021"/>
      </w:tblGrid>
      <w:tr w:rsidR="00545FE2" w:rsidRPr="00800B6F" w:rsidTr="00135EAB">
        <w:trPr>
          <w:trHeight w:val="663"/>
          <w:tblHeader/>
        </w:trPr>
        <w:tc>
          <w:tcPr>
            <w:tcW w:w="36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545FE2" w:rsidRPr="00800B6F" w:rsidTr="00135EAB">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545FE2" w:rsidRPr="00800B6F" w:rsidTr="00135EAB">
        <w:trPr>
          <w:trHeight w:val="42"/>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2.7.1</w:t>
            </w:r>
          </w:p>
        </w:tc>
        <w:tc>
          <w:tcPr>
            <w:tcW w:w="2977"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Хранение автотранспорта</w:t>
            </w:r>
          </w:p>
        </w:tc>
        <w:tc>
          <w:tcPr>
            <w:tcW w:w="3021" w:type="dxa"/>
            <w:tcMar>
              <w:top w:w="28" w:type="dxa"/>
              <w:left w:w="28" w:type="dxa"/>
              <w:bottom w:w="28" w:type="dxa"/>
              <w:right w:w="28" w:type="dxa"/>
            </w:tcMar>
          </w:tcPr>
          <w:p w:rsidR="00545FE2" w:rsidRPr="00800B6F" w:rsidRDefault="00545FE2"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отдельно стоящих и пристроенных гаражей, в том числе и подземных, предназначенных для хранения автотранспорта, в том числе с разделением на </w:t>
            </w:r>
            <w:proofErr w:type="spellStart"/>
            <w:r w:rsidRPr="00800B6F">
              <w:rPr>
                <w:rFonts w:ascii="Times New Roman" w:eastAsia="Times New Roman" w:hAnsi="Times New Roman" w:cs="Times New Roman"/>
                <w:lang w:eastAsia="ru-RU"/>
              </w:rPr>
              <w:t>машино</w:t>
            </w:r>
            <w:proofErr w:type="spellEnd"/>
            <w:r w:rsidRPr="00800B6F">
              <w:rPr>
                <w:rFonts w:ascii="Times New Roman" w:eastAsia="Times New Roman" w:hAnsi="Times New Roman" w:cs="Times New Roman"/>
                <w:lang w:eastAsia="ru-RU"/>
              </w:rPr>
              <w:t>-места</w:t>
            </w:r>
          </w:p>
        </w:tc>
        <w:tc>
          <w:tcPr>
            <w:tcW w:w="3021" w:type="dxa"/>
          </w:tcPr>
          <w:p w:rsidR="00545FE2" w:rsidRPr="00800B6F" w:rsidRDefault="00545FE2"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Не устанавливается</w:t>
            </w:r>
          </w:p>
        </w:tc>
      </w:tr>
      <w:tr w:rsidR="00545FE2" w:rsidRPr="00800B6F" w:rsidTr="00135EAB">
        <w:trPr>
          <w:trHeight w:val="42"/>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 xml:space="preserve">3.1 </w:t>
            </w:r>
          </w:p>
          <w:p w:rsidR="00545FE2" w:rsidRPr="00800B6F" w:rsidRDefault="00545FE2"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(3.1-3.2)</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Коммунальное обслуживание</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Размещение зданий и сооружений, обеспечивающих физических и юридических лиц коммунальными услугами </w:t>
            </w:r>
          </w:p>
        </w:tc>
        <w:tc>
          <w:tcPr>
            <w:tcW w:w="3021" w:type="dxa"/>
          </w:tcPr>
          <w:p w:rsidR="00545FE2" w:rsidRPr="00800B6F" w:rsidRDefault="00545FE2"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545FE2" w:rsidRPr="00800B6F" w:rsidTr="00135EAB">
        <w:trPr>
          <w:trHeight w:val="42"/>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3.1.1</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Предоставление коммунальных услуг</w:t>
            </w:r>
          </w:p>
        </w:tc>
        <w:tc>
          <w:tcPr>
            <w:tcW w:w="3021" w:type="dxa"/>
            <w:tcMar>
              <w:top w:w="28" w:type="dxa"/>
              <w:left w:w="28" w:type="dxa"/>
              <w:bottom w:w="28" w:type="dxa"/>
              <w:right w:w="28" w:type="dxa"/>
            </w:tcMar>
          </w:tcPr>
          <w:p w:rsidR="00545FE2" w:rsidRPr="00800B6F" w:rsidRDefault="00545FE2"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hAnsi="Times New Roman" w:cs="Times New Roman"/>
                <w:color w:val="000000" w:themeColor="text1"/>
              </w:rPr>
              <w:t xml:space="preserve">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w:t>
            </w:r>
            <w:r w:rsidRPr="00800B6F">
              <w:rPr>
                <w:rFonts w:ascii="Times New Roman" w:hAnsi="Times New Roman" w:cs="Times New Roman"/>
                <w:color w:val="000000" w:themeColor="text1"/>
              </w:rPr>
              <w:lastRenderedPageBreak/>
              <w:t>электропередач, трансформаторных подстанций, газопроводов, линий связи, телефонных станций, канализаций)</w:t>
            </w:r>
          </w:p>
        </w:tc>
        <w:tc>
          <w:tcPr>
            <w:tcW w:w="3021" w:type="dxa"/>
          </w:tcPr>
          <w:p w:rsidR="00545FE2" w:rsidRPr="00800B6F" w:rsidRDefault="00545FE2"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hAnsi="Times New Roman" w:cs="Times New Roman"/>
                <w:color w:val="000000" w:themeColor="text1"/>
              </w:rPr>
              <w:lastRenderedPageBreak/>
              <w:t>С</w:t>
            </w:r>
            <w:r w:rsidRPr="00800B6F">
              <w:rPr>
                <w:rFonts w:ascii="Times New Roman" w:eastAsia="Times New Roman" w:hAnsi="Times New Roman" w:cs="Times New Roman"/>
                <w:color w:val="000000" w:themeColor="text1"/>
                <w:lang w:eastAsia="ru-RU"/>
              </w:rPr>
              <w:t>тоянки для автомобилей,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545FE2" w:rsidRPr="00800B6F" w:rsidTr="00135EAB">
        <w:trPr>
          <w:trHeight w:val="42"/>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3.1.2</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rsidR="00545FE2" w:rsidRPr="00800B6F" w:rsidRDefault="00545FE2"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Здания, предназначенные для приема физических и юридических лиц в связи с предоставлением им коммунальных услуг</w:t>
            </w:r>
          </w:p>
        </w:tc>
        <w:tc>
          <w:tcPr>
            <w:tcW w:w="3021" w:type="dxa"/>
          </w:tcPr>
          <w:p w:rsidR="00545FE2" w:rsidRPr="00800B6F" w:rsidRDefault="00545FE2"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t>С</w:t>
            </w:r>
            <w:r w:rsidRPr="00800B6F">
              <w:rPr>
                <w:rFonts w:ascii="Times New Roman" w:eastAsia="Times New Roman" w:hAnsi="Times New Roman" w:cs="Times New Roman"/>
                <w:color w:val="000000" w:themeColor="text1"/>
                <w:lang w:eastAsia="ru-RU"/>
              </w:rPr>
              <w:t>тоянки для автомобилей сотрудников и посетителей, объекты инженерной инфраструктуры</w:t>
            </w:r>
            <w:r w:rsidRPr="00800B6F">
              <w:rPr>
                <w:rFonts w:ascii="Times New Roman" w:hAnsi="Times New Roman" w:cs="Times New Roman"/>
                <w:color w:val="000000" w:themeColor="text1"/>
              </w:rPr>
              <w:t>, элементы благоустройства территории</w:t>
            </w:r>
          </w:p>
        </w:tc>
      </w:tr>
      <w:tr w:rsidR="00545FE2" w:rsidRPr="00800B6F" w:rsidTr="00135EAB">
        <w:trPr>
          <w:trHeight w:val="42"/>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3.2.3</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Оказание услуг связи</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Почтовые отделения, телеграф, пункты междугородней и международной связи</w:t>
            </w:r>
          </w:p>
        </w:tc>
        <w:tc>
          <w:tcPr>
            <w:tcW w:w="3021" w:type="dxa"/>
          </w:tcPr>
          <w:p w:rsidR="00545FE2" w:rsidRPr="00800B6F" w:rsidRDefault="00545FE2"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сотрудников и посетителей, объекты инженерной инфраструктуры, элементы благоустройства территории</w:t>
            </w:r>
          </w:p>
        </w:tc>
      </w:tr>
      <w:tr w:rsidR="00545FE2" w:rsidRPr="00800B6F" w:rsidTr="00135EAB">
        <w:trPr>
          <w:trHeight w:val="554"/>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Служебные гаражи</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rsidR="00545FE2" w:rsidRPr="00800B6F" w:rsidRDefault="00545FE2"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545FE2" w:rsidRPr="00800B6F" w:rsidTr="00135EAB">
        <w:trPr>
          <w:trHeight w:val="367"/>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4.9.1.3</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Автомобильные мойки</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автомобильных моек, а также размещение магазинов сопутствующей торговли</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545FE2" w:rsidRPr="00800B6F" w:rsidTr="00135EAB">
        <w:trPr>
          <w:trHeight w:val="367"/>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4.9.1.4</w:t>
            </w:r>
          </w:p>
        </w:tc>
        <w:tc>
          <w:tcPr>
            <w:tcW w:w="2977"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Ремонт автомобилей</w:t>
            </w:r>
          </w:p>
        </w:tc>
        <w:tc>
          <w:tcPr>
            <w:tcW w:w="3021"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и складские постройки, стоянки автомобилей, локальные объекты инженерной инфраструктуры</w:t>
            </w:r>
          </w:p>
        </w:tc>
      </w:tr>
      <w:tr w:rsidR="00B7511E" w:rsidRPr="00800B6F" w:rsidTr="00135EAB">
        <w:trPr>
          <w:trHeight w:val="367"/>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6.7</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Энергетика</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электросетевого хозяйства </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B7511E" w:rsidRPr="00800B6F" w:rsidTr="00135EAB">
        <w:trPr>
          <w:trHeight w:val="864"/>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6.8</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Связь</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B7511E" w:rsidRPr="00800B6F" w:rsidTr="00135EAB">
        <w:trPr>
          <w:trHeight w:val="42"/>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 (7.2.1-7.2.3)</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Автомобильный транспорт</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автомобильного транспорта</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w:t>
            </w:r>
          </w:p>
          <w:p w:rsidR="00B7511E" w:rsidRPr="00800B6F" w:rsidRDefault="00B7511E"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B7511E" w:rsidRPr="00800B6F" w:rsidTr="00135EAB">
        <w:trPr>
          <w:trHeight w:val="42"/>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7.2.1</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автомобильных дорог</w:t>
            </w:r>
          </w:p>
        </w:tc>
        <w:tc>
          <w:tcPr>
            <w:tcW w:w="3021" w:type="dxa"/>
            <w:tcMar>
              <w:top w:w="28" w:type="dxa"/>
              <w:left w:w="28" w:type="dxa"/>
              <w:bottom w:w="28" w:type="dxa"/>
              <w:right w:w="28" w:type="dxa"/>
            </w:tcMar>
          </w:tcPr>
          <w:p w:rsidR="00B7511E" w:rsidRPr="00800B6F" w:rsidRDefault="00B7511E"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Автомобильные дороги и технически связанные с ними сооружения, придорожные </w:t>
            </w:r>
            <w:r w:rsidRPr="00800B6F">
              <w:rPr>
                <w:rFonts w:ascii="Times New Roman" w:eastAsia="Times New Roman" w:hAnsi="Times New Roman" w:cs="Times New Roman"/>
                <w:lang w:eastAsia="ru-RU"/>
              </w:rPr>
              <w:lastRenderedPageBreak/>
              <w:t>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rsidR="00B7511E" w:rsidRPr="00800B6F" w:rsidRDefault="00B7511E" w:rsidP="002036E1">
            <w:pPr>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lastRenderedPageBreak/>
              <w:t>Не устанавливается</w:t>
            </w:r>
          </w:p>
        </w:tc>
      </w:tr>
      <w:tr w:rsidR="00B7511E" w:rsidRPr="00800B6F" w:rsidTr="00135EAB">
        <w:trPr>
          <w:trHeight w:val="42"/>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7.2.3</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Стоянки транспорта общего пользования</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стоянок автотранспортных средств, осуществляющих перевозки людей  установленному маршруту</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956EEC" w:rsidRPr="00800B6F" w:rsidTr="00135EAB">
        <w:trPr>
          <w:trHeight w:val="42"/>
        </w:trPr>
        <w:tc>
          <w:tcPr>
            <w:tcW w:w="709" w:type="dxa"/>
            <w:tcMar>
              <w:top w:w="28" w:type="dxa"/>
              <w:left w:w="28" w:type="dxa"/>
              <w:bottom w:w="28" w:type="dxa"/>
              <w:right w:w="28" w:type="dxa"/>
            </w:tcMar>
          </w:tcPr>
          <w:p w:rsidR="00956EEC" w:rsidRPr="00800B6F" w:rsidRDefault="00956EEC"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7.5</w:t>
            </w:r>
          </w:p>
        </w:tc>
        <w:tc>
          <w:tcPr>
            <w:tcW w:w="2977" w:type="dxa"/>
            <w:tcMar>
              <w:top w:w="28" w:type="dxa"/>
              <w:left w:w="28" w:type="dxa"/>
              <w:bottom w:w="28" w:type="dxa"/>
              <w:right w:w="28" w:type="dxa"/>
            </w:tcMar>
          </w:tcPr>
          <w:p w:rsidR="00956EEC" w:rsidRPr="00800B6F" w:rsidRDefault="00956EEC" w:rsidP="002036E1">
            <w:pPr>
              <w:pStyle w:val="ConsPlusNormal"/>
              <w:ind w:firstLine="709"/>
              <w:contextualSpacing/>
              <w:rPr>
                <w:rFonts w:ascii="Times New Roman" w:hAnsi="Times New Roman" w:cs="Times New Roman"/>
              </w:rPr>
            </w:pPr>
            <w:r w:rsidRPr="00800B6F">
              <w:rPr>
                <w:rFonts w:ascii="Times New Roman" w:hAnsi="Times New Roman" w:cs="Times New Roman"/>
              </w:rPr>
              <w:t>Трубопроводный транспорт</w:t>
            </w:r>
          </w:p>
        </w:tc>
        <w:tc>
          <w:tcPr>
            <w:tcW w:w="3021" w:type="dxa"/>
            <w:tcMar>
              <w:top w:w="28" w:type="dxa"/>
              <w:left w:w="28" w:type="dxa"/>
              <w:bottom w:w="28" w:type="dxa"/>
              <w:right w:w="28" w:type="dxa"/>
            </w:tcMar>
          </w:tcPr>
          <w:p w:rsidR="00956EEC" w:rsidRPr="00800B6F" w:rsidRDefault="00956EEC"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021" w:type="dxa"/>
          </w:tcPr>
          <w:p w:rsidR="00956EEC" w:rsidRPr="00800B6F" w:rsidRDefault="00956EEC"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w:t>
            </w:r>
          </w:p>
          <w:p w:rsidR="00956EEC" w:rsidRPr="00800B6F" w:rsidRDefault="00956EEC"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B7511E" w:rsidRPr="00800B6F" w:rsidTr="00135EAB">
        <w:trPr>
          <w:trHeight w:val="42"/>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11.3</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Гидротехнические сооружения</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800B6F">
              <w:rPr>
                <w:rFonts w:ascii="Times New Roman" w:hAnsi="Times New Roman" w:cs="Times New Roman"/>
              </w:rPr>
              <w:t>рыбозащитных</w:t>
            </w:r>
            <w:proofErr w:type="spellEnd"/>
            <w:r w:rsidRPr="00800B6F">
              <w:rPr>
                <w:rFonts w:ascii="Times New Roman" w:hAnsi="Times New Roman" w:cs="Times New Roman"/>
              </w:rPr>
              <w:t xml:space="preserve"> и рыбопропускных сооружений, берегозащитных сооружений</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B7511E" w:rsidRPr="00800B6F" w:rsidTr="00135EAB">
        <w:trPr>
          <w:trHeight w:val="554"/>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12.0 (12.0.1-12.0.2)</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(территории) общего пользования</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общего пользования</w:t>
            </w:r>
          </w:p>
        </w:tc>
        <w:tc>
          <w:tcPr>
            <w:tcW w:w="3021" w:type="dxa"/>
          </w:tcPr>
          <w:p w:rsidR="00B7511E" w:rsidRPr="00800B6F" w:rsidRDefault="00B7511E"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Не устанавливается</w:t>
            </w:r>
          </w:p>
        </w:tc>
      </w:tr>
      <w:tr w:rsidR="00B7511E" w:rsidRPr="00800B6F" w:rsidTr="00135EAB">
        <w:trPr>
          <w:trHeight w:val="554"/>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12.0.1</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Улично-дорожная сеть</w:t>
            </w:r>
          </w:p>
          <w:p w:rsidR="00B7511E" w:rsidRPr="00800B6F" w:rsidRDefault="00B7511E"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B7511E" w:rsidRPr="00800B6F" w:rsidRDefault="00B7511E"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800B6F">
              <w:rPr>
                <w:rFonts w:ascii="Times New Roman" w:eastAsia="Times New Roman" w:hAnsi="Times New Roman" w:cs="Times New Roman"/>
                <w:lang w:eastAsia="ru-RU"/>
              </w:rPr>
              <w:t>велотранспортной</w:t>
            </w:r>
            <w:proofErr w:type="spellEnd"/>
            <w:r w:rsidRPr="00800B6F">
              <w:rPr>
                <w:rFonts w:ascii="Times New Roman" w:eastAsia="Times New Roman" w:hAnsi="Times New Roman" w:cs="Times New Roman"/>
                <w:lang w:eastAsia="ru-RU"/>
              </w:rPr>
              <w:t xml:space="preserve"> и инженерной инфраструктуры;</w:t>
            </w:r>
          </w:p>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B7511E" w:rsidRPr="00800B6F" w:rsidTr="00135EAB">
        <w:trPr>
          <w:trHeight w:val="196"/>
        </w:trPr>
        <w:tc>
          <w:tcPr>
            <w:tcW w:w="709" w:type="dxa"/>
            <w:tcMar>
              <w:top w:w="28" w:type="dxa"/>
              <w:left w:w="28" w:type="dxa"/>
              <w:bottom w:w="28" w:type="dxa"/>
              <w:right w:w="28" w:type="dxa"/>
            </w:tcMar>
          </w:tcPr>
          <w:p w:rsidR="00B7511E" w:rsidRPr="00800B6F" w:rsidRDefault="00B7511E"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12.0.2</w:t>
            </w:r>
          </w:p>
        </w:tc>
        <w:tc>
          <w:tcPr>
            <w:tcW w:w="2977"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w:t>
            </w:r>
            <w:r w:rsidRPr="00800B6F">
              <w:rPr>
                <w:rFonts w:ascii="Times New Roman" w:hAnsi="Times New Roman" w:cs="Times New Roman"/>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rsidR="00B7511E" w:rsidRPr="00800B6F" w:rsidRDefault="00B7511E"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Не устанавливается</w:t>
            </w:r>
          </w:p>
        </w:tc>
      </w:tr>
    </w:tbl>
    <w:p w:rsidR="00B352A2" w:rsidRPr="00800B6F" w:rsidRDefault="004E38B1"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FF7BAB">
        <w:rPr>
          <w:rFonts w:ascii="Times New Roman" w:eastAsia="Times New Roman" w:hAnsi="Times New Roman" w:cs="Times New Roman"/>
          <w:color w:val="000000" w:themeColor="text1"/>
          <w:lang w:eastAsia="ru-RU"/>
        </w:rPr>
        <w:lastRenderedPageBreak/>
        <w:t>3</w:t>
      </w:r>
      <w:r w:rsidR="00B352A2" w:rsidRPr="00FF7BAB">
        <w:rPr>
          <w:rFonts w:ascii="Times New Roman" w:eastAsia="Times New Roman" w:hAnsi="Times New Roman" w:cs="Times New Roman"/>
          <w:color w:val="000000" w:themeColor="text1"/>
          <w:lang w:eastAsia="ru-RU"/>
        </w:rPr>
        <w:t xml:space="preserve">. </w:t>
      </w:r>
      <w:r w:rsidR="00543D7B" w:rsidRPr="00FF7BAB">
        <w:rPr>
          <w:rFonts w:ascii="Times New Roman" w:eastAsia="Times New Roman" w:hAnsi="Times New Roman" w:cs="Times New Roman"/>
          <w:color w:val="000000" w:themeColor="text1"/>
          <w:lang w:eastAsia="ru-RU"/>
        </w:rPr>
        <w:t>Перечень условно разрешённых видов использования объектов капитального строительства и земельных участков</w:t>
      </w:r>
      <w:r w:rsidR="00276EA3" w:rsidRPr="00FF7BAB">
        <w:rPr>
          <w:rFonts w:ascii="Times New Roman" w:hAnsi="Times New Roman" w:cs="Times New Roman"/>
        </w:rPr>
        <w:t xml:space="preserve"> </w:t>
      </w:r>
      <w:r w:rsidR="00017484" w:rsidRPr="00FF7BAB">
        <w:rPr>
          <w:rFonts w:ascii="Times New Roman" w:eastAsia="Times New Roman" w:hAnsi="Times New Roman" w:cs="Times New Roman"/>
          <w:b/>
          <w:color w:val="000000" w:themeColor="text1"/>
          <w:lang w:eastAsia="ru-RU"/>
        </w:rPr>
        <w:t>ИС</w:t>
      </w:r>
      <w:r w:rsidR="00360744" w:rsidRPr="00800B6F">
        <w:rPr>
          <w:rFonts w:ascii="Times New Roman" w:eastAsia="Times New Roman" w:hAnsi="Times New Roman" w:cs="Times New Roman"/>
          <w:color w:val="000000" w:themeColor="text1"/>
          <w:sz w:val="24"/>
          <w:szCs w:val="24"/>
          <w:lang w:eastAsia="ru-RU"/>
        </w:rPr>
        <w:t>:</w:t>
      </w:r>
    </w:p>
    <w:tbl>
      <w:tblPr>
        <w:tblW w:w="96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66"/>
        <w:gridCol w:w="3021"/>
      </w:tblGrid>
      <w:tr w:rsidR="00545FE2" w:rsidRPr="002036E1" w:rsidTr="00135EAB">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66"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545FE2" w:rsidRPr="002036E1" w:rsidTr="00135EAB">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66"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545FE2" w:rsidRPr="00800B6F" w:rsidRDefault="00545FE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545FE2" w:rsidRPr="002036E1" w:rsidTr="00135EAB">
        <w:trPr>
          <w:trHeight w:val="213"/>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4.1</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Деловое управление</w:t>
            </w:r>
          </w:p>
        </w:tc>
        <w:tc>
          <w:tcPr>
            <w:tcW w:w="3066"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объектов управленческой деятельности, офисы, бизнес-центры</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Гаражи служебного автотранспорта, </w:t>
            </w: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545FE2" w:rsidRPr="002036E1" w:rsidTr="00135EAB">
        <w:trPr>
          <w:trHeight w:val="361"/>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6.9</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Склады</w:t>
            </w:r>
          </w:p>
        </w:tc>
        <w:tc>
          <w:tcPr>
            <w:tcW w:w="3066"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Хозяйственные постройки, </w:t>
            </w:r>
          </w:p>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545FE2" w:rsidRPr="002036E1" w:rsidTr="00135EAB">
        <w:trPr>
          <w:trHeight w:val="196"/>
        </w:trPr>
        <w:tc>
          <w:tcPr>
            <w:tcW w:w="709" w:type="dxa"/>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6.9.1</w:t>
            </w:r>
          </w:p>
        </w:tc>
        <w:tc>
          <w:tcPr>
            <w:tcW w:w="2888" w:type="dxa"/>
            <w:tcMar>
              <w:top w:w="28" w:type="dxa"/>
              <w:left w:w="28" w:type="dxa"/>
              <w:bottom w:w="28" w:type="dxa"/>
              <w:right w:w="28" w:type="dxa"/>
            </w:tcMar>
          </w:tcPr>
          <w:p w:rsidR="00545FE2" w:rsidRPr="00800B6F" w:rsidRDefault="00545FE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Складские площадки</w:t>
            </w:r>
          </w:p>
        </w:tc>
        <w:tc>
          <w:tcPr>
            <w:tcW w:w="3066"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545FE2" w:rsidRPr="00800B6F" w:rsidRDefault="00545FE2" w:rsidP="002036E1">
            <w:pPr>
              <w:spacing w:before="0" w:after="0" w:line="240" w:lineRule="auto"/>
              <w:ind w:firstLine="709"/>
              <w:contextualSpacing/>
              <w:rPr>
                <w:rFonts w:ascii="Times New Roman" w:hAnsi="Times New Roman" w:cs="Times New Roman"/>
              </w:rPr>
            </w:pPr>
            <w:r w:rsidRPr="00800B6F">
              <w:rPr>
                <w:rFonts w:ascii="Times New Roman" w:eastAsia="Times New Roman" w:hAnsi="Times New Roman" w:cs="Times New Roman"/>
                <w:lang w:eastAsia="ru-RU"/>
              </w:rPr>
              <w:t>Не устанавливается</w:t>
            </w:r>
          </w:p>
        </w:tc>
      </w:tr>
      <w:tr w:rsidR="00545FE2" w:rsidRPr="002036E1" w:rsidTr="00135EAB">
        <w:trPr>
          <w:trHeight w:val="435"/>
        </w:trPr>
        <w:tc>
          <w:tcPr>
            <w:tcW w:w="709" w:type="dxa"/>
            <w:vMerge w:val="restart"/>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8.3</w:t>
            </w:r>
          </w:p>
        </w:tc>
        <w:tc>
          <w:tcPr>
            <w:tcW w:w="2888" w:type="dxa"/>
            <w:vMerge w:val="restart"/>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Обеспечение внутреннего правопорядка</w:t>
            </w:r>
          </w:p>
        </w:tc>
        <w:tc>
          <w:tcPr>
            <w:tcW w:w="3066"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органов внутренних дел и спасательных служб</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Стоянки автомобилей, объекты инженерной инфраструктуры, </w:t>
            </w:r>
            <w:r w:rsidRPr="00800B6F">
              <w:rPr>
                <w:rFonts w:ascii="Times New Roman" w:hAnsi="Times New Roman" w:cs="Times New Roman"/>
                <w:color w:val="000000" w:themeColor="text1"/>
              </w:rPr>
              <w:t>элементы благоустройства территории</w:t>
            </w:r>
          </w:p>
        </w:tc>
      </w:tr>
      <w:tr w:rsidR="00545FE2" w:rsidRPr="002036E1" w:rsidTr="00135EAB">
        <w:trPr>
          <w:trHeight w:val="196"/>
        </w:trPr>
        <w:tc>
          <w:tcPr>
            <w:tcW w:w="709" w:type="dxa"/>
            <w:vMerge/>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p>
        </w:tc>
        <w:tc>
          <w:tcPr>
            <w:tcW w:w="3066"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гражданской обороны</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545FE2" w:rsidRPr="002036E1" w:rsidTr="00135EAB">
        <w:trPr>
          <w:trHeight w:val="196"/>
        </w:trPr>
        <w:tc>
          <w:tcPr>
            <w:tcW w:w="709" w:type="dxa"/>
            <w:vMerge/>
            <w:tcMar>
              <w:top w:w="28" w:type="dxa"/>
              <w:left w:w="28" w:type="dxa"/>
              <w:bottom w:w="28" w:type="dxa"/>
              <w:right w:w="28" w:type="dxa"/>
            </w:tcMar>
          </w:tcPr>
          <w:p w:rsidR="00545FE2" w:rsidRPr="00800B6F" w:rsidRDefault="00545FE2"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p>
        </w:tc>
        <w:tc>
          <w:tcPr>
            <w:tcW w:w="3066" w:type="dxa"/>
            <w:tcMar>
              <w:top w:w="28" w:type="dxa"/>
              <w:left w:w="28" w:type="dxa"/>
              <w:bottom w:w="28" w:type="dxa"/>
              <w:right w:w="28" w:type="dxa"/>
            </w:tcMar>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Пожарные депо</w:t>
            </w:r>
          </w:p>
        </w:tc>
        <w:tc>
          <w:tcPr>
            <w:tcW w:w="3021" w:type="dxa"/>
          </w:tcPr>
          <w:p w:rsidR="00545FE2" w:rsidRPr="00800B6F" w:rsidRDefault="00545FE2"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bl>
    <w:p w:rsidR="00EB7695" w:rsidRPr="002036E1" w:rsidRDefault="00EB7695"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Ограничения </w:t>
      </w:r>
      <w:r w:rsidRPr="002036E1">
        <w:rPr>
          <w:rFonts w:ascii="Times New Roman" w:eastAsia="Times New Roman" w:hAnsi="Times New Roman" w:cs="Times New Roman"/>
          <w:sz w:val="24"/>
          <w:szCs w:val="24"/>
          <w:lang w:eastAsia="ru-RU"/>
        </w:rPr>
        <w:t xml:space="preserve">использования земельных участков и объектов капитального строительства указаны </w:t>
      </w:r>
      <w:r w:rsidR="0005693B" w:rsidRPr="002036E1">
        <w:rPr>
          <w:rFonts w:ascii="Times New Roman" w:eastAsia="Times New Roman" w:hAnsi="Times New Roman" w:cs="Times New Roman"/>
          <w:sz w:val="24"/>
          <w:szCs w:val="24"/>
          <w:lang w:eastAsia="ru-RU"/>
        </w:rPr>
        <w:t>в Главе 7</w:t>
      </w:r>
      <w:r w:rsidR="00707E7F"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настоящих Правил.</w:t>
      </w:r>
    </w:p>
    <w:p w:rsidR="00EB7695" w:rsidRPr="002036E1" w:rsidRDefault="00EB7695"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5. Для зоны </w:t>
      </w:r>
      <w:r w:rsidR="00017484" w:rsidRPr="002036E1">
        <w:rPr>
          <w:rFonts w:ascii="Times New Roman" w:eastAsia="Times New Roman" w:hAnsi="Times New Roman" w:cs="Times New Roman"/>
          <w:b/>
          <w:color w:val="000000" w:themeColor="text1"/>
          <w:sz w:val="24"/>
          <w:szCs w:val="24"/>
          <w:lang w:eastAsia="ru-RU"/>
        </w:rPr>
        <w:t>ИС</w:t>
      </w:r>
      <w:r w:rsidR="00276EA3"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2036E1">
        <w:rPr>
          <w:rFonts w:ascii="Times New Roman" w:eastAsia="Times New Roman" w:hAnsi="Times New Roman" w:cs="Times New Roman"/>
          <w:sz w:val="24"/>
          <w:szCs w:val="24"/>
          <w:lang w:eastAsia="ru-RU"/>
        </w:rPr>
        <w:t>Ивановской</w:t>
      </w:r>
      <w:r w:rsidRPr="002036E1">
        <w:rPr>
          <w:rFonts w:ascii="Times New Roman" w:eastAsia="Times New Roman" w:hAnsi="Times New Roman" w:cs="Times New Roman"/>
          <w:sz w:val="24"/>
          <w:szCs w:val="24"/>
          <w:lang w:eastAsia="ru-RU"/>
        </w:rPr>
        <w:t xml:space="preserve"> области и местными нормативными </w:t>
      </w:r>
      <w:r w:rsidRPr="002036E1">
        <w:rPr>
          <w:rFonts w:ascii="Times New Roman" w:eastAsia="Times New Roman" w:hAnsi="Times New Roman" w:cs="Times New Roman"/>
          <w:color w:val="000000" w:themeColor="text1"/>
          <w:sz w:val="24"/>
          <w:szCs w:val="24"/>
          <w:lang w:eastAsia="ru-RU"/>
        </w:rPr>
        <w:t>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EB7695" w:rsidRPr="002036E1" w:rsidTr="004A552D">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B7695" w:rsidRPr="00FF7BAB" w:rsidRDefault="00EB7695" w:rsidP="002036E1">
            <w:pPr>
              <w:widowControl w:val="0"/>
              <w:autoSpaceDE w:val="0"/>
              <w:autoSpaceDN w:val="0"/>
              <w:spacing w:before="0" w:after="0" w:line="240" w:lineRule="auto"/>
              <w:ind w:firstLine="709"/>
              <w:contextualSpacing/>
              <w:rPr>
                <w:rFonts w:ascii="Times New Roman" w:hAnsi="Times New Roman" w:cs="Times New Roman"/>
              </w:rPr>
            </w:pPr>
            <w:r w:rsidRPr="00FF7BAB">
              <w:rPr>
                <w:rFonts w:ascii="Times New Roman" w:eastAsia="Times New Roman" w:hAnsi="Times New Roman" w:cs="Times New Roman"/>
                <w:lang w:eastAsia="ru-RU"/>
              </w:rPr>
              <w:t>Параметры разрешённого строительства, реконструкции объектов капитального строительства</w:t>
            </w:r>
          </w:p>
        </w:tc>
      </w:tr>
      <w:tr w:rsidR="00EB7695" w:rsidRPr="002036E1"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EB7695" w:rsidRPr="00FF7BAB" w:rsidRDefault="00EB7695"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Предельные (минимальные и (или) максимальные) размеры земельных участков</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hideMark/>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EB7695" w:rsidRPr="00FF7BAB" w:rsidRDefault="00EB7695"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Площадь земельного участка</w:t>
            </w:r>
          </w:p>
        </w:tc>
      </w:tr>
      <w:tr w:rsidR="00EB7695" w:rsidRPr="002036E1" w:rsidTr="004A552D">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rPr>
          <w:trHeight w:val="218"/>
        </w:trPr>
        <w:tc>
          <w:tcPr>
            <w:tcW w:w="1572" w:type="pct"/>
            <w:tcBorders>
              <w:top w:val="single" w:sz="4" w:space="0" w:color="auto"/>
              <w:left w:val="single" w:sz="4" w:space="0" w:color="auto"/>
              <w:bottom w:val="single" w:sz="4" w:space="0" w:color="auto"/>
              <w:right w:val="single" w:sz="4" w:space="0" w:color="auto"/>
            </w:tcBorders>
            <w:hideMark/>
          </w:tcPr>
          <w:p w:rsidR="00EB7695" w:rsidRPr="00FF7BAB" w:rsidRDefault="00EB7695"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Pr>
          <w:p w:rsidR="00EB7695" w:rsidRPr="00FF7BAB" w:rsidRDefault="00EB7695" w:rsidP="002036E1">
            <w:pPr>
              <w:pStyle w:val="ConsPlusNormal"/>
              <w:ind w:firstLine="709"/>
              <w:contextualSpacing/>
              <w:jc w:val="both"/>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5000" w:type="pct"/>
            <w:gridSpan w:val="2"/>
            <w:tcBorders>
              <w:top w:val="single" w:sz="4" w:space="0" w:color="auto"/>
              <w:left w:val="single" w:sz="4" w:space="0" w:color="auto"/>
              <w:bottom w:val="single" w:sz="4" w:space="0" w:color="auto"/>
              <w:right w:val="single" w:sz="4" w:space="0" w:color="auto"/>
            </w:tcBorders>
            <w:hideMark/>
          </w:tcPr>
          <w:p w:rsidR="00EB7695" w:rsidRPr="00FF7BAB" w:rsidRDefault="00EB7695"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Количество этажей</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Высота зданий, сооружений</w:t>
            </w:r>
          </w:p>
        </w:tc>
      </w:tr>
      <w:tr w:rsidR="00EB7695" w:rsidRPr="002036E1" w:rsidTr="004A552D">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 xml:space="preserve">Процент застройки </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FF7BAB" w:rsidRDefault="00EB7695" w:rsidP="002036E1">
            <w:pPr>
              <w:spacing w:before="0" w:after="0" w:line="240" w:lineRule="auto"/>
              <w:ind w:firstLine="709"/>
              <w:contextualSpacing/>
              <w:jc w:val="both"/>
              <w:rPr>
                <w:rFonts w:ascii="Times New Roman" w:hAnsi="Times New Roman" w:cs="Times New Roman"/>
              </w:rPr>
            </w:pPr>
            <w:r w:rsidRPr="00FF7BAB">
              <w:rPr>
                <w:rFonts w:ascii="Times New Roman" w:hAnsi="Times New Roman" w:cs="Times New Roman"/>
              </w:rPr>
              <w:t>не устанавливается</w:t>
            </w:r>
          </w:p>
        </w:tc>
      </w:tr>
      <w:tr w:rsidR="00EB7695" w:rsidRPr="002036E1"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FF7BAB" w:rsidRDefault="00EB7695"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2576D7" w:rsidRPr="002036E1" w:rsidTr="00FF7BAB">
        <w:trPr>
          <w:trHeight w:val="458"/>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2576D7" w:rsidRPr="00FF7BAB" w:rsidRDefault="002576D7"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2576D7" w:rsidRPr="00FF7BAB" w:rsidRDefault="002576D7"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rPr>
              <w:t>не устанавливается</w:t>
            </w:r>
          </w:p>
        </w:tc>
      </w:tr>
    </w:tbl>
    <w:p w:rsidR="00EB7695" w:rsidRPr="002036E1" w:rsidRDefault="00EB7695" w:rsidP="002036E1">
      <w:pPr>
        <w:pStyle w:val="1ffc"/>
        <w:ind w:firstLine="709"/>
        <w:contextualSpacing/>
        <w:jc w:val="both"/>
        <w:rPr>
          <w:rFonts w:ascii="Times New Roman" w:hAnsi="Times New Roman" w:cs="Times New Roman"/>
          <w:b/>
          <w:sz w:val="24"/>
          <w:szCs w:val="24"/>
        </w:rPr>
      </w:pPr>
      <w:r w:rsidRPr="002036E1">
        <w:rPr>
          <w:rFonts w:ascii="Times New Roman" w:hAnsi="Times New Roman" w:cs="Times New Roman"/>
          <w:b/>
          <w:sz w:val="24"/>
          <w:szCs w:val="24"/>
        </w:rPr>
        <w:t>Иные показатели:</w:t>
      </w:r>
    </w:p>
    <w:p w:rsidR="00EB7695" w:rsidRPr="002036E1" w:rsidRDefault="00EB7695"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1. Минимальные размеры озелененной территории земельных участков – не устанавливается.  </w:t>
      </w:r>
    </w:p>
    <w:p w:rsidR="00EB7695" w:rsidRPr="002036E1" w:rsidRDefault="00EB7695"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2. Минимальное количество </w:t>
      </w:r>
      <w:proofErr w:type="spellStart"/>
      <w:r w:rsidRPr="002036E1">
        <w:rPr>
          <w:rFonts w:ascii="Times New Roman" w:hAnsi="Times New Roman" w:cs="Times New Roman"/>
          <w:sz w:val="24"/>
          <w:szCs w:val="24"/>
          <w:lang w:eastAsia="ru-RU"/>
        </w:rPr>
        <w:t>машино</w:t>
      </w:r>
      <w:proofErr w:type="spellEnd"/>
      <w:r w:rsidRPr="002036E1">
        <w:rPr>
          <w:rFonts w:ascii="Times New Roman" w:hAnsi="Times New Roman" w:cs="Times New Roman"/>
          <w:sz w:val="24"/>
          <w:szCs w:val="24"/>
          <w:lang w:eastAsia="ru-RU"/>
        </w:rPr>
        <w:t xml:space="preserve">-мест для хранения индивидуального автотранспорта на территории земельных участков - не устанавливается.  </w:t>
      </w:r>
    </w:p>
    <w:p w:rsidR="00641913" w:rsidRPr="002036E1" w:rsidRDefault="00EB7695"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00683E44" w:rsidRPr="002036E1">
        <w:rPr>
          <w:rFonts w:ascii="Times New Roman" w:hAnsi="Times New Roman" w:cs="Times New Roman"/>
          <w:sz w:val="24"/>
          <w:szCs w:val="24"/>
          <w:lang w:val="en-US" w:eastAsia="ru-RU"/>
        </w:rPr>
        <w:t>I</w:t>
      </w:r>
      <w:r w:rsidR="00276EA3" w:rsidRPr="002036E1">
        <w:rPr>
          <w:rFonts w:ascii="Times New Roman" w:hAnsi="Times New Roman" w:cs="Times New Roman"/>
          <w:sz w:val="24"/>
          <w:szCs w:val="24"/>
          <w:lang w:val="en-US" w:eastAsia="ru-RU"/>
        </w:rPr>
        <w:t>II</w:t>
      </w:r>
      <w:r w:rsidRPr="002036E1">
        <w:rPr>
          <w:rFonts w:ascii="Times New Roman" w:hAnsi="Times New Roman" w:cs="Times New Roman"/>
          <w:sz w:val="24"/>
          <w:szCs w:val="24"/>
          <w:lang w:eastAsia="ru-RU"/>
        </w:rPr>
        <w:t xml:space="preserve">. </w:t>
      </w:r>
    </w:p>
    <w:p w:rsidR="00C87E8F" w:rsidRPr="002036E1" w:rsidRDefault="00C87E8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9064F0" w:rsidRPr="002036E1" w:rsidRDefault="009064F0" w:rsidP="002036E1">
      <w:pPr>
        <w:pStyle w:val="32"/>
        <w:spacing w:before="0" w:line="240" w:lineRule="auto"/>
        <w:ind w:firstLine="709"/>
        <w:rPr>
          <w:rFonts w:ascii="Times New Roman" w:hAnsi="Times New Roman" w:cs="Times New Roman"/>
          <w:sz w:val="24"/>
          <w:szCs w:val="24"/>
        </w:rPr>
      </w:pPr>
      <w:bookmarkStart w:id="60" w:name="_Toc146988042"/>
      <w:r w:rsidRPr="002036E1">
        <w:rPr>
          <w:rFonts w:ascii="Times New Roman" w:hAnsi="Times New Roman" w:cs="Times New Roman"/>
          <w:sz w:val="24"/>
          <w:szCs w:val="24"/>
        </w:rPr>
        <w:t>Статья 3</w:t>
      </w:r>
      <w:r w:rsidR="00383F26" w:rsidRPr="002036E1">
        <w:rPr>
          <w:rFonts w:ascii="Times New Roman" w:hAnsi="Times New Roman" w:cs="Times New Roman"/>
          <w:sz w:val="24"/>
          <w:szCs w:val="24"/>
        </w:rPr>
        <w:t>3</w:t>
      </w:r>
      <w:r w:rsidRPr="002036E1">
        <w:rPr>
          <w:rFonts w:ascii="Times New Roman" w:hAnsi="Times New Roman" w:cs="Times New Roman"/>
          <w:sz w:val="24"/>
          <w:szCs w:val="24"/>
        </w:rPr>
        <w:t>. Градостроительный регламент зоны объектов сельскохозяйственного производства</w:t>
      </w:r>
      <w:r w:rsidR="00340E33" w:rsidRPr="002036E1">
        <w:rPr>
          <w:rFonts w:ascii="Times New Roman" w:hAnsi="Times New Roman" w:cs="Times New Roman"/>
          <w:sz w:val="24"/>
          <w:szCs w:val="24"/>
        </w:rPr>
        <w:t xml:space="preserve"> СХ-1</w:t>
      </w:r>
      <w:bookmarkEnd w:id="60"/>
    </w:p>
    <w:p w:rsidR="00340E33" w:rsidRPr="002036E1" w:rsidRDefault="00340E3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w:t>
      </w:r>
      <w:r w:rsidRPr="002036E1">
        <w:rPr>
          <w:rFonts w:ascii="Times New Roman" w:eastAsia="Times New Roman" w:hAnsi="Times New Roman" w:cs="Times New Roman"/>
          <w:b/>
          <w:color w:val="000000" w:themeColor="text1"/>
          <w:sz w:val="24"/>
          <w:szCs w:val="24"/>
          <w:lang w:eastAsia="ru-RU"/>
        </w:rPr>
        <w:t>Зона СХ-1,</w:t>
      </w:r>
      <w:r w:rsidRPr="002036E1">
        <w:rPr>
          <w:rFonts w:ascii="Times New Roman" w:eastAsia="Times New Roman" w:hAnsi="Times New Roman" w:cs="Times New Roman"/>
          <w:color w:val="000000" w:themeColor="text1"/>
          <w:sz w:val="24"/>
          <w:szCs w:val="24"/>
          <w:lang w:eastAsia="ru-RU"/>
        </w:rPr>
        <w:t xml:space="preserve"> установлена для обеспечения правовых условий строительства, реконструкции и эксплуатации объектов, предназначенных для сельскохозяйственного производства, хранения и первичной переработки сельскохозяйственной продукции, а также сопутствующих видов использования земельных участков и объектов капитального строительства.</w:t>
      </w:r>
    </w:p>
    <w:p w:rsidR="00340E33" w:rsidRPr="002036E1" w:rsidRDefault="00340E3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 xml:space="preserve">2. Перечень основных видов разрешённого использования объектов капитального строительства и земельных участков зоны </w:t>
      </w:r>
      <w:r w:rsidRPr="002036E1">
        <w:rPr>
          <w:rFonts w:ascii="Times New Roman" w:eastAsia="Times New Roman" w:hAnsi="Times New Roman" w:cs="Times New Roman"/>
          <w:b/>
          <w:color w:val="000000" w:themeColor="text1"/>
          <w:sz w:val="24"/>
          <w:szCs w:val="24"/>
          <w:lang w:eastAsia="ru-RU"/>
        </w:rPr>
        <w:t>СХ-1</w:t>
      </w:r>
      <w:r w:rsidR="007B1396" w:rsidRPr="002036E1">
        <w:rPr>
          <w:rFonts w:ascii="Times New Roman" w:eastAsia="Times New Roman" w:hAnsi="Times New Roman" w:cs="Times New Roman"/>
          <w:color w:val="000000" w:themeColor="text1"/>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75"/>
        <w:gridCol w:w="2044"/>
        <w:gridCol w:w="3818"/>
        <w:gridCol w:w="3157"/>
      </w:tblGrid>
      <w:tr w:rsidR="00340E33" w:rsidRPr="002036E1" w:rsidTr="00340E33">
        <w:trPr>
          <w:trHeight w:val="663"/>
          <w:tblHeader/>
        </w:trPr>
        <w:tc>
          <w:tcPr>
            <w:tcW w:w="1383"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Основной вид разрешённого использования земельного участка</w:t>
            </w:r>
          </w:p>
        </w:tc>
        <w:tc>
          <w:tcPr>
            <w:tcW w:w="1979"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Основной вид разрешённого использования объекта капитального строительства</w:t>
            </w:r>
          </w:p>
        </w:tc>
        <w:tc>
          <w:tcPr>
            <w:tcW w:w="1638" w:type="pct"/>
            <w:vMerge w:val="restart"/>
            <w:tcBorders>
              <w:top w:val="single" w:sz="4" w:space="0" w:color="auto"/>
              <w:left w:val="single" w:sz="4" w:space="0" w:color="auto"/>
              <w:right w:val="single" w:sz="4" w:space="0" w:color="auto"/>
            </w:tcBorders>
            <w:shd w:val="clear" w:color="auto" w:fill="D9D9D9"/>
          </w:tcPr>
          <w:p w:rsidR="00340E33" w:rsidRPr="002036E1"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sz w:val="24"/>
                <w:szCs w:val="24"/>
                <w:lang w:eastAsia="ru-RU"/>
              </w:rPr>
            </w:pPr>
            <w:r w:rsidRPr="002036E1">
              <w:rPr>
                <w:rFonts w:ascii="Times New Roman" w:hAnsi="Times New Roman" w:cs="Times New Roman"/>
                <w:sz w:val="24"/>
                <w:szCs w:val="24"/>
                <w:lang w:eastAsia="ru-RU"/>
              </w:rPr>
              <w:t>Вспомогательный вид разрешённого использования объекта капитального строительства</w:t>
            </w:r>
          </w:p>
        </w:tc>
      </w:tr>
      <w:tr w:rsidR="00340E33" w:rsidRPr="002036E1" w:rsidTr="00340E33">
        <w:trPr>
          <w:trHeight w:val="32"/>
          <w:tblHeader/>
        </w:trPr>
        <w:tc>
          <w:tcPr>
            <w:tcW w:w="35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Код</w:t>
            </w:r>
          </w:p>
        </w:tc>
        <w:tc>
          <w:tcPr>
            <w:tcW w:w="1025" w:type="pct"/>
            <w:tcBorders>
              <w:top w:val="single" w:sz="4" w:space="0" w:color="auto"/>
              <w:left w:val="single" w:sz="4" w:space="0" w:color="auto"/>
              <w:bottom w:val="single" w:sz="4" w:space="0" w:color="auto"/>
              <w:right w:val="single" w:sz="4" w:space="0" w:color="auto"/>
            </w:tcBorders>
            <w:shd w:val="clear" w:color="auto" w:fill="D9D9D9"/>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Наименование</w:t>
            </w:r>
          </w:p>
        </w:tc>
        <w:tc>
          <w:tcPr>
            <w:tcW w:w="1979"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p>
        </w:tc>
        <w:tc>
          <w:tcPr>
            <w:tcW w:w="1638" w:type="pct"/>
            <w:vMerge/>
            <w:tcBorders>
              <w:left w:val="single" w:sz="4" w:space="0" w:color="auto"/>
              <w:bottom w:val="nil"/>
              <w:right w:val="single" w:sz="4" w:space="0" w:color="auto"/>
            </w:tcBorders>
            <w:shd w:val="clear" w:color="auto" w:fill="D9D9D9"/>
          </w:tcPr>
          <w:p w:rsidR="00340E33" w:rsidRPr="002036E1"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sz w:val="24"/>
                <w:szCs w:val="24"/>
                <w:lang w:eastAsia="ru-RU"/>
              </w:rPr>
            </w:pP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1.7</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Животноводство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1.8</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Скотоводство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1.9</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Звероводство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Осуществление хозяйственной деятельности, связанной с разведением в неволе ценных пушных зверей;</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1.10</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Птицеводство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Осуществление хозяйственной деятельности, связанной с разведением домашних пород птиц, в том числе водоплавающих;</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1.11</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Свиноводство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Осуществление хозяйственной деятельности, связанной с разведением свиней;</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зданий, сооружений, </w:t>
            </w:r>
            <w:r w:rsidRPr="00800B6F">
              <w:rPr>
                <w:rFonts w:ascii="Times New Roman" w:eastAsia="Times New Roman" w:hAnsi="Times New Roman" w:cs="Times New Roman"/>
                <w:lang w:eastAsia="ru-RU"/>
              </w:rPr>
              <w:lastRenderedPageBreak/>
              <w:t>используемых для содержания и разведения животных, производства, хранения и первичной переработки продукции;</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lastRenderedPageBreak/>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lastRenderedPageBreak/>
              <w:t>1.12</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Пчеловодство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ульев, иных объектов и оборудования, необходимого для пчеловодства и разведениях иных полезных насекомых;</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сооружений, используемых для хранения и первичной переработки продукции пчеловодства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1.13</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Рыбоводство</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800B6F">
              <w:rPr>
                <w:rFonts w:ascii="Times New Roman" w:eastAsia="Times New Roman" w:hAnsi="Times New Roman" w:cs="Times New Roman"/>
                <w:lang w:eastAsia="ru-RU"/>
              </w:rPr>
              <w:t>аквакультуры</w:t>
            </w:r>
            <w:proofErr w:type="spellEnd"/>
            <w:r w:rsidRPr="00800B6F">
              <w:rPr>
                <w:rFonts w:ascii="Times New Roman" w:eastAsia="Times New Roman" w:hAnsi="Times New Roman" w:cs="Times New Roman"/>
                <w:lang w:eastAsia="ru-RU"/>
              </w:rPr>
              <w:t>);</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зданий, сооружений, оборудования, необходимых для осуществления рыбоводства (</w:t>
            </w:r>
            <w:proofErr w:type="spellStart"/>
            <w:r w:rsidRPr="00800B6F">
              <w:rPr>
                <w:rFonts w:ascii="Times New Roman" w:eastAsia="Times New Roman" w:hAnsi="Times New Roman" w:cs="Times New Roman"/>
                <w:lang w:eastAsia="ru-RU"/>
              </w:rPr>
              <w:t>аквакультуры</w:t>
            </w:r>
            <w:proofErr w:type="spellEnd"/>
            <w:r w:rsidRPr="00800B6F">
              <w:rPr>
                <w:rFonts w:ascii="Times New Roman" w:eastAsia="Times New Roman" w:hAnsi="Times New Roman" w:cs="Times New Roman"/>
                <w:lang w:eastAsia="ru-RU"/>
              </w:rPr>
              <w:t>)</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1.15</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Хранение и переработка сельскохозяйственной продукции</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rPr>
            </w:pPr>
            <w:r w:rsidRPr="002036E1">
              <w:rPr>
                <w:rFonts w:ascii="Times New Roman" w:hAnsi="Times New Roman" w:cs="Times New Roman"/>
                <w:sz w:val="24"/>
                <w:szCs w:val="24"/>
                <w:lang w:eastAsia="ru-RU"/>
              </w:rPr>
              <w:t>Хозяйственные постройки, гаражи служебного и специального автотранспорта, объекты инженерной</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1.18</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Обеспечение сельскохозяйственного производства</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rPr>
            </w:pPr>
            <w:r w:rsidRPr="002036E1">
              <w:rPr>
                <w:rFonts w:ascii="Times New Roman" w:hAnsi="Times New Roman" w:cs="Times New Roman"/>
                <w:sz w:val="24"/>
                <w:szCs w:val="24"/>
                <w:lang w:eastAsia="ru-RU"/>
              </w:rPr>
              <w:t>Хозяйственные постройки, гаражи служебного и специального автотранспорта, объекты инженерной</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2.7.1</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Хранение автотранспорта</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00B6F">
              <w:rPr>
                <w:rFonts w:ascii="Times New Roman" w:eastAsia="Times New Roman" w:hAnsi="Times New Roman" w:cs="Times New Roman"/>
                <w:lang w:eastAsia="ru-RU"/>
              </w:rPr>
              <w:t>машино</w:t>
            </w:r>
            <w:proofErr w:type="spellEnd"/>
            <w:r w:rsidRPr="00800B6F">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вида разрешенного использования с </w:t>
            </w:r>
            <w:hyperlink w:anchor="P317" w:history="1">
              <w:r w:rsidRPr="00800B6F">
                <w:rPr>
                  <w:rFonts w:ascii="Times New Roman" w:eastAsia="Times New Roman" w:hAnsi="Times New Roman" w:cs="Times New Roman"/>
                  <w:lang w:eastAsia="ru-RU"/>
                </w:rPr>
                <w:t>кодом 4.9</w:t>
              </w:r>
            </w:hyperlink>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3.1</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Коммунальное обслуживание</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800B6F">
                <w:rPr>
                  <w:rFonts w:ascii="Times New Roman" w:eastAsia="Times New Roman" w:hAnsi="Times New Roman" w:cs="Times New Roman"/>
                  <w:lang w:eastAsia="ru-RU"/>
                </w:rPr>
                <w:t>кодами 3.1.1</w:t>
              </w:r>
            </w:hyperlink>
            <w:r w:rsidRPr="00800B6F">
              <w:rPr>
                <w:rFonts w:ascii="Times New Roman" w:eastAsia="Times New Roman" w:hAnsi="Times New Roman" w:cs="Times New Roman"/>
                <w:lang w:eastAsia="ru-RU"/>
              </w:rPr>
              <w:t xml:space="preserve"> - </w:t>
            </w:r>
            <w:hyperlink w:anchor="P181" w:history="1">
              <w:r w:rsidRPr="00800B6F">
                <w:rPr>
                  <w:rFonts w:ascii="Times New Roman" w:eastAsia="Times New Roman" w:hAnsi="Times New Roman" w:cs="Times New Roman"/>
                  <w:lang w:eastAsia="ru-RU"/>
                </w:rPr>
                <w:t>3.1.2</w:t>
              </w:r>
            </w:hyperlink>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lastRenderedPageBreak/>
              <w:t>3.1.1</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Предоставление коммунальных услуг</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Стоянки для автомобилей, объекты инженерной инфраструктуры, элементы благоустройства территории</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3.1.2</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4.9</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Служебные гаражи</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800B6F">
                <w:rPr>
                  <w:rFonts w:ascii="Times New Roman" w:eastAsia="Times New Roman" w:hAnsi="Times New Roman" w:cs="Times New Roman"/>
                  <w:lang w:eastAsia="ru-RU"/>
                </w:rPr>
                <w:t>кодами 3.0</w:t>
              </w:r>
            </w:hyperlink>
            <w:r w:rsidRPr="00800B6F">
              <w:rPr>
                <w:rFonts w:ascii="Times New Roman" w:eastAsia="Times New Roman" w:hAnsi="Times New Roman" w:cs="Times New Roman"/>
                <w:lang w:eastAsia="ru-RU"/>
              </w:rPr>
              <w:t xml:space="preserve">, </w:t>
            </w:r>
            <w:hyperlink w:anchor="P280" w:history="1">
              <w:r w:rsidRPr="00800B6F">
                <w:rPr>
                  <w:rFonts w:ascii="Times New Roman" w:eastAsia="Times New Roman" w:hAnsi="Times New Roman" w:cs="Times New Roman"/>
                  <w:lang w:eastAsia="ru-RU"/>
                </w:rPr>
                <w:t>4.0</w:t>
              </w:r>
            </w:hyperlink>
            <w:r w:rsidRPr="00800B6F">
              <w:rPr>
                <w:rFonts w:ascii="Times New Roman" w:eastAsia="Times New Roman" w:hAnsi="Times New Roman" w:cs="Times New Roman"/>
                <w:lang w:eastAsia="ru-RU"/>
              </w:rPr>
              <w:t>, а также для стоянки и хранения транспортных средств общего пользования, в том числе в депо</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6.7</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Энергетика</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800B6F">
                <w:rPr>
                  <w:rFonts w:ascii="Times New Roman" w:eastAsia="Times New Roman" w:hAnsi="Times New Roman" w:cs="Times New Roman"/>
                  <w:lang w:eastAsia="ru-RU"/>
                </w:rPr>
                <w:t>кодом 3.1</w:t>
              </w:r>
            </w:hyperlink>
          </w:p>
        </w:tc>
        <w:tc>
          <w:tcPr>
            <w:tcW w:w="1638" w:type="pct"/>
          </w:tcPr>
          <w:p w:rsidR="00340E33" w:rsidRPr="002036E1" w:rsidRDefault="00340E33" w:rsidP="002036E1">
            <w:pPr>
              <w:spacing w:before="0" w:after="0" w:line="240" w:lineRule="auto"/>
              <w:ind w:firstLine="709"/>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Вспомогательные здания и сооружения, в которых осуществляются операции, технологически связанные с основным видом разрешённого использования, открытые места для стоянки автомобилей, площадки для сбора мусора, в том числе и производственных отходов</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6.8</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Связь</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78" w:history="1">
              <w:r w:rsidRPr="00800B6F">
                <w:rPr>
                  <w:rFonts w:ascii="Times New Roman" w:eastAsia="Times New Roman" w:hAnsi="Times New Roman" w:cs="Times New Roman"/>
                  <w:lang w:eastAsia="ru-RU"/>
                </w:rPr>
                <w:t>кодами 3.1.1</w:t>
              </w:r>
            </w:hyperlink>
            <w:r w:rsidRPr="00800B6F">
              <w:rPr>
                <w:rFonts w:ascii="Times New Roman" w:eastAsia="Times New Roman" w:hAnsi="Times New Roman" w:cs="Times New Roman"/>
                <w:lang w:eastAsia="ru-RU"/>
              </w:rPr>
              <w:t xml:space="preserve">, </w:t>
            </w:r>
            <w:hyperlink w:anchor="P195" w:history="1">
              <w:r w:rsidRPr="00800B6F">
                <w:rPr>
                  <w:rFonts w:ascii="Times New Roman" w:eastAsia="Times New Roman" w:hAnsi="Times New Roman" w:cs="Times New Roman"/>
                  <w:lang w:eastAsia="ru-RU"/>
                </w:rPr>
                <w:t>3.2.3</w:t>
              </w:r>
            </w:hyperlink>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6.9</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Склады</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w:t>
            </w:r>
            <w:r w:rsidRPr="00800B6F">
              <w:rPr>
                <w:rFonts w:ascii="Times New Roman" w:eastAsia="Times New Roman" w:hAnsi="Times New Roman" w:cs="Times New Roman"/>
                <w:lang w:eastAsia="ru-RU"/>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lastRenderedPageBreak/>
              <w:t>Хозяйственные постройки, административно-</w:t>
            </w:r>
            <w:r w:rsidRPr="002036E1">
              <w:rPr>
                <w:rFonts w:ascii="Times New Roman" w:hAnsi="Times New Roman" w:cs="Times New Roman"/>
                <w:sz w:val="24"/>
                <w:szCs w:val="24"/>
                <w:lang w:eastAsia="ru-RU"/>
              </w:rPr>
              <w:lastRenderedPageBreak/>
              <w:t>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lastRenderedPageBreak/>
              <w:t>6.9.1</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Складские площадки</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638" w:type="pct"/>
          </w:tcPr>
          <w:p w:rsidR="00340E33" w:rsidRPr="002036E1" w:rsidRDefault="00340E33" w:rsidP="002036E1">
            <w:pPr>
              <w:spacing w:before="0" w:after="0" w:line="240" w:lineRule="auto"/>
              <w:ind w:firstLine="709"/>
              <w:contextualSpacing/>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12.0</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Земельные участки (территории) общего пользования</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800B6F">
                <w:rPr>
                  <w:rFonts w:ascii="Times New Roman" w:eastAsia="Times New Roman" w:hAnsi="Times New Roman" w:cs="Times New Roman"/>
                  <w:lang w:eastAsia="ru-RU"/>
                </w:rPr>
                <w:t>кодами 12.0.1</w:t>
              </w:r>
            </w:hyperlink>
            <w:r w:rsidRPr="00800B6F">
              <w:rPr>
                <w:rFonts w:ascii="Times New Roman" w:eastAsia="Times New Roman" w:hAnsi="Times New Roman" w:cs="Times New Roman"/>
                <w:lang w:eastAsia="ru-RU"/>
              </w:rPr>
              <w:t xml:space="preserve"> - </w:t>
            </w:r>
            <w:hyperlink w:anchor="P545" w:history="1">
              <w:r w:rsidRPr="00800B6F">
                <w:rPr>
                  <w:rFonts w:ascii="Times New Roman" w:eastAsia="Times New Roman" w:hAnsi="Times New Roman" w:cs="Times New Roman"/>
                  <w:lang w:eastAsia="ru-RU"/>
                </w:rPr>
                <w:t>12.0.2</w:t>
              </w:r>
            </w:hyperlink>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12.0.1</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Улично-дорожная сеть</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00B6F">
              <w:rPr>
                <w:rFonts w:ascii="Times New Roman" w:eastAsia="Times New Roman" w:hAnsi="Times New Roman" w:cs="Times New Roman"/>
                <w:lang w:eastAsia="ru-RU"/>
              </w:rPr>
              <w:t>велотранспортной</w:t>
            </w:r>
            <w:proofErr w:type="spellEnd"/>
            <w:r w:rsidRPr="00800B6F">
              <w:rPr>
                <w:rFonts w:ascii="Times New Roman" w:eastAsia="Times New Roman" w:hAnsi="Times New Roman" w:cs="Times New Roman"/>
                <w:lang w:eastAsia="ru-RU"/>
              </w:rPr>
              <w:t xml:space="preserve"> и инженерной инфраструктуры;</w:t>
            </w:r>
          </w:p>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800B6F">
                <w:rPr>
                  <w:rFonts w:ascii="Times New Roman" w:eastAsia="Times New Roman" w:hAnsi="Times New Roman" w:cs="Times New Roman"/>
                  <w:lang w:eastAsia="ru-RU"/>
                </w:rPr>
                <w:t>кодами 2.7.1</w:t>
              </w:r>
            </w:hyperlink>
            <w:r w:rsidRPr="00800B6F">
              <w:rPr>
                <w:rFonts w:ascii="Times New Roman" w:eastAsia="Times New Roman" w:hAnsi="Times New Roman" w:cs="Times New Roman"/>
                <w:lang w:eastAsia="ru-RU"/>
              </w:rPr>
              <w:t xml:space="preserve">, </w:t>
            </w:r>
            <w:hyperlink w:anchor="P317" w:history="1">
              <w:r w:rsidRPr="00800B6F">
                <w:rPr>
                  <w:rFonts w:ascii="Times New Roman" w:eastAsia="Times New Roman" w:hAnsi="Times New Roman" w:cs="Times New Roman"/>
                  <w:lang w:eastAsia="ru-RU"/>
                </w:rPr>
                <w:t>4.9</w:t>
              </w:r>
            </w:hyperlink>
            <w:r w:rsidRPr="00800B6F">
              <w:rPr>
                <w:rFonts w:ascii="Times New Roman" w:eastAsia="Times New Roman" w:hAnsi="Times New Roman" w:cs="Times New Roman"/>
                <w:lang w:eastAsia="ru-RU"/>
              </w:rPr>
              <w:t xml:space="preserve">, </w:t>
            </w:r>
            <w:hyperlink w:anchor="P458" w:history="1">
              <w:r w:rsidRPr="00800B6F">
                <w:rPr>
                  <w:rFonts w:ascii="Times New Roman" w:eastAsia="Times New Roman" w:hAnsi="Times New Roman" w:cs="Times New Roman"/>
                  <w:lang w:eastAsia="ru-RU"/>
                </w:rPr>
                <w:t>7.2.3</w:t>
              </w:r>
            </w:hyperlink>
            <w:r w:rsidRPr="00800B6F">
              <w:rPr>
                <w:rFonts w:ascii="Times New Roman" w:eastAsia="Times New Roman" w:hAnsi="Times New Roman" w:cs="Times New Roman"/>
                <w:lang w:eastAsia="ru-RU"/>
              </w:rPr>
              <w:t>, а также некапитальных сооружений, предназначенных для охраны транспортных средств</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r w:rsidR="00340E33" w:rsidRPr="002036E1" w:rsidTr="00340E33">
        <w:trPr>
          <w:trHeight w:val="42"/>
        </w:trPr>
        <w:tc>
          <w:tcPr>
            <w:tcW w:w="358" w:type="pct"/>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12.0.2</w:t>
            </w:r>
          </w:p>
        </w:tc>
        <w:tc>
          <w:tcPr>
            <w:tcW w:w="1025"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Благоустройство территории</w:t>
            </w:r>
          </w:p>
        </w:tc>
        <w:tc>
          <w:tcPr>
            <w:tcW w:w="1979"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38" w:type="pct"/>
          </w:tcPr>
          <w:p w:rsidR="00340E33" w:rsidRPr="002036E1" w:rsidRDefault="00340E33" w:rsidP="002036E1">
            <w:pPr>
              <w:widowControl w:val="0"/>
              <w:autoSpaceDE w:val="0"/>
              <w:autoSpaceDN w:val="0"/>
              <w:spacing w:before="0" w:after="0" w:line="240" w:lineRule="auto"/>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Не устанавливается</w:t>
            </w:r>
          </w:p>
        </w:tc>
      </w:tr>
    </w:tbl>
    <w:p w:rsidR="00340E33" w:rsidRPr="002036E1" w:rsidRDefault="00340E33" w:rsidP="002036E1">
      <w:pPr>
        <w:pStyle w:val="affffffe"/>
        <w:tabs>
          <w:tab w:val="left" w:pos="0"/>
        </w:tabs>
        <w:spacing w:before="0"/>
        <w:ind w:firstLine="709"/>
        <w:rPr>
          <w:rFonts w:ascii="Times New Roman" w:hAnsi="Times New Roman"/>
          <w:sz w:val="24"/>
        </w:rPr>
      </w:pPr>
      <w:r w:rsidRPr="00FF7BAB">
        <w:rPr>
          <w:rFonts w:ascii="Times New Roman" w:hAnsi="Times New Roman"/>
          <w:szCs w:val="20"/>
        </w:rPr>
        <w:t>3. Перечень условно разрешённых видов и</w:t>
      </w:r>
      <w:r w:rsidRPr="002036E1">
        <w:rPr>
          <w:rFonts w:ascii="Times New Roman" w:hAnsi="Times New Roman"/>
          <w:sz w:val="24"/>
        </w:rPr>
        <w:t>спользования объектов капитального строительства и земельных участков зоны СХ-1.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4"/>
        <w:gridCol w:w="3195"/>
      </w:tblGrid>
      <w:tr w:rsidR="00340E33" w:rsidRPr="002036E1" w:rsidTr="00340E33">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Условно разрешенный вид использования земельного участка</w:t>
            </w:r>
          </w:p>
        </w:tc>
        <w:tc>
          <w:tcPr>
            <w:tcW w:w="1988"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Условно разрешенный вид использования объекта капитального строительства</w:t>
            </w:r>
          </w:p>
        </w:tc>
        <w:tc>
          <w:tcPr>
            <w:tcW w:w="1648" w:type="pct"/>
            <w:vMerge w:val="restart"/>
            <w:tcBorders>
              <w:top w:val="single" w:sz="4" w:space="0" w:color="auto"/>
              <w:left w:val="single" w:sz="4" w:space="0" w:color="auto"/>
              <w:right w:val="single" w:sz="4" w:space="0" w:color="auto"/>
            </w:tcBorders>
            <w:shd w:val="clear" w:color="auto" w:fill="D9D9D9"/>
          </w:tcPr>
          <w:p w:rsidR="00340E33" w:rsidRPr="002036E1"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sz w:val="24"/>
                <w:szCs w:val="24"/>
                <w:lang w:eastAsia="ru-RU"/>
              </w:rPr>
            </w:pPr>
            <w:r w:rsidRPr="002036E1">
              <w:rPr>
                <w:rFonts w:ascii="Times New Roman" w:hAnsi="Times New Roman" w:cs="Times New Roman"/>
                <w:sz w:val="24"/>
                <w:szCs w:val="24"/>
                <w:lang w:eastAsia="ru-RU"/>
              </w:rPr>
              <w:t>Вспомогательный вид использования объекта капитального строительства</w:t>
            </w:r>
          </w:p>
        </w:tc>
      </w:tr>
      <w:tr w:rsidR="00340E33" w:rsidRPr="002036E1" w:rsidTr="00340E33">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Наименование</w:t>
            </w:r>
          </w:p>
        </w:tc>
        <w:tc>
          <w:tcPr>
            <w:tcW w:w="1988"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340E33" w:rsidRPr="00800B6F"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p>
        </w:tc>
        <w:tc>
          <w:tcPr>
            <w:tcW w:w="1648" w:type="pct"/>
            <w:vMerge/>
            <w:tcBorders>
              <w:left w:val="single" w:sz="4" w:space="0" w:color="auto"/>
              <w:bottom w:val="nil"/>
              <w:right w:val="single" w:sz="4" w:space="0" w:color="auto"/>
            </w:tcBorders>
            <w:shd w:val="clear" w:color="auto" w:fill="D9D9D9"/>
          </w:tcPr>
          <w:p w:rsidR="00340E33" w:rsidRPr="002036E1" w:rsidRDefault="00340E33" w:rsidP="002036E1">
            <w:pPr>
              <w:widowControl w:val="0"/>
              <w:autoSpaceDE w:val="0"/>
              <w:autoSpaceDN w:val="0"/>
              <w:spacing w:before="0" w:after="0" w:line="240" w:lineRule="auto"/>
              <w:ind w:firstLine="709"/>
              <w:contextualSpacing/>
              <w:jc w:val="center"/>
              <w:rPr>
                <w:rFonts w:ascii="Times New Roman" w:hAnsi="Times New Roman" w:cs="Times New Roman"/>
                <w:sz w:val="24"/>
                <w:szCs w:val="24"/>
                <w:lang w:eastAsia="ru-RU"/>
              </w:rPr>
            </w:pPr>
          </w:p>
        </w:tc>
      </w:tr>
      <w:tr w:rsidR="00340E33" w:rsidRPr="002036E1" w:rsidTr="00340E33">
        <w:trPr>
          <w:trHeight w:val="42"/>
        </w:trPr>
        <w:tc>
          <w:tcPr>
            <w:tcW w:w="36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lastRenderedPageBreak/>
              <w:t>4.1</w:t>
            </w:r>
          </w:p>
        </w:tc>
        <w:tc>
          <w:tcPr>
            <w:tcW w:w="996"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Деловое управление</w:t>
            </w:r>
          </w:p>
        </w:tc>
        <w:tc>
          <w:tcPr>
            <w:tcW w:w="198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48" w:type="pct"/>
          </w:tcPr>
          <w:p w:rsidR="00340E33" w:rsidRPr="002036E1" w:rsidRDefault="00340E33" w:rsidP="002036E1">
            <w:pPr>
              <w:pStyle w:val="ConsPlusNormal"/>
              <w:ind w:firstLine="709"/>
              <w:contextualSpacing/>
              <w:jc w:val="both"/>
              <w:rPr>
                <w:rFonts w:ascii="Times New Roman" w:hAnsi="Times New Roman" w:cs="Times New Roman"/>
                <w:sz w:val="24"/>
                <w:szCs w:val="24"/>
              </w:rPr>
            </w:pPr>
            <w:r w:rsidRPr="002036E1">
              <w:rPr>
                <w:rFonts w:ascii="Times New Roman" w:hAnsi="Times New Roman" w:cs="Times New Roman"/>
                <w:sz w:val="24"/>
                <w:szCs w:val="24"/>
              </w:rPr>
              <w:t>Гаражи служебного автотранспорта, локальные объекты инженерной инфраструктуры</w:t>
            </w:r>
          </w:p>
        </w:tc>
      </w:tr>
      <w:tr w:rsidR="00340E33" w:rsidRPr="002036E1" w:rsidTr="00340E33">
        <w:trPr>
          <w:trHeight w:val="42"/>
        </w:trPr>
        <w:tc>
          <w:tcPr>
            <w:tcW w:w="36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4.6</w:t>
            </w:r>
          </w:p>
        </w:tc>
        <w:tc>
          <w:tcPr>
            <w:tcW w:w="996"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Общественное питание</w:t>
            </w:r>
          </w:p>
        </w:tc>
        <w:tc>
          <w:tcPr>
            <w:tcW w:w="198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48" w:type="pct"/>
          </w:tcPr>
          <w:p w:rsidR="00340E33" w:rsidRPr="002036E1"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Стоянки для автомобилей, объекты инженерной инфраструктуры, элементы благоустройства территории</w:t>
            </w:r>
          </w:p>
        </w:tc>
      </w:tr>
      <w:tr w:rsidR="00340E33" w:rsidRPr="002036E1" w:rsidTr="00340E33">
        <w:trPr>
          <w:trHeight w:val="42"/>
        </w:trPr>
        <w:tc>
          <w:tcPr>
            <w:tcW w:w="36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8.3</w:t>
            </w:r>
          </w:p>
        </w:tc>
        <w:tc>
          <w:tcPr>
            <w:tcW w:w="996"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Обеспечение внутреннего правопорядка</w:t>
            </w:r>
          </w:p>
        </w:tc>
        <w:tc>
          <w:tcPr>
            <w:tcW w:w="198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00B6F">
              <w:rPr>
                <w:rFonts w:ascii="Times New Roman" w:eastAsia="Times New Roman" w:hAnsi="Times New Roman" w:cs="Times New Roman"/>
                <w:lang w:eastAsia="ru-RU"/>
              </w:rPr>
              <w:t>Росгвардии</w:t>
            </w:r>
            <w:proofErr w:type="spellEnd"/>
            <w:r w:rsidRPr="00800B6F">
              <w:rPr>
                <w:rFonts w:ascii="Times New Roman" w:eastAsia="Times New Roman" w:hAnsi="Times New Roman" w:cs="Times New Roman"/>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48" w:type="pct"/>
          </w:tcPr>
          <w:p w:rsidR="00340E33" w:rsidRPr="002036E1" w:rsidRDefault="00340E33" w:rsidP="002036E1">
            <w:pPr>
              <w:pStyle w:val="ConsPlusNormal"/>
              <w:ind w:firstLine="709"/>
              <w:contextualSpacing/>
              <w:jc w:val="both"/>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340E33" w:rsidRPr="002036E1" w:rsidTr="00340E33">
        <w:trPr>
          <w:trHeight w:val="42"/>
        </w:trPr>
        <w:tc>
          <w:tcPr>
            <w:tcW w:w="36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9.3</w:t>
            </w:r>
          </w:p>
        </w:tc>
        <w:tc>
          <w:tcPr>
            <w:tcW w:w="996"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Историко-культурная деятельность</w:t>
            </w:r>
          </w:p>
        </w:tc>
        <w:tc>
          <w:tcPr>
            <w:tcW w:w="1988" w:type="pct"/>
            <w:tcMar>
              <w:top w:w="28" w:type="dxa"/>
              <w:left w:w="28" w:type="dxa"/>
              <w:bottom w:w="28" w:type="dxa"/>
              <w:right w:w="28" w:type="dxa"/>
            </w:tcMar>
          </w:tcPr>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w:t>
            </w:r>
          </w:p>
          <w:p w:rsidR="00340E33" w:rsidRPr="00800B6F"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48" w:type="pct"/>
          </w:tcPr>
          <w:p w:rsidR="00340E33" w:rsidRPr="002036E1" w:rsidRDefault="00340E33" w:rsidP="002036E1">
            <w:pPr>
              <w:autoSpaceDE w:val="0"/>
              <w:autoSpaceDN w:val="0"/>
              <w:spacing w:before="0" w:after="0" w:line="240" w:lineRule="auto"/>
              <w:ind w:firstLine="709"/>
              <w:contextualSpacing/>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Не устанавливается</w:t>
            </w:r>
          </w:p>
        </w:tc>
      </w:tr>
    </w:tbl>
    <w:p w:rsidR="00340E33" w:rsidRPr="002036E1" w:rsidRDefault="00340E33" w:rsidP="002036E1">
      <w:pPr>
        <w:autoSpaceDE w:val="0"/>
        <w:autoSpaceDN w:val="0"/>
        <w:adjustRightInd w:val="0"/>
        <w:spacing w:before="0" w:after="0" w:line="240" w:lineRule="auto"/>
        <w:ind w:firstLine="709"/>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4. Ограничения использования земельных участков и объектов капитального строительства указаны в Главе 7 настоящих Правил.</w:t>
      </w:r>
    </w:p>
    <w:p w:rsidR="00340E33" w:rsidRPr="002036E1" w:rsidRDefault="00340E33" w:rsidP="002036E1">
      <w:pPr>
        <w:autoSpaceDE w:val="0"/>
        <w:autoSpaceDN w:val="0"/>
        <w:adjustRightInd w:val="0"/>
        <w:spacing w:before="0" w:after="0" w:line="240" w:lineRule="auto"/>
        <w:ind w:firstLine="709"/>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5. Для зоны </w:t>
      </w:r>
      <w:r w:rsidRPr="002036E1">
        <w:rPr>
          <w:rFonts w:ascii="Times New Roman" w:hAnsi="Times New Roman" w:cs="Times New Roman"/>
          <w:sz w:val="24"/>
          <w:szCs w:val="24"/>
        </w:rPr>
        <w:t xml:space="preserve">СХ-1, </w:t>
      </w:r>
      <w:r w:rsidRPr="002036E1">
        <w:rPr>
          <w:rFonts w:ascii="Times New Roman" w:hAnsi="Times New Roman" w:cs="Times New Roman"/>
          <w:sz w:val="24"/>
          <w:szCs w:val="24"/>
          <w:lang w:eastAsia="ru-RU"/>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9C6C2C" w:rsidRPr="002036E1">
        <w:rPr>
          <w:rFonts w:ascii="Times New Roman" w:hAnsi="Times New Roman" w:cs="Times New Roman"/>
          <w:sz w:val="24"/>
          <w:szCs w:val="24"/>
          <w:lang w:eastAsia="ru-RU"/>
        </w:rPr>
        <w:t>Иванов</w:t>
      </w:r>
      <w:r w:rsidRPr="002036E1">
        <w:rPr>
          <w:rFonts w:ascii="Times New Roman" w:hAnsi="Times New Roman" w:cs="Times New Roman"/>
          <w:sz w:val="24"/>
          <w:szCs w:val="24"/>
          <w:lang w:eastAsia="ru-RU"/>
        </w:rPr>
        <w:t>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340E33" w:rsidRPr="002036E1" w:rsidTr="00340E33">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340E33" w:rsidRPr="00FF7BAB" w:rsidRDefault="00340E33" w:rsidP="002036E1">
            <w:pPr>
              <w:widowControl w:val="0"/>
              <w:autoSpaceDE w:val="0"/>
              <w:autoSpaceDN w:val="0"/>
              <w:spacing w:before="0" w:after="0" w:line="240" w:lineRule="auto"/>
              <w:ind w:firstLine="709"/>
              <w:contextualSpacing/>
              <w:rPr>
                <w:rFonts w:ascii="Times New Roman" w:hAnsi="Times New Roman" w:cs="Times New Roman"/>
              </w:rPr>
            </w:pPr>
            <w:r w:rsidRPr="00FF7BAB">
              <w:rPr>
                <w:rFonts w:ascii="Times New Roman" w:hAnsi="Times New Roman" w:cs="Times New Roman"/>
                <w:lang w:eastAsia="ru-RU"/>
              </w:rPr>
              <w:t>Параметры разрешённого строительства, реконструкции объектов капитального строительства</w:t>
            </w:r>
          </w:p>
        </w:tc>
      </w:tr>
      <w:tr w:rsidR="00340E33" w:rsidRPr="002036E1" w:rsidTr="00340E33">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40E33" w:rsidRPr="00FF7BAB" w:rsidRDefault="00340E33"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lastRenderedPageBreak/>
              <w:t>Предельные (минимальные и (или) максимальные) размеры земельных участков</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hideMark/>
          </w:tcPr>
          <w:p w:rsidR="00340E33" w:rsidRPr="00FF7BAB" w:rsidRDefault="00340E33"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40E33" w:rsidRPr="00FF7BAB" w:rsidRDefault="00340E33"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Площадь земельного участка</w:t>
            </w:r>
          </w:p>
        </w:tc>
      </w:tr>
      <w:tr w:rsidR="00340E33" w:rsidRPr="002036E1" w:rsidTr="00340E33">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rPr>
          <w:trHeight w:val="218"/>
        </w:trPr>
        <w:tc>
          <w:tcPr>
            <w:tcW w:w="1572" w:type="pct"/>
            <w:tcBorders>
              <w:top w:val="single" w:sz="4" w:space="0" w:color="auto"/>
              <w:left w:val="single" w:sz="4" w:space="0" w:color="auto"/>
              <w:bottom w:val="single" w:sz="4" w:space="0" w:color="auto"/>
              <w:right w:val="single" w:sz="4" w:space="0" w:color="auto"/>
            </w:tcBorders>
            <w:hideMark/>
          </w:tcPr>
          <w:p w:rsidR="00340E33" w:rsidRPr="00FF7BAB" w:rsidRDefault="00340E33"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5000" w:type="pct"/>
            <w:gridSpan w:val="2"/>
            <w:tcBorders>
              <w:top w:val="single" w:sz="4" w:space="0" w:color="auto"/>
              <w:left w:val="single" w:sz="4" w:space="0" w:color="auto"/>
              <w:bottom w:val="single" w:sz="4" w:space="0" w:color="auto"/>
              <w:right w:val="single" w:sz="4" w:space="0" w:color="auto"/>
            </w:tcBorders>
            <w:hideMark/>
          </w:tcPr>
          <w:p w:rsidR="00340E33" w:rsidRPr="00FF7BAB" w:rsidRDefault="00340E33"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Количество этажей</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Высота зданий, сооружений</w:t>
            </w:r>
          </w:p>
        </w:tc>
      </w:tr>
      <w:tr w:rsidR="00340E33" w:rsidRPr="002036E1" w:rsidTr="00340E33">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 xml:space="preserve">Процент застройки </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340E33" w:rsidRPr="002036E1" w:rsidTr="00340E33">
        <w:trPr>
          <w:trHeight w:val="28"/>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340E33" w:rsidRPr="00FF7BAB" w:rsidRDefault="00340E33"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340E33" w:rsidRPr="00FF7BAB" w:rsidRDefault="00340E33"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bl>
    <w:p w:rsidR="00340E33" w:rsidRPr="002036E1" w:rsidRDefault="00340E33" w:rsidP="002036E1">
      <w:pPr>
        <w:pStyle w:val="affffffe"/>
        <w:tabs>
          <w:tab w:val="left" w:pos="0"/>
        </w:tabs>
        <w:spacing w:before="0"/>
        <w:ind w:firstLine="709"/>
        <w:rPr>
          <w:rFonts w:ascii="Times New Roman" w:hAnsi="Times New Roman"/>
          <w:sz w:val="24"/>
          <w:lang w:eastAsia="ru-RU"/>
        </w:rPr>
      </w:pPr>
      <w:r w:rsidRPr="002036E1">
        <w:rPr>
          <w:rFonts w:ascii="Times New Roman" w:hAnsi="Times New Roman"/>
          <w:sz w:val="24"/>
          <w:lang w:eastAsia="ru-RU"/>
        </w:rPr>
        <w:t xml:space="preserve">6. Максимальный класс опасности (по классификации СанПиН) объектов капитального строительства, размещаемых на территории зоны - </w:t>
      </w:r>
      <w:r w:rsidRPr="002036E1">
        <w:rPr>
          <w:rFonts w:ascii="Times New Roman" w:hAnsi="Times New Roman"/>
          <w:sz w:val="24"/>
          <w:lang w:val="en-US" w:eastAsia="ru-RU"/>
        </w:rPr>
        <w:t>III</w:t>
      </w:r>
      <w:r w:rsidRPr="002036E1">
        <w:rPr>
          <w:rFonts w:ascii="Times New Roman" w:hAnsi="Times New Roman"/>
          <w:sz w:val="24"/>
          <w:lang w:eastAsia="ru-RU"/>
        </w:rPr>
        <w:t>.</w:t>
      </w:r>
    </w:p>
    <w:p w:rsidR="00340E33" w:rsidRPr="002036E1" w:rsidRDefault="00340E33" w:rsidP="002036E1">
      <w:pPr>
        <w:pStyle w:val="affffffe"/>
        <w:tabs>
          <w:tab w:val="left" w:pos="0"/>
        </w:tabs>
        <w:spacing w:before="0"/>
        <w:ind w:firstLine="709"/>
        <w:rPr>
          <w:rFonts w:ascii="Times New Roman" w:hAnsi="Times New Roman"/>
          <w:sz w:val="24"/>
          <w:lang w:eastAsia="ru-RU"/>
        </w:rPr>
      </w:pPr>
      <w:r w:rsidRPr="002036E1">
        <w:rPr>
          <w:rFonts w:ascii="Times New Roman" w:hAnsi="Times New Roman"/>
          <w:sz w:val="24"/>
          <w:lang w:eastAsia="ru-RU"/>
        </w:rPr>
        <w:t>7. Параметры разрешенного строительства изменяются в соответствии с действующими нормативами градостроительного проектирования.</w:t>
      </w:r>
    </w:p>
    <w:p w:rsidR="009064F0" w:rsidRPr="002036E1" w:rsidRDefault="009064F0"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4F17E9" w:rsidRPr="002036E1" w:rsidRDefault="004F17E9" w:rsidP="002036E1">
      <w:pPr>
        <w:pStyle w:val="32"/>
        <w:spacing w:before="0" w:line="240" w:lineRule="auto"/>
        <w:ind w:firstLine="709"/>
        <w:rPr>
          <w:rFonts w:ascii="Times New Roman" w:hAnsi="Times New Roman" w:cs="Times New Roman"/>
          <w:sz w:val="24"/>
          <w:szCs w:val="24"/>
        </w:rPr>
      </w:pPr>
      <w:bookmarkStart w:id="61" w:name="_Toc146988043"/>
      <w:r w:rsidRPr="002036E1">
        <w:rPr>
          <w:rFonts w:ascii="Times New Roman" w:hAnsi="Times New Roman" w:cs="Times New Roman"/>
          <w:sz w:val="24"/>
          <w:szCs w:val="24"/>
        </w:rPr>
        <w:t>Статья 3</w:t>
      </w:r>
      <w:r w:rsidR="00345F72" w:rsidRPr="002036E1">
        <w:rPr>
          <w:rFonts w:ascii="Times New Roman" w:hAnsi="Times New Roman" w:cs="Times New Roman"/>
          <w:sz w:val="24"/>
          <w:szCs w:val="24"/>
        </w:rPr>
        <w:t>4</w:t>
      </w:r>
      <w:r w:rsidRPr="002036E1">
        <w:rPr>
          <w:rFonts w:ascii="Times New Roman" w:hAnsi="Times New Roman" w:cs="Times New Roman"/>
          <w:sz w:val="24"/>
          <w:szCs w:val="24"/>
        </w:rPr>
        <w:t xml:space="preserve">. Градостроительный регламент зоны природных ландшафтов  и неудобий </w:t>
      </w:r>
      <w:r w:rsidR="00ED665C" w:rsidRPr="002036E1">
        <w:rPr>
          <w:rFonts w:ascii="Times New Roman" w:hAnsi="Times New Roman" w:cs="Times New Roman"/>
          <w:sz w:val="24"/>
          <w:szCs w:val="24"/>
        </w:rPr>
        <w:t>ПЛ</w:t>
      </w:r>
      <w:r w:rsidR="009C6C2C" w:rsidRPr="002036E1">
        <w:rPr>
          <w:rFonts w:ascii="Times New Roman" w:hAnsi="Times New Roman" w:cs="Times New Roman"/>
          <w:sz w:val="24"/>
          <w:szCs w:val="24"/>
        </w:rPr>
        <w:t>.</w:t>
      </w:r>
      <w:bookmarkEnd w:id="61"/>
    </w:p>
    <w:p w:rsidR="004F17E9" w:rsidRPr="002036E1" w:rsidRDefault="004F17E9" w:rsidP="002036E1">
      <w:pPr>
        <w:tabs>
          <w:tab w:val="left" w:pos="3544"/>
        </w:tabs>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1. </w:t>
      </w:r>
      <w:r w:rsidRPr="002036E1">
        <w:rPr>
          <w:rFonts w:ascii="Times New Roman" w:eastAsia="Times New Roman" w:hAnsi="Times New Roman" w:cs="Times New Roman"/>
          <w:b/>
          <w:sz w:val="24"/>
          <w:szCs w:val="24"/>
          <w:lang w:eastAsia="ru-RU"/>
        </w:rPr>
        <w:t xml:space="preserve">Зона </w:t>
      </w:r>
      <w:r w:rsidR="00204F1A" w:rsidRPr="002036E1">
        <w:rPr>
          <w:rFonts w:ascii="Times New Roman" w:eastAsia="Times New Roman" w:hAnsi="Times New Roman" w:cs="Times New Roman"/>
          <w:b/>
          <w:sz w:val="24"/>
          <w:szCs w:val="24"/>
          <w:lang w:eastAsia="ru-RU"/>
        </w:rPr>
        <w:t>ПЛ</w:t>
      </w:r>
      <w:r w:rsidR="00805A3F" w:rsidRPr="002036E1">
        <w:rPr>
          <w:rFonts w:ascii="Times New Roman" w:eastAsia="Times New Roman" w:hAnsi="Times New Roman" w:cs="Times New Roman"/>
          <w:b/>
          <w:sz w:val="24"/>
          <w:szCs w:val="24"/>
          <w:lang w:eastAsia="ru-RU"/>
        </w:rPr>
        <w:t xml:space="preserve"> </w:t>
      </w:r>
      <w:r w:rsidRPr="002036E1">
        <w:rPr>
          <w:rFonts w:ascii="Times New Roman" w:eastAsia="Times New Roman" w:hAnsi="Times New Roman" w:cs="Times New Roman"/>
          <w:sz w:val="24"/>
          <w:szCs w:val="24"/>
          <w:lang w:eastAsia="ru-RU"/>
        </w:rPr>
        <w:t xml:space="preserve">установлена для обеспечения правовых условий использования не вовлеченных в активную хозяйственную деятельность территорий, в том числе, </w:t>
      </w:r>
      <w:proofErr w:type="spellStart"/>
      <w:r w:rsidRPr="002036E1">
        <w:rPr>
          <w:rFonts w:ascii="Times New Roman" w:eastAsia="Times New Roman" w:hAnsi="Times New Roman" w:cs="Times New Roman"/>
          <w:sz w:val="24"/>
          <w:szCs w:val="24"/>
          <w:lang w:eastAsia="ru-RU"/>
        </w:rPr>
        <w:t>неудобий</w:t>
      </w:r>
      <w:proofErr w:type="spellEnd"/>
      <w:r w:rsidRPr="002036E1">
        <w:rPr>
          <w:rFonts w:ascii="Times New Roman" w:eastAsia="Times New Roman" w:hAnsi="Times New Roman" w:cs="Times New Roman"/>
          <w:sz w:val="24"/>
          <w:szCs w:val="24"/>
          <w:lang w:eastAsia="ru-RU"/>
        </w:rPr>
        <w:t>, отдельных озелененных территорий, территорий вдоль водных природных объектов и иных территорий</w:t>
      </w:r>
      <w:r w:rsidR="005B62B4" w:rsidRPr="002036E1">
        <w:rPr>
          <w:rFonts w:ascii="Times New Roman" w:eastAsia="Times New Roman" w:hAnsi="Times New Roman" w:cs="Times New Roman"/>
          <w:sz w:val="24"/>
          <w:szCs w:val="24"/>
          <w:lang w:eastAsia="ru-RU"/>
        </w:rPr>
        <w:t>.</w:t>
      </w:r>
    </w:p>
    <w:p w:rsidR="004F17E9" w:rsidRPr="002036E1" w:rsidRDefault="004F17E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Перечень основных видов разрешённого использования объектов капитального строительства и земельных участков зоны</w:t>
      </w:r>
      <w:r w:rsidR="00ED665C" w:rsidRPr="002036E1">
        <w:rPr>
          <w:rFonts w:ascii="Times New Roman" w:eastAsia="Times New Roman" w:hAnsi="Times New Roman" w:cs="Times New Roman"/>
          <w:b/>
          <w:sz w:val="24"/>
          <w:szCs w:val="24"/>
          <w:lang w:eastAsia="ru-RU"/>
        </w:rPr>
        <w:t xml:space="preserve"> </w:t>
      </w:r>
      <w:r w:rsidR="00ED665C" w:rsidRPr="002036E1">
        <w:rPr>
          <w:rFonts w:ascii="Times New Roman" w:eastAsia="Times New Roman" w:hAnsi="Times New Roman" w:cs="Times New Roman"/>
          <w:b/>
          <w:color w:val="000000" w:themeColor="text1"/>
          <w:sz w:val="24"/>
          <w:szCs w:val="24"/>
          <w:lang w:eastAsia="ru-RU"/>
        </w:rPr>
        <w:t>ПЛ</w:t>
      </w:r>
      <w:r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4F17E9" w:rsidRPr="002036E1" w:rsidTr="004F17E9">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4F17E9" w:rsidRPr="002036E1"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Вспомогательный вид разрешённого использования объекта капитального строительства</w:t>
            </w:r>
          </w:p>
        </w:tc>
      </w:tr>
      <w:tr w:rsidR="004F17E9" w:rsidRPr="002036E1" w:rsidTr="004F17E9">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4F17E9" w:rsidRPr="002036E1"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sz w:val="24"/>
                <w:szCs w:val="24"/>
                <w:lang w:eastAsia="ru-RU"/>
              </w:rPr>
            </w:pP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w:t>
            </w:r>
          </w:p>
        </w:tc>
        <w:tc>
          <w:tcPr>
            <w:tcW w:w="2888"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Выращивание зерновых и иных сельскохозяйственных культур</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Здания, сооружения,  используемые для, хранения и первичной переработки продукции растениеводства, в том числе с использованием теплиц</w:t>
            </w:r>
          </w:p>
        </w:tc>
        <w:tc>
          <w:tcPr>
            <w:tcW w:w="3021" w:type="dxa"/>
          </w:tcPr>
          <w:p w:rsidR="004F17E9" w:rsidRPr="002036E1" w:rsidRDefault="004F17E9" w:rsidP="002036E1">
            <w:pPr>
              <w:spacing w:before="0" w:after="0" w:line="240" w:lineRule="auto"/>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1.3</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Овощеводство</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021" w:type="dxa"/>
          </w:tcPr>
          <w:p w:rsidR="004F17E9" w:rsidRPr="002036E1" w:rsidRDefault="004F17E9" w:rsidP="002036E1">
            <w:pPr>
              <w:spacing w:before="0" w:after="0" w:line="240" w:lineRule="auto"/>
              <w:ind w:firstLine="709"/>
              <w:contextualSpacing/>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1.5</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Садоводство</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w:t>
            </w:r>
            <w:r w:rsidRPr="00800B6F">
              <w:rPr>
                <w:rFonts w:ascii="Times New Roman" w:hAnsi="Times New Roman" w:cs="Times New Roman"/>
              </w:rPr>
              <w:lastRenderedPageBreak/>
              <w:t>культур</w:t>
            </w:r>
          </w:p>
        </w:tc>
        <w:tc>
          <w:tcPr>
            <w:tcW w:w="3021" w:type="dxa"/>
          </w:tcPr>
          <w:p w:rsidR="004F17E9" w:rsidRPr="002036E1" w:rsidRDefault="004F17E9" w:rsidP="002036E1">
            <w:pPr>
              <w:spacing w:before="0" w:after="0" w:line="240" w:lineRule="auto"/>
              <w:ind w:firstLine="709"/>
              <w:contextualSpacing/>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lastRenderedPageBreak/>
              <w:t>Не устанавливается</w:t>
            </w: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1.19</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Сенокошение</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Кошение трав, сбор и заготовка сена</w:t>
            </w:r>
          </w:p>
        </w:tc>
        <w:tc>
          <w:tcPr>
            <w:tcW w:w="3021" w:type="dxa"/>
          </w:tcPr>
          <w:p w:rsidR="004F17E9" w:rsidRPr="002036E1" w:rsidRDefault="004F17E9" w:rsidP="002036E1">
            <w:pPr>
              <w:spacing w:before="0" w:after="0" w:line="240" w:lineRule="auto"/>
              <w:ind w:firstLine="709"/>
              <w:contextualSpacing/>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Выпас сельскохозяйственных животных</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Выпас сельскохозяйственных животных</w:t>
            </w:r>
          </w:p>
        </w:tc>
        <w:tc>
          <w:tcPr>
            <w:tcW w:w="3021" w:type="dxa"/>
          </w:tcPr>
          <w:p w:rsidR="004F17E9" w:rsidRPr="002036E1" w:rsidRDefault="004F17E9" w:rsidP="002036E1">
            <w:pPr>
              <w:spacing w:before="0" w:after="0" w:line="240" w:lineRule="auto"/>
              <w:ind w:firstLine="709"/>
              <w:contextualSpacing/>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3.1.1</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Предоставление коммунальных услуг</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rsidR="004F17E9" w:rsidRPr="002036E1" w:rsidRDefault="004F17E9" w:rsidP="002036E1">
            <w:pPr>
              <w:spacing w:before="0" w:after="0" w:line="240" w:lineRule="auto"/>
              <w:ind w:firstLine="709"/>
              <w:contextualSpacing/>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 устанавливается</w:t>
            </w:r>
          </w:p>
        </w:tc>
      </w:tr>
      <w:tr w:rsidR="004F17E9" w:rsidRPr="002036E1" w:rsidTr="004F17E9">
        <w:trPr>
          <w:trHeight w:val="32"/>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3.6.2</w:t>
            </w:r>
          </w:p>
        </w:tc>
        <w:tc>
          <w:tcPr>
            <w:tcW w:w="2888"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Парки культуры и отдыха</w:t>
            </w:r>
          </w:p>
        </w:tc>
        <w:tc>
          <w:tcPr>
            <w:tcW w:w="3021"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Размещение парков культуры и отдыха</w:t>
            </w:r>
          </w:p>
        </w:tc>
        <w:tc>
          <w:tcPr>
            <w:tcW w:w="3021" w:type="dxa"/>
          </w:tcPr>
          <w:p w:rsidR="004F17E9" w:rsidRPr="002036E1" w:rsidRDefault="004F17E9" w:rsidP="002036E1">
            <w:pPr>
              <w:autoSpaceDE w:val="0"/>
              <w:autoSpaceDN w:val="0"/>
              <w:adjustRightInd w:val="0"/>
              <w:spacing w:before="0" w:after="0" w:line="240" w:lineRule="auto"/>
              <w:ind w:firstLine="709"/>
              <w:jc w:val="both"/>
              <w:rPr>
                <w:rFonts w:ascii="Times New Roman" w:hAnsi="Times New Roman" w:cs="Times New Roman"/>
                <w:sz w:val="24"/>
                <w:szCs w:val="24"/>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7.2.1</w:t>
            </w:r>
          </w:p>
        </w:tc>
        <w:tc>
          <w:tcPr>
            <w:tcW w:w="2888"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Размещение автомобильных дорог</w:t>
            </w:r>
          </w:p>
        </w:tc>
        <w:tc>
          <w:tcPr>
            <w:tcW w:w="3021" w:type="dxa"/>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rsidR="004F17E9" w:rsidRPr="002036E1" w:rsidRDefault="004F17E9" w:rsidP="002036E1">
            <w:pPr>
              <w:spacing w:before="0" w:after="0" w:line="240" w:lineRule="auto"/>
              <w:ind w:firstLine="709"/>
              <w:contextualSpacing/>
              <w:rPr>
                <w:rFonts w:ascii="Times New Roman" w:hAnsi="Times New Roman" w:cs="Times New Roman"/>
                <w:sz w:val="24"/>
                <w:szCs w:val="24"/>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9.1</w:t>
            </w:r>
          </w:p>
        </w:tc>
        <w:tc>
          <w:tcPr>
            <w:tcW w:w="2888"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Охрана природных территорий</w:t>
            </w:r>
          </w:p>
        </w:tc>
        <w:tc>
          <w:tcPr>
            <w:tcW w:w="3021"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21" w:type="dxa"/>
          </w:tcPr>
          <w:p w:rsidR="004F17E9" w:rsidRPr="002036E1" w:rsidRDefault="004F17E9" w:rsidP="002036E1">
            <w:pPr>
              <w:autoSpaceDE w:val="0"/>
              <w:autoSpaceDN w:val="0"/>
              <w:adjustRightInd w:val="0"/>
              <w:spacing w:before="0" w:after="0" w:line="240" w:lineRule="auto"/>
              <w:ind w:firstLine="709"/>
              <w:jc w:val="both"/>
              <w:rPr>
                <w:rFonts w:ascii="Times New Roman" w:hAnsi="Times New Roman" w:cs="Times New Roman"/>
                <w:sz w:val="24"/>
                <w:szCs w:val="24"/>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10.0</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Использование лесов</w:t>
            </w:r>
          </w:p>
        </w:tc>
        <w:tc>
          <w:tcPr>
            <w:tcW w:w="3021" w:type="dxa"/>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Деятельность по заготовке, первичной обработке и вывозу древесины и </w:t>
            </w:r>
            <w:proofErr w:type="spellStart"/>
            <w:r w:rsidRPr="00800B6F">
              <w:rPr>
                <w:rFonts w:ascii="Times New Roman" w:eastAsia="Times New Roman" w:hAnsi="Times New Roman" w:cs="Times New Roman"/>
                <w:lang w:eastAsia="ru-RU"/>
              </w:rPr>
              <w:t>недревесных</w:t>
            </w:r>
            <w:proofErr w:type="spellEnd"/>
            <w:r w:rsidRPr="00800B6F">
              <w:rPr>
                <w:rFonts w:ascii="Times New Roman" w:eastAsia="Times New Roman" w:hAnsi="Times New Roman" w:cs="Times New Roman"/>
                <w:lang w:eastAsia="ru-RU"/>
              </w:rPr>
              <w:t xml:space="preserve"> ресурсов, охрана и восстановление лесов</w:t>
            </w:r>
          </w:p>
        </w:tc>
        <w:tc>
          <w:tcPr>
            <w:tcW w:w="3021" w:type="dxa"/>
          </w:tcPr>
          <w:p w:rsidR="004F17E9" w:rsidRPr="002036E1" w:rsidRDefault="004F17E9" w:rsidP="002036E1">
            <w:pPr>
              <w:spacing w:before="0" w:after="0" w:line="240" w:lineRule="auto"/>
              <w:ind w:firstLine="709"/>
              <w:contextualSpacing/>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11.1</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Общее пользование водными объектами</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Использование земельных участков, примыкающих к водным объектам способами, необходимыми для </w:t>
            </w:r>
            <w:r w:rsidRPr="00800B6F">
              <w:rPr>
                <w:rFonts w:ascii="Times New Roman" w:hAnsi="Times New Roman" w:cs="Times New Roman"/>
                <w:color w:val="000000" w:themeColor="text1"/>
              </w:rPr>
              <w:lastRenderedPageBreak/>
              <w:t>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rsidR="004F17E9" w:rsidRPr="002036E1" w:rsidRDefault="004F17E9"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color w:val="000000" w:themeColor="text1"/>
                <w:sz w:val="24"/>
                <w:szCs w:val="24"/>
              </w:rPr>
              <w:lastRenderedPageBreak/>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lastRenderedPageBreak/>
              <w:t>11.2</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Специальное пользование водными объектами</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води (или) дренажных вод, проведение работ, связанных с изменением дна и берегов водных объектов</w:t>
            </w:r>
          </w:p>
        </w:tc>
        <w:tc>
          <w:tcPr>
            <w:tcW w:w="3021" w:type="dxa"/>
          </w:tcPr>
          <w:p w:rsidR="004F17E9" w:rsidRPr="002036E1" w:rsidRDefault="004F17E9"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color w:val="000000" w:themeColor="text1"/>
                <w:sz w:val="24"/>
                <w:szCs w:val="24"/>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11.3</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Гидротехнические сооружения</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водосбросных сооружений, сооружений судопропускных, </w:t>
            </w:r>
            <w:proofErr w:type="spellStart"/>
            <w:r w:rsidRPr="00800B6F">
              <w:rPr>
                <w:rFonts w:ascii="Times New Roman" w:hAnsi="Times New Roman" w:cs="Times New Roman"/>
                <w:color w:val="000000" w:themeColor="text1"/>
              </w:rPr>
              <w:t>рыбозащитных</w:t>
            </w:r>
            <w:proofErr w:type="spellEnd"/>
            <w:r w:rsidRPr="00800B6F">
              <w:rPr>
                <w:rFonts w:ascii="Times New Roman" w:hAnsi="Times New Roman" w:cs="Times New Roman"/>
                <w:color w:val="000000" w:themeColor="text1"/>
              </w:rPr>
              <w:t>, рыбопропускных, берегозащитных сооружений</w:t>
            </w:r>
          </w:p>
        </w:tc>
        <w:tc>
          <w:tcPr>
            <w:tcW w:w="3021" w:type="dxa"/>
          </w:tcPr>
          <w:p w:rsidR="004F17E9" w:rsidRPr="002036E1" w:rsidRDefault="004F17E9"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color w:val="000000" w:themeColor="text1"/>
                <w:sz w:val="24"/>
                <w:szCs w:val="24"/>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12.0 (12.0.1-12.0.2)</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(территории) общего пользования</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общего пользования</w:t>
            </w:r>
          </w:p>
        </w:tc>
        <w:tc>
          <w:tcPr>
            <w:tcW w:w="3021" w:type="dxa"/>
          </w:tcPr>
          <w:p w:rsidR="004F17E9" w:rsidRPr="002036E1" w:rsidRDefault="004F17E9"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sz w:val="24"/>
                <w:szCs w:val="24"/>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12.0.1</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Улично-дорожная сеть</w:t>
            </w:r>
          </w:p>
          <w:p w:rsidR="004F17E9" w:rsidRPr="00800B6F" w:rsidRDefault="004F17E9"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800B6F">
              <w:rPr>
                <w:rFonts w:ascii="Times New Roman" w:eastAsia="Times New Roman" w:hAnsi="Times New Roman" w:cs="Times New Roman"/>
                <w:lang w:eastAsia="ru-RU"/>
              </w:rPr>
              <w:t>велотранспортной</w:t>
            </w:r>
            <w:proofErr w:type="spellEnd"/>
            <w:r w:rsidRPr="00800B6F">
              <w:rPr>
                <w:rFonts w:ascii="Times New Roman" w:eastAsia="Times New Roman" w:hAnsi="Times New Roman" w:cs="Times New Roman"/>
                <w:lang w:eastAsia="ru-RU"/>
              </w:rPr>
              <w:t xml:space="preserve"> и инженерной инфраструктуры;</w:t>
            </w:r>
          </w:p>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4F17E9" w:rsidRPr="002036E1" w:rsidRDefault="004F17E9"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12.0.2</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декоративных, технических, </w:t>
            </w:r>
            <w:r w:rsidRPr="00800B6F">
              <w:rPr>
                <w:rFonts w:ascii="Times New Roman" w:hAnsi="Times New Roman" w:cs="Times New Roman"/>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rsidR="004F17E9" w:rsidRPr="002036E1" w:rsidRDefault="004F17E9"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lastRenderedPageBreak/>
              <w:t>Не устанавливается</w:t>
            </w:r>
          </w:p>
        </w:tc>
      </w:tr>
      <w:tr w:rsidR="004F17E9" w:rsidRPr="002036E1" w:rsidTr="004F17E9">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lang w:eastAsia="ar-SA"/>
              </w:rPr>
            </w:pPr>
            <w:r w:rsidRPr="00800B6F">
              <w:rPr>
                <w:rFonts w:ascii="Times New Roman" w:hAnsi="Times New Roman" w:cs="Times New Roman"/>
              </w:rPr>
              <w:lastRenderedPageBreak/>
              <w:t>13.1</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Ведение огородничества</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c>
          <w:tcPr>
            <w:tcW w:w="3021" w:type="dxa"/>
          </w:tcPr>
          <w:p w:rsidR="004F17E9" w:rsidRPr="002036E1" w:rsidRDefault="004F17E9"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bl>
    <w:p w:rsidR="004F17E9" w:rsidRPr="00FF7BAB" w:rsidRDefault="004F17E9" w:rsidP="002036E1">
      <w:pPr>
        <w:autoSpaceDE w:val="0"/>
        <w:autoSpaceDN w:val="0"/>
        <w:adjustRightInd w:val="0"/>
        <w:spacing w:before="0" w:after="0" w:line="240" w:lineRule="auto"/>
        <w:ind w:firstLine="709"/>
        <w:jc w:val="both"/>
        <w:rPr>
          <w:rFonts w:ascii="Times New Roman" w:eastAsia="Times New Roman" w:hAnsi="Times New Roman" w:cs="Times New Roman"/>
          <w:b/>
          <w:lang w:eastAsia="ru-RU"/>
        </w:rPr>
      </w:pPr>
      <w:r w:rsidRPr="00FF7BAB">
        <w:rPr>
          <w:rFonts w:ascii="Times New Roman" w:eastAsia="Times New Roman" w:hAnsi="Times New Roman" w:cs="Times New Roman"/>
          <w:color w:val="000000" w:themeColor="text1"/>
          <w:lang w:eastAsia="ru-RU"/>
        </w:rPr>
        <w:t>3. Перечень условно разрешённых видов использования объектов капитального строительства и земельных участков зоны</w:t>
      </w:r>
      <w:r w:rsidR="00017484" w:rsidRPr="00FF7BAB">
        <w:rPr>
          <w:rFonts w:ascii="Times New Roman" w:eastAsia="Times New Roman" w:hAnsi="Times New Roman" w:cs="Times New Roman"/>
          <w:b/>
          <w:lang w:eastAsia="ru-RU"/>
        </w:rPr>
        <w:t xml:space="preserve"> </w:t>
      </w:r>
      <w:r w:rsidR="00ED665C" w:rsidRPr="00FF7BAB">
        <w:rPr>
          <w:rFonts w:ascii="Times New Roman" w:eastAsia="Times New Roman" w:hAnsi="Times New Roman" w:cs="Times New Roman"/>
          <w:b/>
          <w:lang w:eastAsia="ru-RU"/>
        </w:rPr>
        <w:t>ПЛ</w:t>
      </w:r>
      <w:r w:rsidR="00DE0A23" w:rsidRPr="00FF7BAB">
        <w:rPr>
          <w:rFonts w:ascii="Times New Roman" w:eastAsia="Times New Roman" w:hAnsi="Times New Roman" w:cs="Times New Roman"/>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4F17E9" w:rsidRPr="002036E1" w:rsidTr="004F17E9">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4F17E9" w:rsidRPr="002036E1" w:rsidTr="004F17E9">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4F17E9" w:rsidRPr="00800B6F" w:rsidRDefault="004F17E9"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1.12</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Пчеловодство</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Здания, сооружения, используемые для хранения и первичной переработки продукции пчеловодства</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1.16</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Ведение личного подсобного хозяйства на полевых участках</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1.17</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Питомники</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highlight w:val="yellow"/>
              </w:rPr>
            </w:pPr>
            <w:r w:rsidRPr="00800B6F">
              <w:rPr>
                <w:rFonts w:ascii="Times New Roman" w:hAnsi="Times New Roman" w:cs="Times New Roman"/>
              </w:rPr>
              <w:t>1.18</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Обеспечение сельскохозяйственного производства</w:t>
            </w:r>
          </w:p>
        </w:tc>
        <w:tc>
          <w:tcPr>
            <w:tcW w:w="3021" w:type="dxa"/>
            <w:tcMar>
              <w:top w:w="28" w:type="dxa"/>
              <w:left w:w="28" w:type="dxa"/>
              <w:bottom w:w="28" w:type="dxa"/>
              <w:right w:w="28" w:type="dxa"/>
            </w:tcMar>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color w:val="000000" w:themeColor="text1"/>
              </w:rPr>
              <w:t>Хозяйственные постройки, гаражи служебного и специального автотранспорта, объекты инженерной</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3.9.3</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Проведение научных испытаний</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 xml:space="preserve">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w:t>
            </w:r>
            <w:r w:rsidRPr="00800B6F">
              <w:rPr>
                <w:rFonts w:ascii="Times New Roman" w:hAnsi="Times New Roman" w:cs="Times New Roman"/>
              </w:rPr>
              <w:lastRenderedPageBreak/>
              <w:t>получения ценных образцов</w:t>
            </w:r>
          </w:p>
        </w:tc>
        <w:tc>
          <w:tcPr>
            <w:tcW w:w="3021" w:type="dxa"/>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eastAsiaTheme="minorEastAsia" w:hAnsi="Times New Roman" w:cs="Times New Roman"/>
                <w:lang w:eastAsia="en-US"/>
              </w:rPr>
              <w:lastRenderedPageBreak/>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3.9.1</w:t>
            </w:r>
          </w:p>
        </w:tc>
        <w:tc>
          <w:tcPr>
            <w:tcW w:w="2888"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Гаражи служебного автотранспорта, </w:t>
            </w: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5.1.3</w:t>
            </w:r>
          </w:p>
        </w:tc>
        <w:tc>
          <w:tcPr>
            <w:tcW w:w="2888"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Площадки для занятий спортом</w:t>
            </w:r>
          </w:p>
        </w:tc>
        <w:tc>
          <w:tcPr>
            <w:tcW w:w="3021"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5.3</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Охота и рыбалка</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rsidR="004F17E9" w:rsidRPr="00800B6F" w:rsidRDefault="004F17E9" w:rsidP="002036E1">
            <w:pPr>
              <w:spacing w:before="0" w:after="0" w:line="240" w:lineRule="auto"/>
              <w:ind w:firstLine="709"/>
              <w:contextualSpacing/>
              <w:rPr>
                <w:rFonts w:ascii="Times New Roman" w:hAnsi="Times New Roman" w:cs="Times New Roman"/>
                <w:color w:val="000000" w:themeColor="text1"/>
              </w:rPr>
            </w:pPr>
            <w:r w:rsidRPr="00800B6F">
              <w:rPr>
                <w:rFonts w:ascii="Times New Roman" w:hAnsi="Times New Roman" w:cs="Times New Roman"/>
              </w:rPr>
              <w:t>Хозяйственные постройки, с</w:t>
            </w:r>
            <w:r w:rsidRPr="00800B6F">
              <w:rPr>
                <w:rFonts w:ascii="Times New Roman" w:hAnsi="Times New Roman" w:cs="Times New Roman"/>
                <w:color w:val="000000" w:themeColor="text1"/>
              </w:rPr>
              <w:t>тоянки для автомобилей, объекты инженерной инфраструктуры, элементы благоустройства территории</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5.4</w:t>
            </w:r>
          </w:p>
        </w:tc>
        <w:tc>
          <w:tcPr>
            <w:tcW w:w="2888"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Причалы для маломерных судов</w:t>
            </w:r>
          </w:p>
        </w:tc>
        <w:tc>
          <w:tcPr>
            <w:tcW w:w="3021" w:type="dxa"/>
            <w:tcMar>
              <w:top w:w="28" w:type="dxa"/>
              <w:left w:w="28" w:type="dxa"/>
              <w:bottom w:w="28" w:type="dxa"/>
              <w:right w:w="28" w:type="dxa"/>
            </w:tcMar>
          </w:tcPr>
          <w:p w:rsidR="004F17E9" w:rsidRPr="00800B6F" w:rsidRDefault="004F17E9" w:rsidP="002036E1">
            <w:pPr>
              <w:autoSpaceDE w:val="0"/>
              <w:autoSpaceDN w:val="0"/>
              <w:adjustRightInd w:val="0"/>
              <w:spacing w:before="0" w:after="0" w:line="240" w:lineRule="auto"/>
              <w:ind w:firstLine="709"/>
              <w:jc w:val="both"/>
              <w:rPr>
                <w:rFonts w:ascii="Times New Roman" w:hAnsi="Times New Roman" w:cs="Times New Roman"/>
              </w:rPr>
            </w:pPr>
            <w:r w:rsidRPr="00800B6F">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3021" w:type="dxa"/>
          </w:tcPr>
          <w:p w:rsidR="004F17E9" w:rsidRPr="00800B6F" w:rsidRDefault="004F17E9"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213"/>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6.8</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Связь</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4F17E9" w:rsidRPr="002036E1" w:rsidTr="004F17E9">
        <w:trPr>
          <w:trHeight w:val="435"/>
        </w:trPr>
        <w:tc>
          <w:tcPr>
            <w:tcW w:w="709" w:type="dxa"/>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7.2.3</w:t>
            </w:r>
          </w:p>
        </w:tc>
        <w:tc>
          <w:tcPr>
            <w:tcW w:w="2888"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Стоянки транспорта общего пользования</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стоянок автотранспортных средств, осуществляющих перевозки людей  установленному маршруту</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435"/>
        </w:trPr>
        <w:tc>
          <w:tcPr>
            <w:tcW w:w="709" w:type="dxa"/>
            <w:vMerge w:val="restart"/>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8</w:t>
            </w:r>
            <w:r w:rsidRPr="00800B6F">
              <w:rPr>
                <w:rFonts w:ascii="Times New Roman" w:hAnsi="Times New Roman" w:cs="Times New Roman"/>
              </w:rPr>
              <w:lastRenderedPageBreak/>
              <w:t>.3</w:t>
            </w:r>
          </w:p>
        </w:tc>
        <w:tc>
          <w:tcPr>
            <w:tcW w:w="2888" w:type="dxa"/>
            <w:vMerge w:val="restart"/>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 xml:space="preserve">Обеспечение </w:t>
            </w:r>
            <w:r w:rsidRPr="00800B6F">
              <w:rPr>
                <w:rFonts w:ascii="Times New Roman" w:hAnsi="Times New Roman" w:cs="Times New Roman"/>
              </w:rPr>
              <w:lastRenderedPageBreak/>
              <w:t>внутреннего правопорядка</w:t>
            </w: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 xml:space="preserve">Объекты органов </w:t>
            </w:r>
            <w:r w:rsidRPr="00800B6F">
              <w:rPr>
                <w:rFonts w:ascii="Times New Roman" w:hAnsi="Times New Roman" w:cs="Times New Roman"/>
              </w:rPr>
              <w:lastRenderedPageBreak/>
              <w:t>внутренних дел и спасательных служб</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lastRenderedPageBreak/>
              <w:t xml:space="preserve">Стоянки для </w:t>
            </w:r>
            <w:r w:rsidRPr="00800B6F">
              <w:rPr>
                <w:rFonts w:ascii="Times New Roman" w:hAnsi="Times New Roman" w:cs="Times New Roman"/>
                <w:color w:val="000000" w:themeColor="text1"/>
              </w:rPr>
              <w:lastRenderedPageBreak/>
              <w:t>автомобилей, объекты инженерной инфраструктуры, элементы благоустройства территории</w:t>
            </w:r>
          </w:p>
        </w:tc>
      </w:tr>
      <w:tr w:rsidR="004F17E9" w:rsidRPr="002036E1" w:rsidTr="004F17E9">
        <w:trPr>
          <w:trHeight w:val="196"/>
        </w:trPr>
        <w:tc>
          <w:tcPr>
            <w:tcW w:w="709" w:type="dxa"/>
            <w:vMerge/>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гражданской обороны</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4F17E9" w:rsidRPr="002036E1" w:rsidTr="004F17E9">
        <w:trPr>
          <w:trHeight w:val="196"/>
        </w:trPr>
        <w:tc>
          <w:tcPr>
            <w:tcW w:w="709" w:type="dxa"/>
            <w:vMerge/>
            <w:tcMar>
              <w:top w:w="28" w:type="dxa"/>
              <w:left w:w="28" w:type="dxa"/>
              <w:bottom w:w="28" w:type="dxa"/>
              <w:right w:w="28" w:type="dxa"/>
            </w:tcMar>
          </w:tcPr>
          <w:p w:rsidR="004F17E9" w:rsidRPr="00800B6F" w:rsidRDefault="004F17E9"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Пожарные депо</w:t>
            </w:r>
          </w:p>
        </w:tc>
        <w:tc>
          <w:tcPr>
            <w:tcW w:w="3021" w:type="dxa"/>
          </w:tcPr>
          <w:p w:rsidR="004F17E9" w:rsidRPr="00800B6F" w:rsidRDefault="004F17E9"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bl>
    <w:p w:rsidR="004F17E9" w:rsidRPr="002036E1" w:rsidRDefault="004F17E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Ограничения </w:t>
      </w:r>
      <w:r w:rsidRPr="002036E1">
        <w:rPr>
          <w:rFonts w:ascii="Times New Roman" w:eastAsia="Times New Roman" w:hAnsi="Times New Roman" w:cs="Times New Roman"/>
          <w:sz w:val="24"/>
          <w:szCs w:val="24"/>
          <w:lang w:eastAsia="ru-RU"/>
        </w:rPr>
        <w:t>использования земельных участков и объектов капитального строительства указаны в Главе 7 настоящих Правил.</w:t>
      </w:r>
    </w:p>
    <w:p w:rsidR="004F17E9" w:rsidRPr="002036E1" w:rsidRDefault="004F17E9" w:rsidP="002036E1">
      <w:pPr>
        <w:autoSpaceDE w:val="0"/>
        <w:autoSpaceDN w:val="0"/>
        <w:adjustRightInd w:val="0"/>
        <w:spacing w:before="0" w:after="0" w:line="240" w:lineRule="auto"/>
        <w:ind w:firstLine="709"/>
        <w:jc w:val="both"/>
        <w:rPr>
          <w:rFonts w:ascii="Times New Roman" w:eastAsia="Times New Roman" w:hAnsi="Times New Roman" w:cs="Times New Roman"/>
          <w:b/>
          <w:sz w:val="24"/>
          <w:szCs w:val="24"/>
          <w:lang w:eastAsia="ru-RU"/>
        </w:rPr>
      </w:pPr>
      <w:r w:rsidRPr="002036E1">
        <w:rPr>
          <w:rFonts w:ascii="Times New Roman" w:eastAsia="Times New Roman" w:hAnsi="Times New Roman" w:cs="Times New Roman"/>
          <w:sz w:val="24"/>
          <w:szCs w:val="24"/>
          <w:lang w:eastAsia="ru-RU"/>
        </w:rPr>
        <w:t>5. Для зоны</w:t>
      </w:r>
      <w:r w:rsidR="005B62B4" w:rsidRPr="002036E1">
        <w:rPr>
          <w:rFonts w:ascii="Times New Roman" w:eastAsia="Times New Roman" w:hAnsi="Times New Roman" w:cs="Times New Roman"/>
          <w:b/>
          <w:sz w:val="24"/>
          <w:szCs w:val="24"/>
          <w:lang w:eastAsia="ru-RU"/>
        </w:rPr>
        <w:t xml:space="preserve"> </w:t>
      </w:r>
      <w:r w:rsidR="00ED665C" w:rsidRPr="002036E1">
        <w:rPr>
          <w:rFonts w:ascii="Times New Roman" w:eastAsia="Times New Roman" w:hAnsi="Times New Roman" w:cs="Times New Roman"/>
          <w:b/>
          <w:sz w:val="24"/>
          <w:szCs w:val="24"/>
          <w:lang w:eastAsia="ru-RU"/>
        </w:rPr>
        <w:t>ПЛ</w:t>
      </w:r>
      <w:r w:rsidR="003125F3" w:rsidRPr="002036E1">
        <w:rPr>
          <w:rFonts w:ascii="Times New Roman" w:eastAsia="Times New Roman" w:hAnsi="Times New Roman" w:cs="Times New Roman"/>
          <w:b/>
          <w:sz w:val="24"/>
          <w:szCs w:val="24"/>
          <w:lang w:eastAsia="ru-RU"/>
        </w:rPr>
        <w:t xml:space="preserve"> </w:t>
      </w:r>
      <w:r w:rsidRPr="002036E1">
        <w:rPr>
          <w:rFonts w:ascii="Times New Roman" w:eastAsia="Times New Roman" w:hAnsi="Times New Roman" w:cs="Times New Roman"/>
          <w:sz w:val="24"/>
          <w:szCs w:val="24"/>
          <w:lang w:eastAsia="ru-RU"/>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2036E1">
        <w:rPr>
          <w:rFonts w:ascii="Times New Roman" w:eastAsia="Times New Roman" w:hAnsi="Times New Roman" w:cs="Times New Roman"/>
          <w:sz w:val="24"/>
          <w:szCs w:val="24"/>
          <w:lang w:eastAsia="ru-RU"/>
        </w:rPr>
        <w:t>Ивановской</w:t>
      </w:r>
      <w:r w:rsidRPr="002036E1">
        <w:rPr>
          <w:rFonts w:ascii="Times New Roman" w:eastAsia="Times New Roman" w:hAnsi="Times New Roman" w:cs="Times New Roman"/>
          <w:sz w:val="24"/>
          <w:szCs w:val="24"/>
          <w:lang w:eastAsia="ru-RU"/>
        </w:rPr>
        <w:t xml:space="preserve"> области и местными нормативными </w:t>
      </w:r>
      <w:r w:rsidRPr="002036E1">
        <w:rPr>
          <w:rFonts w:ascii="Times New Roman" w:eastAsia="Times New Roman" w:hAnsi="Times New Roman" w:cs="Times New Roman"/>
          <w:color w:val="000000" w:themeColor="text1"/>
          <w:sz w:val="24"/>
          <w:szCs w:val="24"/>
          <w:lang w:eastAsia="ru-RU"/>
        </w:rPr>
        <w:t>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4F17E9" w:rsidRPr="002036E1" w:rsidTr="004F17E9">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17E9" w:rsidRPr="00FF7BAB" w:rsidRDefault="004F17E9" w:rsidP="002036E1">
            <w:pPr>
              <w:widowControl w:val="0"/>
              <w:autoSpaceDE w:val="0"/>
              <w:autoSpaceDN w:val="0"/>
              <w:spacing w:before="0" w:after="0" w:line="240" w:lineRule="auto"/>
              <w:ind w:firstLine="709"/>
              <w:contextualSpacing/>
              <w:rPr>
                <w:rFonts w:ascii="Times New Roman" w:hAnsi="Times New Roman" w:cs="Times New Roman"/>
              </w:rPr>
            </w:pPr>
            <w:r w:rsidRPr="00FF7BAB">
              <w:rPr>
                <w:rFonts w:ascii="Times New Roman" w:eastAsia="Times New Roman" w:hAnsi="Times New Roman" w:cs="Times New Roman"/>
                <w:lang w:eastAsia="ru-RU"/>
              </w:rPr>
              <w:t>Параметры разрешённого строительства, реконструкции объектов капитального строительства</w:t>
            </w:r>
          </w:p>
        </w:tc>
      </w:tr>
      <w:tr w:rsidR="004F17E9" w:rsidRPr="002036E1" w:rsidTr="004F17E9">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4F17E9" w:rsidRPr="00FF7BAB" w:rsidRDefault="004F17E9"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Предельные (минимальные и (или) максимальные) размеры земельных участков</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hideMark/>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4F17E9" w:rsidRPr="00FF7BAB" w:rsidRDefault="004F17E9"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Площадь земельного участка</w:t>
            </w:r>
          </w:p>
        </w:tc>
      </w:tr>
      <w:tr w:rsidR="004F17E9" w:rsidRPr="002036E1" w:rsidTr="004F17E9">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rPr>
          <w:trHeight w:val="218"/>
        </w:trPr>
        <w:tc>
          <w:tcPr>
            <w:tcW w:w="1572" w:type="pct"/>
            <w:tcBorders>
              <w:top w:val="single" w:sz="4" w:space="0" w:color="auto"/>
              <w:left w:val="single" w:sz="4" w:space="0" w:color="auto"/>
              <w:bottom w:val="single" w:sz="4" w:space="0" w:color="auto"/>
              <w:right w:val="single" w:sz="4" w:space="0" w:color="auto"/>
            </w:tcBorders>
            <w:hideMark/>
          </w:tcPr>
          <w:p w:rsidR="004F17E9" w:rsidRPr="00FF7BAB" w:rsidRDefault="004F17E9"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Pr>
          <w:p w:rsidR="004F17E9" w:rsidRPr="00FF7BAB" w:rsidRDefault="004F17E9" w:rsidP="002036E1">
            <w:pPr>
              <w:pStyle w:val="ConsPlusNormal"/>
              <w:ind w:firstLine="709"/>
              <w:contextualSpacing/>
              <w:jc w:val="both"/>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5000" w:type="pct"/>
            <w:gridSpan w:val="2"/>
            <w:tcBorders>
              <w:top w:val="single" w:sz="4" w:space="0" w:color="auto"/>
              <w:left w:val="single" w:sz="4" w:space="0" w:color="auto"/>
              <w:bottom w:val="single" w:sz="4" w:space="0" w:color="auto"/>
              <w:right w:val="single" w:sz="4" w:space="0" w:color="auto"/>
            </w:tcBorders>
            <w:hideMark/>
          </w:tcPr>
          <w:p w:rsidR="004F17E9" w:rsidRPr="00FF7BAB" w:rsidRDefault="004F17E9"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Количество этажей</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Высота зданий, сооружений</w:t>
            </w:r>
          </w:p>
        </w:tc>
      </w:tr>
      <w:tr w:rsidR="004F17E9" w:rsidRPr="002036E1" w:rsidTr="004F17E9">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 xml:space="preserve">Процент застройки </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FF7BAB" w:rsidRDefault="004F17E9" w:rsidP="002036E1">
            <w:pPr>
              <w:spacing w:before="0" w:after="0" w:line="240" w:lineRule="auto"/>
              <w:ind w:firstLine="709"/>
              <w:contextualSpacing/>
              <w:jc w:val="both"/>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FF7BAB" w:rsidRDefault="004F17E9"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4F17E9" w:rsidRPr="002036E1" w:rsidTr="004F17E9">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4F17E9" w:rsidRPr="00FF7BAB" w:rsidRDefault="004F17E9"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4F17E9" w:rsidRPr="00FF7BAB" w:rsidRDefault="004F17E9"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rPr>
              <w:t>не устанавливается</w:t>
            </w:r>
          </w:p>
        </w:tc>
      </w:tr>
    </w:tbl>
    <w:p w:rsidR="004F17E9" w:rsidRPr="002036E1" w:rsidRDefault="004F17E9" w:rsidP="002036E1">
      <w:pPr>
        <w:pStyle w:val="1ffc"/>
        <w:ind w:firstLine="709"/>
        <w:contextualSpacing/>
        <w:jc w:val="both"/>
        <w:rPr>
          <w:rFonts w:ascii="Times New Roman" w:hAnsi="Times New Roman" w:cs="Times New Roman"/>
          <w:b/>
          <w:sz w:val="24"/>
          <w:szCs w:val="24"/>
        </w:rPr>
      </w:pPr>
      <w:r w:rsidRPr="002036E1">
        <w:rPr>
          <w:rFonts w:ascii="Times New Roman" w:hAnsi="Times New Roman" w:cs="Times New Roman"/>
          <w:b/>
          <w:sz w:val="24"/>
          <w:szCs w:val="24"/>
        </w:rPr>
        <w:t>Иные показатели:</w:t>
      </w:r>
    </w:p>
    <w:p w:rsidR="004F17E9" w:rsidRPr="002036E1" w:rsidRDefault="004F17E9"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1. Минимальные размеры озелененной территории земельных участков – не устанавливается.  </w:t>
      </w:r>
    </w:p>
    <w:p w:rsidR="004F17E9" w:rsidRPr="002036E1" w:rsidRDefault="004F17E9"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2. Минимальное количество </w:t>
      </w:r>
      <w:proofErr w:type="spellStart"/>
      <w:r w:rsidRPr="002036E1">
        <w:rPr>
          <w:rFonts w:ascii="Times New Roman" w:hAnsi="Times New Roman" w:cs="Times New Roman"/>
          <w:sz w:val="24"/>
          <w:szCs w:val="24"/>
          <w:lang w:eastAsia="ru-RU"/>
        </w:rPr>
        <w:t>машино</w:t>
      </w:r>
      <w:proofErr w:type="spellEnd"/>
      <w:r w:rsidRPr="002036E1">
        <w:rPr>
          <w:rFonts w:ascii="Times New Roman" w:hAnsi="Times New Roman" w:cs="Times New Roman"/>
          <w:sz w:val="24"/>
          <w:szCs w:val="24"/>
          <w:lang w:eastAsia="ru-RU"/>
        </w:rPr>
        <w:t xml:space="preserve">-мест для хранения индивидуального автотранспорта на территории земельных участков - не устанавливается.  </w:t>
      </w:r>
    </w:p>
    <w:p w:rsidR="005B62B4" w:rsidRPr="002036E1" w:rsidRDefault="005B62B4"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Pr="002036E1">
        <w:rPr>
          <w:rFonts w:ascii="Times New Roman" w:hAnsi="Times New Roman" w:cs="Times New Roman"/>
          <w:sz w:val="24"/>
          <w:szCs w:val="24"/>
          <w:lang w:val="en-US" w:eastAsia="ru-RU"/>
        </w:rPr>
        <w:t>I</w:t>
      </w:r>
      <w:r w:rsidRPr="002036E1">
        <w:rPr>
          <w:rFonts w:ascii="Times New Roman" w:hAnsi="Times New Roman" w:cs="Times New Roman"/>
          <w:sz w:val="24"/>
          <w:szCs w:val="24"/>
          <w:lang w:eastAsia="ru-RU"/>
        </w:rPr>
        <w:t xml:space="preserve">V. </w:t>
      </w:r>
    </w:p>
    <w:p w:rsidR="004F17E9" w:rsidRPr="002036E1" w:rsidRDefault="004F17E9"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7B1FA2" w:rsidRPr="002036E1" w:rsidRDefault="007B1FA2" w:rsidP="002036E1">
      <w:pPr>
        <w:pStyle w:val="32"/>
        <w:spacing w:before="0" w:line="240" w:lineRule="auto"/>
        <w:ind w:firstLine="709"/>
        <w:rPr>
          <w:rFonts w:ascii="Times New Roman" w:hAnsi="Times New Roman" w:cs="Times New Roman"/>
          <w:sz w:val="24"/>
          <w:szCs w:val="24"/>
        </w:rPr>
      </w:pPr>
      <w:bookmarkStart w:id="62" w:name="_Toc146988044"/>
      <w:r w:rsidRPr="002036E1">
        <w:rPr>
          <w:rFonts w:ascii="Times New Roman" w:hAnsi="Times New Roman" w:cs="Times New Roman"/>
          <w:sz w:val="24"/>
          <w:szCs w:val="24"/>
        </w:rPr>
        <w:t xml:space="preserve">Статья </w:t>
      </w:r>
      <w:r w:rsidR="003273B1" w:rsidRPr="002036E1">
        <w:rPr>
          <w:rFonts w:ascii="Times New Roman" w:hAnsi="Times New Roman" w:cs="Times New Roman"/>
          <w:sz w:val="24"/>
          <w:szCs w:val="24"/>
        </w:rPr>
        <w:t>3</w:t>
      </w:r>
      <w:r w:rsidR="00345F72" w:rsidRPr="002036E1">
        <w:rPr>
          <w:rFonts w:ascii="Times New Roman" w:hAnsi="Times New Roman" w:cs="Times New Roman"/>
          <w:sz w:val="24"/>
          <w:szCs w:val="24"/>
        </w:rPr>
        <w:t>5</w:t>
      </w:r>
      <w:r w:rsidR="00920FC3" w:rsidRPr="002036E1">
        <w:rPr>
          <w:rFonts w:ascii="Times New Roman" w:hAnsi="Times New Roman" w:cs="Times New Roman"/>
          <w:sz w:val="24"/>
          <w:szCs w:val="24"/>
        </w:rPr>
        <w:t>. Градостроительный регламент</w:t>
      </w:r>
      <w:r w:rsidRPr="002036E1">
        <w:rPr>
          <w:rFonts w:ascii="Times New Roman" w:hAnsi="Times New Roman" w:cs="Times New Roman"/>
          <w:sz w:val="24"/>
          <w:szCs w:val="24"/>
        </w:rPr>
        <w:t xml:space="preserve"> зоны </w:t>
      </w:r>
      <w:r w:rsidR="00D93B61" w:rsidRPr="002036E1">
        <w:rPr>
          <w:rFonts w:ascii="Times New Roman" w:hAnsi="Times New Roman" w:cs="Times New Roman"/>
          <w:sz w:val="24"/>
          <w:szCs w:val="24"/>
        </w:rPr>
        <w:t>парков</w:t>
      </w:r>
      <w:r w:rsidR="005B62B4" w:rsidRPr="002036E1">
        <w:rPr>
          <w:rFonts w:ascii="Times New Roman" w:hAnsi="Times New Roman" w:cs="Times New Roman"/>
          <w:sz w:val="24"/>
          <w:szCs w:val="24"/>
        </w:rPr>
        <w:t xml:space="preserve"> </w:t>
      </w:r>
      <w:r w:rsidR="00ED665C" w:rsidRPr="002036E1">
        <w:rPr>
          <w:rFonts w:ascii="Times New Roman" w:hAnsi="Times New Roman" w:cs="Times New Roman"/>
          <w:sz w:val="24"/>
          <w:szCs w:val="24"/>
        </w:rPr>
        <w:t>Р-1</w:t>
      </w:r>
      <w:bookmarkEnd w:id="62"/>
    </w:p>
    <w:p w:rsidR="007B1FA2" w:rsidRPr="002036E1" w:rsidRDefault="007B1FA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w:t>
      </w:r>
      <w:r w:rsidR="00C828D2" w:rsidRPr="002036E1">
        <w:rPr>
          <w:rFonts w:ascii="Times New Roman" w:eastAsia="Times New Roman" w:hAnsi="Times New Roman" w:cs="Times New Roman"/>
          <w:b/>
          <w:color w:val="000000" w:themeColor="text1"/>
          <w:sz w:val="24"/>
          <w:szCs w:val="24"/>
          <w:lang w:eastAsia="ru-RU"/>
        </w:rPr>
        <w:t>Зона</w:t>
      </w:r>
      <w:r w:rsidR="00392F0F" w:rsidRPr="002036E1">
        <w:rPr>
          <w:rFonts w:ascii="Times New Roman" w:eastAsia="Times New Roman" w:hAnsi="Times New Roman" w:cs="Times New Roman"/>
          <w:b/>
          <w:color w:val="000000" w:themeColor="text1"/>
          <w:sz w:val="24"/>
          <w:szCs w:val="24"/>
          <w:lang w:eastAsia="ru-RU"/>
        </w:rPr>
        <w:t xml:space="preserve"> </w:t>
      </w:r>
      <w:r w:rsidR="00ED665C" w:rsidRPr="002036E1">
        <w:rPr>
          <w:rFonts w:ascii="Times New Roman" w:eastAsia="Times New Roman" w:hAnsi="Times New Roman" w:cs="Times New Roman"/>
          <w:b/>
          <w:color w:val="000000" w:themeColor="text1"/>
          <w:sz w:val="24"/>
          <w:szCs w:val="24"/>
          <w:lang w:eastAsia="ru-RU"/>
        </w:rPr>
        <w:t>Р-1</w:t>
      </w:r>
      <w:r w:rsidR="00392F0F" w:rsidRPr="002036E1">
        <w:rPr>
          <w:rFonts w:ascii="Times New Roman" w:eastAsia="Times New Roman" w:hAnsi="Times New Roman" w:cs="Times New Roman"/>
          <w:color w:val="000000" w:themeColor="text1"/>
          <w:sz w:val="24"/>
          <w:szCs w:val="24"/>
          <w:lang w:eastAsia="ru-RU"/>
        </w:rPr>
        <w:t xml:space="preserve"> </w:t>
      </w:r>
      <w:r w:rsidR="001F27B0" w:rsidRPr="002036E1">
        <w:rPr>
          <w:rFonts w:ascii="Times New Roman" w:eastAsia="Times New Roman" w:hAnsi="Times New Roman" w:cs="Times New Roman"/>
          <w:color w:val="000000" w:themeColor="text1"/>
          <w:sz w:val="24"/>
          <w:szCs w:val="24"/>
          <w:lang w:eastAsia="ru-RU"/>
        </w:rPr>
        <w:t xml:space="preserve">установлена </w:t>
      </w:r>
      <w:r w:rsidR="00340E33" w:rsidRPr="002036E1">
        <w:rPr>
          <w:rFonts w:ascii="Times New Roman" w:eastAsia="Times New Roman" w:hAnsi="Times New Roman" w:cs="Times New Roman"/>
          <w:color w:val="000000" w:themeColor="text1"/>
          <w:sz w:val="24"/>
          <w:szCs w:val="24"/>
          <w:lang w:eastAsia="ru-RU"/>
        </w:rPr>
        <w:t>на территориях существующих или планируемых к размещению парков, скверов, набережных</w:t>
      </w:r>
      <w:r w:rsidR="005B62B4" w:rsidRPr="002036E1">
        <w:rPr>
          <w:rFonts w:ascii="Times New Roman" w:eastAsia="Times New Roman" w:hAnsi="Times New Roman" w:cs="Times New Roman"/>
          <w:color w:val="000000" w:themeColor="text1"/>
          <w:sz w:val="24"/>
          <w:szCs w:val="24"/>
          <w:lang w:eastAsia="ru-RU"/>
        </w:rPr>
        <w:t>.</w:t>
      </w:r>
    </w:p>
    <w:p w:rsidR="007B1FA2" w:rsidRPr="002036E1" w:rsidRDefault="007B1FA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2. Перечень основных видов разрешённого использования объектов капитального строительства и земельных участков</w:t>
      </w:r>
      <w:r w:rsidR="00A214D8" w:rsidRPr="002036E1">
        <w:rPr>
          <w:rFonts w:ascii="Times New Roman" w:eastAsia="Times New Roman" w:hAnsi="Times New Roman" w:cs="Times New Roman"/>
          <w:color w:val="000000" w:themeColor="text1"/>
          <w:sz w:val="24"/>
          <w:szCs w:val="24"/>
          <w:lang w:eastAsia="ru-RU"/>
        </w:rPr>
        <w:t xml:space="preserve"> зоны </w:t>
      </w:r>
      <w:r w:rsidR="00ED665C" w:rsidRPr="002036E1">
        <w:rPr>
          <w:rFonts w:ascii="Times New Roman" w:eastAsia="Times New Roman" w:hAnsi="Times New Roman" w:cs="Times New Roman"/>
          <w:b/>
          <w:color w:val="000000" w:themeColor="text1"/>
          <w:sz w:val="24"/>
          <w:szCs w:val="24"/>
          <w:lang w:eastAsia="ru-RU"/>
        </w:rPr>
        <w:t>Р-1</w:t>
      </w:r>
      <w:r w:rsidRPr="002036E1">
        <w:rPr>
          <w:rFonts w:ascii="Times New Roman" w:eastAsia="Times New Roman" w:hAnsi="Times New Roman" w:cs="Times New Roman"/>
          <w:color w:val="000000" w:themeColor="text1"/>
          <w:sz w:val="24"/>
          <w:szCs w:val="24"/>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A20762" w:rsidRPr="002036E1" w:rsidTr="00B34BD2">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A20762" w:rsidRPr="00800B6F"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A20762" w:rsidRPr="00800B6F"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A20762" w:rsidRPr="002036E1"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Вспомогательный вид разрешённого использования объекта капитального строительства</w:t>
            </w:r>
          </w:p>
        </w:tc>
      </w:tr>
      <w:tr w:rsidR="00A20762" w:rsidRPr="002036E1" w:rsidTr="007920E4">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A20762" w:rsidRPr="00800B6F"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0762" w:rsidRPr="00800B6F"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A20762" w:rsidRPr="00800B6F"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A20762" w:rsidRPr="002036E1" w:rsidRDefault="00A2076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sz w:val="24"/>
                <w:szCs w:val="24"/>
                <w:lang w:eastAsia="ru-RU"/>
              </w:rPr>
            </w:pPr>
          </w:p>
        </w:tc>
      </w:tr>
      <w:tr w:rsidR="00342B47" w:rsidRPr="002036E1" w:rsidTr="007920E4">
        <w:trPr>
          <w:trHeight w:val="494"/>
        </w:trPr>
        <w:tc>
          <w:tcPr>
            <w:tcW w:w="709" w:type="dxa"/>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3.6</w:t>
            </w:r>
          </w:p>
        </w:tc>
        <w:tc>
          <w:tcPr>
            <w:tcW w:w="2888"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Культурное развитие</w:t>
            </w: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Объекты культурно-досуговой деятельности: музеи, выставочные залы, художественные галереи, дома культуры, библиотеки, кинотеатры и кинозалы, театры, эстрады, концертные залы, читальные залы.</w:t>
            </w:r>
            <w:r w:rsidRPr="00800B6F">
              <w:rPr>
                <w:rFonts w:ascii="Times New Roman" w:hAnsi="Times New Roman" w:cs="Times New Roman"/>
                <w:color w:val="000000" w:themeColor="text1"/>
              </w:rPr>
              <w:t xml:space="preserve"> </w:t>
            </w:r>
          </w:p>
          <w:p w:rsidR="00342B47" w:rsidRPr="00800B6F" w:rsidRDefault="00342B47"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 xml:space="preserve">Размещение парков культуры и отдыха, </w:t>
            </w:r>
            <w:r w:rsidRPr="00800B6F">
              <w:rPr>
                <w:rFonts w:ascii="Times New Roman" w:hAnsi="Times New Roman" w:cs="Times New Roman"/>
                <w:color w:val="000000" w:themeColor="text1"/>
              </w:rPr>
              <w:t xml:space="preserve">скверы, бульвары, набережные, пешеходные проспекты, ботанические сады, площадки для пикников, прокат игрового и спортивного инвентаря. </w:t>
            </w:r>
          </w:p>
          <w:p w:rsidR="00342B47" w:rsidRPr="00800B6F" w:rsidRDefault="00342B47"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Здания и сооружения для размещения цирков, зверинцев,, зоопарков, зоосадов, океанариумов, иных видов деятельности по содержанию диких животных в неволе</w:t>
            </w:r>
          </w:p>
        </w:tc>
        <w:tc>
          <w:tcPr>
            <w:tcW w:w="3021" w:type="dxa"/>
          </w:tcPr>
          <w:p w:rsidR="00342B47" w:rsidRPr="002036E1" w:rsidRDefault="00342B47"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color w:val="000000" w:themeColor="text1"/>
                <w:sz w:val="24"/>
                <w:szCs w:val="24"/>
              </w:rPr>
              <w:t>Стоянки для автомобилей, объекты инженерной инфраструктуры, элементы благоустройства территории</w:t>
            </w:r>
          </w:p>
        </w:tc>
      </w:tr>
      <w:tr w:rsidR="00342B47" w:rsidRPr="002036E1" w:rsidTr="007920E4">
        <w:trPr>
          <w:trHeight w:val="494"/>
        </w:trPr>
        <w:tc>
          <w:tcPr>
            <w:tcW w:w="709" w:type="dxa"/>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5.1.3</w:t>
            </w:r>
          </w:p>
        </w:tc>
        <w:tc>
          <w:tcPr>
            <w:tcW w:w="2888"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Площадки для занятий спортом</w:t>
            </w: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rsidR="00342B47" w:rsidRPr="002036E1" w:rsidRDefault="00342B47"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342B47" w:rsidRPr="002036E1" w:rsidTr="007920E4">
        <w:trPr>
          <w:trHeight w:val="494"/>
        </w:trPr>
        <w:tc>
          <w:tcPr>
            <w:tcW w:w="709" w:type="dxa"/>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5.1.5</w:t>
            </w:r>
          </w:p>
        </w:tc>
        <w:tc>
          <w:tcPr>
            <w:tcW w:w="2888"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Водный спорт</w:t>
            </w: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1" w:type="dxa"/>
          </w:tcPr>
          <w:p w:rsidR="00342B47" w:rsidRPr="002036E1" w:rsidRDefault="00342B47"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color w:val="000000" w:themeColor="text1"/>
                <w:sz w:val="24"/>
                <w:szCs w:val="24"/>
              </w:rPr>
              <w:t>Стоянки для автомобилей, объекты инженерной инфраструктуры, элементы благоустройства территории</w:t>
            </w:r>
          </w:p>
        </w:tc>
      </w:tr>
      <w:tr w:rsidR="00342B47" w:rsidRPr="002036E1" w:rsidTr="007920E4">
        <w:trPr>
          <w:trHeight w:val="494"/>
        </w:trPr>
        <w:tc>
          <w:tcPr>
            <w:tcW w:w="709" w:type="dxa"/>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5.2</w:t>
            </w:r>
          </w:p>
        </w:tc>
        <w:tc>
          <w:tcPr>
            <w:tcW w:w="2888"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Природно-познавательный туризм</w:t>
            </w: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дорожек, размещение щитов с познавательными сведениями об окружающей природной среде</w:t>
            </w:r>
          </w:p>
        </w:tc>
        <w:tc>
          <w:tcPr>
            <w:tcW w:w="3021" w:type="dxa"/>
          </w:tcPr>
          <w:p w:rsidR="00342B47" w:rsidRPr="002036E1" w:rsidRDefault="00342B47"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342B47" w:rsidRPr="002036E1" w:rsidTr="007920E4">
        <w:trPr>
          <w:trHeight w:val="494"/>
        </w:trPr>
        <w:tc>
          <w:tcPr>
            <w:tcW w:w="709" w:type="dxa"/>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9.0</w:t>
            </w:r>
          </w:p>
        </w:tc>
        <w:tc>
          <w:tcPr>
            <w:tcW w:w="2888"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Деятельность по особой охране и изучению природы</w:t>
            </w: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Сохранение и из-учение растительного и животного мира, создание особо охраняемых природных территорий, в границах которых иная, не связанная с охраной и изучением природы, хозяйственная деятельность не допускается</w:t>
            </w:r>
          </w:p>
        </w:tc>
        <w:tc>
          <w:tcPr>
            <w:tcW w:w="3021" w:type="dxa"/>
          </w:tcPr>
          <w:p w:rsidR="00342B47" w:rsidRPr="002036E1" w:rsidRDefault="00342B47"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342B47" w:rsidRPr="002036E1" w:rsidTr="007920E4">
        <w:trPr>
          <w:trHeight w:val="180"/>
        </w:trPr>
        <w:tc>
          <w:tcPr>
            <w:tcW w:w="709" w:type="dxa"/>
            <w:vMerge w:val="restart"/>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highlight w:val="yellow"/>
              </w:rPr>
            </w:pPr>
            <w:r w:rsidRPr="00800B6F">
              <w:rPr>
                <w:rFonts w:ascii="Times New Roman" w:hAnsi="Times New Roman" w:cs="Times New Roman"/>
              </w:rPr>
              <w:t>9.3</w:t>
            </w:r>
          </w:p>
        </w:tc>
        <w:tc>
          <w:tcPr>
            <w:tcW w:w="2888" w:type="dxa"/>
            <w:vMerge w:val="restart"/>
            <w:tcMar>
              <w:top w:w="28" w:type="dxa"/>
              <w:left w:w="28" w:type="dxa"/>
              <w:bottom w:w="28" w:type="dxa"/>
              <w:right w:w="28" w:type="dxa"/>
            </w:tcMar>
          </w:tcPr>
          <w:p w:rsidR="00342B47" w:rsidRPr="00800B6F" w:rsidRDefault="00342B47"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Историко-культурная деятельность</w:t>
            </w: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rPr>
            </w:pPr>
            <w:r w:rsidRPr="00800B6F">
              <w:rPr>
                <w:rFonts w:ascii="Times New Roman" w:hAnsi="Times New Roman" w:cs="Times New Roman"/>
              </w:rPr>
              <w:t>Мемориальные захоронения</w:t>
            </w:r>
          </w:p>
        </w:tc>
        <w:tc>
          <w:tcPr>
            <w:tcW w:w="3021" w:type="dxa"/>
          </w:tcPr>
          <w:p w:rsidR="00342B47" w:rsidRPr="002036E1" w:rsidRDefault="00342B47"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342B47" w:rsidRPr="002036E1" w:rsidTr="007920E4">
        <w:trPr>
          <w:trHeight w:val="297"/>
        </w:trPr>
        <w:tc>
          <w:tcPr>
            <w:tcW w:w="709" w:type="dxa"/>
            <w:vMerge/>
            <w:tcMar>
              <w:top w:w="28" w:type="dxa"/>
              <w:left w:w="28" w:type="dxa"/>
              <w:bottom w:w="28" w:type="dxa"/>
              <w:right w:w="28" w:type="dxa"/>
            </w:tcMar>
          </w:tcPr>
          <w:p w:rsidR="00342B47" w:rsidRPr="00800B6F" w:rsidRDefault="00342B47" w:rsidP="002036E1">
            <w:pPr>
              <w:pStyle w:val="ConsPlusNormal"/>
              <w:ind w:firstLine="709"/>
              <w:contextualSpacing/>
              <w:jc w:val="center"/>
              <w:rPr>
                <w:rFonts w:ascii="Times New Roman" w:hAnsi="Times New Roman" w:cs="Times New Roman"/>
                <w:color w:val="000000" w:themeColor="text1"/>
              </w:rPr>
            </w:pPr>
          </w:p>
        </w:tc>
        <w:tc>
          <w:tcPr>
            <w:tcW w:w="2888" w:type="dxa"/>
            <w:vMerge/>
            <w:tcMar>
              <w:top w:w="28" w:type="dxa"/>
              <w:left w:w="28" w:type="dxa"/>
              <w:bottom w:w="28" w:type="dxa"/>
              <w:right w:w="28" w:type="dxa"/>
            </w:tcMar>
          </w:tcPr>
          <w:p w:rsidR="00342B47" w:rsidRPr="00800B6F" w:rsidRDefault="00342B47" w:rsidP="002036E1">
            <w:pPr>
              <w:pStyle w:val="ConsPlusNormal"/>
              <w:ind w:firstLine="709"/>
              <w:contextualSpacing/>
              <w:jc w:val="both"/>
              <w:rPr>
                <w:rFonts w:ascii="Times New Roman" w:hAnsi="Times New Roman" w:cs="Times New Roman"/>
                <w:color w:val="000000" w:themeColor="text1"/>
              </w:rPr>
            </w:pPr>
          </w:p>
        </w:tc>
        <w:tc>
          <w:tcPr>
            <w:tcW w:w="3021" w:type="dxa"/>
            <w:tcMar>
              <w:top w:w="28" w:type="dxa"/>
              <w:left w:w="28" w:type="dxa"/>
              <w:bottom w:w="28" w:type="dxa"/>
              <w:right w:w="28" w:type="dxa"/>
            </w:tcMar>
          </w:tcPr>
          <w:p w:rsidR="00342B47" w:rsidRPr="00800B6F" w:rsidRDefault="00342B47"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rPr>
              <w:t>Памятники, мемориалы</w:t>
            </w:r>
          </w:p>
        </w:tc>
        <w:tc>
          <w:tcPr>
            <w:tcW w:w="3021" w:type="dxa"/>
          </w:tcPr>
          <w:p w:rsidR="00342B47" w:rsidRPr="002036E1" w:rsidRDefault="00342B47"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sz w:val="24"/>
                <w:szCs w:val="24"/>
              </w:rPr>
              <w:t>Не устанавливается</w:t>
            </w:r>
          </w:p>
        </w:tc>
      </w:tr>
      <w:tr w:rsidR="007920E4" w:rsidRPr="002036E1" w:rsidTr="007920E4">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12.0 (12.0.1-12.0.2)</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(территории) общего пользования</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Земельные участки общего пользования</w:t>
            </w:r>
          </w:p>
        </w:tc>
        <w:tc>
          <w:tcPr>
            <w:tcW w:w="3021" w:type="dxa"/>
          </w:tcPr>
          <w:p w:rsidR="007920E4" w:rsidRPr="002036E1" w:rsidRDefault="007920E4" w:rsidP="002036E1">
            <w:pPr>
              <w:pStyle w:val="ConsPlusNormal"/>
              <w:ind w:firstLine="709"/>
              <w:contextualSpacing/>
              <w:rPr>
                <w:rFonts w:ascii="Times New Roman" w:hAnsi="Times New Roman" w:cs="Times New Roman"/>
                <w:color w:val="000000" w:themeColor="text1"/>
                <w:sz w:val="24"/>
                <w:szCs w:val="24"/>
              </w:rPr>
            </w:pPr>
            <w:r w:rsidRPr="002036E1">
              <w:rPr>
                <w:rFonts w:ascii="Times New Roman" w:hAnsi="Times New Roman" w:cs="Times New Roman"/>
                <w:sz w:val="24"/>
                <w:szCs w:val="24"/>
              </w:rPr>
              <w:t>Не устанавливается</w:t>
            </w:r>
          </w:p>
        </w:tc>
      </w:tr>
      <w:tr w:rsidR="007920E4" w:rsidRPr="002036E1" w:rsidTr="007920E4">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12.0.1</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Улично-дорожная сеть</w:t>
            </w:r>
          </w:p>
          <w:p w:rsidR="007920E4" w:rsidRPr="00800B6F" w:rsidRDefault="007920E4"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7920E4" w:rsidRPr="00800B6F" w:rsidRDefault="007920E4" w:rsidP="002036E1">
            <w:pPr>
              <w:widowControl w:val="0"/>
              <w:autoSpaceDE w:val="0"/>
              <w:autoSpaceDN w:val="0"/>
              <w:spacing w:before="0" w:after="0" w:line="240" w:lineRule="auto"/>
              <w:ind w:firstLine="709"/>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800B6F">
              <w:rPr>
                <w:rFonts w:ascii="Times New Roman" w:eastAsia="Times New Roman" w:hAnsi="Times New Roman" w:cs="Times New Roman"/>
                <w:lang w:eastAsia="ru-RU"/>
              </w:rPr>
              <w:t>велотранспортной</w:t>
            </w:r>
            <w:proofErr w:type="spellEnd"/>
            <w:r w:rsidRPr="00800B6F">
              <w:rPr>
                <w:rFonts w:ascii="Times New Roman" w:eastAsia="Times New Roman" w:hAnsi="Times New Roman" w:cs="Times New Roman"/>
                <w:lang w:eastAsia="ru-RU"/>
              </w:rPr>
              <w:t xml:space="preserve"> и инженерной инфраструктуры;</w:t>
            </w:r>
          </w:p>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7920E4" w:rsidRPr="002036E1" w:rsidRDefault="007920E4"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r w:rsidR="007920E4" w:rsidRPr="002036E1" w:rsidTr="007920E4">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12.0.2</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rsidR="007920E4" w:rsidRPr="002036E1" w:rsidRDefault="007920E4" w:rsidP="002036E1">
            <w:pPr>
              <w:pStyle w:val="ConsPlusNormal"/>
              <w:ind w:firstLine="709"/>
              <w:contextualSpacing/>
              <w:rPr>
                <w:rFonts w:ascii="Times New Roman" w:hAnsi="Times New Roman" w:cs="Times New Roman"/>
                <w:sz w:val="24"/>
                <w:szCs w:val="24"/>
              </w:rPr>
            </w:pPr>
            <w:r w:rsidRPr="002036E1">
              <w:rPr>
                <w:rFonts w:ascii="Times New Roman" w:hAnsi="Times New Roman" w:cs="Times New Roman"/>
                <w:sz w:val="24"/>
                <w:szCs w:val="24"/>
              </w:rPr>
              <w:t>Не устанавливается</w:t>
            </w:r>
          </w:p>
        </w:tc>
      </w:tr>
    </w:tbl>
    <w:p w:rsidR="00C223C2" w:rsidRPr="00FF7BAB" w:rsidRDefault="00C223C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3. Перечень условно разрешённых видов использования объектов капитального строительства и земельных участков</w:t>
      </w:r>
      <w:r w:rsidR="00A214D8" w:rsidRPr="00FF7BAB">
        <w:rPr>
          <w:rFonts w:ascii="Times New Roman" w:eastAsia="Times New Roman" w:hAnsi="Times New Roman" w:cs="Times New Roman"/>
          <w:color w:val="000000" w:themeColor="text1"/>
          <w:lang w:eastAsia="ru-RU"/>
        </w:rPr>
        <w:t xml:space="preserve"> зоны </w:t>
      </w:r>
      <w:r w:rsidR="00ED665C" w:rsidRPr="00FF7BAB">
        <w:rPr>
          <w:rFonts w:ascii="Times New Roman" w:eastAsia="Times New Roman" w:hAnsi="Times New Roman" w:cs="Times New Roman"/>
          <w:b/>
          <w:color w:val="000000" w:themeColor="text1"/>
          <w:lang w:eastAsia="ru-RU"/>
        </w:rPr>
        <w:t>Р-1</w:t>
      </w:r>
      <w:r w:rsidR="00A214D8" w:rsidRPr="00FF7BAB">
        <w:rPr>
          <w:rFonts w:ascii="Times New Roman" w:eastAsia="Times New Roman" w:hAnsi="Times New Roman" w:cs="Times New Roman"/>
          <w:color w:val="000000" w:themeColor="text1"/>
          <w:lang w:eastAsia="ru-RU"/>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C223C2" w:rsidRPr="002036E1" w:rsidTr="0090535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Вспомогательный вид разрешённого использования объекта капитального строительства</w:t>
            </w:r>
          </w:p>
        </w:tc>
      </w:tr>
      <w:tr w:rsidR="00C223C2" w:rsidRPr="002036E1" w:rsidTr="0090535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color w:val="000000" w:themeColor="text1"/>
                <w:lang w:eastAsia="ru-RU"/>
              </w:rPr>
            </w:pPr>
          </w:p>
        </w:tc>
        <w:tc>
          <w:tcPr>
            <w:tcW w:w="3021" w:type="dxa"/>
            <w:vMerge/>
            <w:tcBorders>
              <w:left w:val="single" w:sz="4" w:space="0" w:color="auto"/>
              <w:bottom w:val="nil"/>
              <w:right w:val="single" w:sz="4" w:space="0" w:color="auto"/>
            </w:tcBorders>
            <w:shd w:val="clear" w:color="auto" w:fill="D9D9D9" w:themeFill="background1" w:themeFillShade="D9"/>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
        </w:tc>
      </w:tr>
      <w:tr w:rsidR="00C223C2" w:rsidRPr="002036E1" w:rsidTr="00905358">
        <w:trPr>
          <w:trHeight w:val="32"/>
        </w:trPr>
        <w:tc>
          <w:tcPr>
            <w:tcW w:w="709" w:type="dxa"/>
            <w:vMerge w:val="restart"/>
            <w:tcMar>
              <w:top w:w="28" w:type="dxa"/>
              <w:left w:w="28" w:type="dxa"/>
              <w:bottom w:w="28" w:type="dxa"/>
              <w:right w:w="28" w:type="dxa"/>
            </w:tcMar>
          </w:tcPr>
          <w:p w:rsidR="00C223C2" w:rsidRPr="00800B6F" w:rsidRDefault="00C223C2"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3.4.1</w:t>
            </w:r>
          </w:p>
        </w:tc>
        <w:tc>
          <w:tcPr>
            <w:tcW w:w="2888" w:type="dxa"/>
            <w:vMerge w:val="restart"/>
            <w:tcMar>
              <w:top w:w="28" w:type="dxa"/>
              <w:left w:w="28" w:type="dxa"/>
              <w:bottom w:w="28" w:type="dxa"/>
              <w:right w:w="28" w:type="dxa"/>
            </w:tcMar>
          </w:tcPr>
          <w:p w:rsidR="00C223C2" w:rsidRPr="00800B6F" w:rsidRDefault="00C223C2"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Амбулаторно-поликлиническое обслуживание</w:t>
            </w:r>
          </w:p>
        </w:tc>
        <w:tc>
          <w:tcPr>
            <w:tcW w:w="3021" w:type="dxa"/>
            <w:tcMar>
              <w:top w:w="28" w:type="dxa"/>
              <w:left w:w="28" w:type="dxa"/>
              <w:bottom w:w="28" w:type="dxa"/>
              <w:right w:w="28" w:type="dxa"/>
            </w:tcMar>
          </w:tcPr>
          <w:p w:rsidR="00C223C2" w:rsidRPr="00800B6F" w:rsidRDefault="00C223C2" w:rsidP="002036E1">
            <w:pPr>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rPr>
              <w:t xml:space="preserve">Пункты оказания первой медицинской помощи </w:t>
            </w:r>
          </w:p>
        </w:tc>
        <w:tc>
          <w:tcPr>
            <w:tcW w:w="3021" w:type="dxa"/>
          </w:tcPr>
          <w:p w:rsidR="00C223C2" w:rsidRPr="00800B6F" w:rsidRDefault="00C223C2"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C223C2" w:rsidRPr="002036E1" w:rsidTr="00905358">
        <w:trPr>
          <w:trHeight w:val="32"/>
        </w:trPr>
        <w:tc>
          <w:tcPr>
            <w:tcW w:w="709" w:type="dxa"/>
            <w:vMerge/>
            <w:tcMar>
              <w:top w:w="28" w:type="dxa"/>
              <w:left w:w="28" w:type="dxa"/>
              <w:bottom w:w="28" w:type="dxa"/>
              <w:right w:w="28" w:type="dxa"/>
            </w:tcMar>
          </w:tcPr>
          <w:p w:rsidR="00C223C2" w:rsidRPr="00800B6F" w:rsidRDefault="00C223C2"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C223C2" w:rsidRPr="00800B6F" w:rsidRDefault="00C223C2" w:rsidP="002036E1">
            <w:pPr>
              <w:pStyle w:val="ConsPlusNormal"/>
              <w:ind w:firstLine="709"/>
              <w:contextualSpacing/>
              <w:rPr>
                <w:rFonts w:ascii="Times New Roman" w:hAnsi="Times New Roman" w:cs="Times New Roman"/>
              </w:rPr>
            </w:pPr>
          </w:p>
        </w:tc>
        <w:tc>
          <w:tcPr>
            <w:tcW w:w="3021" w:type="dxa"/>
            <w:tcMar>
              <w:top w:w="28" w:type="dxa"/>
              <w:left w:w="28" w:type="dxa"/>
              <w:bottom w:w="28" w:type="dxa"/>
              <w:right w:w="28" w:type="dxa"/>
            </w:tcMar>
          </w:tcPr>
          <w:p w:rsidR="00C223C2" w:rsidRPr="00800B6F" w:rsidRDefault="00C223C2" w:rsidP="002036E1">
            <w:pPr>
              <w:spacing w:before="0" w:after="0" w:line="240" w:lineRule="auto"/>
              <w:ind w:firstLine="709"/>
              <w:contextualSpacing/>
              <w:rPr>
                <w:rFonts w:ascii="Times New Roman" w:hAnsi="Times New Roman" w:cs="Times New Roman"/>
                <w:color w:val="000000" w:themeColor="text1"/>
              </w:rPr>
            </w:pPr>
            <w:r w:rsidRPr="00800B6F">
              <w:rPr>
                <w:rFonts w:ascii="Times New Roman" w:hAnsi="Times New Roman" w:cs="Times New Roman"/>
              </w:rPr>
              <w:t>Аптеки</w:t>
            </w:r>
          </w:p>
        </w:tc>
        <w:tc>
          <w:tcPr>
            <w:tcW w:w="3021" w:type="dxa"/>
          </w:tcPr>
          <w:p w:rsidR="00C223C2" w:rsidRPr="00800B6F" w:rsidRDefault="00C223C2"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3.7.1</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Осуществление религиозных обрядов</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локальные объекты инженерной инфраструктуры</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4</w:t>
            </w:r>
            <w:r w:rsidRPr="00800B6F">
              <w:rPr>
                <w:rFonts w:ascii="Times New Roman" w:hAnsi="Times New Roman" w:cs="Times New Roman"/>
              </w:rPr>
              <w:lastRenderedPageBreak/>
              <w:t>.4</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Магазины</w:t>
            </w:r>
          </w:p>
        </w:tc>
        <w:tc>
          <w:tcPr>
            <w:tcW w:w="3021" w:type="dxa"/>
            <w:tcMar>
              <w:top w:w="28" w:type="dxa"/>
              <w:left w:w="28" w:type="dxa"/>
              <w:bottom w:w="28" w:type="dxa"/>
              <w:right w:w="28" w:type="dxa"/>
            </w:tcMar>
          </w:tcPr>
          <w:p w:rsidR="007920E4" w:rsidRPr="00800B6F" w:rsidRDefault="007920E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rPr>
              <w:t xml:space="preserve">Киоски, лоточная </w:t>
            </w:r>
            <w:r w:rsidRPr="00800B6F">
              <w:rPr>
                <w:rFonts w:ascii="Times New Roman" w:hAnsi="Times New Roman" w:cs="Times New Roman"/>
              </w:rPr>
              <w:lastRenderedPageBreak/>
              <w:t>торговля, временные павильоны розничной торговли и обслуживания</w:t>
            </w:r>
          </w:p>
        </w:tc>
        <w:tc>
          <w:tcPr>
            <w:tcW w:w="3021" w:type="dxa"/>
          </w:tcPr>
          <w:p w:rsidR="007920E4" w:rsidRPr="00800B6F" w:rsidRDefault="007920E4" w:rsidP="002036E1">
            <w:pPr>
              <w:spacing w:before="0" w:after="0" w:line="240" w:lineRule="auto"/>
              <w:ind w:firstLine="709"/>
              <w:contextualSpacing/>
              <w:rPr>
                <w:rFonts w:ascii="Times New Roman" w:hAnsi="Times New Roman" w:cs="Times New Roman"/>
              </w:rPr>
            </w:pPr>
            <w:r w:rsidRPr="00800B6F">
              <w:rPr>
                <w:rFonts w:ascii="Times New Roman" w:hAnsi="Times New Roman" w:cs="Times New Roman"/>
                <w:color w:val="000000" w:themeColor="text1"/>
              </w:rPr>
              <w:lastRenderedPageBreak/>
              <w:t xml:space="preserve">Стоянки для </w:t>
            </w:r>
            <w:r w:rsidRPr="00800B6F">
              <w:rPr>
                <w:rFonts w:ascii="Times New Roman" w:hAnsi="Times New Roman" w:cs="Times New Roman"/>
                <w:color w:val="000000" w:themeColor="text1"/>
              </w:rPr>
              <w:lastRenderedPageBreak/>
              <w:t>автомобилей, объекты инженерной инфраструктуры, элементы благоустройства территории</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lastRenderedPageBreak/>
              <w:t>4.6</w:t>
            </w:r>
          </w:p>
        </w:tc>
        <w:tc>
          <w:tcPr>
            <w:tcW w:w="2888" w:type="dxa"/>
            <w:tcMar>
              <w:top w:w="28" w:type="dxa"/>
              <w:left w:w="28" w:type="dxa"/>
              <w:bottom w:w="28" w:type="dxa"/>
              <w:right w:w="28" w:type="dxa"/>
            </w:tcMar>
          </w:tcPr>
          <w:p w:rsidR="007920E4" w:rsidRPr="00800B6F" w:rsidRDefault="007920E4"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Общественное питание</w:t>
            </w:r>
          </w:p>
        </w:tc>
        <w:tc>
          <w:tcPr>
            <w:tcW w:w="3021" w:type="dxa"/>
            <w:tcMar>
              <w:top w:w="28" w:type="dxa"/>
              <w:left w:w="28" w:type="dxa"/>
              <w:bottom w:w="28" w:type="dxa"/>
              <w:right w:w="28" w:type="dxa"/>
            </w:tcMar>
          </w:tcPr>
          <w:p w:rsidR="007920E4" w:rsidRPr="00800B6F" w:rsidRDefault="007920E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Предприятия общественного питания всех типов</w:t>
            </w:r>
          </w:p>
        </w:tc>
        <w:tc>
          <w:tcPr>
            <w:tcW w:w="3021" w:type="dxa"/>
          </w:tcPr>
          <w:p w:rsidR="007920E4" w:rsidRPr="00800B6F" w:rsidRDefault="007920E4" w:rsidP="002036E1">
            <w:pPr>
              <w:autoSpaceDE w:val="0"/>
              <w:autoSpaceDN w:val="0"/>
              <w:spacing w:before="0" w:after="0" w:line="240" w:lineRule="auto"/>
              <w:ind w:firstLine="709"/>
              <w:contextualSpacing/>
              <w:rPr>
                <w:rFonts w:ascii="Times New Roman" w:eastAsia="Times New Roman" w:hAnsi="Times New Roman" w:cs="Times New Roman"/>
                <w:lang w:eastAsia="ru-RU"/>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4.8.1</w:t>
            </w:r>
          </w:p>
        </w:tc>
        <w:tc>
          <w:tcPr>
            <w:tcW w:w="2888" w:type="dxa"/>
            <w:tcMar>
              <w:top w:w="28" w:type="dxa"/>
              <w:left w:w="28" w:type="dxa"/>
              <w:bottom w:w="28" w:type="dxa"/>
              <w:right w:w="28" w:type="dxa"/>
            </w:tcMar>
          </w:tcPr>
          <w:p w:rsidR="007920E4" w:rsidRPr="00800B6F" w:rsidRDefault="007920E4" w:rsidP="002036E1">
            <w:pPr>
              <w:autoSpaceDE w:val="0"/>
              <w:autoSpaceDN w:val="0"/>
              <w:spacing w:before="0" w:after="0" w:line="240" w:lineRule="auto"/>
              <w:ind w:firstLine="709"/>
              <w:contextualSpacing/>
              <w:jc w:val="both"/>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Развлекательные мероприятия</w:t>
            </w:r>
          </w:p>
        </w:tc>
        <w:tc>
          <w:tcPr>
            <w:tcW w:w="3021" w:type="dxa"/>
            <w:tcMar>
              <w:top w:w="28" w:type="dxa"/>
              <w:left w:w="28" w:type="dxa"/>
              <w:bottom w:w="28" w:type="dxa"/>
              <w:right w:w="28" w:type="dxa"/>
            </w:tcMar>
          </w:tcPr>
          <w:p w:rsidR="007920E4" w:rsidRPr="00800B6F" w:rsidRDefault="007920E4" w:rsidP="002036E1">
            <w:pPr>
              <w:autoSpaceDE w:val="0"/>
              <w:autoSpaceDN w:val="0"/>
              <w:spacing w:before="0" w:after="0" w:line="240" w:lineRule="auto"/>
              <w:ind w:firstLine="709"/>
              <w:contextualSpacing/>
              <w:rPr>
                <w:rFonts w:ascii="Times New Roman" w:eastAsia="Times New Roman" w:hAnsi="Times New Roman" w:cs="Times New Roman"/>
                <w:color w:val="000000" w:themeColor="text1"/>
                <w:lang w:eastAsia="ru-RU"/>
              </w:rPr>
            </w:pPr>
            <w:r w:rsidRPr="00800B6F">
              <w:rPr>
                <w:rFonts w:ascii="Times New Roman" w:eastAsia="Times New Roman" w:hAnsi="Times New Roman" w:cs="Times New Roman"/>
                <w:color w:val="000000" w:themeColor="text1"/>
                <w:lang w:eastAsia="ru-RU"/>
              </w:rPr>
              <w:t>Размещение зданий и сооружений для организации развлекательных мероприятий: дискотеки, танцевальные площадки, ночные клубы, аквапарки, боулинги, аттракционы, игровые площадки</w:t>
            </w:r>
          </w:p>
        </w:tc>
        <w:tc>
          <w:tcPr>
            <w:tcW w:w="3021" w:type="dxa"/>
          </w:tcPr>
          <w:p w:rsidR="007920E4" w:rsidRPr="00800B6F" w:rsidRDefault="007920E4" w:rsidP="002036E1">
            <w:pPr>
              <w:autoSpaceDE w:val="0"/>
              <w:autoSpaceDN w:val="0"/>
              <w:spacing w:before="0" w:after="0" w:line="240" w:lineRule="auto"/>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5.1.2</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Обеспечение занятий спортом в помещениях</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1" w:type="dxa"/>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5.1.4</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Оборудованные площадки для занятий спортом</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Площадки для занятия спортом и физкультурой на открытом воздухе (теннисные корты, автодромы, мотодромы, трамплины, спортивные стрельбища)</w:t>
            </w:r>
          </w:p>
        </w:tc>
        <w:tc>
          <w:tcPr>
            <w:tcW w:w="3021" w:type="dxa"/>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5.2.1</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Туристическое обслуживание</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Пансионаты, туристические гостиницы, кемпинги, дома отдыха, детские лагери</w:t>
            </w:r>
          </w:p>
        </w:tc>
        <w:tc>
          <w:tcPr>
            <w:tcW w:w="3021" w:type="dxa"/>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eastAsiaTheme="minorEastAsia" w:hAnsi="Times New Roman" w:cs="Times New Roman"/>
                <w:lang w:eastAsia="en-US"/>
              </w:rPr>
              <w:t xml:space="preserve">Хозяйственные постройки, </w:t>
            </w:r>
            <w:r w:rsidRPr="00800B6F">
              <w:rPr>
                <w:rFonts w:ascii="Times New Roman" w:hAnsi="Times New Roman" w:cs="Times New Roman"/>
              </w:rPr>
              <w:t>с</w:t>
            </w:r>
            <w:r w:rsidRPr="00800B6F">
              <w:rPr>
                <w:rFonts w:ascii="Times New Roman" w:hAnsi="Times New Roman" w:cs="Times New Roman"/>
                <w:color w:val="000000" w:themeColor="text1"/>
              </w:rPr>
              <w:t>тоянки для автомобилей, объекты инженерной инфраструктуры, элементы благоустройства территории</w:t>
            </w:r>
          </w:p>
        </w:tc>
      </w:tr>
      <w:tr w:rsidR="007920E4" w:rsidRPr="002036E1" w:rsidTr="00905358">
        <w:trPr>
          <w:trHeight w:val="32"/>
        </w:trPr>
        <w:tc>
          <w:tcPr>
            <w:tcW w:w="709" w:type="dxa"/>
            <w:tcMar>
              <w:top w:w="28" w:type="dxa"/>
              <w:left w:w="28" w:type="dxa"/>
              <w:bottom w:w="28" w:type="dxa"/>
              <w:right w:w="28" w:type="dxa"/>
            </w:tcMar>
          </w:tcPr>
          <w:p w:rsidR="007920E4" w:rsidRPr="00800B6F" w:rsidRDefault="007920E4"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5.4</w:t>
            </w:r>
          </w:p>
        </w:tc>
        <w:tc>
          <w:tcPr>
            <w:tcW w:w="2888"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Причалы для маломерных судов</w:t>
            </w:r>
          </w:p>
        </w:tc>
        <w:tc>
          <w:tcPr>
            <w:tcW w:w="3021" w:type="dxa"/>
            <w:tcMar>
              <w:top w:w="28" w:type="dxa"/>
              <w:left w:w="28" w:type="dxa"/>
              <w:bottom w:w="28" w:type="dxa"/>
              <w:right w:w="28" w:type="dxa"/>
            </w:tcMar>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hAnsi="Times New Roman" w:cs="Times New Roman"/>
              </w:rPr>
              <w:t>Сооружения для причаливания, хранения и обслуживания яхт, катеров, лодок и других маломерных судов</w:t>
            </w:r>
          </w:p>
        </w:tc>
        <w:tc>
          <w:tcPr>
            <w:tcW w:w="3021" w:type="dxa"/>
          </w:tcPr>
          <w:p w:rsidR="007920E4" w:rsidRPr="00800B6F" w:rsidRDefault="007920E4" w:rsidP="002036E1">
            <w:pPr>
              <w:pStyle w:val="ConsPlusNormal"/>
              <w:ind w:firstLine="709"/>
              <w:contextualSpacing/>
              <w:rPr>
                <w:rFonts w:ascii="Times New Roman" w:hAnsi="Times New Roman" w:cs="Times New Roman"/>
              </w:rPr>
            </w:pPr>
            <w:r w:rsidRPr="00800B6F">
              <w:rPr>
                <w:rFonts w:ascii="Times New Roman" w:eastAsiaTheme="minorEastAsia" w:hAnsi="Times New Roman" w:cs="Times New Roman"/>
                <w:lang w:eastAsia="en-US"/>
              </w:rPr>
              <w:t xml:space="preserve">Хозяйственные постройки, </w:t>
            </w:r>
            <w:r w:rsidRPr="00800B6F">
              <w:rPr>
                <w:rFonts w:ascii="Times New Roman" w:hAnsi="Times New Roman" w:cs="Times New Roman"/>
              </w:rPr>
              <w:t>с</w:t>
            </w:r>
            <w:r w:rsidRPr="00800B6F">
              <w:rPr>
                <w:rFonts w:ascii="Times New Roman" w:hAnsi="Times New Roman" w:cs="Times New Roman"/>
                <w:color w:val="000000" w:themeColor="text1"/>
              </w:rPr>
              <w:t>тоянки для автомобилей, объекты инженерной инфраструктуры, элементы благоустройства территории</w:t>
            </w:r>
          </w:p>
        </w:tc>
      </w:tr>
      <w:tr w:rsidR="00DD43DB" w:rsidRPr="002036E1" w:rsidTr="00905358">
        <w:trPr>
          <w:trHeight w:val="32"/>
        </w:trPr>
        <w:tc>
          <w:tcPr>
            <w:tcW w:w="709" w:type="dxa"/>
            <w:tcMar>
              <w:top w:w="28" w:type="dxa"/>
              <w:left w:w="28" w:type="dxa"/>
              <w:bottom w:w="28" w:type="dxa"/>
              <w:right w:w="28" w:type="dxa"/>
            </w:tcMar>
          </w:tcPr>
          <w:p w:rsidR="00DD43DB" w:rsidRPr="00800B6F" w:rsidRDefault="00DD43DB"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6.7</w:t>
            </w:r>
          </w:p>
        </w:tc>
        <w:tc>
          <w:tcPr>
            <w:tcW w:w="2888"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Энергетика</w:t>
            </w:r>
          </w:p>
        </w:tc>
        <w:tc>
          <w:tcPr>
            <w:tcW w:w="3021"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электросетевого хозяйства </w:t>
            </w:r>
          </w:p>
        </w:tc>
        <w:tc>
          <w:tcPr>
            <w:tcW w:w="3021" w:type="dxa"/>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DD43DB" w:rsidRPr="002036E1" w:rsidTr="00905358">
        <w:trPr>
          <w:trHeight w:val="32"/>
        </w:trPr>
        <w:tc>
          <w:tcPr>
            <w:tcW w:w="709" w:type="dxa"/>
            <w:tcMar>
              <w:top w:w="28" w:type="dxa"/>
              <w:left w:w="28" w:type="dxa"/>
              <w:bottom w:w="28" w:type="dxa"/>
              <w:right w:w="28" w:type="dxa"/>
            </w:tcMar>
          </w:tcPr>
          <w:p w:rsidR="00DD43DB" w:rsidRPr="00800B6F" w:rsidRDefault="00DD43DB"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6.8</w:t>
            </w:r>
          </w:p>
        </w:tc>
        <w:tc>
          <w:tcPr>
            <w:tcW w:w="2888" w:type="dxa"/>
            <w:tcMar>
              <w:top w:w="28" w:type="dxa"/>
              <w:left w:w="28" w:type="dxa"/>
              <w:bottom w:w="28" w:type="dxa"/>
              <w:right w:w="28" w:type="dxa"/>
            </w:tcMar>
          </w:tcPr>
          <w:p w:rsidR="00DD43DB" w:rsidRPr="00800B6F" w:rsidRDefault="00DD43DB"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Связь</w:t>
            </w:r>
          </w:p>
        </w:tc>
        <w:tc>
          <w:tcPr>
            <w:tcW w:w="3021"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w:t>
            </w:r>
          </w:p>
        </w:tc>
      </w:tr>
      <w:tr w:rsidR="00DD43DB" w:rsidRPr="002036E1" w:rsidTr="00905358">
        <w:tc>
          <w:tcPr>
            <w:tcW w:w="709" w:type="dxa"/>
            <w:vMerge w:val="restart"/>
            <w:tcMar>
              <w:top w:w="28" w:type="dxa"/>
              <w:left w:w="28" w:type="dxa"/>
              <w:bottom w:w="28" w:type="dxa"/>
              <w:right w:w="28" w:type="dxa"/>
            </w:tcMar>
          </w:tcPr>
          <w:p w:rsidR="00DD43DB" w:rsidRPr="00800B6F" w:rsidRDefault="00DD43DB"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t>8.3</w:t>
            </w:r>
          </w:p>
        </w:tc>
        <w:tc>
          <w:tcPr>
            <w:tcW w:w="2888" w:type="dxa"/>
            <w:vMerge w:val="restart"/>
            <w:tcMar>
              <w:top w:w="28" w:type="dxa"/>
              <w:left w:w="28" w:type="dxa"/>
              <w:bottom w:w="28" w:type="dxa"/>
              <w:right w:w="28" w:type="dxa"/>
            </w:tcMar>
          </w:tcPr>
          <w:p w:rsidR="00DD43DB" w:rsidRPr="00800B6F" w:rsidRDefault="00DD43DB" w:rsidP="002036E1">
            <w:pPr>
              <w:pStyle w:val="ConsPlusNormal"/>
              <w:ind w:firstLine="709"/>
              <w:contextualSpacing/>
              <w:jc w:val="both"/>
              <w:rPr>
                <w:rFonts w:ascii="Times New Roman" w:hAnsi="Times New Roman" w:cs="Times New Roman"/>
              </w:rPr>
            </w:pPr>
            <w:r w:rsidRPr="00800B6F">
              <w:rPr>
                <w:rFonts w:ascii="Times New Roman" w:hAnsi="Times New Roman" w:cs="Times New Roman"/>
              </w:rPr>
              <w:t>Обеспечение внутреннего правопорядка</w:t>
            </w:r>
          </w:p>
        </w:tc>
        <w:tc>
          <w:tcPr>
            <w:tcW w:w="3021"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органов внутренних дел и спасательных служб</w:t>
            </w:r>
          </w:p>
        </w:tc>
        <w:tc>
          <w:tcPr>
            <w:tcW w:w="3021" w:type="dxa"/>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color w:val="000000" w:themeColor="text1"/>
              </w:rPr>
              <w:t>Стоянки для автомобилей, объекты инженерной инфраструктуры, элементы благоустройства территории</w:t>
            </w:r>
          </w:p>
        </w:tc>
      </w:tr>
      <w:tr w:rsidR="00DD43DB" w:rsidRPr="002036E1" w:rsidTr="00905358">
        <w:tc>
          <w:tcPr>
            <w:tcW w:w="709" w:type="dxa"/>
            <w:vMerge/>
            <w:tcMar>
              <w:top w:w="28" w:type="dxa"/>
              <w:left w:w="28" w:type="dxa"/>
              <w:bottom w:w="28" w:type="dxa"/>
              <w:right w:w="28" w:type="dxa"/>
            </w:tcMar>
          </w:tcPr>
          <w:p w:rsidR="00DD43DB" w:rsidRPr="00800B6F" w:rsidRDefault="00DD43DB"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DD43DB" w:rsidRPr="00800B6F" w:rsidRDefault="00DD43DB" w:rsidP="002036E1">
            <w:pPr>
              <w:pStyle w:val="ConsPlusNormal"/>
              <w:ind w:firstLine="709"/>
              <w:contextualSpacing/>
              <w:jc w:val="both"/>
              <w:rPr>
                <w:rFonts w:ascii="Times New Roman" w:hAnsi="Times New Roman" w:cs="Times New Roman"/>
              </w:rPr>
            </w:pPr>
          </w:p>
        </w:tc>
        <w:tc>
          <w:tcPr>
            <w:tcW w:w="3021"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 xml:space="preserve">Объекты гражданской </w:t>
            </w:r>
            <w:r w:rsidRPr="00800B6F">
              <w:rPr>
                <w:rFonts w:ascii="Times New Roman" w:hAnsi="Times New Roman" w:cs="Times New Roman"/>
              </w:rPr>
              <w:lastRenderedPageBreak/>
              <w:t>обороны</w:t>
            </w:r>
          </w:p>
        </w:tc>
        <w:tc>
          <w:tcPr>
            <w:tcW w:w="3021" w:type="dxa"/>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lastRenderedPageBreak/>
              <w:t>Не устанавливается</w:t>
            </w:r>
          </w:p>
        </w:tc>
      </w:tr>
      <w:tr w:rsidR="00DD43DB" w:rsidRPr="002036E1" w:rsidTr="00905358">
        <w:tc>
          <w:tcPr>
            <w:tcW w:w="709" w:type="dxa"/>
            <w:vMerge/>
            <w:tcMar>
              <w:top w:w="28" w:type="dxa"/>
              <w:left w:w="28" w:type="dxa"/>
              <w:bottom w:w="28" w:type="dxa"/>
              <w:right w:w="28" w:type="dxa"/>
            </w:tcMar>
          </w:tcPr>
          <w:p w:rsidR="00DD43DB" w:rsidRPr="00800B6F" w:rsidRDefault="00DD43DB" w:rsidP="002036E1">
            <w:pPr>
              <w:pStyle w:val="ConsPlusNormal"/>
              <w:ind w:firstLine="709"/>
              <w:contextualSpacing/>
              <w:jc w:val="center"/>
              <w:rPr>
                <w:rFonts w:ascii="Times New Roman" w:hAnsi="Times New Roman" w:cs="Times New Roman"/>
              </w:rPr>
            </w:pPr>
          </w:p>
        </w:tc>
        <w:tc>
          <w:tcPr>
            <w:tcW w:w="2888" w:type="dxa"/>
            <w:vMerge/>
            <w:tcMar>
              <w:top w:w="28" w:type="dxa"/>
              <w:left w:w="28" w:type="dxa"/>
              <w:bottom w:w="28" w:type="dxa"/>
              <w:right w:w="28" w:type="dxa"/>
            </w:tcMar>
          </w:tcPr>
          <w:p w:rsidR="00DD43DB" w:rsidRPr="00800B6F" w:rsidRDefault="00DD43DB" w:rsidP="002036E1">
            <w:pPr>
              <w:pStyle w:val="ConsPlusNormal"/>
              <w:ind w:firstLine="709"/>
              <w:contextualSpacing/>
              <w:jc w:val="both"/>
              <w:rPr>
                <w:rFonts w:ascii="Times New Roman" w:hAnsi="Times New Roman" w:cs="Times New Roman"/>
              </w:rPr>
            </w:pPr>
          </w:p>
        </w:tc>
        <w:tc>
          <w:tcPr>
            <w:tcW w:w="3021"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Объекты пожарной охраны</w:t>
            </w:r>
          </w:p>
        </w:tc>
        <w:tc>
          <w:tcPr>
            <w:tcW w:w="3021" w:type="dxa"/>
          </w:tcPr>
          <w:p w:rsidR="00DD43DB" w:rsidRPr="00800B6F" w:rsidRDefault="00DD43DB" w:rsidP="002036E1">
            <w:pPr>
              <w:pStyle w:val="ConsPlusNormal"/>
              <w:ind w:firstLine="709"/>
              <w:contextualSpacing/>
              <w:rPr>
                <w:rFonts w:ascii="Times New Roman" w:hAnsi="Times New Roman" w:cs="Times New Roman"/>
              </w:rPr>
            </w:pPr>
            <w:r w:rsidRPr="00800B6F">
              <w:rPr>
                <w:rFonts w:ascii="Times New Roman" w:hAnsi="Times New Roman" w:cs="Times New Roman"/>
              </w:rPr>
              <w:t>Не устанавливается</w:t>
            </w:r>
          </w:p>
        </w:tc>
      </w:tr>
      <w:tr w:rsidR="00DD43DB" w:rsidRPr="002036E1" w:rsidTr="00905358">
        <w:tc>
          <w:tcPr>
            <w:tcW w:w="709" w:type="dxa"/>
            <w:tcMar>
              <w:top w:w="28" w:type="dxa"/>
              <w:left w:w="28" w:type="dxa"/>
              <w:bottom w:w="28" w:type="dxa"/>
              <w:right w:w="28" w:type="dxa"/>
            </w:tcMar>
          </w:tcPr>
          <w:p w:rsidR="00DD43DB" w:rsidRPr="00800B6F" w:rsidRDefault="00DD43DB" w:rsidP="002036E1">
            <w:pPr>
              <w:pStyle w:val="ConsPlusNormal"/>
              <w:ind w:firstLine="709"/>
              <w:contextualSpacing/>
              <w:jc w:val="center"/>
              <w:rPr>
                <w:rFonts w:ascii="Times New Roman" w:hAnsi="Times New Roman" w:cs="Times New Roman"/>
                <w:color w:val="000000" w:themeColor="text1"/>
              </w:rPr>
            </w:pPr>
            <w:r w:rsidRPr="00800B6F">
              <w:rPr>
                <w:rFonts w:ascii="Times New Roman" w:hAnsi="Times New Roman" w:cs="Times New Roman"/>
                <w:color w:val="000000" w:themeColor="text1"/>
              </w:rPr>
              <w:t>11.1</w:t>
            </w:r>
          </w:p>
        </w:tc>
        <w:tc>
          <w:tcPr>
            <w:tcW w:w="2888" w:type="dxa"/>
            <w:tcMar>
              <w:top w:w="28" w:type="dxa"/>
              <w:left w:w="28" w:type="dxa"/>
              <w:bottom w:w="28" w:type="dxa"/>
              <w:right w:w="28" w:type="dxa"/>
            </w:tcMar>
          </w:tcPr>
          <w:p w:rsidR="00DD43DB" w:rsidRPr="00800B6F" w:rsidRDefault="00DD43DB" w:rsidP="002036E1">
            <w:pPr>
              <w:pStyle w:val="ConsPlusNormal"/>
              <w:ind w:firstLine="709"/>
              <w:contextualSpacing/>
              <w:jc w:val="both"/>
              <w:rPr>
                <w:rFonts w:ascii="Times New Roman" w:hAnsi="Times New Roman" w:cs="Times New Roman"/>
                <w:color w:val="000000" w:themeColor="text1"/>
              </w:rPr>
            </w:pPr>
            <w:r w:rsidRPr="00800B6F">
              <w:rPr>
                <w:rFonts w:ascii="Times New Roman" w:hAnsi="Times New Roman" w:cs="Times New Roman"/>
                <w:color w:val="000000" w:themeColor="text1"/>
              </w:rPr>
              <w:t>Общее пользование водными объектами</w:t>
            </w:r>
          </w:p>
        </w:tc>
        <w:tc>
          <w:tcPr>
            <w:tcW w:w="3021" w:type="dxa"/>
            <w:tcMar>
              <w:top w:w="28" w:type="dxa"/>
              <w:left w:w="28" w:type="dxa"/>
              <w:bottom w:w="28" w:type="dxa"/>
              <w:right w:w="28" w:type="dxa"/>
            </w:tcMar>
          </w:tcPr>
          <w:p w:rsidR="00DD43DB" w:rsidRPr="00800B6F" w:rsidRDefault="00DD43DB"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rsidR="00DD43DB" w:rsidRPr="00800B6F" w:rsidRDefault="00DD43DB" w:rsidP="002036E1">
            <w:pPr>
              <w:pStyle w:val="ConsPlusNormal"/>
              <w:ind w:firstLine="709"/>
              <w:contextualSpacing/>
              <w:rPr>
                <w:rFonts w:ascii="Times New Roman" w:hAnsi="Times New Roman" w:cs="Times New Roman"/>
                <w:color w:val="000000" w:themeColor="text1"/>
              </w:rPr>
            </w:pPr>
            <w:r w:rsidRPr="00800B6F">
              <w:rPr>
                <w:rFonts w:ascii="Times New Roman" w:hAnsi="Times New Roman" w:cs="Times New Roman"/>
                <w:color w:val="000000" w:themeColor="text1"/>
              </w:rPr>
              <w:t>Не устанавливается</w:t>
            </w:r>
          </w:p>
        </w:tc>
      </w:tr>
    </w:tbl>
    <w:p w:rsidR="00C223C2" w:rsidRPr="002036E1" w:rsidRDefault="00C223C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Ограничения </w:t>
      </w:r>
      <w:r w:rsidRPr="002036E1">
        <w:rPr>
          <w:rFonts w:ascii="Times New Roman" w:eastAsia="Times New Roman" w:hAnsi="Times New Roman" w:cs="Times New Roman"/>
          <w:sz w:val="24"/>
          <w:szCs w:val="24"/>
          <w:lang w:eastAsia="ru-RU"/>
        </w:rPr>
        <w:t xml:space="preserve">использования земельных участков и объектов капитального строительства указаны </w:t>
      </w:r>
      <w:r w:rsidR="0005693B" w:rsidRPr="002036E1">
        <w:rPr>
          <w:rFonts w:ascii="Times New Roman" w:eastAsia="Times New Roman" w:hAnsi="Times New Roman" w:cs="Times New Roman"/>
          <w:sz w:val="24"/>
          <w:szCs w:val="24"/>
          <w:lang w:eastAsia="ru-RU"/>
        </w:rPr>
        <w:t>в Главе 7</w:t>
      </w:r>
      <w:r w:rsidR="00707E7F" w:rsidRPr="002036E1">
        <w:rPr>
          <w:rFonts w:ascii="Times New Roman" w:eastAsia="Times New Roman" w:hAnsi="Times New Roman" w:cs="Times New Roman"/>
          <w:sz w:val="24"/>
          <w:szCs w:val="24"/>
          <w:lang w:eastAsia="ru-RU"/>
        </w:rPr>
        <w:t xml:space="preserve"> </w:t>
      </w:r>
      <w:r w:rsidRPr="002036E1">
        <w:rPr>
          <w:rFonts w:ascii="Times New Roman" w:eastAsia="Times New Roman" w:hAnsi="Times New Roman" w:cs="Times New Roman"/>
          <w:sz w:val="24"/>
          <w:szCs w:val="24"/>
          <w:lang w:eastAsia="ru-RU"/>
        </w:rPr>
        <w:t>настоящих Правил.</w:t>
      </w:r>
    </w:p>
    <w:p w:rsidR="00C223C2" w:rsidRPr="002036E1" w:rsidRDefault="00C223C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ru-RU"/>
        </w:rPr>
        <w:t xml:space="preserve">5. Для зоны </w:t>
      </w:r>
      <w:r w:rsidR="00ED665C" w:rsidRPr="002036E1">
        <w:rPr>
          <w:rFonts w:ascii="Times New Roman" w:eastAsia="Times New Roman" w:hAnsi="Times New Roman" w:cs="Times New Roman"/>
          <w:b/>
          <w:sz w:val="24"/>
          <w:szCs w:val="24"/>
          <w:lang w:eastAsia="ru-RU"/>
        </w:rPr>
        <w:t>Р-1</w:t>
      </w:r>
      <w:r w:rsidR="003125F3" w:rsidRPr="002036E1">
        <w:rPr>
          <w:rFonts w:ascii="Times New Roman" w:eastAsia="Times New Roman" w:hAnsi="Times New Roman" w:cs="Times New Roman"/>
          <w:b/>
          <w:sz w:val="24"/>
          <w:szCs w:val="24"/>
          <w:lang w:eastAsia="ru-RU"/>
        </w:rPr>
        <w:t xml:space="preserve"> </w:t>
      </w:r>
      <w:r w:rsidRPr="002036E1">
        <w:rPr>
          <w:rFonts w:ascii="Times New Roman" w:eastAsia="Times New Roman" w:hAnsi="Times New Roman" w:cs="Times New Roman"/>
          <w:sz w:val="24"/>
          <w:szCs w:val="24"/>
          <w:lang w:eastAsia="ru-RU"/>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2036E1">
        <w:rPr>
          <w:rFonts w:ascii="Times New Roman" w:eastAsia="Times New Roman" w:hAnsi="Times New Roman" w:cs="Times New Roman"/>
          <w:sz w:val="24"/>
          <w:szCs w:val="24"/>
          <w:lang w:eastAsia="ru-RU"/>
        </w:rPr>
        <w:t>Ивановской</w:t>
      </w:r>
      <w:r w:rsidRPr="002036E1">
        <w:rPr>
          <w:rFonts w:ascii="Times New Roman" w:eastAsia="Times New Roman" w:hAnsi="Times New Roman" w:cs="Times New Roman"/>
          <w:sz w:val="24"/>
          <w:szCs w:val="24"/>
          <w:lang w:eastAsia="ru-RU"/>
        </w:rPr>
        <w:t xml:space="preserve"> области и местными нормативными </w:t>
      </w:r>
      <w:r w:rsidRPr="002036E1">
        <w:rPr>
          <w:rFonts w:ascii="Times New Roman" w:eastAsia="Times New Roman" w:hAnsi="Times New Roman" w:cs="Times New Roman"/>
          <w:color w:val="000000" w:themeColor="text1"/>
          <w:sz w:val="24"/>
          <w:szCs w:val="24"/>
          <w:lang w:eastAsia="ru-RU"/>
        </w:rPr>
        <w:t>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C223C2" w:rsidRPr="00FF7BAB" w:rsidTr="0090535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23C2" w:rsidRPr="00FF7BAB" w:rsidRDefault="00C223C2" w:rsidP="002036E1">
            <w:pPr>
              <w:widowControl w:val="0"/>
              <w:autoSpaceDE w:val="0"/>
              <w:autoSpaceDN w:val="0"/>
              <w:spacing w:before="0" w:after="0" w:line="240" w:lineRule="auto"/>
              <w:ind w:firstLine="709"/>
              <w:contextualSpacing/>
              <w:rPr>
                <w:rFonts w:ascii="Times New Roman" w:hAnsi="Times New Roman" w:cs="Times New Roman"/>
              </w:rPr>
            </w:pPr>
            <w:r w:rsidRPr="00FF7BAB">
              <w:rPr>
                <w:rFonts w:ascii="Times New Roman" w:eastAsia="Times New Roman" w:hAnsi="Times New Roman" w:cs="Times New Roman"/>
                <w:lang w:eastAsia="ru-RU"/>
              </w:rPr>
              <w:t>Параметры разрешённого строительства, реконструкции объектов капитального строительства</w:t>
            </w:r>
          </w:p>
        </w:tc>
      </w:tr>
      <w:tr w:rsidR="00C223C2" w:rsidRPr="00FF7BAB"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C223C2" w:rsidRPr="00FF7BAB" w:rsidRDefault="00C223C2"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Предельные (минимальные и (или) максимальные) размеры земельных участков</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hideMark/>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C223C2" w:rsidRPr="00FF7BAB" w:rsidRDefault="00C223C2"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Площадь земельного участка</w:t>
            </w:r>
          </w:p>
        </w:tc>
      </w:tr>
      <w:tr w:rsidR="00C223C2" w:rsidRPr="00FF7BAB" w:rsidTr="00905358">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rPr>
          <w:trHeight w:val="218"/>
        </w:trPr>
        <w:tc>
          <w:tcPr>
            <w:tcW w:w="1572" w:type="pct"/>
            <w:tcBorders>
              <w:top w:val="single" w:sz="4" w:space="0" w:color="auto"/>
              <w:left w:val="single" w:sz="4" w:space="0" w:color="auto"/>
              <w:bottom w:val="single" w:sz="4" w:space="0" w:color="auto"/>
              <w:right w:val="single" w:sz="4" w:space="0" w:color="auto"/>
            </w:tcBorders>
            <w:hideMark/>
          </w:tcPr>
          <w:p w:rsidR="00C223C2" w:rsidRPr="00FF7BAB" w:rsidRDefault="00C223C2"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Pr>
          <w:p w:rsidR="00C223C2" w:rsidRPr="00FF7BAB" w:rsidRDefault="00C223C2" w:rsidP="002036E1">
            <w:pPr>
              <w:pStyle w:val="ConsPlusNormal"/>
              <w:ind w:firstLine="709"/>
              <w:contextualSpacing/>
              <w:jc w:val="both"/>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c>
          <w:tcPr>
            <w:tcW w:w="5000" w:type="pct"/>
            <w:gridSpan w:val="2"/>
            <w:tcBorders>
              <w:top w:val="single" w:sz="4" w:space="0" w:color="auto"/>
              <w:left w:val="single" w:sz="4" w:space="0" w:color="auto"/>
              <w:bottom w:val="single" w:sz="4" w:space="0" w:color="auto"/>
              <w:right w:val="single" w:sz="4" w:space="0" w:color="auto"/>
            </w:tcBorders>
            <w:hideMark/>
          </w:tcPr>
          <w:p w:rsidR="00C223C2" w:rsidRPr="00FF7BAB" w:rsidRDefault="00C223C2"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Количество этажей</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FF7BAB" w:rsidRDefault="00342B47"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3 этажа</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Высота зданий, сооружений</w:t>
            </w:r>
          </w:p>
        </w:tc>
      </w:tr>
      <w:tr w:rsidR="00C223C2" w:rsidRPr="00FF7BAB" w:rsidTr="00905358">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 xml:space="preserve">Процент застройки </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FF7BAB" w:rsidRDefault="00D837F2" w:rsidP="002036E1">
            <w:pPr>
              <w:spacing w:before="0" w:after="0" w:line="240" w:lineRule="auto"/>
              <w:ind w:firstLine="709"/>
              <w:contextualSpacing/>
              <w:jc w:val="both"/>
              <w:rPr>
                <w:rFonts w:ascii="Times New Roman" w:hAnsi="Times New Roman" w:cs="Times New Roman"/>
              </w:rPr>
            </w:pPr>
            <w:r w:rsidRPr="00FF7BAB">
              <w:rPr>
                <w:rFonts w:ascii="Times New Roman" w:hAnsi="Times New Roman" w:cs="Times New Roman"/>
              </w:rPr>
              <w:t>7% - для парков</w:t>
            </w:r>
          </w:p>
          <w:p w:rsidR="00D837F2" w:rsidRPr="00FF7BAB" w:rsidRDefault="00D837F2" w:rsidP="002036E1">
            <w:pPr>
              <w:spacing w:before="0" w:after="0" w:line="240" w:lineRule="auto"/>
              <w:ind w:firstLine="709"/>
              <w:contextualSpacing/>
              <w:jc w:val="both"/>
              <w:rPr>
                <w:rFonts w:ascii="Times New Roman" w:hAnsi="Times New Roman" w:cs="Times New Roman"/>
              </w:rPr>
            </w:pPr>
            <w:r w:rsidRPr="00FF7BAB">
              <w:rPr>
                <w:rFonts w:ascii="Times New Roman" w:hAnsi="Times New Roman" w:cs="Times New Roman"/>
              </w:rPr>
              <w:t>5% - для сада</w:t>
            </w:r>
          </w:p>
          <w:p w:rsidR="00D837F2" w:rsidRPr="00FF7BAB" w:rsidRDefault="00D837F2" w:rsidP="002036E1">
            <w:pPr>
              <w:spacing w:before="0" w:after="0" w:line="240" w:lineRule="auto"/>
              <w:ind w:firstLine="709"/>
              <w:contextualSpacing/>
              <w:jc w:val="both"/>
              <w:rPr>
                <w:rFonts w:ascii="Times New Roman" w:hAnsi="Times New Roman" w:cs="Times New Roman"/>
              </w:rPr>
            </w:pPr>
            <w:r w:rsidRPr="00FF7BAB">
              <w:rPr>
                <w:rFonts w:ascii="Times New Roman" w:hAnsi="Times New Roman" w:cs="Times New Roman"/>
              </w:rPr>
              <w:t>не ограничено</w:t>
            </w:r>
            <w:r w:rsidR="00CC4F3D" w:rsidRPr="00FF7BAB">
              <w:rPr>
                <w:rFonts w:ascii="Times New Roman" w:hAnsi="Times New Roman" w:cs="Times New Roman"/>
              </w:rPr>
              <w:t xml:space="preserve"> – для остальных видов разрешенного использования</w:t>
            </w:r>
          </w:p>
        </w:tc>
      </w:tr>
      <w:tr w:rsidR="00C223C2" w:rsidRPr="00FF7BAB"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FF7BAB" w:rsidRDefault="00C223C2"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C223C2" w:rsidRPr="00FF7BAB" w:rsidTr="00FF7BAB">
        <w:trPr>
          <w:trHeight w:val="387"/>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C223C2" w:rsidRPr="00FF7BAB" w:rsidRDefault="00C223C2"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rsidR="00C223C2" w:rsidRPr="00FF7BAB" w:rsidRDefault="00C223C2" w:rsidP="002036E1">
            <w:pPr>
              <w:pStyle w:val="104"/>
              <w:ind w:firstLine="709"/>
              <w:contextualSpacing/>
              <w:rPr>
                <w:rFonts w:ascii="Times New Roman" w:hAnsi="Times New Roman" w:cs="Times New Roman"/>
                <w:b w:val="0"/>
                <w:sz w:val="20"/>
                <w:szCs w:val="20"/>
              </w:rPr>
            </w:pPr>
            <w:r w:rsidRPr="00FF7BAB">
              <w:rPr>
                <w:rFonts w:ascii="Times New Roman" w:hAnsi="Times New Roman" w:cs="Times New Roman"/>
                <w:b w:val="0"/>
                <w:sz w:val="20"/>
                <w:szCs w:val="20"/>
              </w:rPr>
              <w:t>не устанавливается</w:t>
            </w:r>
          </w:p>
        </w:tc>
      </w:tr>
    </w:tbl>
    <w:p w:rsidR="00C223C2" w:rsidRPr="002036E1" w:rsidRDefault="00C223C2" w:rsidP="002036E1">
      <w:pPr>
        <w:pStyle w:val="1ffc"/>
        <w:ind w:firstLine="709"/>
        <w:contextualSpacing/>
        <w:jc w:val="both"/>
        <w:rPr>
          <w:rFonts w:ascii="Times New Roman" w:hAnsi="Times New Roman" w:cs="Times New Roman"/>
          <w:b/>
          <w:sz w:val="24"/>
          <w:szCs w:val="24"/>
        </w:rPr>
      </w:pPr>
    </w:p>
    <w:p w:rsidR="00C223C2" w:rsidRPr="002036E1" w:rsidRDefault="00C223C2" w:rsidP="002036E1">
      <w:pPr>
        <w:pStyle w:val="1ffc"/>
        <w:ind w:firstLine="709"/>
        <w:contextualSpacing/>
        <w:jc w:val="both"/>
        <w:rPr>
          <w:rFonts w:ascii="Times New Roman" w:hAnsi="Times New Roman" w:cs="Times New Roman"/>
          <w:b/>
          <w:sz w:val="24"/>
          <w:szCs w:val="24"/>
        </w:rPr>
      </w:pPr>
      <w:r w:rsidRPr="002036E1">
        <w:rPr>
          <w:rFonts w:ascii="Times New Roman" w:hAnsi="Times New Roman" w:cs="Times New Roman"/>
          <w:b/>
          <w:sz w:val="24"/>
          <w:szCs w:val="24"/>
        </w:rPr>
        <w:lastRenderedPageBreak/>
        <w:t>Иные показатели:</w:t>
      </w:r>
    </w:p>
    <w:p w:rsidR="00C223C2" w:rsidRPr="002036E1" w:rsidRDefault="00C223C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1. Минимальные размеры озелененной территории земельных участков - в соответствии с Таблицей 1 Правил. </w:t>
      </w:r>
    </w:p>
    <w:p w:rsidR="00C223C2" w:rsidRPr="002036E1" w:rsidRDefault="00C223C2" w:rsidP="002036E1">
      <w:pPr>
        <w:spacing w:before="0" w:after="0" w:line="240" w:lineRule="auto"/>
        <w:ind w:firstLine="709"/>
        <w:contextualSpacing/>
        <w:jc w:val="both"/>
        <w:rPr>
          <w:rFonts w:ascii="Times New Roman" w:hAnsi="Times New Roman" w:cs="Times New Roman"/>
          <w:sz w:val="24"/>
          <w:szCs w:val="24"/>
        </w:rPr>
      </w:pPr>
      <w:r w:rsidRPr="002036E1">
        <w:rPr>
          <w:rFonts w:ascii="Times New Roman" w:hAnsi="Times New Roman" w:cs="Times New Roman"/>
          <w:i/>
          <w:sz w:val="24"/>
          <w:szCs w:val="24"/>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C223C2" w:rsidRPr="002036E1" w:rsidTr="00905358">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Минимальная площадь озелененных территорий</w:t>
            </w:r>
          </w:p>
        </w:tc>
      </w:tr>
      <w:tr w:rsidR="00C223C2" w:rsidRPr="002036E1" w:rsidTr="00905358">
        <w:tc>
          <w:tcPr>
            <w:tcW w:w="540" w:type="dxa"/>
            <w:tcBorders>
              <w:top w:val="single" w:sz="4" w:space="0" w:color="000000"/>
              <w:left w:val="single" w:sz="4" w:space="0" w:color="000000"/>
              <w:bottom w:val="single" w:sz="4" w:space="0" w:color="000000"/>
              <w:right w:val="nil"/>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6135" w:type="dxa"/>
            <w:tcBorders>
              <w:top w:val="single" w:sz="4" w:space="0" w:color="000000"/>
              <w:left w:val="single" w:sz="4" w:space="0" w:color="000000"/>
              <w:bottom w:val="single" w:sz="4" w:space="0" w:color="000000"/>
              <w:right w:val="nil"/>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r>
      <w:tr w:rsidR="00C223C2" w:rsidRPr="002036E1" w:rsidTr="00905358">
        <w:tc>
          <w:tcPr>
            <w:tcW w:w="540" w:type="dxa"/>
            <w:tcBorders>
              <w:top w:val="single" w:sz="4" w:space="0" w:color="000000"/>
              <w:left w:val="single" w:sz="4" w:space="0" w:color="000000"/>
              <w:bottom w:val="single" w:sz="4" w:space="0" w:color="000000"/>
              <w:right w:val="nil"/>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6135" w:type="dxa"/>
            <w:tcBorders>
              <w:top w:val="single" w:sz="4" w:space="0" w:color="000000"/>
              <w:left w:val="single" w:sz="4" w:space="0" w:color="000000"/>
              <w:bottom w:val="single" w:sz="4" w:space="0" w:color="000000"/>
              <w:right w:val="nil"/>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70 % территории земельного участка</w:t>
            </w:r>
          </w:p>
        </w:tc>
      </w:tr>
      <w:tr w:rsidR="00C223C2" w:rsidRPr="002036E1" w:rsidTr="00905358">
        <w:tc>
          <w:tcPr>
            <w:tcW w:w="540" w:type="dxa"/>
            <w:tcBorders>
              <w:top w:val="single" w:sz="4" w:space="0" w:color="000000"/>
              <w:left w:val="single" w:sz="4" w:space="0" w:color="000000"/>
              <w:bottom w:val="single" w:sz="4" w:space="0" w:color="000000"/>
              <w:right w:val="nil"/>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6135" w:type="dxa"/>
            <w:tcBorders>
              <w:top w:val="single" w:sz="4" w:space="0" w:color="000000"/>
              <w:left w:val="single" w:sz="4" w:space="0" w:color="000000"/>
              <w:bottom w:val="single" w:sz="4" w:space="0" w:color="000000"/>
              <w:right w:val="nil"/>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w:t>
            </w:r>
            <w:r w:rsidR="00340E33" w:rsidRPr="00800B6F">
              <w:rPr>
                <w:rFonts w:ascii="Times New Roman" w:eastAsia="Calibri" w:hAnsi="Times New Roman" w:cs="Times New Roman"/>
                <w:lang w:eastAsia="ar-SA"/>
              </w:rPr>
              <w:t>ткрытые</w:t>
            </w:r>
            <w:r w:rsidR="00C223C2" w:rsidRPr="00800B6F">
              <w:rPr>
                <w:rFonts w:ascii="Times New Roman" w:eastAsia="Calibri" w:hAnsi="Times New Roman" w:cs="Times New Roman"/>
                <w:lang w:eastAsia="ar-SA"/>
              </w:rPr>
              <w:t xml:space="preserve">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40 % территории земельного участка</w:t>
            </w:r>
          </w:p>
          <w:p w:rsidR="00C223C2" w:rsidRPr="00800B6F" w:rsidRDefault="00C223C2" w:rsidP="002036E1">
            <w:pPr>
              <w:spacing w:before="0" w:after="0" w:line="240" w:lineRule="auto"/>
              <w:ind w:firstLine="709"/>
              <w:contextualSpacing/>
              <w:jc w:val="center"/>
              <w:rPr>
                <w:rFonts w:ascii="Times New Roman" w:eastAsia="Calibri" w:hAnsi="Times New Roman" w:cs="Times New Roman"/>
                <w:lang w:eastAsia="ar-SA"/>
              </w:rPr>
            </w:pPr>
          </w:p>
        </w:tc>
      </w:tr>
      <w:tr w:rsidR="00C223C2" w:rsidRPr="002036E1" w:rsidTr="00905358">
        <w:tc>
          <w:tcPr>
            <w:tcW w:w="540" w:type="dxa"/>
            <w:tcBorders>
              <w:top w:val="single" w:sz="4" w:space="0" w:color="000000"/>
              <w:left w:val="single" w:sz="4" w:space="0" w:color="000000"/>
              <w:bottom w:val="single" w:sz="4" w:space="0" w:color="000000"/>
              <w:right w:val="nil"/>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3</w:t>
            </w:r>
          </w:p>
        </w:tc>
        <w:tc>
          <w:tcPr>
            <w:tcW w:w="6135" w:type="dxa"/>
            <w:tcBorders>
              <w:top w:val="single" w:sz="4" w:space="0" w:color="000000"/>
              <w:left w:val="single" w:sz="4" w:space="0" w:color="000000"/>
              <w:bottom w:val="single" w:sz="4" w:space="0" w:color="000000"/>
              <w:right w:val="nil"/>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Прочие</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не устанавливается</w:t>
            </w:r>
          </w:p>
        </w:tc>
      </w:tr>
    </w:tbl>
    <w:p w:rsidR="00C223C2" w:rsidRPr="002036E1" w:rsidRDefault="00C223C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2. Минимальное количество </w:t>
      </w:r>
      <w:proofErr w:type="spellStart"/>
      <w:r w:rsidRPr="002036E1">
        <w:rPr>
          <w:rFonts w:ascii="Times New Roman" w:hAnsi="Times New Roman" w:cs="Times New Roman"/>
          <w:sz w:val="24"/>
          <w:szCs w:val="24"/>
          <w:lang w:eastAsia="ru-RU"/>
        </w:rPr>
        <w:t>машино</w:t>
      </w:r>
      <w:proofErr w:type="spellEnd"/>
      <w:r w:rsidRPr="002036E1">
        <w:rPr>
          <w:rFonts w:ascii="Times New Roman" w:hAnsi="Times New Roman" w:cs="Times New Roman"/>
          <w:sz w:val="24"/>
          <w:szCs w:val="24"/>
          <w:lang w:eastAsia="ru-RU"/>
        </w:rPr>
        <w:t xml:space="preserve">-мест для хранения индивидуального автотранспорта на территории земельных участков - в соответствии Таблицей 2 Правил. </w:t>
      </w:r>
    </w:p>
    <w:p w:rsidR="00C223C2" w:rsidRPr="002036E1" w:rsidRDefault="00C223C2" w:rsidP="002036E1">
      <w:pPr>
        <w:spacing w:before="0" w:after="0" w:line="240" w:lineRule="auto"/>
        <w:ind w:firstLine="709"/>
        <w:contextualSpacing/>
        <w:jc w:val="both"/>
        <w:rPr>
          <w:rFonts w:ascii="Times New Roman" w:hAnsi="Times New Roman" w:cs="Times New Roman"/>
          <w:i/>
          <w:sz w:val="24"/>
          <w:szCs w:val="24"/>
        </w:rPr>
      </w:pPr>
      <w:r w:rsidRPr="002036E1">
        <w:rPr>
          <w:rFonts w:ascii="Times New Roman" w:hAnsi="Times New Roman" w:cs="Times New Roman"/>
          <w:i/>
          <w:sz w:val="24"/>
          <w:szCs w:val="24"/>
        </w:rPr>
        <w:t xml:space="preserve">Таблица 2 - Минимальное количество </w:t>
      </w:r>
      <w:proofErr w:type="spellStart"/>
      <w:r w:rsidRPr="002036E1">
        <w:rPr>
          <w:rFonts w:ascii="Times New Roman" w:hAnsi="Times New Roman" w:cs="Times New Roman"/>
          <w:i/>
          <w:sz w:val="24"/>
          <w:szCs w:val="24"/>
        </w:rPr>
        <w:t>машино</w:t>
      </w:r>
      <w:proofErr w:type="spellEnd"/>
      <w:r w:rsidRPr="002036E1">
        <w:rPr>
          <w:rFonts w:ascii="Times New Roman" w:hAnsi="Times New Roman" w:cs="Times New Roman"/>
          <w:i/>
          <w:sz w:val="24"/>
          <w:szCs w:val="24"/>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C223C2" w:rsidRPr="002036E1" w:rsidTr="00905358">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r w:rsidRPr="00800B6F">
              <w:rPr>
                <w:rFonts w:ascii="Times New Roman" w:eastAsia="Times New Roman" w:hAnsi="Times New Roman" w:cs="Times New Roman"/>
                <w:lang w:eastAsia="ru-RU"/>
              </w:rPr>
              <w:t>Минимальное количество</w:t>
            </w:r>
          </w:p>
          <w:p w:rsidR="00C223C2" w:rsidRPr="00800B6F" w:rsidRDefault="00C223C2" w:rsidP="002036E1">
            <w:pPr>
              <w:widowControl w:val="0"/>
              <w:autoSpaceDE w:val="0"/>
              <w:autoSpaceDN w:val="0"/>
              <w:spacing w:before="0" w:after="0" w:line="240" w:lineRule="auto"/>
              <w:ind w:firstLine="709"/>
              <w:contextualSpacing/>
              <w:jc w:val="center"/>
              <w:rPr>
                <w:rFonts w:ascii="Times New Roman" w:eastAsia="Times New Roman" w:hAnsi="Times New Roman" w:cs="Times New Roman"/>
                <w:lang w:eastAsia="ru-RU"/>
              </w:rPr>
            </w:pPr>
            <w:proofErr w:type="spellStart"/>
            <w:r w:rsidRPr="00800B6F">
              <w:rPr>
                <w:rFonts w:ascii="Times New Roman" w:eastAsia="Times New Roman" w:hAnsi="Times New Roman" w:cs="Times New Roman"/>
                <w:lang w:eastAsia="ru-RU"/>
              </w:rPr>
              <w:t>машино</w:t>
            </w:r>
            <w:proofErr w:type="spellEnd"/>
            <w:r w:rsidRPr="00800B6F">
              <w:rPr>
                <w:rFonts w:ascii="Times New Roman" w:eastAsia="Times New Roman" w:hAnsi="Times New Roman" w:cs="Times New Roman"/>
                <w:lang w:eastAsia="ru-RU"/>
              </w:rPr>
              <w:t>-мест</w:t>
            </w:r>
          </w:p>
        </w:tc>
      </w:tr>
      <w:tr w:rsidR="00C223C2" w:rsidRPr="002036E1" w:rsidTr="00905358">
        <w:tc>
          <w:tcPr>
            <w:tcW w:w="716" w:type="dxa"/>
            <w:tcBorders>
              <w:top w:val="single" w:sz="4" w:space="0" w:color="000000"/>
              <w:left w:val="single" w:sz="4" w:space="0" w:color="000000"/>
              <w:bottom w:val="single" w:sz="4" w:space="0" w:color="000000"/>
              <w:right w:val="nil"/>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1</w:t>
            </w:r>
          </w:p>
        </w:tc>
        <w:tc>
          <w:tcPr>
            <w:tcW w:w="4813" w:type="dxa"/>
            <w:tcBorders>
              <w:top w:val="single" w:sz="4" w:space="0" w:color="000000"/>
              <w:left w:val="single" w:sz="4" w:space="0" w:color="000000"/>
              <w:bottom w:val="single" w:sz="4" w:space="0" w:color="000000"/>
              <w:right w:val="nil"/>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1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-место на 10 единовременных посетителей (включая зрителей) при их</w:t>
            </w:r>
          </w:p>
          <w:p w:rsidR="00C223C2" w:rsidRPr="00800B6F" w:rsidRDefault="00C223C2" w:rsidP="002036E1">
            <w:pPr>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максимальном количестве</w:t>
            </w:r>
          </w:p>
        </w:tc>
      </w:tr>
      <w:tr w:rsidR="00C223C2" w:rsidRPr="002036E1" w:rsidTr="00905358">
        <w:tc>
          <w:tcPr>
            <w:tcW w:w="716" w:type="dxa"/>
            <w:tcBorders>
              <w:top w:val="single" w:sz="4" w:space="0" w:color="000000"/>
              <w:left w:val="single" w:sz="4" w:space="0" w:color="000000"/>
              <w:bottom w:val="single" w:sz="4" w:space="0" w:color="000000"/>
              <w:right w:val="nil"/>
            </w:tcBorders>
            <w:vAlign w:val="center"/>
            <w:hideMark/>
          </w:tcPr>
          <w:p w:rsidR="00C223C2" w:rsidRPr="00800B6F" w:rsidRDefault="002B3D55"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2</w:t>
            </w:r>
          </w:p>
        </w:tc>
        <w:tc>
          <w:tcPr>
            <w:tcW w:w="4813" w:type="dxa"/>
            <w:tcBorders>
              <w:top w:val="single" w:sz="4" w:space="0" w:color="000000"/>
              <w:left w:val="single" w:sz="4" w:space="0" w:color="000000"/>
              <w:bottom w:val="single" w:sz="4" w:space="0" w:color="000000"/>
              <w:right w:val="nil"/>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C223C2" w:rsidRPr="00800B6F" w:rsidRDefault="00C223C2" w:rsidP="002036E1">
            <w:pPr>
              <w:snapToGrid w:val="0"/>
              <w:spacing w:before="0" w:after="0" w:line="240" w:lineRule="auto"/>
              <w:ind w:firstLine="709"/>
              <w:contextualSpacing/>
              <w:jc w:val="center"/>
              <w:rPr>
                <w:rFonts w:ascii="Times New Roman" w:eastAsia="Calibri" w:hAnsi="Times New Roman" w:cs="Times New Roman"/>
                <w:lang w:eastAsia="ar-SA"/>
              </w:rPr>
            </w:pPr>
            <w:r w:rsidRPr="00800B6F">
              <w:rPr>
                <w:rFonts w:ascii="Times New Roman" w:eastAsia="Calibri" w:hAnsi="Times New Roman" w:cs="Times New Roman"/>
                <w:lang w:eastAsia="ar-SA"/>
              </w:rPr>
              <w:t xml:space="preserve">3 </w:t>
            </w:r>
            <w:proofErr w:type="spellStart"/>
            <w:r w:rsidRPr="00800B6F">
              <w:rPr>
                <w:rFonts w:ascii="Times New Roman" w:eastAsia="Calibri" w:hAnsi="Times New Roman" w:cs="Times New Roman"/>
                <w:lang w:eastAsia="ar-SA"/>
              </w:rPr>
              <w:t>машино</w:t>
            </w:r>
            <w:proofErr w:type="spellEnd"/>
            <w:r w:rsidRPr="00800B6F">
              <w:rPr>
                <w:rFonts w:ascii="Times New Roman" w:eastAsia="Calibri" w:hAnsi="Times New Roman" w:cs="Times New Roman"/>
                <w:lang w:eastAsia="ar-SA"/>
              </w:rPr>
              <w:t>-места на 1,0 га территории участка</w:t>
            </w:r>
          </w:p>
        </w:tc>
      </w:tr>
    </w:tbl>
    <w:p w:rsidR="00C223C2" w:rsidRPr="002036E1" w:rsidRDefault="00C223C2" w:rsidP="002036E1">
      <w:pPr>
        <w:pStyle w:val="1ffc"/>
        <w:ind w:firstLine="709"/>
        <w:contextualSpacing/>
        <w:jc w:val="both"/>
        <w:rPr>
          <w:rFonts w:ascii="Times New Roman" w:hAnsi="Times New Roman" w:cs="Times New Roman"/>
          <w:sz w:val="24"/>
          <w:szCs w:val="24"/>
        </w:rPr>
      </w:pPr>
    </w:p>
    <w:p w:rsidR="00C223C2" w:rsidRPr="002036E1" w:rsidRDefault="00C223C2" w:rsidP="002036E1">
      <w:pPr>
        <w:pStyle w:val="1ffc"/>
        <w:ind w:firstLine="709"/>
        <w:contextualSpacing/>
        <w:jc w:val="both"/>
        <w:rPr>
          <w:rFonts w:ascii="Times New Roman" w:hAnsi="Times New Roman" w:cs="Times New Roman"/>
          <w:sz w:val="24"/>
          <w:szCs w:val="24"/>
          <w:lang w:eastAsia="ru-RU"/>
        </w:rPr>
      </w:pPr>
      <w:r w:rsidRPr="002036E1">
        <w:rPr>
          <w:rFonts w:ascii="Times New Roman" w:hAnsi="Times New Roman" w:cs="Times New Roman"/>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V. </w:t>
      </w:r>
    </w:p>
    <w:p w:rsidR="00ED665C" w:rsidRPr="002036E1" w:rsidRDefault="00ED665C" w:rsidP="002036E1">
      <w:pPr>
        <w:pStyle w:val="1ffc"/>
        <w:ind w:firstLine="709"/>
        <w:contextualSpacing/>
        <w:jc w:val="both"/>
        <w:rPr>
          <w:rFonts w:ascii="Times New Roman" w:hAnsi="Times New Roman" w:cs="Times New Roman"/>
          <w:sz w:val="24"/>
          <w:szCs w:val="24"/>
          <w:lang w:eastAsia="ru-RU"/>
        </w:rPr>
      </w:pPr>
    </w:p>
    <w:p w:rsidR="00906AF0" w:rsidRPr="002036E1" w:rsidRDefault="00906AF0" w:rsidP="002036E1">
      <w:pPr>
        <w:pStyle w:val="32"/>
        <w:spacing w:before="0" w:line="240" w:lineRule="auto"/>
        <w:ind w:firstLine="709"/>
        <w:rPr>
          <w:rFonts w:ascii="Times New Roman" w:hAnsi="Times New Roman" w:cs="Times New Roman"/>
          <w:sz w:val="24"/>
          <w:szCs w:val="24"/>
        </w:rPr>
      </w:pPr>
      <w:bookmarkStart w:id="63" w:name="_Toc146988045"/>
      <w:r w:rsidRPr="002036E1">
        <w:rPr>
          <w:rFonts w:ascii="Times New Roman" w:hAnsi="Times New Roman" w:cs="Times New Roman"/>
          <w:sz w:val="24"/>
          <w:szCs w:val="24"/>
        </w:rPr>
        <w:t xml:space="preserve">Статья </w:t>
      </w:r>
      <w:r w:rsidR="00345F72" w:rsidRPr="002036E1">
        <w:rPr>
          <w:rFonts w:ascii="Times New Roman" w:hAnsi="Times New Roman" w:cs="Times New Roman"/>
          <w:sz w:val="24"/>
          <w:szCs w:val="24"/>
        </w:rPr>
        <w:t>36</w:t>
      </w:r>
      <w:r w:rsidRPr="002036E1">
        <w:rPr>
          <w:rFonts w:ascii="Times New Roman" w:hAnsi="Times New Roman" w:cs="Times New Roman"/>
          <w:sz w:val="24"/>
          <w:szCs w:val="24"/>
        </w:rPr>
        <w:t>. Градостроительный регламент зоны размещения объектов захоронения СП-1</w:t>
      </w:r>
      <w:bookmarkEnd w:id="63"/>
    </w:p>
    <w:p w:rsidR="00906AF0" w:rsidRPr="002036E1" w:rsidRDefault="00906AF0" w:rsidP="002036E1">
      <w:pPr>
        <w:pStyle w:val="affffffe"/>
        <w:tabs>
          <w:tab w:val="left" w:pos="0"/>
        </w:tabs>
        <w:spacing w:before="0"/>
        <w:ind w:firstLine="709"/>
        <w:rPr>
          <w:rFonts w:ascii="Times New Roman" w:hAnsi="Times New Roman"/>
          <w:sz w:val="24"/>
        </w:rPr>
      </w:pPr>
      <w:r w:rsidRPr="002036E1">
        <w:rPr>
          <w:rFonts w:ascii="Times New Roman" w:hAnsi="Times New Roman"/>
          <w:sz w:val="24"/>
        </w:rPr>
        <w:t xml:space="preserve">1. </w:t>
      </w:r>
      <w:r w:rsidRPr="002036E1">
        <w:rPr>
          <w:rFonts w:ascii="Times New Roman" w:hAnsi="Times New Roman"/>
          <w:b/>
          <w:sz w:val="24"/>
        </w:rPr>
        <w:t>Зона СП-1</w:t>
      </w:r>
      <w:r w:rsidRPr="002036E1">
        <w:rPr>
          <w:rFonts w:ascii="Times New Roman" w:hAnsi="Times New Roman"/>
          <w:sz w:val="24"/>
        </w:rPr>
        <w:t xml:space="preserve"> установлена для обеспечения правовых условий формирования территорий, на которых осуществляется специализированная деятельность по организации и содержанию мест захоронений.</w:t>
      </w:r>
    </w:p>
    <w:p w:rsidR="00906AF0" w:rsidRPr="002036E1" w:rsidRDefault="00906AF0" w:rsidP="002036E1">
      <w:pPr>
        <w:pStyle w:val="affffffe"/>
        <w:tabs>
          <w:tab w:val="left" w:pos="0"/>
        </w:tabs>
        <w:spacing w:before="0"/>
        <w:ind w:firstLine="709"/>
        <w:rPr>
          <w:rFonts w:ascii="Times New Roman" w:hAnsi="Times New Roman"/>
          <w:sz w:val="24"/>
        </w:rPr>
      </w:pPr>
      <w:r w:rsidRPr="002036E1">
        <w:rPr>
          <w:rFonts w:ascii="Times New Roman" w:hAnsi="Times New Roman"/>
          <w:sz w:val="24"/>
        </w:rPr>
        <w:t xml:space="preserve">2. Перечень основных видов разрешённого использования объектов капитального строительства и земельных участков зоны </w:t>
      </w:r>
      <w:r w:rsidRPr="002036E1">
        <w:rPr>
          <w:rFonts w:ascii="Times New Roman" w:hAnsi="Times New Roman"/>
          <w:b/>
          <w:sz w:val="24"/>
        </w:rPr>
        <w:t>СП-1</w:t>
      </w:r>
      <w:r w:rsidR="00C87E8F" w:rsidRPr="002036E1">
        <w:rPr>
          <w:rFonts w:ascii="Times New Roman" w:hAnsi="Times New Roman"/>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6"/>
        <w:gridCol w:w="3193"/>
      </w:tblGrid>
      <w:tr w:rsidR="00906AF0" w:rsidRPr="00800B6F" w:rsidTr="00906AF0">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Основной вид разрешённого использования земельного участка</w:t>
            </w:r>
          </w:p>
        </w:tc>
        <w:tc>
          <w:tcPr>
            <w:tcW w:w="1989"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Основной вид разрешённого использования объекта капитального строительства</w:t>
            </w:r>
          </w:p>
        </w:tc>
        <w:tc>
          <w:tcPr>
            <w:tcW w:w="1647" w:type="pct"/>
            <w:vMerge w:val="restart"/>
            <w:tcBorders>
              <w:top w:val="single" w:sz="4" w:space="0" w:color="auto"/>
              <w:left w:val="single" w:sz="4" w:space="0" w:color="auto"/>
              <w:right w:val="single" w:sz="4" w:space="0" w:color="auto"/>
            </w:tcBorders>
            <w:shd w:val="clear" w:color="auto" w:fill="D9D9D9"/>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Вспомогательный вид разрешённого использования объекта капитального строительства</w:t>
            </w:r>
          </w:p>
        </w:tc>
      </w:tr>
      <w:tr w:rsidR="00906AF0" w:rsidRPr="00800B6F" w:rsidTr="00906AF0">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Наименование</w:t>
            </w:r>
          </w:p>
        </w:tc>
        <w:tc>
          <w:tcPr>
            <w:tcW w:w="1989"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p>
        </w:tc>
        <w:tc>
          <w:tcPr>
            <w:tcW w:w="1647" w:type="pct"/>
            <w:vMerge/>
            <w:tcBorders>
              <w:left w:val="single" w:sz="4" w:space="0" w:color="auto"/>
              <w:bottom w:val="nil"/>
              <w:right w:val="single" w:sz="4" w:space="0" w:color="auto"/>
            </w:tcBorders>
            <w:shd w:val="clear" w:color="auto" w:fill="D9D9D9"/>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p>
        </w:tc>
      </w:tr>
      <w:tr w:rsidR="00906AF0" w:rsidRPr="00800B6F" w:rsidTr="00906AF0">
        <w:trPr>
          <w:trHeight w:val="42"/>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3.3</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Бытовое обслуживание</w:t>
            </w:r>
          </w:p>
        </w:tc>
        <w:tc>
          <w:tcPr>
            <w:tcW w:w="1989"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647" w:type="pct"/>
          </w:tcPr>
          <w:p w:rsidR="00906AF0" w:rsidRPr="00800B6F" w:rsidRDefault="00906AF0" w:rsidP="002036E1">
            <w:pPr>
              <w:pStyle w:val="ConsPlusNormal"/>
              <w:ind w:firstLine="709"/>
              <w:jc w:val="both"/>
              <w:rPr>
                <w:rFonts w:ascii="Times New Roman" w:hAnsi="Times New Roman" w:cs="Times New Roman"/>
              </w:rPr>
            </w:pPr>
            <w:r w:rsidRPr="00800B6F">
              <w:rPr>
                <w:rFonts w:ascii="Times New Roman" w:hAnsi="Times New Roman" w:cs="Times New Roman"/>
              </w:rPr>
              <w:t>Хозяйственные постройки, открытые места для стоянки автомобилей, сооружения локального инженерного обеспечения, площадки для сбора мусора</w:t>
            </w:r>
          </w:p>
        </w:tc>
      </w:tr>
      <w:tr w:rsidR="00906AF0" w:rsidRPr="00800B6F" w:rsidTr="00906AF0">
        <w:trPr>
          <w:trHeight w:val="4500"/>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lastRenderedPageBreak/>
              <w:t>12.0.1</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Улично-дорожная сеть</w:t>
            </w:r>
          </w:p>
        </w:tc>
        <w:tc>
          <w:tcPr>
            <w:tcW w:w="1989"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00B6F">
              <w:rPr>
                <w:rFonts w:ascii="Times New Roman" w:hAnsi="Times New Roman" w:cs="Times New Roman"/>
                <w:lang w:eastAsia="ru-RU"/>
              </w:rPr>
              <w:t>велотранспортной</w:t>
            </w:r>
            <w:proofErr w:type="spellEnd"/>
            <w:r w:rsidRPr="00800B6F">
              <w:rPr>
                <w:rFonts w:ascii="Times New Roman" w:hAnsi="Times New Roman" w:cs="Times New Roman"/>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800B6F">
                <w:rPr>
                  <w:rFonts w:ascii="Times New Roman" w:hAnsi="Times New Roman" w:cs="Times New Roman"/>
                  <w:lang w:eastAsia="ru-RU"/>
                </w:rPr>
                <w:t>кодами 2.7.1</w:t>
              </w:r>
            </w:hyperlink>
            <w:r w:rsidRPr="00800B6F">
              <w:rPr>
                <w:rFonts w:ascii="Times New Roman" w:hAnsi="Times New Roman" w:cs="Times New Roman"/>
                <w:lang w:eastAsia="ru-RU"/>
              </w:rPr>
              <w:t xml:space="preserve">, </w:t>
            </w:r>
            <w:hyperlink w:anchor="P317" w:history="1">
              <w:r w:rsidRPr="00800B6F">
                <w:rPr>
                  <w:rFonts w:ascii="Times New Roman" w:hAnsi="Times New Roman" w:cs="Times New Roman"/>
                  <w:lang w:eastAsia="ru-RU"/>
                </w:rPr>
                <w:t>4.9</w:t>
              </w:r>
            </w:hyperlink>
            <w:r w:rsidRPr="00800B6F">
              <w:rPr>
                <w:rFonts w:ascii="Times New Roman" w:hAnsi="Times New Roman" w:cs="Times New Roman"/>
                <w:lang w:eastAsia="ru-RU"/>
              </w:rPr>
              <w:t xml:space="preserve">, </w:t>
            </w:r>
            <w:hyperlink w:anchor="P458" w:history="1">
              <w:r w:rsidRPr="00800B6F">
                <w:rPr>
                  <w:rFonts w:ascii="Times New Roman" w:hAnsi="Times New Roman" w:cs="Times New Roman"/>
                  <w:lang w:eastAsia="ru-RU"/>
                </w:rPr>
                <w:t>7.2.3</w:t>
              </w:r>
            </w:hyperlink>
            <w:r w:rsidRPr="00800B6F">
              <w:rPr>
                <w:rFonts w:ascii="Times New Roman" w:hAnsi="Times New Roman" w:cs="Times New Roman"/>
                <w:lang w:eastAsia="ru-RU"/>
              </w:rPr>
              <w:t>, а также некапитальных сооружений, предназначенных для охраны транспортных средств</w:t>
            </w:r>
          </w:p>
        </w:tc>
        <w:tc>
          <w:tcPr>
            <w:tcW w:w="1647" w:type="pct"/>
          </w:tcPr>
          <w:p w:rsidR="00906AF0" w:rsidRPr="00800B6F" w:rsidRDefault="00906AF0" w:rsidP="002036E1">
            <w:pPr>
              <w:pStyle w:val="ConsPlusNormal"/>
              <w:ind w:firstLine="709"/>
              <w:jc w:val="both"/>
              <w:rPr>
                <w:rFonts w:ascii="Times New Roman" w:hAnsi="Times New Roman" w:cs="Times New Roman"/>
              </w:rPr>
            </w:pPr>
            <w:r w:rsidRPr="00800B6F">
              <w:rPr>
                <w:rFonts w:ascii="Times New Roman" w:hAnsi="Times New Roman" w:cs="Times New Roman"/>
              </w:rPr>
              <w:t>Не устанавливается</w:t>
            </w:r>
          </w:p>
        </w:tc>
      </w:tr>
      <w:tr w:rsidR="00906AF0" w:rsidRPr="00800B6F" w:rsidTr="00906AF0">
        <w:trPr>
          <w:trHeight w:val="42"/>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12.1</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 xml:space="preserve">Ритуальная деятельность </w:t>
            </w:r>
          </w:p>
        </w:tc>
        <w:tc>
          <w:tcPr>
            <w:tcW w:w="1989"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647" w:type="pct"/>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Хозяйственные постройки, гаражи для служебного и специального транспорта, стоянки автотранспорта</w:t>
            </w:r>
          </w:p>
        </w:tc>
      </w:tr>
    </w:tbl>
    <w:p w:rsidR="00906AF0" w:rsidRPr="00800B6F" w:rsidRDefault="00906AF0" w:rsidP="002036E1">
      <w:pPr>
        <w:pStyle w:val="affffffe"/>
        <w:tabs>
          <w:tab w:val="left" w:pos="0"/>
        </w:tabs>
        <w:spacing w:before="0"/>
        <w:ind w:firstLine="709"/>
        <w:rPr>
          <w:rFonts w:ascii="Times New Roman" w:hAnsi="Times New Roman"/>
          <w:szCs w:val="20"/>
        </w:rPr>
      </w:pPr>
      <w:r w:rsidRPr="00800B6F">
        <w:rPr>
          <w:rFonts w:ascii="Times New Roman" w:hAnsi="Times New Roman"/>
          <w:szCs w:val="20"/>
        </w:rPr>
        <w:t>3. Перечень условно разрешённых видов использования объектов капитального строительства и земельных участков зоны СП-1: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4"/>
        <w:gridCol w:w="3195"/>
      </w:tblGrid>
      <w:tr w:rsidR="00906AF0" w:rsidRPr="00800B6F" w:rsidTr="00906AF0">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Условно разрешенный вид использования земельного участка</w:t>
            </w:r>
          </w:p>
        </w:tc>
        <w:tc>
          <w:tcPr>
            <w:tcW w:w="1988"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Условно разрешенный вид использования объекта капитального строительства</w:t>
            </w:r>
          </w:p>
        </w:tc>
        <w:tc>
          <w:tcPr>
            <w:tcW w:w="1648" w:type="pct"/>
            <w:vMerge w:val="restart"/>
            <w:tcBorders>
              <w:top w:val="single" w:sz="4" w:space="0" w:color="auto"/>
              <w:left w:val="single" w:sz="4" w:space="0" w:color="auto"/>
              <w:right w:val="single" w:sz="4" w:space="0" w:color="auto"/>
            </w:tcBorders>
            <w:shd w:val="clear" w:color="auto" w:fill="D9D9D9"/>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Вспомогательный вид использования объекта капитального строительства</w:t>
            </w:r>
          </w:p>
        </w:tc>
      </w:tr>
      <w:tr w:rsidR="00906AF0" w:rsidRPr="00800B6F" w:rsidTr="00906AF0">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Наименование</w:t>
            </w:r>
          </w:p>
        </w:tc>
        <w:tc>
          <w:tcPr>
            <w:tcW w:w="1988"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p>
        </w:tc>
        <w:tc>
          <w:tcPr>
            <w:tcW w:w="1648" w:type="pct"/>
            <w:vMerge/>
            <w:tcBorders>
              <w:left w:val="single" w:sz="4" w:space="0" w:color="auto"/>
              <w:bottom w:val="nil"/>
              <w:right w:val="single" w:sz="4" w:space="0" w:color="auto"/>
            </w:tcBorders>
            <w:shd w:val="clear" w:color="auto" w:fill="D9D9D9"/>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p>
        </w:tc>
      </w:tr>
      <w:tr w:rsidR="00906AF0" w:rsidRPr="00800B6F" w:rsidTr="00906AF0">
        <w:trPr>
          <w:trHeight w:val="42"/>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3.7.1</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Осуществление религиозных обрядов</w:t>
            </w:r>
          </w:p>
        </w:tc>
        <w:tc>
          <w:tcPr>
            <w:tcW w:w="198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648" w:type="pct"/>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Хозяйственные постройки;</w:t>
            </w:r>
          </w:p>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Строения и сооружения вспомогательного назначения для отправления культа.</w:t>
            </w:r>
          </w:p>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p>
        </w:tc>
      </w:tr>
      <w:tr w:rsidR="00906AF0" w:rsidRPr="00800B6F" w:rsidTr="00906AF0">
        <w:trPr>
          <w:trHeight w:val="42"/>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4.4</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Магазины</w:t>
            </w:r>
          </w:p>
        </w:tc>
        <w:tc>
          <w:tcPr>
            <w:tcW w:w="198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100 кв. м</w:t>
            </w:r>
          </w:p>
        </w:tc>
        <w:tc>
          <w:tcPr>
            <w:tcW w:w="1648" w:type="pct"/>
          </w:tcPr>
          <w:p w:rsidR="00906AF0" w:rsidRPr="00800B6F" w:rsidRDefault="00906AF0" w:rsidP="002036E1">
            <w:pPr>
              <w:pStyle w:val="ConsPlusNormal"/>
              <w:ind w:firstLine="709"/>
              <w:jc w:val="both"/>
              <w:rPr>
                <w:rFonts w:ascii="Times New Roman" w:hAnsi="Times New Roman" w:cs="Times New Roman"/>
              </w:rPr>
            </w:pPr>
            <w:r w:rsidRPr="00800B6F">
              <w:rPr>
                <w:rFonts w:ascii="Times New Roman" w:hAnsi="Times New Roman" w:cs="Times New Roman"/>
              </w:rPr>
              <w:t>Хозяйственные постройки, открытые места для стоянки автомобилей, сооружения локального инженерного обеспечения, площадки для сбора мусора</w:t>
            </w:r>
          </w:p>
        </w:tc>
      </w:tr>
      <w:tr w:rsidR="00906AF0" w:rsidRPr="00800B6F" w:rsidTr="00906AF0">
        <w:trPr>
          <w:trHeight w:val="2809"/>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6.7</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Энергетика</w:t>
            </w:r>
          </w:p>
        </w:tc>
        <w:tc>
          <w:tcPr>
            <w:tcW w:w="198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800B6F">
                <w:rPr>
                  <w:rFonts w:ascii="Times New Roman" w:hAnsi="Times New Roman" w:cs="Times New Roman"/>
                  <w:lang w:eastAsia="ru-RU"/>
                </w:rPr>
                <w:t>кодом 3.1</w:t>
              </w:r>
            </w:hyperlink>
          </w:p>
        </w:tc>
        <w:tc>
          <w:tcPr>
            <w:tcW w:w="1648" w:type="pct"/>
          </w:tcPr>
          <w:p w:rsidR="00906AF0" w:rsidRPr="00800B6F" w:rsidRDefault="00906AF0" w:rsidP="002036E1">
            <w:pPr>
              <w:spacing w:before="0" w:after="0" w:line="240" w:lineRule="auto"/>
              <w:ind w:firstLine="709"/>
              <w:jc w:val="both"/>
              <w:rPr>
                <w:rFonts w:ascii="Times New Roman" w:hAnsi="Times New Roman" w:cs="Times New Roman"/>
                <w:lang w:eastAsia="ru-RU"/>
              </w:rPr>
            </w:pPr>
            <w:r w:rsidRPr="00800B6F">
              <w:rPr>
                <w:rFonts w:ascii="Times New Roman" w:hAnsi="Times New Roman" w:cs="Times New Roman"/>
                <w:lang w:eastAsia="ru-RU"/>
              </w:rPr>
              <w:t>Вспомогательные здания и сооружения, в которых осуществляются операции, технологически связанные с основным видом разрешённого использования, открытые места для стоянки автомобилей, площадки для сбора мусора, в том числе и производственных отходов</w:t>
            </w:r>
          </w:p>
        </w:tc>
      </w:tr>
      <w:tr w:rsidR="00906AF0" w:rsidRPr="00800B6F" w:rsidTr="00906AF0">
        <w:trPr>
          <w:trHeight w:val="42"/>
        </w:trPr>
        <w:tc>
          <w:tcPr>
            <w:tcW w:w="368" w:type="pct"/>
            <w:tcMar>
              <w:top w:w="28" w:type="dxa"/>
              <w:left w:w="28" w:type="dxa"/>
              <w:bottom w:w="28" w:type="dxa"/>
              <w:right w:w="28" w:type="dxa"/>
            </w:tcMar>
          </w:tcPr>
          <w:p w:rsidR="00906AF0" w:rsidRPr="00800B6F" w:rsidRDefault="00906AF0" w:rsidP="002036E1">
            <w:pPr>
              <w:pStyle w:val="ConsPlusNormal"/>
              <w:ind w:firstLine="709"/>
              <w:contextualSpacing/>
              <w:jc w:val="center"/>
              <w:rPr>
                <w:rFonts w:ascii="Times New Roman" w:hAnsi="Times New Roman" w:cs="Times New Roman"/>
              </w:rPr>
            </w:pPr>
            <w:r w:rsidRPr="00800B6F">
              <w:rPr>
                <w:rFonts w:ascii="Times New Roman" w:hAnsi="Times New Roman" w:cs="Times New Roman"/>
              </w:rPr>
              <w:lastRenderedPageBreak/>
              <w:t>9.3</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Историко-культурная деятельность</w:t>
            </w:r>
          </w:p>
        </w:tc>
        <w:tc>
          <w:tcPr>
            <w:tcW w:w="198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w:t>
            </w:r>
          </w:p>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48" w:type="pct"/>
          </w:tcPr>
          <w:p w:rsidR="00906AF0" w:rsidRPr="00800B6F" w:rsidRDefault="00906AF0" w:rsidP="002036E1">
            <w:pPr>
              <w:pStyle w:val="ConsPlusNormal"/>
              <w:ind w:firstLine="709"/>
              <w:jc w:val="both"/>
              <w:rPr>
                <w:rFonts w:ascii="Times New Roman" w:hAnsi="Times New Roman" w:cs="Times New Roman"/>
              </w:rPr>
            </w:pPr>
            <w:r w:rsidRPr="00800B6F">
              <w:rPr>
                <w:rFonts w:ascii="Times New Roman" w:hAnsi="Times New Roman" w:cs="Times New Roman"/>
              </w:rPr>
              <w:t>Не устанавливается</w:t>
            </w:r>
          </w:p>
        </w:tc>
      </w:tr>
      <w:tr w:rsidR="00906AF0" w:rsidRPr="00800B6F" w:rsidTr="00906AF0">
        <w:trPr>
          <w:trHeight w:val="42"/>
        </w:trPr>
        <w:tc>
          <w:tcPr>
            <w:tcW w:w="36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center"/>
              <w:rPr>
                <w:rFonts w:ascii="Times New Roman" w:hAnsi="Times New Roman" w:cs="Times New Roman"/>
                <w:lang w:eastAsia="ru-RU"/>
              </w:rPr>
            </w:pPr>
            <w:r w:rsidRPr="00800B6F">
              <w:rPr>
                <w:rFonts w:ascii="Times New Roman" w:hAnsi="Times New Roman" w:cs="Times New Roman"/>
                <w:lang w:eastAsia="ru-RU"/>
              </w:rPr>
              <w:t>12.0.2</w:t>
            </w:r>
          </w:p>
        </w:tc>
        <w:tc>
          <w:tcPr>
            <w:tcW w:w="996"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Благоустройство территории</w:t>
            </w:r>
          </w:p>
        </w:tc>
        <w:tc>
          <w:tcPr>
            <w:tcW w:w="1988" w:type="pct"/>
            <w:tcMar>
              <w:top w:w="28" w:type="dxa"/>
              <w:left w:w="28" w:type="dxa"/>
              <w:bottom w:w="28" w:type="dxa"/>
              <w:right w:w="28" w:type="dxa"/>
            </w:tcMar>
          </w:tcPr>
          <w:p w:rsidR="00906AF0" w:rsidRPr="00800B6F" w:rsidRDefault="00906AF0" w:rsidP="002036E1">
            <w:pPr>
              <w:widowControl w:val="0"/>
              <w:autoSpaceDE w:val="0"/>
              <w:autoSpaceDN w:val="0"/>
              <w:spacing w:before="0" w:after="0" w:line="240" w:lineRule="auto"/>
              <w:ind w:firstLine="709"/>
              <w:contextualSpacing/>
              <w:jc w:val="both"/>
              <w:rPr>
                <w:rFonts w:ascii="Times New Roman" w:hAnsi="Times New Roman" w:cs="Times New Roman"/>
                <w:lang w:eastAsia="ru-RU"/>
              </w:rPr>
            </w:pPr>
            <w:r w:rsidRPr="00800B6F">
              <w:rPr>
                <w:rFonts w:ascii="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8" w:type="pct"/>
          </w:tcPr>
          <w:p w:rsidR="00906AF0" w:rsidRPr="00800B6F" w:rsidRDefault="00906AF0" w:rsidP="002036E1">
            <w:pPr>
              <w:pStyle w:val="ConsPlusNormal"/>
              <w:ind w:firstLine="709"/>
              <w:jc w:val="both"/>
              <w:rPr>
                <w:rFonts w:ascii="Times New Roman" w:hAnsi="Times New Roman" w:cs="Times New Roman"/>
              </w:rPr>
            </w:pPr>
            <w:r w:rsidRPr="00800B6F">
              <w:rPr>
                <w:rFonts w:ascii="Times New Roman" w:hAnsi="Times New Roman" w:cs="Times New Roman"/>
              </w:rPr>
              <w:t>Не устанавливается</w:t>
            </w:r>
          </w:p>
        </w:tc>
      </w:tr>
    </w:tbl>
    <w:p w:rsidR="00906AF0" w:rsidRPr="002036E1" w:rsidRDefault="00906AF0" w:rsidP="002036E1">
      <w:pPr>
        <w:pStyle w:val="affffffe"/>
        <w:tabs>
          <w:tab w:val="left" w:pos="0"/>
        </w:tabs>
        <w:spacing w:before="0"/>
        <w:ind w:firstLine="709"/>
        <w:rPr>
          <w:rFonts w:ascii="Times New Roman" w:hAnsi="Times New Roman"/>
          <w:sz w:val="24"/>
        </w:rPr>
      </w:pPr>
      <w:r w:rsidRPr="002036E1">
        <w:rPr>
          <w:rFonts w:ascii="Times New Roman" w:hAnsi="Times New Roman"/>
          <w:sz w:val="24"/>
        </w:rPr>
        <w:t>4. Ограничения использования земельных участков и объектов капитального строительства указаны в Главе 7 настоящих Правил.</w:t>
      </w:r>
    </w:p>
    <w:p w:rsidR="00906AF0" w:rsidRPr="002036E1" w:rsidRDefault="00906AF0" w:rsidP="002036E1">
      <w:pPr>
        <w:pStyle w:val="affffffe"/>
        <w:tabs>
          <w:tab w:val="left" w:pos="0"/>
        </w:tabs>
        <w:spacing w:before="0"/>
        <w:ind w:firstLine="709"/>
        <w:rPr>
          <w:rFonts w:ascii="Times New Roman" w:hAnsi="Times New Roman"/>
          <w:sz w:val="24"/>
        </w:rPr>
      </w:pPr>
      <w:r w:rsidRPr="002036E1">
        <w:rPr>
          <w:rFonts w:ascii="Times New Roman" w:hAnsi="Times New Roman"/>
          <w:sz w:val="24"/>
        </w:rPr>
        <w:t xml:space="preserve">5. Для зоны С-1 установлены предельные параметры в соответствии со статьёй 38 Градостроительного кодекса Российской Федерации, законодательством </w:t>
      </w:r>
      <w:r w:rsidR="009C6C2C" w:rsidRPr="002036E1">
        <w:rPr>
          <w:rFonts w:ascii="Times New Roman" w:hAnsi="Times New Roman"/>
          <w:sz w:val="24"/>
        </w:rPr>
        <w:t>Иванов</w:t>
      </w:r>
      <w:r w:rsidRPr="002036E1">
        <w:rPr>
          <w:rFonts w:ascii="Times New Roman" w:hAnsi="Times New Roman"/>
          <w:sz w:val="24"/>
        </w:rPr>
        <w:t>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906AF0" w:rsidRPr="00FF7BAB" w:rsidTr="00906AF0">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906AF0" w:rsidRPr="00FF7BAB" w:rsidRDefault="00906AF0" w:rsidP="002036E1">
            <w:pPr>
              <w:widowControl w:val="0"/>
              <w:autoSpaceDE w:val="0"/>
              <w:autoSpaceDN w:val="0"/>
              <w:spacing w:before="0" w:after="0" w:line="240" w:lineRule="auto"/>
              <w:ind w:firstLine="709"/>
              <w:contextualSpacing/>
              <w:rPr>
                <w:rFonts w:ascii="Times New Roman" w:hAnsi="Times New Roman" w:cs="Times New Roman"/>
              </w:rPr>
            </w:pPr>
            <w:r w:rsidRPr="00FF7BAB">
              <w:rPr>
                <w:rFonts w:ascii="Times New Roman" w:hAnsi="Times New Roman" w:cs="Times New Roman"/>
                <w:lang w:eastAsia="ru-RU"/>
              </w:rPr>
              <w:t>Параметры разрешённого строительства, реконструкции объектов капитального строительства</w:t>
            </w:r>
          </w:p>
        </w:tc>
      </w:tr>
      <w:tr w:rsidR="00906AF0" w:rsidRPr="00FF7BAB" w:rsidTr="00906AF0">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06AF0" w:rsidRPr="00FF7BAB" w:rsidRDefault="00906AF0"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Предельные (минимальные и (или) максимальные) размеры земельных участков</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hideMark/>
          </w:tcPr>
          <w:p w:rsidR="00906AF0" w:rsidRPr="00FF7BAB" w:rsidRDefault="00906AF0"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06AF0" w:rsidRPr="00FF7BAB" w:rsidRDefault="00906AF0"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Площадь земельного участка</w:t>
            </w:r>
          </w:p>
        </w:tc>
      </w:tr>
      <w:tr w:rsidR="00906AF0" w:rsidRPr="00FF7BAB" w:rsidTr="00906AF0">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pStyle w:val="ConsPlusNormal"/>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906AF0" w:rsidRPr="00FF7BAB" w:rsidRDefault="00906AF0" w:rsidP="002036E1">
            <w:pPr>
              <w:pStyle w:val="ConsPlusNormal"/>
              <w:ind w:firstLine="709"/>
              <w:contextualSpacing/>
              <w:rPr>
                <w:rFonts w:ascii="Times New Roman" w:hAnsi="Times New Roman" w:cs="Times New Roman"/>
              </w:rPr>
            </w:pPr>
            <w:r w:rsidRPr="00FF7BAB">
              <w:rPr>
                <w:rFonts w:ascii="Times New Roman" w:hAnsi="Times New Roman" w:cs="Times New Roman"/>
              </w:rPr>
              <w:t>размер земельного участка для кладбища определяется с учётом количества жителей конкретного населенного пункта, но не может превышать 40 га</w:t>
            </w:r>
            <w:r w:rsidR="001E70D3" w:rsidRPr="00FF7BAB">
              <w:rPr>
                <w:rFonts w:ascii="Times New Roman" w:hAnsi="Times New Roman" w:cs="Times New Roman"/>
              </w:rPr>
              <w:t xml:space="preserve"> </w:t>
            </w:r>
            <w:r w:rsidRPr="00FF7BAB">
              <w:rPr>
                <w:rFonts w:ascii="Times New Roman" w:hAnsi="Times New Roman" w:cs="Times New Roman"/>
              </w:rPr>
              <w:t>для остальных видов разрешенного использования – не подлежит установлению</w:t>
            </w:r>
          </w:p>
        </w:tc>
      </w:tr>
      <w:tr w:rsidR="00906AF0" w:rsidRPr="00FF7BAB" w:rsidTr="00906AF0">
        <w:trPr>
          <w:trHeight w:val="218"/>
        </w:trPr>
        <w:tc>
          <w:tcPr>
            <w:tcW w:w="1572" w:type="pct"/>
            <w:tcBorders>
              <w:top w:val="single" w:sz="4" w:space="0" w:color="auto"/>
              <w:left w:val="single" w:sz="4" w:space="0" w:color="auto"/>
              <w:bottom w:val="single" w:sz="4" w:space="0" w:color="auto"/>
              <w:right w:val="single" w:sz="4" w:space="0" w:color="auto"/>
            </w:tcBorders>
            <w:hideMark/>
          </w:tcPr>
          <w:p w:rsidR="00906AF0" w:rsidRPr="00FF7BAB" w:rsidRDefault="00906AF0" w:rsidP="002036E1">
            <w:pPr>
              <w:pStyle w:val="ConsPlusNormal"/>
              <w:ind w:firstLine="709"/>
              <w:contextualSpacing/>
              <w:rPr>
                <w:rFonts w:ascii="Times New Roman" w:hAnsi="Times New Roman" w:cs="Times New Roman"/>
              </w:rPr>
            </w:pPr>
            <w:r w:rsidRPr="00FF7BAB">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Pr>
          <w:p w:rsidR="00906AF0" w:rsidRPr="00FF7BAB" w:rsidRDefault="00906AF0" w:rsidP="002036E1">
            <w:pPr>
              <w:pStyle w:val="ConsPlusNormal"/>
              <w:ind w:firstLine="709"/>
              <w:contextualSpacing/>
              <w:jc w:val="both"/>
              <w:rPr>
                <w:rFonts w:ascii="Times New Roman" w:hAnsi="Times New Roman" w:cs="Times New Roman"/>
              </w:rPr>
            </w:pPr>
            <w:r w:rsidRPr="00FF7BAB">
              <w:rPr>
                <w:rFonts w:ascii="Times New Roman" w:hAnsi="Times New Roman" w:cs="Times New Roman"/>
              </w:rPr>
              <w:t>0,24 га на 1000 человек</w:t>
            </w:r>
          </w:p>
        </w:tc>
      </w:tr>
      <w:tr w:rsidR="00906AF0" w:rsidRPr="00FF7BAB" w:rsidTr="00906AF0">
        <w:tc>
          <w:tcPr>
            <w:tcW w:w="5000" w:type="pct"/>
            <w:gridSpan w:val="2"/>
            <w:tcBorders>
              <w:top w:val="single" w:sz="4" w:space="0" w:color="auto"/>
              <w:left w:val="single" w:sz="4" w:space="0" w:color="auto"/>
              <w:bottom w:val="single" w:sz="4" w:space="0" w:color="auto"/>
              <w:right w:val="single" w:sz="4" w:space="0" w:color="auto"/>
            </w:tcBorders>
            <w:hideMark/>
          </w:tcPr>
          <w:p w:rsidR="00906AF0" w:rsidRPr="00FF7BAB" w:rsidRDefault="00906AF0"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Количество этажей</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Высота зданий, сооружений</w:t>
            </w:r>
          </w:p>
        </w:tc>
      </w:tr>
      <w:tr w:rsidR="00906AF0" w:rsidRPr="00FF7BAB" w:rsidTr="00906AF0">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lastRenderedPageBreak/>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pStyle w:val="104"/>
              <w:ind w:firstLine="709"/>
              <w:contextualSpacing/>
              <w:rPr>
                <w:rFonts w:ascii="Times New Roman" w:hAnsi="Times New Roman" w:cs="Times New Roman"/>
                <w:sz w:val="20"/>
                <w:szCs w:val="20"/>
              </w:rPr>
            </w:pPr>
            <w:r w:rsidRPr="00FF7BAB">
              <w:rPr>
                <w:rFonts w:ascii="Times New Roman" w:hAnsi="Times New Roman" w:cs="Times New Roman"/>
                <w:sz w:val="20"/>
                <w:szCs w:val="20"/>
              </w:rPr>
              <w:t xml:space="preserve">Процент застройки </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rPr>
            </w:pPr>
            <w:r w:rsidRPr="00FF7BAB">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r w:rsidR="00906AF0" w:rsidRPr="00FF7BAB" w:rsidTr="00906AF0">
        <w:trPr>
          <w:trHeight w:val="28"/>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FF7BAB" w:rsidRDefault="00906AF0" w:rsidP="002036E1">
            <w:pPr>
              <w:spacing w:before="0" w:after="0" w:line="240" w:lineRule="auto"/>
              <w:ind w:firstLine="709"/>
              <w:contextualSpacing/>
              <w:rPr>
                <w:rFonts w:ascii="Times New Roman" w:hAnsi="Times New Roman" w:cs="Times New Roman"/>
                <w:b/>
              </w:rPr>
            </w:pPr>
            <w:r w:rsidRPr="00FF7BAB">
              <w:rPr>
                <w:rFonts w:ascii="Times New Roman" w:hAnsi="Times New Roman" w:cs="Times New Roman"/>
                <w:b/>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rsidR="00906AF0" w:rsidRPr="00FF7BAB" w:rsidRDefault="00906AF0" w:rsidP="002036E1">
            <w:pPr>
              <w:spacing w:before="0" w:after="0" w:line="240" w:lineRule="auto"/>
              <w:ind w:firstLine="709"/>
              <w:rPr>
                <w:rFonts w:ascii="Times New Roman" w:hAnsi="Times New Roman" w:cs="Times New Roman"/>
              </w:rPr>
            </w:pPr>
            <w:r w:rsidRPr="00FF7BAB">
              <w:rPr>
                <w:rFonts w:ascii="Times New Roman" w:hAnsi="Times New Roman" w:cs="Times New Roman"/>
              </w:rPr>
              <w:t>не подлежит установлению</w:t>
            </w:r>
          </w:p>
        </w:tc>
      </w:tr>
    </w:tbl>
    <w:p w:rsidR="00906AF0" w:rsidRPr="002036E1" w:rsidRDefault="00906AF0" w:rsidP="002036E1">
      <w:pPr>
        <w:pStyle w:val="affffffe"/>
        <w:tabs>
          <w:tab w:val="left" w:pos="0"/>
        </w:tabs>
        <w:spacing w:before="0"/>
        <w:ind w:firstLine="709"/>
        <w:rPr>
          <w:rFonts w:ascii="Times New Roman" w:hAnsi="Times New Roman"/>
          <w:sz w:val="24"/>
          <w:lang w:eastAsia="ru-RU"/>
        </w:rPr>
      </w:pPr>
      <w:r w:rsidRPr="002036E1">
        <w:rPr>
          <w:rFonts w:ascii="Times New Roman" w:hAnsi="Times New Roman"/>
          <w:sz w:val="24"/>
          <w:lang w:eastAsia="ru-RU"/>
        </w:rPr>
        <w:t>6. Параметры разрешенного строительства изменяются в соответствии с действующими нормативами градостроительного проектирования.</w:t>
      </w:r>
    </w:p>
    <w:p w:rsidR="003273B1" w:rsidRPr="002036E1" w:rsidRDefault="003273B1" w:rsidP="002036E1">
      <w:pPr>
        <w:pStyle w:val="1ffc"/>
        <w:ind w:firstLine="709"/>
        <w:contextualSpacing/>
        <w:jc w:val="both"/>
        <w:rPr>
          <w:rFonts w:ascii="Times New Roman" w:hAnsi="Times New Roman" w:cs="Times New Roman"/>
          <w:sz w:val="24"/>
          <w:szCs w:val="24"/>
          <w:lang w:eastAsia="ru-RU"/>
        </w:rPr>
      </w:pPr>
    </w:p>
    <w:p w:rsidR="009316C3" w:rsidRPr="002036E1" w:rsidRDefault="009316C3" w:rsidP="002036E1">
      <w:pPr>
        <w:pStyle w:val="32"/>
        <w:spacing w:before="0" w:line="240" w:lineRule="auto"/>
        <w:ind w:firstLine="709"/>
        <w:jc w:val="both"/>
        <w:rPr>
          <w:rFonts w:ascii="Times New Roman" w:hAnsi="Times New Roman" w:cs="Times New Roman"/>
          <w:sz w:val="24"/>
          <w:szCs w:val="24"/>
        </w:rPr>
      </w:pPr>
      <w:bookmarkStart w:id="64" w:name="_Toc146988046"/>
      <w:r w:rsidRPr="002036E1">
        <w:rPr>
          <w:rFonts w:ascii="Times New Roman" w:hAnsi="Times New Roman" w:cs="Times New Roman"/>
          <w:sz w:val="24"/>
          <w:szCs w:val="24"/>
        </w:rPr>
        <w:t xml:space="preserve">Статья </w:t>
      </w:r>
      <w:r w:rsidR="00345F72" w:rsidRPr="002036E1">
        <w:rPr>
          <w:rFonts w:ascii="Times New Roman" w:hAnsi="Times New Roman" w:cs="Times New Roman"/>
          <w:sz w:val="24"/>
          <w:szCs w:val="24"/>
        </w:rPr>
        <w:t>37</w:t>
      </w:r>
      <w:r w:rsidRPr="002036E1">
        <w:rPr>
          <w:rFonts w:ascii="Times New Roman" w:hAnsi="Times New Roman" w:cs="Times New Roman"/>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64"/>
    </w:p>
    <w:p w:rsidR="009316C3" w:rsidRPr="002036E1" w:rsidRDefault="009316C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Деятельность по комплексному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9316C3" w:rsidRPr="002036E1" w:rsidRDefault="009316C3" w:rsidP="002036E1">
      <w:pPr>
        <w:suppressAutoHyphens/>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sz w:val="24"/>
          <w:szCs w:val="24"/>
          <w:lang w:eastAsia="ar-SA"/>
        </w:rPr>
        <w:t xml:space="preserve">2. </w:t>
      </w:r>
      <w:r w:rsidRPr="002036E1">
        <w:rPr>
          <w:rFonts w:ascii="Times New Roman" w:eastAsia="Times New Roman" w:hAnsi="Times New Roman" w:cs="Times New Roman"/>
          <w:color w:val="000000" w:themeColor="text1"/>
          <w:sz w:val="24"/>
          <w:szCs w:val="24"/>
          <w:lang w:eastAsia="ru-RU"/>
        </w:rPr>
        <w:t xml:space="preserve">В границах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Pr="002036E1">
        <w:rPr>
          <w:rFonts w:ascii="Times New Roman" w:eastAsia="Times New Roman" w:hAnsi="Times New Roman" w:cs="Times New Roman"/>
          <w:color w:val="000000" w:themeColor="text1"/>
          <w:sz w:val="24"/>
          <w:szCs w:val="24"/>
          <w:lang w:eastAsia="ru-RU"/>
        </w:rPr>
        <w:t xml:space="preserve"> поселения не планируется осуществление деятельности по комплексному развитию территории.</w:t>
      </w:r>
    </w:p>
    <w:p w:rsidR="009316C3" w:rsidRPr="002036E1" w:rsidRDefault="009316C3" w:rsidP="002036E1">
      <w:pPr>
        <w:suppressAutoHyphens/>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На карте границ территориальных зон сельского поселения не устанавливаются территории, в границах которых предусматривается осуществление деятельности по комплексному развитию территории.</w:t>
      </w:r>
    </w:p>
    <w:p w:rsidR="009316C3" w:rsidRDefault="009316C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В градостроительном регламенте не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w:t>
      </w:r>
    </w:p>
    <w:p w:rsidR="00800B6F" w:rsidRPr="002036E1" w:rsidRDefault="00800B6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ar-SA"/>
        </w:rPr>
      </w:pPr>
    </w:p>
    <w:p w:rsidR="0037625E" w:rsidRPr="002036E1" w:rsidRDefault="0037625E" w:rsidP="002036E1">
      <w:pPr>
        <w:pStyle w:val="22"/>
        <w:spacing w:before="0" w:line="240" w:lineRule="auto"/>
        <w:ind w:firstLine="709"/>
        <w:rPr>
          <w:rFonts w:ascii="Times New Roman" w:hAnsi="Times New Roman" w:cs="Times New Roman"/>
          <w:sz w:val="24"/>
          <w:szCs w:val="24"/>
        </w:rPr>
      </w:pPr>
      <w:bookmarkStart w:id="65" w:name="_Toc146988047"/>
      <w:r w:rsidRPr="002036E1">
        <w:rPr>
          <w:rFonts w:ascii="Times New Roman" w:hAnsi="Times New Roman" w:cs="Times New Roman"/>
          <w:sz w:val="24"/>
          <w:szCs w:val="24"/>
        </w:rPr>
        <w:t xml:space="preserve">Глава 7. </w:t>
      </w:r>
      <w:r w:rsidR="00D360F4" w:rsidRPr="002036E1">
        <w:rPr>
          <w:rFonts w:ascii="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bookmarkEnd w:id="65"/>
    </w:p>
    <w:p w:rsidR="00760D29" w:rsidRPr="002036E1" w:rsidRDefault="00760D29" w:rsidP="002036E1">
      <w:pPr>
        <w:pStyle w:val="32"/>
        <w:spacing w:before="0" w:line="240" w:lineRule="auto"/>
        <w:ind w:firstLine="709"/>
        <w:rPr>
          <w:rFonts w:ascii="Times New Roman" w:hAnsi="Times New Roman" w:cs="Times New Roman"/>
          <w:sz w:val="24"/>
          <w:szCs w:val="24"/>
        </w:rPr>
      </w:pPr>
      <w:bookmarkStart w:id="66" w:name="_Toc146988048"/>
      <w:r w:rsidRPr="002036E1">
        <w:rPr>
          <w:rFonts w:ascii="Times New Roman" w:hAnsi="Times New Roman" w:cs="Times New Roman"/>
          <w:sz w:val="24"/>
          <w:szCs w:val="24"/>
        </w:rPr>
        <w:t>Статья</w:t>
      </w:r>
      <w:r w:rsidR="00617FC1" w:rsidRPr="002036E1">
        <w:rPr>
          <w:rFonts w:ascii="Times New Roman" w:hAnsi="Times New Roman" w:cs="Times New Roman"/>
          <w:sz w:val="24"/>
          <w:szCs w:val="24"/>
        </w:rPr>
        <w:t xml:space="preserve"> </w:t>
      </w:r>
      <w:r w:rsidR="00345F72" w:rsidRPr="002036E1">
        <w:rPr>
          <w:rFonts w:ascii="Times New Roman" w:hAnsi="Times New Roman" w:cs="Times New Roman"/>
          <w:sz w:val="24"/>
          <w:szCs w:val="24"/>
        </w:rPr>
        <w:t>38</w:t>
      </w:r>
      <w:r w:rsidRPr="002036E1">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w:t>
      </w:r>
      <w:r w:rsidR="006033D0" w:rsidRPr="002036E1">
        <w:rPr>
          <w:rFonts w:ascii="Times New Roman" w:hAnsi="Times New Roman" w:cs="Times New Roman"/>
          <w:sz w:val="24"/>
          <w:szCs w:val="24"/>
        </w:rPr>
        <w:t xml:space="preserve">по условиям охраны </w:t>
      </w:r>
      <w:r w:rsidR="00423403" w:rsidRPr="002036E1">
        <w:rPr>
          <w:rFonts w:ascii="Times New Roman" w:hAnsi="Times New Roman" w:cs="Times New Roman"/>
          <w:sz w:val="24"/>
          <w:szCs w:val="24"/>
        </w:rPr>
        <w:t xml:space="preserve">объектов </w:t>
      </w:r>
      <w:r w:rsidR="006033D0" w:rsidRPr="002036E1">
        <w:rPr>
          <w:rFonts w:ascii="Times New Roman" w:hAnsi="Times New Roman" w:cs="Times New Roman"/>
          <w:sz w:val="24"/>
          <w:szCs w:val="24"/>
        </w:rPr>
        <w:t>культурного наследия</w:t>
      </w:r>
      <w:bookmarkEnd w:id="66"/>
    </w:p>
    <w:p w:rsidR="00583B54" w:rsidRPr="002036E1" w:rsidRDefault="00583B5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67" w:name="_Toc176362906"/>
      <w:r w:rsidRPr="002036E1">
        <w:rPr>
          <w:rFonts w:ascii="Times New Roman" w:eastAsia="Times New Roman" w:hAnsi="Times New Roman" w:cs="Times New Roman"/>
          <w:color w:val="000000" w:themeColor="text1"/>
          <w:sz w:val="24"/>
          <w:szCs w:val="24"/>
          <w:lang w:eastAsia="ru-RU"/>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bookmarkEnd w:id="67"/>
    <w:p w:rsidR="00583B54" w:rsidRPr="002036E1" w:rsidRDefault="00583B5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583B54" w:rsidRPr="002036E1" w:rsidRDefault="00583B5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583B54" w:rsidRPr="002036E1" w:rsidRDefault="00583B5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градостроительными регламентами, определёнными статьями </w:t>
      </w:r>
      <w:r w:rsidR="009C1FA6" w:rsidRPr="002036E1">
        <w:rPr>
          <w:rFonts w:ascii="Times New Roman" w:eastAsia="Times New Roman" w:hAnsi="Times New Roman" w:cs="Times New Roman"/>
          <w:color w:val="000000" w:themeColor="text1"/>
          <w:sz w:val="24"/>
          <w:szCs w:val="24"/>
          <w:lang w:eastAsia="ru-RU"/>
        </w:rPr>
        <w:t>28-</w:t>
      </w:r>
      <w:r w:rsidR="009D76DE" w:rsidRPr="002036E1">
        <w:rPr>
          <w:rFonts w:ascii="Times New Roman" w:eastAsia="Times New Roman" w:hAnsi="Times New Roman" w:cs="Times New Roman"/>
          <w:color w:val="000000" w:themeColor="text1"/>
          <w:sz w:val="24"/>
          <w:szCs w:val="24"/>
          <w:lang w:eastAsia="ru-RU"/>
        </w:rPr>
        <w:t>36</w:t>
      </w:r>
      <w:r w:rsidRPr="002036E1">
        <w:rPr>
          <w:rFonts w:ascii="Times New Roman" w:eastAsia="Times New Roman" w:hAnsi="Times New Roman" w:cs="Times New Roman"/>
          <w:color w:val="000000" w:themeColor="text1"/>
          <w:sz w:val="24"/>
          <w:szCs w:val="24"/>
          <w:lang w:eastAsia="ru-RU"/>
        </w:rPr>
        <w:t xml:space="preserve"> настоящих Правил применительно к соответствующим территориальным зонам, обозначенным на карте градостроительного зонирования с учетом ограничений, определенных настоящей статьей;</w:t>
      </w:r>
    </w:p>
    <w:p w:rsidR="00583B54" w:rsidRPr="002036E1" w:rsidRDefault="00583B5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w:t>
      </w:r>
      <w:r w:rsidR="00866882" w:rsidRPr="002036E1">
        <w:rPr>
          <w:rFonts w:ascii="Times New Roman" w:eastAsia="Times New Roman" w:hAnsi="Times New Roman" w:cs="Times New Roman"/>
          <w:color w:val="000000" w:themeColor="text1"/>
          <w:sz w:val="24"/>
          <w:szCs w:val="24"/>
          <w:lang w:eastAsia="ru-RU"/>
        </w:rPr>
        <w:t xml:space="preserve">Главе </w:t>
      </w:r>
      <w:r w:rsidR="001073BF" w:rsidRPr="002036E1">
        <w:rPr>
          <w:rFonts w:ascii="Times New Roman" w:eastAsia="Times New Roman" w:hAnsi="Times New Roman" w:cs="Times New Roman"/>
          <w:color w:val="000000" w:themeColor="text1"/>
          <w:sz w:val="24"/>
          <w:szCs w:val="24"/>
          <w:lang w:eastAsia="ru-RU"/>
        </w:rPr>
        <w:t>7</w:t>
      </w:r>
      <w:r w:rsidR="00230578" w:rsidRPr="002036E1">
        <w:rPr>
          <w:rFonts w:ascii="Times New Roman" w:eastAsia="Times New Roman" w:hAnsi="Times New Roman" w:cs="Times New Roman"/>
          <w:color w:val="000000" w:themeColor="text1"/>
          <w:sz w:val="24"/>
          <w:szCs w:val="24"/>
          <w:lang w:eastAsia="ru-RU"/>
        </w:rPr>
        <w:t xml:space="preserve"> настоящих правил</w:t>
      </w:r>
      <w:r w:rsidRPr="002036E1">
        <w:rPr>
          <w:rFonts w:ascii="Times New Roman" w:eastAsia="Times New Roman" w:hAnsi="Times New Roman" w:cs="Times New Roman"/>
          <w:color w:val="000000" w:themeColor="text1"/>
          <w:sz w:val="24"/>
          <w:szCs w:val="24"/>
          <w:lang w:eastAsia="ru-RU"/>
        </w:rPr>
        <w:t>.</w:t>
      </w:r>
    </w:p>
    <w:p w:rsidR="007442D8" w:rsidRPr="002036E1" w:rsidRDefault="007442D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В соответствии со ст.35, 36 Федерального закона от 26.06.2002 № 73-ФЗ «Об объектах культурного наследия (памятниках истории и культуры) народов Российской Федерации» (далее Федеральный закон № 73-ФЗ) и ст.16 Областного закона от 22.10.2004 №178-3С «Об объектах культурного наследия (памятниках истории и культуры) в </w:t>
      </w:r>
      <w:r w:rsidR="00D155C9" w:rsidRPr="002036E1">
        <w:rPr>
          <w:rFonts w:ascii="Times New Roman" w:eastAsia="Times New Roman" w:hAnsi="Times New Roman" w:cs="Times New Roman"/>
          <w:color w:val="000000" w:themeColor="text1"/>
          <w:sz w:val="24"/>
          <w:szCs w:val="24"/>
          <w:lang w:eastAsia="ru-RU"/>
        </w:rPr>
        <w:t>Ивановской</w:t>
      </w:r>
      <w:r w:rsidRPr="002036E1">
        <w:rPr>
          <w:rFonts w:ascii="Times New Roman" w:eastAsia="Times New Roman" w:hAnsi="Times New Roman" w:cs="Times New Roman"/>
          <w:color w:val="000000" w:themeColor="text1"/>
          <w:sz w:val="24"/>
          <w:szCs w:val="24"/>
          <w:lang w:eastAsia="ru-RU"/>
        </w:rPr>
        <w:t xml:space="preserve"> области»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442D8" w:rsidRPr="002036E1" w:rsidRDefault="007442D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при обеспечении заказчиком работ требований к сохранности, расположенных на данной территории объектов культурного наследия, указанных в пункте 3 стр.36 Федерального закона №73-ФЗ.</w:t>
      </w:r>
    </w:p>
    <w:p w:rsidR="007442D8" w:rsidRPr="002036E1" w:rsidRDefault="007442D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7442D8" w:rsidRPr="002036E1" w:rsidRDefault="007442D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использования земель в границах зон охраны объектов культурного наследия, расположенных на территории сельского поселения.</w:t>
      </w:r>
    </w:p>
    <w:p w:rsidR="007442D8" w:rsidRPr="002036E1" w:rsidRDefault="007442D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7442D8" w:rsidRPr="002036E1" w:rsidRDefault="007442D8" w:rsidP="002036E1">
      <w:pPr>
        <w:pStyle w:val="af"/>
        <w:numPr>
          <w:ilvl w:val="0"/>
          <w:numId w:val="28"/>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442D8" w:rsidRPr="002036E1" w:rsidRDefault="007442D8" w:rsidP="002036E1">
      <w:pPr>
        <w:pStyle w:val="af"/>
        <w:numPr>
          <w:ilvl w:val="0"/>
          <w:numId w:val="28"/>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к стилевым характеристикам застройки;</w:t>
      </w:r>
    </w:p>
    <w:p w:rsidR="007442D8" w:rsidRPr="002036E1" w:rsidRDefault="007442D8" w:rsidP="002036E1">
      <w:pPr>
        <w:pStyle w:val="af"/>
        <w:numPr>
          <w:ilvl w:val="0"/>
          <w:numId w:val="28"/>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760D29" w:rsidRPr="002036E1" w:rsidRDefault="00760D2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A546AA" w:rsidRPr="002036E1" w:rsidRDefault="00A546AA" w:rsidP="002036E1">
      <w:pPr>
        <w:pStyle w:val="32"/>
        <w:spacing w:before="0" w:line="240" w:lineRule="auto"/>
        <w:ind w:firstLine="709"/>
        <w:rPr>
          <w:rFonts w:ascii="Times New Roman" w:hAnsi="Times New Roman" w:cs="Times New Roman"/>
          <w:sz w:val="24"/>
          <w:szCs w:val="24"/>
        </w:rPr>
      </w:pPr>
      <w:bookmarkStart w:id="68" w:name="_Toc214165592"/>
      <w:bookmarkStart w:id="69" w:name="_Toc235950802"/>
      <w:bookmarkStart w:id="70" w:name="_Toc309204385"/>
      <w:bookmarkStart w:id="71" w:name="_Toc309287892"/>
      <w:bookmarkStart w:id="72" w:name="_Toc352338055"/>
      <w:bookmarkStart w:id="73" w:name="_Toc146988049"/>
      <w:r w:rsidRPr="002036E1">
        <w:rPr>
          <w:rFonts w:ascii="Times New Roman" w:hAnsi="Times New Roman" w:cs="Times New Roman"/>
          <w:sz w:val="24"/>
          <w:szCs w:val="24"/>
        </w:rPr>
        <w:t xml:space="preserve">Статья </w:t>
      </w:r>
      <w:r w:rsidR="00345F72" w:rsidRPr="002036E1">
        <w:rPr>
          <w:rFonts w:ascii="Times New Roman" w:hAnsi="Times New Roman" w:cs="Times New Roman"/>
          <w:sz w:val="24"/>
          <w:szCs w:val="24"/>
        </w:rPr>
        <w:t>39</w:t>
      </w:r>
      <w:r w:rsidRPr="002036E1">
        <w:rPr>
          <w:rFonts w:ascii="Times New Roman" w:hAnsi="Times New Roman" w:cs="Times New Roman"/>
          <w:sz w:val="24"/>
          <w:szCs w:val="24"/>
        </w:rPr>
        <w:t>. Ограничения использования земельных участков и объектов капитального строительства по условиям охраны источников питьевого водоснабжения</w:t>
      </w:r>
      <w:bookmarkEnd w:id="68"/>
      <w:bookmarkEnd w:id="69"/>
      <w:bookmarkEnd w:id="70"/>
      <w:bookmarkEnd w:id="71"/>
      <w:bookmarkEnd w:id="72"/>
      <w:bookmarkEnd w:id="73"/>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hAnsi="Times New Roman" w:cs="Times New Roman"/>
          <w:sz w:val="24"/>
          <w:szCs w:val="24"/>
        </w:rPr>
        <w:t>1</w:t>
      </w:r>
      <w:r w:rsidRPr="002036E1">
        <w:rPr>
          <w:rFonts w:ascii="Times New Roman" w:eastAsia="Times New Roman" w:hAnsi="Times New Roman" w:cs="Times New Roman"/>
          <w:color w:val="000000" w:themeColor="text1"/>
          <w:sz w:val="24"/>
          <w:szCs w:val="24"/>
          <w:lang w:eastAsia="ru-RU"/>
        </w:rPr>
        <w:t>.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w:t>
      </w:r>
      <w:r w:rsidRPr="002036E1">
        <w:rPr>
          <w:rFonts w:ascii="Times New Roman" w:eastAsia="Times New Roman" w:hAnsi="Times New Roman" w:cs="Times New Roman"/>
          <w:color w:val="000000" w:themeColor="text1"/>
          <w:sz w:val="24"/>
          <w:szCs w:val="24"/>
          <w:lang w:eastAsia="ru-RU"/>
        </w:rPr>
        <w:lastRenderedPageBreak/>
        <w:t>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Режим ЗСО включает: </w:t>
      </w:r>
    </w:p>
    <w:p w:rsidR="00A546AA" w:rsidRPr="002036E1" w:rsidRDefault="00A546AA" w:rsidP="002036E1">
      <w:pPr>
        <w:pStyle w:val="af"/>
        <w:numPr>
          <w:ilvl w:val="0"/>
          <w:numId w:val="2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мероприятия на территории ЗСО подземных источников водоснабжения; </w:t>
      </w:r>
    </w:p>
    <w:p w:rsidR="00A546AA" w:rsidRPr="002036E1" w:rsidRDefault="00A546AA" w:rsidP="002036E1">
      <w:pPr>
        <w:pStyle w:val="af"/>
        <w:numPr>
          <w:ilvl w:val="0"/>
          <w:numId w:val="2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мероприятия на территории ЗСО поверхностных источников водоснабжения; </w:t>
      </w:r>
    </w:p>
    <w:p w:rsidR="00A546AA" w:rsidRPr="002036E1" w:rsidRDefault="00A546AA" w:rsidP="002036E1">
      <w:pPr>
        <w:pStyle w:val="af"/>
        <w:numPr>
          <w:ilvl w:val="0"/>
          <w:numId w:val="2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мероприятия по санитарно-защитной полосе водоводов.</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Мероприятия на территории ЗСО подземных источников водоснабжения.</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Мероприятия по первому поясу:</w:t>
      </w:r>
    </w:p>
    <w:p w:rsidR="00A546AA" w:rsidRPr="002036E1" w:rsidRDefault="00A546AA" w:rsidP="002036E1">
      <w:pPr>
        <w:pStyle w:val="af"/>
        <w:numPr>
          <w:ilvl w:val="0"/>
          <w:numId w:val="31"/>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546AA" w:rsidRPr="002036E1" w:rsidRDefault="00A546AA" w:rsidP="002036E1">
      <w:pPr>
        <w:pStyle w:val="af"/>
        <w:numPr>
          <w:ilvl w:val="0"/>
          <w:numId w:val="31"/>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546AA" w:rsidRPr="002036E1" w:rsidRDefault="00A546AA" w:rsidP="002036E1">
      <w:pPr>
        <w:pStyle w:val="af"/>
        <w:numPr>
          <w:ilvl w:val="0"/>
          <w:numId w:val="31"/>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546AA" w:rsidRPr="002036E1" w:rsidRDefault="00A546AA" w:rsidP="002036E1">
      <w:pPr>
        <w:pStyle w:val="af"/>
        <w:numPr>
          <w:ilvl w:val="0"/>
          <w:numId w:val="31"/>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546AA" w:rsidRPr="002036E1" w:rsidRDefault="00A546AA" w:rsidP="002036E1">
      <w:pPr>
        <w:pStyle w:val="af"/>
        <w:numPr>
          <w:ilvl w:val="0"/>
          <w:numId w:val="31"/>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Общие мероприятия по второму и третьему поясам:</w:t>
      </w:r>
    </w:p>
    <w:p w:rsidR="00A546AA" w:rsidRPr="002036E1" w:rsidRDefault="00A546AA" w:rsidP="002036E1">
      <w:pPr>
        <w:pStyle w:val="af"/>
        <w:numPr>
          <w:ilvl w:val="0"/>
          <w:numId w:val="32"/>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546AA" w:rsidRPr="002036E1" w:rsidRDefault="00A546AA" w:rsidP="002036E1">
      <w:pPr>
        <w:pStyle w:val="af"/>
        <w:numPr>
          <w:ilvl w:val="0"/>
          <w:numId w:val="32"/>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2036E1">
        <w:rPr>
          <w:rFonts w:ascii="Times New Roman" w:eastAsia="Times New Roman" w:hAnsi="Times New Roman" w:cs="Times New Roman"/>
          <w:color w:val="000000" w:themeColor="text1"/>
          <w:sz w:val="24"/>
          <w:szCs w:val="24"/>
          <w:lang w:eastAsia="ru-RU"/>
        </w:rPr>
        <w:t>санитарно</w:t>
      </w:r>
      <w:proofErr w:type="spellEnd"/>
      <w:r w:rsidRPr="002036E1">
        <w:rPr>
          <w:rFonts w:ascii="Times New Roman" w:eastAsia="Times New Roman" w:hAnsi="Times New Roman" w:cs="Times New Roman"/>
          <w:color w:val="000000" w:themeColor="text1"/>
          <w:sz w:val="24"/>
          <w:szCs w:val="24"/>
          <w:lang w:eastAsia="ru-RU"/>
        </w:rPr>
        <w:t xml:space="preserve"> - эпидемиологического надзора.</w:t>
      </w:r>
    </w:p>
    <w:p w:rsidR="00A546AA" w:rsidRPr="002036E1" w:rsidRDefault="00A546AA" w:rsidP="002036E1">
      <w:pPr>
        <w:pStyle w:val="af"/>
        <w:numPr>
          <w:ilvl w:val="0"/>
          <w:numId w:val="32"/>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Запрещение закачки отработанных вод в подземные горизонты, подземного складирования твердых отходов и разработки недр земли.</w:t>
      </w:r>
    </w:p>
    <w:p w:rsidR="00A546AA" w:rsidRPr="002036E1" w:rsidRDefault="00A546AA" w:rsidP="002036E1">
      <w:pPr>
        <w:pStyle w:val="af"/>
        <w:numPr>
          <w:ilvl w:val="0"/>
          <w:numId w:val="32"/>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Запрещение размещения складов горюче - смазочных материалов, ядохимикатов и минеральных удобрений, накопителей </w:t>
      </w:r>
      <w:proofErr w:type="spellStart"/>
      <w:r w:rsidRPr="002036E1">
        <w:rPr>
          <w:rFonts w:ascii="Times New Roman" w:eastAsia="Times New Roman" w:hAnsi="Times New Roman" w:cs="Times New Roman"/>
          <w:color w:val="000000" w:themeColor="text1"/>
          <w:sz w:val="24"/>
          <w:szCs w:val="24"/>
          <w:lang w:eastAsia="ru-RU"/>
        </w:rPr>
        <w:t>промстоков</w:t>
      </w:r>
      <w:proofErr w:type="spellEnd"/>
      <w:r w:rsidRPr="002036E1">
        <w:rPr>
          <w:rFonts w:ascii="Times New Roman" w:eastAsia="Times New Roman" w:hAnsi="Times New Roman" w:cs="Times New Roman"/>
          <w:color w:val="000000" w:themeColor="text1"/>
          <w:sz w:val="24"/>
          <w:szCs w:val="24"/>
          <w:lang w:eastAsia="ru-RU"/>
        </w:rPr>
        <w:t xml:space="preserve">, </w:t>
      </w:r>
      <w:proofErr w:type="spellStart"/>
      <w:r w:rsidRPr="002036E1">
        <w:rPr>
          <w:rFonts w:ascii="Times New Roman" w:eastAsia="Times New Roman" w:hAnsi="Times New Roman" w:cs="Times New Roman"/>
          <w:color w:val="000000" w:themeColor="text1"/>
          <w:sz w:val="24"/>
          <w:szCs w:val="24"/>
          <w:lang w:eastAsia="ru-RU"/>
        </w:rPr>
        <w:t>шламохранилищ</w:t>
      </w:r>
      <w:proofErr w:type="spellEnd"/>
      <w:r w:rsidRPr="002036E1">
        <w:rPr>
          <w:rFonts w:ascii="Times New Roman" w:eastAsia="Times New Roman" w:hAnsi="Times New Roman" w:cs="Times New Roman"/>
          <w:color w:val="000000" w:themeColor="text1"/>
          <w:sz w:val="24"/>
          <w:szCs w:val="24"/>
          <w:lang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A546AA" w:rsidRPr="002036E1" w:rsidRDefault="00A546AA" w:rsidP="002036E1">
      <w:pPr>
        <w:pStyle w:val="af"/>
        <w:numPr>
          <w:ilvl w:val="0"/>
          <w:numId w:val="32"/>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800B6F" w:rsidRDefault="00800B6F" w:rsidP="002036E1">
      <w:pPr>
        <w:pStyle w:val="af"/>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p>
    <w:p w:rsidR="00A546AA" w:rsidRPr="002036E1" w:rsidRDefault="00A546AA" w:rsidP="002036E1">
      <w:pPr>
        <w:pStyle w:val="af"/>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 допускается:</w:t>
      </w:r>
    </w:p>
    <w:p w:rsidR="00A546AA" w:rsidRPr="002036E1" w:rsidRDefault="00A546AA" w:rsidP="002036E1">
      <w:pPr>
        <w:pStyle w:val="af"/>
        <w:numPr>
          <w:ilvl w:val="0"/>
          <w:numId w:val="33"/>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546AA" w:rsidRPr="002036E1" w:rsidRDefault="00A546AA" w:rsidP="002036E1">
      <w:pPr>
        <w:pStyle w:val="af"/>
        <w:numPr>
          <w:ilvl w:val="0"/>
          <w:numId w:val="33"/>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применение удобрений и ядохимикатов;</w:t>
      </w:r>
    </w:p>
    <w:p w:rsidR="00A546AA" w:rsidRPr="002036E1" w:rsidRDefault="00A546AA" w:rsidP="002036E1">
      <w:pPr>
        <w:pStyle w:val="af"/>
        <w:numPr>
          <w:ilvl w:val="0"/>
          <w:numId w:val="33"/>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рубка леса главного пользования и реконструкции.</w:t>
      </w:r>
    </w:p>
    <w:p w:rsidR="00A546AA" w:rsidRPr="002036E1" w:rsidRDefault="00A546AA" w:rsidP="002036E1">
      <w:pPr>
        <w:pStyle w:val="af"/>
        <w:numPr>
          <w:ilvl w:val="0"/>
          <w:numId w:val="33"/>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35229" w:rsidRPr="002036E1" w:rsidRDefault="00935229" w:rsidP="002036E1">
      <w:pPr>
        <w:pStyle w:val="af"/>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Мероприятия на территории ЗСО поверхностных источников водоснабжения </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Мероприятия по первому поясу:</w:t>
      </w:r>
    </w:p>
    <w:p w:rsidR="00A546AA" w:rsidRPr="002036E1" w:rsidRDefault="00A546AA" w:rsidP="002036E1">
      <w:pPr>
        <w:pStyle w:val="af"/>
        <w:numPr>
          <w:ilvl w:val="0"/>
          <w:numId w:val="34"/>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A546AA" w:rsidRPr="002036E1" w:rsidRDefault="00A546AA" w:rsidP="002036E1">
      <w:pPr>
        <w:pStyle w:val="af"/>
        <w:numPr>
          <w:ilvl w:val="0"/>
          <w:numId w:val="34"/>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Общие мероприятия по второму и третьему поясам ЗСО:</w:t>
      </w:r>
    </w:p>
    <w:p w:rsidR="00A546AA" w:rsidRPr="002036E1" w:rsidRDefault="00A546AA" w:rsidP="002036E1">
      <w:pPr>
        <w:pStyle w:val="af"/>
        <w:numPr>
          <w:ilvl w:val="0"/>
          <w:numId w:val="35"/>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Выявление объектов, загрязняющих источники водоснабжения, с разработкой конкретных </w:t>
      </w:r>
      <w:proofErr w:type="spellStart"/>
      <w:r w:rsidRPr="002036E1">
        <w:rPr>
          <w:rFonts w:ascii="Times New Roman" w:eastAsia="Times New Roman" w:hAnsi="Times New Roman" w:cs="Times New Roman"/>
          <w:color w:val="000000" w:themeColor="text1"/>
          <w:sz w:val="24"/>
          <w:szCs w:val="24"/>
          <w:lang w:eastAsia="ru-RU"/>
        </w:rPr>
        <w:t>водоохранных</w:t>
      </w:r>
      <w:proofErr w:type="spellEnd"/>
      <w:r w:rsidRPr="002036E1">
        <w:rPr>
          <w:rFonts w:ascii="Times New Roman" w:eastAsia="Times New Roman" w:hAnsi="Times New Roman" w:cs="Times New Roman"/>
          <w:color w:val="000000" w:themeColor="text1"/>
          <w:sz w:val="24"/>
          <w:szCs w:val="24"/>
          <w:lang w:eastAsia="ru-RU"/>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A546AA" w:rsidRPr="002036E1" w:rsidRDefault="00A546AA" w:rsidP="002036E1">
      <w:pPr>
        <w:pStyle w:val="af"/>
        <w:numPr>
          <w:ilvl w:val="0"/>
          <w:numId w:val="35"/>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546AA" w:rsidRPr="002036E1" w:rsidRDefault="00A546AA" w:rsidP="002036E1">
      <w:pPr>
        <w:pStyle w:val="af"/>
        <w:numPr>
          <w:ilvl w:val="0"/>
          <w:numId w:val="35"/>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546AA" w:rsidRPr="002036E1" w:rsidRDefault="00A546AA" w:rsidP="002036E1">
      <w:pPr>
        <w:pStyle w:val="af"/>
        <w:numPr>
          <w:ilvl w:val="0"/>
          <w:numId w:val="35"/>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Все работы, в том числе добыча песка, гравия, </w:t>
      </w:r>
      <w:proofErr w:type="spellStart"/>
      <w:r w:rsidRPr="002036E1">
        <w:rPr>
          <w:rFonts w:ascii="Times New Roman" w:eastAsia="Times New Roman" w:hAnsi="Times New Roman" w:cs="Times New Roman"/>
          <w:color w:val="000000" w:themeColor="text1"/>
          <w:sz w:val="24"/>
          <w:szCs w:val="24"/>
          <w:lang w:eastAsia="ru-RU"/>
        </w:rPr>
        <w:t>донноуглубительные</w:t>
      </w:r>
      <w:proofErr w:type="spellEnd"/>
      <w:r w:rsidRPr="002036E1">
        <w:rPr>
          <w:rFonts w:ascii="Times New Roman" w:eastAsia="Times New Roman" w:hAnsi="Times New Roman" w:cs="Times New Roman"/>
          <w:color w:val="000000" w:themeColor="text1"/>
          <w:sz w:val="24"/>
          <w:szCs w:val="24"/>
          <w:lang w:eastAsia="ru-RU"/>
        </w:rPr>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546AA" w:rsidRPr="002036E1" w:rsidRDefault="00A546AA" w:rsidP="002036E1">
      <w:pPr>
        <w:pStyle w:val="af"/>
        <w:numPr>
          <w:ilvl w:val="0"/>
          <w:numId w:val="35"/>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Использование химических методов борьбы с </w:t>
      </w:r>
      <w:proofErr w:type="spellStart"/>
      <w:r w:rsidRPr="002036E1">
        <w:rPr>
          <w:rFonts w:ascii="Times New Roman" w:eastAsia="Times New Roman" w:hAnsi="Times New Roman" w:cs="Times New Roman"/>
          <w:color w:val="000000" w:themeColor="text1"/>
          <w:sz w:val="24"/>
          <w:szCs w:val="24"/>
          <w:lang w:eastAsia="ru-RU"/>
        </w:rPr>
        <w:t>эвтрофикацией</w:t>
      </w:r>
      <w:proofErr w:type="spellEnd"/>
      <w:r w:rsidRPr="002036E1">
        <w:rPr>
          <w:rFonts w:ascii="Times New Roman" w:eastAsia="Times New Roman" w:hAnsi="Times New Roman" w:cs="Times New Roman"/>
          <w:color w:val="000000" w:themeColor="text1"/>
          <w:sz w:val="24"/>
          <w:szCs w:val="24"/>
          <w:lang w:eastAsia="ru-RU"/>
        </w:rPr>
        <w:t xml:space="preserve"> водоемов допускается при условии применения препаратов, имеющих положительное санитарно-эпидемиологическое заключение.</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Запрещение размещения складов горюче-смазочных материалов, ядохимикатов и минеральных удобрений, накопителей </w:t>
      </w:r>
      <w:proofErr w:type="spellStart"/>
      <w:r w:rsidRPr="002036E1">
        <w:rPr>
          <w:rFonts w:ascii="Times New Roman" w:eastAsia="Times New Roman" w:hAnsi="Times New Roman" w:cs="Times New Roman"/>
          <w:color w:val="000000" w:themeColor="text1"/>
          <w:sz w:val="24"/>
          <w:szCs w:val="24"/>
          <w:lang w:eastAsia="ru-RU"/>
        </w:rPr>
        <w:t>промстоков</w:t>
      </w:r>
      <w:proofErr w:type="spellEnd"/>
      <w:r w:rsidRPr="002036E1">
        <w:rPr>
          <w:rFonts w:ascii="Times New Roman" w:eastAsia="Times New Roman" w:hAnsi="Times New Roman" w:cs="Times New Roman"/>
          <w:color w:val="000000" w:themeColor="text1"/>
          <w:sz w:val="24"/>
          <w:szCs w:val="24"/>
          <w:lang w:eastAsia="ru-RU"/>
        </w:rPr>
        <w:t xml:space="preserve">, </w:t>
      </w:r>
      <w:proofErr w:type="spellStart"/>
      <w:r w:rsidRPr="002036E1">
        <w:rPr>
          <w:rFonts w:ascii="Times New Roman" w:eastAsia="Times New Roman" w:hAnsi="Times New Roman" w:cs="Times New Roman"/>
          <w:color w:val="000000" w:themeColor="text1"/>
          <w:sz w:val="24"/>
          <w:szCs w:val="24"/>
          <w:lang w:eastAsia="ru-RU"/>
        </w:rPr>
        <w:t>шламохранилищ</w:t>
      </w:r>
      <w:proofErr w:type="spellEnd"/>
      <w:r w:rsidRPr="002036E1">
        <w:rPr>
          <w:rFonts w:ascii="Times New Roman" w:eastAsia="Times New Roman" w:hAnsi="Times New Roman" w:cs="Times New Roman"/>
          <w:color w:val="000000" w:themeColor="text1"/>
          <w:sz w:val="24"/>
          <w:szCs w:val="24"/>
          <w:lang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w:t>
      </w:r>
      <w:r w:rsidRPr="002036E1">
        <w:rPr>
          <w:rFonts w:ascii="Times New Roman" w:eastAsia="Times New Roman" w:hAnsi="Times New Roman" w:cs="Times New Roman"/>
          <w:color w:val="000000" w:themeColor="text1"/>
          <w:sz w:val="24"/>
          <w:szCs w:val="24"/>
          <w:lang w:eastAsia="ru-RU"/>
        </w:rPr>
        <w:lastRenderedPageBreak/>
        <w:t>заключения центра государственного санитарно-эпидемиологического надзора, выданного с учетом заключения органов геологического контроля.</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546AA" w:rsidRPr="002036E1" w:rsidRDefault="00A546AA" w:rsidP="002036E1">
      <w:pPr>
        <w:pStyle w:val="af"/>
        <w:numPr>
          <w:ilvl w:val="0"/>
          <w:numId w:val="36"/>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границах второго пояса зоны санитарной охраны запрещается сброс промышленных, сельскохозяйственных, поселковых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 Мероприятия по санитарно-защитной полосе водоводов</w:t>
      </w:r>
      <w:r w:rsidR="001F4FF7" w:rsidRPr="002036E1">
        <w:rPr>
          <w:rFonts w:ascii="Times New Roman" w:eastAsia="Times New Roman" w:hAnsi="Times New Roman" w:cs="Times New Roman"/>
          <w:color w:val="000000" w:themeColor="text1"/>
          <w:sz w:val="24"/>
          <w:szCs w:val="24"/>
          <w:lang w:eastAsia="ru-RU"/>
        </w:rPr>
        <w:t>:</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В пределах санитарно-защитной полосы водоводов должны отсутствовать источники загрязнения почвы и грунтовых вод.</w:t>
      </w:r>
    </w:p>
    <w:p w:rsidR="00A546AA" w:rsidRPr="002036E1" w:rsidRDefault="00A546A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546AA" w:rsidRPr="002036E1" w:rsidRDefault="00A546AA" w:rsidP="002036E1">
      <w:pPr>
        <w:autoSpaceDE w:val="0"/>
        <w:autoSpaceDN w:val="0"/>
        <w:adjustRightInd w:val="0"/>
        <w:spacing w:before="0" w:after="0" w:line="240" w:lineRule="auto"/>
        <w:ind w:firstLine="709"/>
        <w:jc w:val="both"/>
        <w:rPr>
          <w:rFonts w:ascii="Times New Roman" w:hAnsi="Times New Roman" w:cs="Times New Roman"/>
          <w:caps/>
          <w:color w:val="365338" w:themeColor="accent1" w:themeShade="7F"/>
          <w:spacing w:val="15"/>
          <w:sz w:val="24"/>
          <w:szCs w:val="24"/>
        </w:rPr>
      </w:pPr>
    </w:p>
    <w:p w:rsidR="00BC520E" w:rsidRPr="002036E1" w:rsidRDefault="00BC520E" w:rsidP="002036E1">
      <w:pPr>
        <w:pStyle w:val="32"/>
        <w:spacing w:before="0" w:line="240" w:lineRule="auto"/>
        <w:ind w:firstLine="709"/>
        <w:rPr>
          <w:rFonts w:ascii="Times New Roman" w:hAnsi="Times New Roman" w:cs="Times New Roman"/>
          <w:sz w:val="24"/>
          <w:szCs w:val="24"/>
        </w:rPr>
      </w:pPr>
      <w:bookmarkStart w:id="74" w:name="_Toc352338056"/>
      <w:bookmarkStart w:id="75" w:name="_Toc146988050"/>
      <w:r w:rsidRPr="002036E1">
        <w:rPr>
          <w:rFonts w:ascii="Times New Roman" w:hAnsi="Times New Roman" w:cs="Times New Roman"/>
          <w:sz w:val="24"/>
          <w:szCs w:val="24"/>
        </w:rPr>
        <w:t>Статья 4</w:t>
      </w:r>
      <w:r w:rsidR="00345F72" w:rsidRPr="002036E1">
        <w:rPr>
          <w:rFonts w:ascii="Times New Roman" w:hAnsi="Times New Roman" w:cs="Times New Roman"/>
          <w:sz w:val="24"/>
          <w:szCs w:val="24"/>
        </w:rPr>
        <w:t>0</w:t>
      </w:r>
      <w:r w:rsidRPr="002036E1">
        <w:rPr>
          <w:rFonts w:ascii="Times New Roman" w:hAnsi="Times New Roman" w:cs="Times New Roman"/>
          <w:sz w:val="24"/>
          <w:szCs w:val="24"/>
        </w:rPr>
        <w:t>. Ограничения использования земельных участков и объектов капитального строительства по условиям охраны Водоохранных зон и прибрежных защитных полос водных объектов</w:t>
      </w:r>
      <w:bookmarkEnd w:id="74"/>
      <w:bookmarkEnd w:id="75"/>
      <w:r w:rsidRPr="002036E1">
        <w:rPr>
          <w:rFonts w:ascii="Times New Roman" w:hAnsi="Times New Roman" w:cs="Times New Roman"/>
          <w:sz w:val="24"/>
          <w:szCs w:val="24"/>
        </w:rPr>
        <w:t xml:space="preserve"> </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hAnsi="Times New Roman" w:cs="Times New Roman"/>
          <w:sz w:val="24"/>
          <w:szCs w:val="24"/>
        </w:rPr>
        <w:t>1</w:t>
      </w:r>
      <w:r w:rsidRPr="002036E1">
        <w:rPr>
          <w:rFonts w:ascii="Times New Roman" w:eastAsia="Times New Roman" w:hAnsi="Times New Roman" w:cs="Times New Roman"/>
          <w:color w:val="000000" w:themeColor="text1"/>
          <w:sz w:val="24"/>
          <w:szCs w:val="24"/>
          <w:lang w:eastAsia="ru-RU"/>
        </w:rPr>
        <w:t xml:space="preserve">. На территории </w:t>
      </w:r>
      <w:proofErr w:type="spellStart"/>
      <w:r w:rsidRPr="002036E1">
        <w:rPr>
          <w:rFonts w:ascii="Times New Roman" w:eastAsia="Times New Roman" w:hAnsi="Times New Roman" w:cs="Times New Roman"/>
          <w:color w:val="000000" w:themeColor="text1"/>
          <w:sz w:val="24"/>
          <w:szCs w:val="24"/>
          <w:lang w:eastAsia="ru-RU"/>
        </w:rPr>
        <w:t>водоохранных</w:t>
      </w:r>
      <w:proofErr w:type="spellEnd"/>
      <w:r w:rsidRPr="002036E1">
        <w:rPr>
          <w:rFonts w:ascii="Times New Roman" w:eastAsia="Times New Roman" w:hAnsi="Times New Roman" w:cs="Times New Roman"/>
          <w:color w:val="000000" w:themeColor="text1"/>
          <w:sz w:val="24"/>
          <w:szCs w:val="24"/>
          <w:lang w:eastAsia="ru-RU"/>
        </w:rPr>
        <w:t xml:space="preserve"> зон запрещается:</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использование сточных вод для удобрения почв;</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осуществление авиационных мер по борьбе с вредителями и болезнями растений;</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В границах прибрежных защитных полос, наряду с вышеперечисленными ограничениями, запрещается:</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распашка земель;</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размещение отвалов размываемых грунтов;</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выпас сельскохозяйственных животных и организация для них летних лагерей, ванн.</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 xml:space="preserve">3. В границах </w:t>
      </w:r>
      <w:proofErr w:type="spellStart"/>
      <w:r w:rsidRPr="002036E1">
        <w:rPr>
          <w:rFonts w:ascii="Times New Roman" w:eastAsia="Times New Roman" w:hAnsi="Times New Roman" w:cs="Times New Roman"/>
          <w:color w:val="000000" w:themeColor="text1"/>
          <w:sz w:val="24"/>
          <w:szCs w:val="24"/>
          <w:lang w:eastAsia="ru-RU"/>
        </w:rPr>
        <w:t>водоохранных</w:t>
      </w:r>
      <w:proofErr w:type="spellEnd"/>
      <w:r w:rsidRPr="002036E1">
        <w:rPr>
          <w:rFonts w:ascii="Times New Roman" w:eastAsia="Times New Roman" w:hAnsi="Times New Roman" w:cs="Times New Roman"/>
          <w:color w:val="000000" w:themeColor="text1"/>
          <w:sz w:val="24"/>
          <w:szCs w:val="24"/>
          <w:lang w:eastAsia="ru-RU"/>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3403" w:rsidRPr="002036E1" w:rsidRDefault="0042340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6D3EBD" w:rsidRPr="002036E1" w:rsidRDefault="00BC520E" w:rsidP="002036E1">
      <w:pPr>
        <w:pStyle w:val="32"/>
        <w:spacing w:before="0" w:line="240" w:lineRule="auto"/>
        <w:ind w:firstLine="709"/>
        <w:rPr>
          <w:rFonts w:ascii="Times New Roman" w:hAnsi="Times New Roman" w:cs="Times New Roman"/>
          <w:sz w:val="24"/>
          <w:szCs w:val="24"/>
        </w:rPr>
      </w:pPr>
      <w:bookmarkStart w:id="76" w:name="_Toc214165594"/>
      <w:bookmarkStart w:id="77" w:name="_Toc235950804"/>
      <w:bookmarkStart w:id="78" w:name="_Toc309204387"/>
      <w:bookmarkStart w:id="79" w:name="_Toc309287894"/>
      <w:bookmarkStart w:id="80" w:name="_Toc352338057"/>
      <w:bookmarkStart w:id="81" w:name="_Toc146988051"/>
      <w:r w:rsidRPr="002036E1">
        <w:rPr>
          <w:rFonts w:ascii="Times New Roman" w:hAnsi="Times New Roman" w:cs="Times New Roman"/>
          <w:sz w:val="24"/>
          <w:szCs w:val="24"/>
        </w:rPr>
        <w:t>Статья 4</w:t>
      </w:r>
      <w:r w:rsidR="00345F72" w:rsidRPr="002036E1">
        <w:rPr>
          <w:rFonts w:ascii="Times New Roman" w:hAnsi="Times New Roman" w:cs="Times New Roman"/>
          <w:sz w:val="24"/>
          <w:szCs w:val="24"/>
        </w:rPr>
        <w:t>1</w:t>
      </w:r>
      <w:r w:rsidRPr="002036E1">
        <w:rPr>
          <w:rFonts w:ascii="Times New Roman" w:hAnsi="Times New Roman" w:cs="Times New Roman"/>
          <w:sz w:val="24"/>
          <w:szCs w:val="24"/>
        </w:rPr>
        <w:t>. Ограничения использования земельных участков и объектов капитального строительства по условиям охраны стационарных пунктов наблюдений за состоянием окружающей среды, ее загрязнением</w:t>
      </w:r>
      <w:bookmarkEnd w:id="76"/>
      <w:bookmarkEnd w:id="77"/>
      <w:bookmarkEnd w:id="78"/>
      <w:bookmarkEnd w:id="79"/>
      <w:bookmarkEnd w:id="80"/>
      <w:bookmarkEnd w:id="81"/>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hAnsi="Times New Roman" w:cs="Times New Roman"/>
          <w:sz w:val="24"/>
          <w:szCs w:val="24"/>
        </w:rPr>
        <w:t>1</w:t>
      </w:r>
      <w:r w:rsidRPr="002036E1">
        <w:rPr>
          <w:rFonts w:ascii="Times New Roman" w:eastAsia="Times New Roman" w:hAnsi="Times New Roman" w:cs="Times New Roman"/>
          <w:color w:val="000000" w:themeColor="text1"/>
          <w:sz w:val="24"/>
          <w:szCs w:val="24"/>
          <w:lang w:eastAsia="ru-RU"/>
        </w:rPr>
        <w:t>. На территории зон охраны стационарных пунктов наблюдений за состоянием окружающей среды, ее загрязнением в соответствии с законодательством Российской Федерации о гидрометеорологической службе устанавливается особый режим осуществления хозяйственной деятельности. Указанный режим включает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BC520E" w:rsidRPr="002036E1" w:rsidRDefault="00BC520E" w:rsidP="002036E1">
      <w:pPr>
        <w:spacing w:before="0" w:after="0" w:line="240" w:lineRule="auto"/>
        <w:ind w:firstLine="709"/>
        <w:jc w:val="both"/>
        <w:rPr>
          <w:rFonts w:ascii="Times New Roman" w:hAnsi="Times New Roman" w:cs="Times New Roman"/>
          <w:sz w:val="24"/>
          <w:szCs w:val="24"/>
        </w:rPr>
      </w:pPr>
    </w:p>
    <w:p w:rsidR="00BC520E" w:rsidRPr="002036E1" w:rsidRDefault="00BC520E" w:rsidP="002036E1">
      <w:pPr>
        <w:pStyle w:val="32"/>
        <w:spacing w:before="0" w:line="240" w:lineRule="auto"/>
        <w:ind w:firstLine="709"/>
        <w:rPr>
          <w:rFonts w:ascii="Times New Roman" w:hAnsi="Times New Roman" w:cs="Times New Roman"/>
          <w:sz w:val="24"/>
          <w:szCs w:val="24"/>
        </w:rPr>
      </w:pPr>
      <w:bookmarkStart w:id="82" w:name="_Toc214165595"/>
      <w:bookmarkStart w:id="83" w:name="_Toc235950805"/>
      <w:bookmarkStart w:id="84" w:name="_Toc309204388"/>
      <w:bookmarkStart w:id="85" w:name="_Toc309287895"/>
      <w:bookmarkStart w:id="86" w:name="_Toc352338058"/>
      <w:bookmarkStart w:id="87" w:name="_Toc146988052"/>
      <w:r w:rsidRPr="002036E1">
        <w:rPr>
          <w:rFonts w:ascii="Times New Roman" w:hAnsi="Times New Roman" w:cs="Times New Roman"/>
          <w:sz w:val="24"/>
          <w:szCs w:val="24"/>
        </w:rPr>
        <w:t>Статья 4</w:t>
      </w:r>
      <w:r w:rsidR="00345F72" w:rsidRPr="002036E1">
        <w:rPr>
          <w:rFonts w:ascii="Times New Roman" w:hAnsi="Times New Roman" w:cs="Times New Roman"/>
          <w:sz w:val="24"/>
          <w:szCs w:val="24"/>
        </w:rPr>
        <w:t>2</w:t>
      </w:r>
      <w:r w:rsidRPr="002036E1">
        <w:rPr>
          <w:rFonts w:ascii="Times New Roman" w:hAnsi="Times New Roman" w:cs="Times New Roman"/>
          <w:sz w:val="24"/>
          <w:szCs w:val="24"/>
        </w:rPr>
        <w:t>. Ограничения использования земельных участков и объектов капитального строительства по условиям охраны Санитарных, защитных и санитарно-защитных зон</w:t>
      </w:r>
      <w:bookmarkEnd w:id="82"/>
      <w:bookmarkEnd w:id="83"/>
      <w:bookmarkEnd w:id="84"/>
      <w:bookmarkEnd w:id="85"/>
      <w:bookmarkEnd w:id="86"/>
      <w:bookmarkEnd w:id="87"/>
      <w:r w:rsidRPr="002036E1">
        <w:rPr>
          <w:rFonts w:ascii="Times New Roman" w:hAnsi="Times New Roman" w:cs="Times New Roman"/>
          <w:sz w:val="24"/>
          <w:szCs w:val="24"/>
        </w:rPr>
        <w:t xml:space="preserve"> </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На территории санитарно-защитной зоны не допускается размещение:</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жилой застройки, включая отдельные жилые дома,</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ландшафтно-рекреационных зон, зон отдыха, территорий курортов, санаториев и домов отдыха,</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территорий садоводческих товариществ и коттеджной застройки, коллективных или индивидуальных дачных и садово-огородных участков,</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спортивных сооружений,</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детских площадок,</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образовательных и детских учреждений,</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лечебно-профилактических и оздоровительных учреждений общего пользования,</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других территорий с нормируемыми показателями качества среды обитания.</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В санитарно-защитной зоне и на территории объектов других отраслей промышленности не допускается размещать:</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объекты пищевых отраслей промышленности,</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 оптовые склады продовольственного сырья и пищевых продуктов,</w:t>
      </w:r>
    </w:p>
    <w:p w:rsidR="00BC520E" w:rsidRPr="002036E1" w:rsidRDefault="00BC520E" w:rsidP="002036E1">
      <w:pPr>
        <w:pStyle w:val="af"/>
        <w:numPr>
          <w:ilvl w:val="0"/>
          <w:numId w:val="37"/>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2687B" w:rsidRPr="002036E1" w:rsidRDefault="005268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нежилые помещения для дежурного аварийного персонала,</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помещения для пребывания работающих по вахтовому методу (не более двух недель),</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здания управления,</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конструкторские бюро,</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здания административного назначения,</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научно-исследовательские лаборатории,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поликлиники,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спортивно-оздоровительные сооружения закрытого типа,</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бани,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прачечные,</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объекты торговли и общественного питания,</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мотели, гостиницы,</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гаражи, площадки и сооружения для хранения общественного и индивидуального транспорта,</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пожарные депо,</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местные и транзитные коммуникации,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ЛЭП,</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электроподстанции,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proofErr w:type="spellStart"/>
      <w:r w:rsidRPr="002036E1">
        <w:rPr>
          <w:rFonts w:ascii="Times New Roman" w:eastAsia="Times New Roman" w:hAnsi="Times New Roman" w:cs="Times New Roman"/>
          <w:color w:val="000000" w:themeColor="text1"/>
          <w:sz w:val="24"/>
          <w:szCs w:val="24"/>
          <w:lang w:eastAsia="ru-RU"/>
        </w:rPr>
        <w:t>нефте</w:t>
      </w:r>
      <w:proofErr w:type="spellEnd"/>
      <w:r w:rsidRPr="002036E1">
        <w:rPr>
          <w:rFonts w:ascii="Times New Roman" w:eastAsia="Times New Roman" w:hAnsi="Times New Roman" w:cs="Times New Roman"/>
          <w:color w:val="000000" w:themeColor="text1"/>
          <w:sz w:val="24"/>
          <w:szCs w:val="24"/>
          <w:lang w:eastAsia="ru-RU"/>
        </w:rPr>
        <w:t>- и газопроводы,</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артезианские скважины для технического водоснабжения,</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proofErr w:type="spellStart"/>
      <w:r w:rsidRPr="002036E1">
        <w:rPr>
          <w:rFonts w:ascii="Times New Roman" w:eastAsia="Times New Roman" w:hAnsi="Times New Roman" w:cs="Times New Roman"/>
          <w:color w:val="000000" w:themeColor="text1"/>
          <w:sz w:val="24"/>
          <w:szCs w:val="24"/>
          <w:lang w:eastAsia="ru-RU"/>
        </w:rPr>
        <w:t>водоохлаждающие</w:t>
      </w:r>
      <w:proofErr w:type="spellEnd"/>
      <w:r w:rsidRPr="002036E1">
        <w:rPr>
          <w:rFonts w:ascii="Times New Roman" w:eastAsia="Times New Roman" w:hAnsi="Times New Roman" w:cs="Times New Roman"/>
          <w:color w:val="000000" w:themeColor="text1"/>
          <w:sz w:val="24"/>
          <w:szCs w:val="24"/>
          <w:lang w:eastAsia="ru-RU"/>
        </w:rPr>
        <w:t xml:space="preserve"> сооружения для подготовки технической воды,</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канализационные насосные станции,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сооружения оборотного водоснабжения,</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автозаправочные станции,</w:t>
      </w:r>
    </w:p>
    <w:p w:rsidR="00BC520E" w:rsidRPr="002036E1" w:rsidRDefault="00BC520E" w:rsidP="002036E1">
      <w:pPr>
        <w:pStyle w:val="af"/>
        <w:numPr>
          <w:ilvl w:val="0"/>
          <w:numId w:val="39"/>
        </w:numPr>
        <w:autoSpaceDE w:val="0"/>
        <w:autoSpaceDN w:val="0"/>
        <w:adjustRightInd w:val="0"/>
        <w:spacing w:before="0" w:after="0" w:line="240" w:lineRule="auto"/>
        <w:ind w:left="0"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станции технического обслуживания автомобилей.</w:t>
      </w:r>
    </w:p>
    <w:p w:rsidR="00530801" w:rsidRPr="002036E1" w:rsidRDefault="0053080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30801" w:rsidRPr="002036E1" w:rsidRDefault="0053080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3245DF" w:rsidRPr="002036E1" w:rsidRDefault="003245DF"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BC520E" w:rsidRPr="002036E1" w:rsidRDefault="00BC520E" w:rsidP="002036E1">
      <w:pPr>
        <w:pStyle w:val="32"/>
        <w:spacing w:before="0" w:line="240" w:lineRule="auto"/>
        <w:ind w:firstLine="709"/>
        <w:rPr>
          <w:rFonts w:ascii="Times New Roman" w:hAnsi="Times New Roman" w:cs="Times New Roman"/>
          <w:sz w:val="24"/>
          <w:szCs w:val="24"/>
        </w:rPr>
      </w:pPr>
      <w:bookmarkStart w:id="88" w:name="_Toc214165596"/>
      <w:bookmarkStart w:id="89" w:name="_Toc235950806"/>
      <w:bookmarkStart w:id="90" w:name="_Toc309204389"/>
      <w:bookmarkStart w:id="91" w:name="_Toc309287896"/>
      <w:bookmarkStart w:id="92" w:name="_Toc352338059"/>
      <w:bookmarkStart w:id="93" w:name="_Toc146988053"/>
      <w:r w:rsidRPr="002036E1">
        <w:rPr>
          <w:rFonts w:ascii="Times New Roman" w:hAnsi="Times New Roman" w:cs="Times New Roman"/>
          <w:sz w:val="24"/>
          <w:szCs w:val="24"/>
        </w:rPr>
        <w:t xml:space="preserve">Статья </w:t>
      </w:r>
      <w:r w:rsidR="009D76DE" w:rsidRPr="002036E1">
        <w:rPr>
          <w:rFonts w:ascii="Times New Roman" w:hAnsi="Times New Roman" w:cs="Times New Roman"/>
          <w:sz w:val="24"/>
          <w:szCs w:val="24"/>
        </w:rPr>
        <w:t>4</w:t>
      </w:r>
      <w:r w:rsidR="00345F72" w:rsidRPr="002036E1">
        <w:rPr>
          <w:rFonts w:ascii="Times New Roman" w:hAnsi="Times New Roman" w:cs="Times New Roman"/>
          <w:sz w:val="24"/>
          <w:szCs w:val="24"/>
        </w:rPr>
        <w:t>3</w:t>
      </w:r>
      <w:r w:rsidRPr="002036E1">
        <w:rPr>
          <w:rFonts w:ascii="Times New Roman" w:hAnsi="Times New Roman" w:cs="Times New Roman"/>
          <w:sz w:val="24"/>
          <w:szCs w:val="24"/>
        </w:rPr>
        <w:t>. Ограничения использования земельных участков и объектов капитального строительства, подверженны</w:t>
      </w:r>
      <w:r w:rsidR="00DE0A23" w:rsidRPr="002036E1">
        <w:rPr>
          <w:rFonts w:ascii="Times New Roman" w:hAnsi="Times New Roman" w:cs="Times New Roman"/>
          <w:sz w:val="24"/>
          <w:szCs w:val="24"/>
        </w:rPr>
        <w:t>Х</w:t>
      </w:r>
      <w:r w:rsidRPr="002036E1">
        <w:rPr>
          <w:rFonts w:ascii="Times New Roman" w:hAnsi="Times New Roman" w:cs="Times New Roman"/>
          <w:sz w:val="24"/>
          <w:szCs w:val="24"/>
        </w:rPr>
        <w:t xml:space="preserve"> риску возникновения чрезвычайных ситуаций природного и техногенного характера и воздействия их последствий</w:t>
      </w:r>
      <w:bookmarkEnd w:id="88"/>
      <w:bookmarkEnd w:id="89"/>
      <w:bookmarkEnd w:id="90"/>
      <w:bookmarkEnd w:id="91"/>
      <w:bookmarkEnd w:id="92"/>
      <w:bookmarkEnd w:id="93"/>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а) ограничения использования территории; </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б) ограничения хозяйственной и иной деятельности; </w:t>
      </w:r>
    </w:p>
    <w:p w:rsidR="00BC520E" w:rsidRPr="002036E1" w:rsidRDefault="00BC520E"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в) обязательные мероприятия по защите населения и территорий, в том числе при возникновении чрезвычайных ситуаций.</w:t>
      </w:r>
    </w:p>
    <w:p w:rsidR="00800B6F" w:rsidRDefault="00800B6F" w:rsidP="002036E1">
      <w:pPr>
        <w:pStyle w:val="22"/>
        <w:spacing w:before="0" w:line="240" w:lineRule="auto"/>
        <w:ind w:firstLine="709"/>
        <w:rPr>
          <w:rFonts w:ascii="Times New Roman" w:hAnsi="Times New Roman" w:cs="Times New Roman"/>
          <w:sz w:val="24"/>
          <w:szCs w:val="24"/>
        </w:rPr>
      </w:pPr>
      <w:bookmarkStart w:id="94" w:name="_Toc146988054"/>
    </w:p>
    <w:p w:rsidR="00231027" w:rsidRPr="002036E1" w:rsidRDefault="00231027" w:rsidP="002036E1">
      <w:pPr>
        <w:pStyle w:val="22"/>
        <w:spacing w:before="0" w:line="240" w:lineRule="auto"/>
        <w:ind w:firstLine="709"/>
        <w:rPr>
          <w:rFonts w:ascii="Times New Roman" w:hAnsi="Times New Roman" w:cs="Times New Roman"/>
          <w:sz w:val="24"/>
          <w:szCs w:val="24"/>
        </w:rPr>
      </w:pPr>
      <w:r w:rsidRPr="002036E1">
        <w:rPr>
          <w:rFonts w:ascii="Times New Roman" w:hAnsi="Times New Roman" w:cs="Times New Roman"/>
          <w:sz w:val="24"/>
          <w:szCs w:val="24"/>
        </w:rPr>
        <w:t xml:space="preserve">Глава </w:t>
      </w:r>
      <w:r w:rsidR="00D00B3A" w:rsidRPr="002036E1">
        <w:rPr>
          <w:rFonts w:ascii="Times New Roman" w:hAnsi="Times New Roman" w:cs="Times New Roman"/>
          <w:sz w:val="24"/>
          <w:szCs w:val="24"/>
        </w:rPr>
        <w:t>8</w:t>
      </w:r>
      <w:r w:rsidRPr="002036E1">
        <w:rPr>
          <w:rFonts w:ascii="Times New Roman" w:hAnsi="Times New Roman" w:cs="Times New Roman"/>
          <w:sz w:val="24"/>
          <w:szCs w:val="24"/>
        </w:rPr>
        <w:t>. Положение о регулировании иных вопросов землепользования и застройки</w:t>
      </w:r>
      <w:bookmarkEnd w:id="94"/>
    </w:p>
    <w:p w:rsidR="00DE7048" w:rsidRPr="002036E1" w:rsidRDefault="00DE7048" w:rsidP="002036E1">
      <w:pPr>
        <w:pStyle w:val="32"/>
        <w:spacing w:before="0" w:line="240" w:lineRule="auto"/>
        <w:ind w:firstLine="709"/>
        <w:rPr>
          <w:rFonts w:ascii="Times New Roman" w:hAnsi="Times New Roman" w:cs="Times New Roman"/>
          <w:sz w:val="24"/>
          <w:szCs w:val="24"/>
        </w:rPr>
      </w:pPr>
      <w:bookmarkStart w:id="95" w:name="_Toc146988055"/>
      <w:r w:rsidRPr="002036E1">
        <w:rPr>
          <w:rFonts w:ascii="Times New Roman" w:hAnsi="Times New Roman" w:cs="Times New Roman"/>
          <w:sz w:val="24"/>
          <w:szCs w:val="24"/>
        </w:rPr>
        <w:t xml:space="preserve">Статья </w:t>
      </w:r>
      <w:r w:rsidR="009D76DE" w:rsidRPr="002036E1">
        <w:rPr>
          <w:rFonts w:ascii="Times New Roman" w:hAnsi="Times New Roman" w:cs="Times New Roman"/>
          <w:sz w:val="24"/>
          <w:szCs w:val="24"/>
        </w:rPr>
        <w:t>4</w:t>
      </w:r>
      <w:r w:rsidR="00345F72" w:rsidRPr="002036E1">
        <w:rPr>
          <w:rFonts w:ascii="Times New Roman" w:hAnsi="Times New Roman" w:cs="Times New Roman"/>
          <w:sz w:val="24"/>
          <w:szCs w:val="24"/>
        </w:rPr>
        <w:t>4</w:t>
      </w:r>
      <w:r w:rsidRPr="002036E1">
        <w:rPr>
          <w:rFonts w:ascii="Times New Roman" w:hAnsi="Times New Roman" w:cs="Times New Roman"/>
          <w:sz w:val="24"/>
          <w:szCs w:val="24"/>
        </w:rPr>
        <w:t>. Контроль за использованием земельных участков и объектов капитального строительства</w:t>
      </w:r>
      <w:bookmarkEnd w:id="95"/>
    </w:p>
    <w:p w:rsidR="00DE7048" w:rsidRPr="002036E1" w:rsidRDefault="00DE704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E7048" w:rsidRPr="002036E1" w:rsidRDefault="00DE704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DE7048" w:rsidRPr="002036E1" w:rsidRDefault="00DE704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DE7048" w:rsidRPr="002036E1" w:rsidRDefault="00DE7048"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231027" w:rsidRPr="002036E1" w:rsidRDefault="00231027" w:rsidP="002036E1">
      <w:pPr>
        <w:pStyle w:val="32"/>
        <w:spacing w:before="0" w:line="240" w:lineRule="auto"/>
        <w:ind w:firstLine="709"/>
        <w:rPr>
          <w:rFonts w:ascii="Times New Roman" w:hAnsi="Times New Roman" w:cs="Times New Roman"/>
          <w:sz w:val="24"/>
          <w:szCs w:val="24"/>
        </w:rPr>
      </w:pPr>
      <w:bookmarkStart w:id="96" w:name="_Toc146988056"/>
      <w:r w:rsidRPr="002036E1">
        <w:rPr>
          <w:rFonts w:ascii="Times New Roman" w:hAnsi="Times New Roman" w:cs="Times New Roman"/>
          <w:sz w:val="24"/>
          <w:szCs w:val="24"/>
        </w:rPr>
        <w:t xml:space="preserve">Статья </w:t>
      </w:r>
      <w:r w:rsidR="009D76DE" w:rsidRPr="002036E1">
        <w:rPr>
          <w:rFonts w:ascii="Times New Roman" w:hAnsi="Times New Roman" w:cs="Times New Roman"/>
          <w:sz w:val="24"/>
          <w:szCs w:val="24"/>
        </w:rPr>
        <w:t>4</w:t>
      </w:r>
      <w:r w:rsidR="00345F72" w:rsidRPr="002036E1">
        <w:rPr>
          <w:rFonts w:ascii="Times New Roman" w:hAnsi="Times New Roman" w:cs="Times New Roman"/>
          <w:sz w:val="24"/>
          <w:szCs w:val="24"/>
        </w:rPr>
        <w:t>5</w:t>
      </w:r>
      <w:r w:rsidRPr="002036E1">
        <w:rPr>
          <w:rFonts w:ascii="Times New Roman" w:hAnsi="Times New Roman" w:cs="Times New Roman"/>
          <w:sz w:val="24"/>
          <w:szCs w:val="24"/>
        </w:rPr>
        <w:t xml:space="preserve">. </w:t>
      </w:r>
      <w:r w:rsidR="00E2412A" w:rsidRPr="002036E1">
        <w:rPr>
          <w:rFonts w:ascii="Times New Roman" w:hAnsi="Times New Roman" w:cs="Times New Roman"/>
          <w:sz w:val="24"/>
          <w:szCs w:val="24"/>
        </w:rPr>
        <w:t>Порядок градостроительного освоения территорий общего пользования</w:t>
      </w:r>
      <w:bookmarkEnd w:id="96"/>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Pr="002036E1">
        <w:rPr>
          <w:rFonts w:ascii="Times New Roman" w:eastAsia="Times New Roman" w:hAnsi="Times New Roman" w:cs="Times New Roman"/>
          <w:color w:val="000000" w:themeColor="text1"/>
          <w:sz w:val="24"/>
          <w:szCs w:val="24"/>
          <w:lang w:val="en-US" w:eastAsia="ru-RU"/>
        </w:rPr>
        <w:t> </w:t>
      </w:r>
      <w:r w:rsidRPr="002036E1">
        <w:rPr>
          <w:rFonts w:ascii="Times New Roman" w:eastAsia="Times New Roman" w:hAnsi="Times New Roman" w:cs="Times New Roman"/>
          <w:color w:val="000000" w:themeColor="text1"/>
          <w:sz w:val="24"/>
          <w:szCs w:val="24"/>
          <w:lang w:eastAsia="ru-RU"/>
        </w:rPr>
        <w:t>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w:t>
      </w:r>
      <w:r w:rsidRPr="002036E1">
        <w:rPr>
          <w:rFonts w:ascii="Times New Roman" w:eastAsia="Times New Roman" w:hAnsi="Times New Roman" w:cs="Times New Roman"/>
          <w:color w:val="000000" w:themeColor="text1"/>
          <w:sz w:val="24"/>
          <w:szCs w:val="24"/>
          <w:lang w:val="en-US" w:eastAsia="ru-RU"/>
        </w:rPr>
        <w:t> </w:t>
      </w:r>
      <w:r w:rsidRPr="002036E1">
        <w:rPr>
          <w:rFonts w:ascii="Times New Roman" w:eastAsia="Times New Roman" w:hAnsi="Times New Roman" w:cs="Times New Roman"/>
          <w:color w:val="000000" w:themeColor="text1"/>
          <w:sz w:val="24"/>
          <w:szCs w:val="24"/>
          <w:lang w:eastAsia="ru-RU"/>
        </w:rPr>
        <w:t>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w:t>
      </w:r>
      <w:r w:rsidR="00311BB0" w:rsidRPr="002036E1">
        <w:rPr>
          <w:rFonts w:ascii="Times New Roman" w:eastAsia="Times New Roman" w:hAnsi="Times New Roman" w:cs="Times New Roman"/>
          <w:color w:val="000000" w:themeColor="text1"/>
          <w:sz w:val="24"/>
          <w:szCs w:val="24"/>
          <w:lang w:eastAsia="ru-RU"/>
        </w:rPr>
        <w:t>е</w:t>
      </w:r>
      <w:r w:rsidRPr="002036E1">
        <w:rPr>
          <w:rFonts w:ascii="Times New Roman" w:eastAsia="Times New Roman" w:hAnsi="Times New Roman" w:cs="Times New Roman"/>
          <w:color w:val="000000" w:themeColor="text1"/>
          <w:sz w:val="24"/>
          <w:szCs w:val="24"/>
          <w:lang w:eastAsia="ru-RU"/>
        </w:rPr>
        <w:t xml:space="preserve">й </w:t>
      </w:r>
      <w:r w:rsidR="009D76DE" w:rsidRPr="002036E1">
        <w:rPr>
          <w:rFonts w:ascii="Times New Roman" w:eastAsia="Times New Roman" w:hAnsi="Times New Roman" w:cs="Times New Roman"/>
          <w:color w:val="000000" w:themeColor="text1"/>
          <w:sz w:val="24"/>
          <w:szCs w:val="24"/>
          <w:lang w:eastAsia="ru-RU"/>
        </w:rPr>
        <w:t>46</w:t>
      </w:r>
      <w:r w:rsidRPr="002036E1">
        <w:rPr>
          <w:rFonts w:ascii="Times New Roman" w:eastAsia="Times New Roman" w:hAnsi="Times New Roman" w:cs="Times New Roman"/>
          <w:color w:val="000000" w:themeColor="text1"/>
          <w:sz w:val="24"/>
          <w:szCs w:val="24"/>
          <w:lang w:eastAsia="ru-RU"/>
        </w:rPr>
        <w:t xml:space="preserve"> настоящих Правил и принимаемыми на их основе нормативными актами Администрации.</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w:t>
      </w:r>
      <w:r w:rsidR="003C23CE" w:rsidRPr="002036E1">
        <w:rPr>
          <w:rFonts w:ascii="Times New Roman" w:eastAsia="Times New Roman" w:hAnsi="Times New Roman" w:cs="Times New Roman"/>
          <w:color w:val="000000" w:themeColor="text1"/>
          <w:sz w:val="24"/>
          <w:szCs w:val="24"/>
          <w:lang w:eastAsia="ru-RU"/>
        </w:rPr>
        <w:t>8</w:t>
      </w:r>
      <w:r w:rsidRPr="002036E1">
        <w:rPr>
          <w:rFonts w:ascii="Times New Roman" w:eastAsia="Times New Roman" w:hAnsi="Times New Roman" w:cs="Times New Roman"/>
          <w:color w:val="000000" w:themeColor="text1"/>
          <w:sz w:val="24"/>
          <w:szCs w:val="24"/>
          <w:lang w:eastAsia="ru-RU"/>
        </w:rPr>
        <w:t xml:space="preserve"> и </w:t>
      </w:r>
      <w:r w:rsidR="003C23CE" w:rsidRPr="002036E1">
        <w:rPr>
          <w:rFonts w:ascii="Times New Roman" w:eastAsia="Times New Roman" w:hAnsi="Times New Roman" w:cs="Times New Roman"/>
          <w:color w:val="000000" w:themeColor="text1"/>
          <w:sz w:val="24"/>
          <w:szCs w:val="24"/>
          <w:lang w:eastAsia="ru-RU"/>
        </w:rPr>
        <w:t>9</w:t>
      </w:r>
      <w:r w:rsidRPr="002036E1">
        <w:rPr>
          <w:rFonts w:ascii="Times New Roman" w:eastAsia="Times New Roman" w:hAnsi="Times New Roman" w:cs="Times New Roman"/>
          <w:color w:val="000000" w:themeColor="text1"/>
          <w:sz w:val="24"/>
          <w:szCs w:val="24"/>
          <w:lang w:eastAsia="ru-RU"/>
        </w:rPr>
        <w:t xml:space="preserve"> настоящей статьи. Размещение объектов, предусмотренных градостроительным регламентом территориальной зоны, в пределах территорий общего пользования не допускается.</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w:t>
      </w:r>
      <w:r w:rsidR="000C4D89" w:rsidRPr="002036E1">
        <w:rPr>
          <w:rFonts w:ascii="Times New Roman" w:eastAsia="Times New Roman" w:hAnsi="Times New Roman" w:cs="Times New Roman"/>
          <w:color w:val="000000" w:themeColor="text1"/>
          <w:sz w:val="24"/>
          <w:szCs w:val="24"/>
          <w:lang w:eastAsia="ru-RU"/>
        </w:rPr>
        <w:t>Г</w:t>
      </w:r>
      <w:r w:rsidRPr="002036E1">
        <w:rPr>
          <w:rFonts w:ascii="Times New Roman" w:eastAsia="Times New Roman" w:hAnsi="Times New Roman" w:cs="Times New Roman"/>
          <w:color w:val="000000" w:themeColor="text1"/>
          <w:sz w:val="24"/>
          <w:szCs w:val="24"/>
          <w:lang w:eastAsia="ru-RU"/>
        </w:rPr>
        <w:t xml:space="preserve">енерального плана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Pr="002036E1">
        <w:rPr>
          <w:rFonts w:ascii="Times New Roman" w:eastAsia="Times New Roman" w:hAnsi="Times New Roman" w:cs="Times New Roman"/>
          <w:color w:val="000000" w:themeColor="text1"/>
          <w:sz w:val="24"/>
          <w:szCs w:val="24"/>
          <w:lang w:eastAsia="ru-RU"/>
        </w:rPr>
        <w:t xml:space="preserve">. В случае, если картой границ функциональных зон в составе </w:t>
      </w:r>
      <w:r w:rsidR="000C4D89" w:rsidRPr="002036E1">
        <w:rPr>
          <w:rFonts w:ascii="Times New Roman" w:eastAsia="Times New Roman" w:hAnsi="Times New Roman" w:cs="Times New Roman"/>
          <w:color w:val="000000" w:themeColor="text1"/>
          <w:sz w:val="24"/>
          <w:szCs w:val="24"/>
          <w:lang w:eastAsia="ru-RU"/>
        </w:rPr>
        <w:t>Г</w:t>
      </w:r>
      <w:r w:rsidRPr="002036E1">
        <w:rPr>
          <w:rFonts w:ascii="Times New Roman" w:eastAsia="Times New Roman" w:hAnsi="Times New Roman" w:cs="Times New Roman"/>
          <w:color w:val="000000" w:themeColor="text1"/>
          <w:sz w:val="24"/>
          <w:szCs w:val="24"/>
          <w:lang w:eastAsia="ru-RU"/>
        </w:rPr>
        <w:t xml:space="preserve">енерального плана в месте формирования земельного участка предусмотрено размещение территорий общего </w:t>
      </w:r>
      <w:r w:rsidRPr="002036E1">
        <w:rPr>
          <w:rFonts w:ascii="Times New Roman" w:eastAsia="Times New Roman" w:hAnsi="Times New Roman" w:cs="Times New Roman"/>
          <w:color w:val="000000" w:themeColor="text1"/>
          <w:sz w:val="24"/>
          <w:szCs w:val="24"/>
          <w:lang w:eastAsia="ru-RU"/>
        </w:rPr>
        <w:lastRenderedPageBreak/>
        <w:t xml:space="preserve">пользования, в том числе улично-дорожной сети, применяются положения </w:t>
      </w:r>
      <w:r w:rsidR="000C4D89" w:rsidRPr="002036E1">
        <w:rPr>
          <w:rFonts w:ascii="Times New Roman" w:eastAsia="Times New Roman" w:hAnsi="Times New Roman" w:cs="Times New Roman"/>
          <w:color w:val="000000" w:themeColor="text1"/>
          <w:sz w:val="24"/>
          <w:szCs w:val="24"/>
          <w:lang w:eastAsia="ru-RU"/>
        </w:rPr>
        <w:t>Г</w:t>
      </w:r>
      <w:r w:rsidRPr="002036E1">
        <w:rPr>
          <w:rFonts w:ascii="Times New Roman" w:eastAsia="Times New Roman" w:hAnsi="Times New Roman" w:cs="Times New Roman"/>
          <w:color w:val="000000" w:themeColor="text1"/>
          <w:sz w:val="24"/>
          <w:szCs w:val="24"/>
          <w:lang w:eastAsia="ru-RU"/>
        </w:rPr>
        <w:t xml:space="preserve">енерального плана.     </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7. Не допускается выступ за пределы красных линий объектов капитального строительства, расположенных на земельном участке, в том числе, когда границы земельного участка выступают за красные линии, за исключением случаев, приведённых в части 5 и 6 настоящей статьи.</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8. Допускается выступ за плоскость, образуемую красной линией:</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отдельных частей здания (эркеров, балконов) в случае, если они располагаются не ниже 3,0 метра от отметки земли, выступают за пределы красной линии не более чем на 1,5 метра, не нависают над проезжей частью, суммарная протяжённость выступа за красную линию таких частей не больше чем 50 процентов от протяжённости красной линии в пределах земельного участка;</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карнизов зданий, выступающих не более чем на 1,0 метра и расположенных не ниже 3,0 метра от земли;</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приямков окон цокольных и подвальных этажей, лестниц, ведущих в цокольные и подвальные этажи, если они выступают за плоскость линии отступа не более чем на 1,3 метра (включая ограждение) и имеют (могут иметь) ограждение на высоту не более 1,1 метра;</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крылец зданий</w:t>
      </w:r>
      <w:r w:rsidR="007920E4" w:rsidRPr="002036E1">
        <w:rPr>
          <w:rFonts w:ascii="Times New Roman" w:eastAsia="Times New Roman" w:hAnsi="Times New Roman" w:cs="Times New Roman"/>
          <w:color w:val="000000" w:themeColor="text1"/>
          <w:sz w:val="24"/>
          <w:szCs w:val="24"/>
          <w:lang w:eastAsia="ru-RU"/>
        </w:rPr>
        <w:t xml:space="preserve"> и ступеней, если они выступают за красную линию не более чем на 2,0 метра, консольных навесов над крыльцами, не имеющих </w:t>
      </w:r>
      <w:r w:rsidRPr="002036E1">
        <w:rPr>
          <w:rFonts w:ascii="Times New Roman" w:eastAsia="Times New Roman" w:hAnsi="Times New Roman" w:cs="Times New Roman"/>
          <w:color w:val="000000" w:themeColor="text1"/>
          <w:sz w:val="24"/>
          <w:szCs w:val="24"/>
          <w:lang w:eastAsia="ru-RU"/>
        </w:rPr>
        <w:t>собственных опор.</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9. В случае выступа за красную линию приямков, крылец, ширина тротуара в месте размещения такого приямка или крыльца должна быть не менее трёх четвертей от ширины тротуара на всей протяжённости границы земельного участка, выходящего на красную линию, но не менее 1,5 метра.</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11.</w:t>
      </w:r>
      <w:r w:rsidRPr="002036E1">
        <w:rPr>
          <w:rFonts w:ascii="Times New Roman" w:eastAsia="Times New Roman" w:hAnsi="Times New Roman" w:cs="Times New Roman"/>
          <w:color w:val="000000" w:themeColor="text1"/>
          <w:sz w:val="24"/>
          <w:szCs w:val="24"/>
          <w:lang w:val="en-US" w:eastAsia="ru-RU"/>
        </w:rPr>
        <w:t> </w:t>
      </w:r>
      <w:r w:rsidRPr="002036E1">
        <w:rPr>
          <w:rFonts w:ascii="Times New Roman" w:eastAsia="Times New Roman" w:hAnsi="Times New Roman" w:cs="Times New Roman"/>
          <w:color w:val="000000" w:themeColor="text1"/>
          <w:sz w:val="24"/>
          <w:szCs w:val="24"/>
          <w:lang w:eastAsia="ru-RU"/>
        </w:rPr>
        <w:t>Площади, улицы, проезды, набережные, бульвары, скверы являются элементами улично</w:t>
      </w:r>
      <w:r w:rsidR="005D0064" w:rsidRPr="002036E1">
        <w:rPr>
          <w:rFonts w:ascii="Times New Roman" w:eastAsia="Times New Roman" w:hAnsi="Times New Roman" w:cs="Times New Roman"/>
          <w:color w:val="000000" w:themeColor="text1"/>
          <w:sz w:val="24"/>
          <w:szCs w:val="24"/>
          <w:lang w:eastAsia="ru-RU"/>
        </w:rPr>
        <w:t xml:space="preserve">-дорожной сети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Pr="002036E1">
        <w:rPr>
          <w:rFonts w:ascii="Times New Roman" w:eastAsia="Times New Roman" w:hAnsi="Times New Roman" w:cs="Times New Roman"/>
          <w:color w:val="000000" w:themeColor="text1"/>
          <w:sz w:val="24"/>
          <w:szCs w:val="24"/>
          <w:lang w:eastAsia="ru-RU"/>
        </w:rPr>
        <w:t xml:space="preserve">, являющимися частью элементов планировочной структуры </w:t>
      </w:r>
      <w:r w:rsidR="009B4DAA" w:rsidRPr="002036E1">
        <w:rPr>
          <w:rFonts w:ascii="Times New Roman" w:eastAsia="Times New Roman" w:hAnsi="Times New Roman" w:cs="Times New Roman"/>
          <w:color w:val="000000" w:themeColor="text1"/>
          <w:sz w:val="24"/>
          <w:szCs w:val="24"/>
          <w:lang w:eastAsia="ru-RU"/>
        </w:rPr>
        <w:t>населенного пункта</w:t>
      </w:r>
      <w:r w:rsidRPr="002036E1">
        <w:rPr>
          <w:rFonts w:ascii="Times New Roman" w:eastAsia="Times New Roman" w:hAnsi="Times New Roman" w:cs="Times New Roman"/>
          <w:color w:val="000000" w:themeColor="text1"/>
          <w:sz w:val="24"/>
          <w:szCs w:val="24"/>
          <w:lang w:eastAsia="ru-RU"/>
        </w:rPr>
        <w:t xml:space="preserve">. Перечень </w:t>
      </w:r>
      <w:r w:rsidR="005D0064" w:rsidRPr="002036E1">
        <w:rPr>
          <w:rFonts w:ascii="Times New Roman" w:eastAsia="Times New Roman" w:hAnsi="Times New Roman" w:cs="Times New Roman"/>
          <w:color w:val="000000" w:themeColor="text1"/>
          <w:sz w:val="24"/>
          <w:szCs w:val="24"/>
          <w:lang w:eastAsia="ru-RU"/>
        </w:rPr>
        <w:t xml:space="preserve">видов </w:t>
      </w:r>
      <w:r w:rsidRPr="002036E1">
        <w:rPr>
          <w:rFonts w:ascii="Times New Roman" w:eastAsia="Times New Roman" w:hAnsi="Times New Roman" w:cs="Times New Roman"/>
          <w:color w:val="000000" w:themeColor="text1"/>
          <w:sz w:val="24"/>
          <w:szCs w:val="24"/>
          <w:lang w:eastAsia="ru-RU"/>
        </w:rPr>
        <w:t xml:space="preserve">элементов планировочной структуры </w:t>
      </w:r>
      <w:r w:rsidR="005D0064" w:rsidRPr="002036E1">
        <w:rPr>
          <w:rFonts w:ascii="Times New Roman" w:eastAsia="Times New Roman" w:hAnsi="Times New Roman" w:cs="Times New Roman"/>
          <w:color w:val="000000" w:themeColor="text1"/>
          <w:sz w:val="24"/>
          <w:szCs w:val="24"/>
          <w:lang w:eastAsia="ru-RU"/>
        </w:rPr>
        <w:t xml:space="preserve">утвержден приказом  Министерства строительства и </w:t>
      </w:r>
      <w:r w:rsidR="00786AA2" w:rsidRPr="002036E1">
        <w:rPr>
          <w:rFonts w:ascii="Times New Roman" w:eastAsia="Times New Roman" w:hAnsi="Times New Roman" w:cs="Times New Roman"/>
          <w:color w:val="000000" w:themeColor="text1"/>
          <w:sz w:val="24"/>
          <w:szCs w:val="24"/>
          <w:lang w:eastAsia="ru-RU"/>
        </w:rPr>
        <w:t xml:space="preserve">жилищно-коммунального хозяйства РФ </w:t>
      </w:r>
      <w:r w:rsidR="005D0064" w:rsidRPr="002036E1">
        <w:rPr>
          <w:rFonts w:ascii="Times New Roman" w:eastAsia="Times New Roman" w:hAnsi="Times New Roman" w:cs="Times New Roman"/>
          <w:color w:val="000000" w:themeColor="text1"/>
          <w:sz w:val="24"/>
          <w:szCs w:val="24"/>
          <w:lang w:eastAsia="ru-RU"/>
        </w:rPr>
        <w:t>№ 738пр от 25.04.2017 года.</w:t>
      </w:r>
    </w:p>
    <w:p w:rsidR="00AC28A6"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12.</w:t>
      </w:r>
      <w:r w:rsidRPr="002036E1">
        <w:rPr>
          <w:rFonts w:ascii="Times New Roman" w:eastAsia="Times New Roman" w:hAnsi="Times New Roman" w:cs="Times New Roman"/>
          <w:color w:val="000000" w:themeColor="text1"/>
          <w:sz w:val="24"/>
          <w:szCs w:val="24"/>
          <w:lang w:val="en-US" w:eastAsia="ru-RU"/>
        </w:rPr>
        <w:t> </w:t>
      </w:r>
      <w:r w:rsidRPr="002036E1">
        <w:rPr>
          <w:rFonts w:ascii="Times New Roman" w:eastAsia="Times New Roman" w:hAnsi="Times New Roman" w:cs="Times New Roman"/>
          <w:color w:val="000000" w:themeColor="text1"/>
          <w:sz w:val="24"/>
          <w:szCs w:val="24"/>
          <w:lang w:eastAsia="ru-RU"/>
        </w:rPr>
        <w:t xml:space="preserve">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rsidR="00E2412A" w:rsidRPr="002036E1" w:rsidRDefault="00E2412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2412A" w:rsidRPr="002036E1" w:rsidRDefault="00E2412A" w:rsidP="002036E1">
      <w:pPr>
        <w:pStyle w:val="32"/>
        <w:spacing w:before="0" w:line="240" w:lineRule="auto"/>
        <w:ind w:firstLine="709"/>
        <w:rPr>
          <w:rFonts w:ascii="Times New Roman" w:hAnsi="Times New Roman" w:cs="Times New Roman"/>
          <w:sz w:val="24"/>
          <w:szCs w:val="24"/>
        </w:rPr>
      </w:pPr>
      <w:bookmarkStart w:id="97" w:name="_Toc146988057"/>
      <w:r w:rsidRPr="002036E1">
        <w:rPr>
          <w:rFonts w:ascii="Times New Roman" w:hAnsi="Times New Roman" w:cs="Times New Roman"/>
          <w:sz w:val="24"/>
          <w:szCs w:val="24"/>
        </w:rPr>
        <w:t xml:space="preserve">Статья </w:t>
      </w:r>
      <w:r w:rsidR="009D76DE" w:rsidRPr="002036E1">
        <w:rPr>
          <w:rFonts w:ascii="Times New Roman" w:hAnsi="Times New Roman" w:cs="Times New Roman"/>
          <w:sz w:val="24"/>
          <w:szCs w:val="24"/>
        </w:rPr>
        <w:t>4</w:t>
      </w:r>
      <w:r w:rsidR="00345F72" w:rsidRPr="002036E1">
        <w:rPr>
          <w:rFonts w:ascii="Times New Roman" w:hAnsi="Times New Roman" w:cs="Times New Roman"/>
          <w:sz w:val="24"/>
          <w:szCs w:val="24"/>
        </w:rPr>
        <w:t>6</w:t>
      </w:r>
      <w:r w:rsidRPr="002036E1">
        <w:rPr>
          <w:rFonts w:ascii="Times New Roman" w:hAnsi="Times New Roman" w:cs="Times New Roman"/>
          <w:sz w:val="24"/>
          <w:szCs w:val="24"/>
        </w:rPr>
        <w:t xml:space="preserve">. </w:t>
      </w:r>
      <w:r w:rsidR="00F83675" w:rsidRPr="002036E1">
        <w:rPr>
          <w:rFonts w:ascii="Times New Roman" w:hAnsi="Times New Roman" w:cs="Times New Roman"/>
          <w:sz w:val="24"/>
          <w:szCs w:val="24"/>
        </w:rPr>
        <w:t>В</w:t>
      </w:r>
      <w:r w:rsidRPr="002036E1">
        <w:rPr>
          <w:rFonts w:ascii="Times New Roman" w:hAnsi="Times New Roman" w:cs="Times New Roman"/>
          <w:sz w:val="24"/>
          <w:szCs w:val="24"/>
        </w:rPr>
        <w:t>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97"/>
    </w:p>
    <w:p w:rsidR="00F83675" w:rsidRPr="002036E1" w:rsidRDefault="00B631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w:t>
      </w:r>
      <w:r w:rsidRPr="002036E1">
        <w:rPr>
          <w:rFonts w:ascii="Times New Roman" w:eastAsia="Times New Roman" w:hAnsi="Times New Roman" w:cs="Times New Roman"/>
          <w:color w:val="000000" w:themeColor="text1"/>
          <w:sz w:val="24"/>
          <w:szCs w:val="24"/>
          <w:lang w:val="en-US" w:eastAsia="ru-RU"/>
        </w:rPr>
        <w:t> </w:t>
      </w:r>
      <w:r w:rsidR="00F83675" w:rsidRPr="002036E1">
        <w:rPr>
          <w:rFonts w:ascii="Times New Roman" w:eastAsia="Times New Roman" w:hAnsi="Times New Roman" w:cs="Times New Roman"/>
          <w:color w:val="000000" w:themeColor="text1"/>
          <w:sz w:val="24"/>
          <w:szCs w:val="24"/>
          <w:lang w:eastAsia="ru-RU"/>
        </w:rPr>
        <w:t>В пределах территорий общего пользования могут быть применены виды использования земельных участков и объектов капитального строительства</w:t>
      </w:r>
      <w:r w:rsidRPr="002036E1">
        <w:rPr>
          <w:rFonts w:ascii="Times New Roman" w:eastAsia="Times New Roman" w:hAnsi="Times New Roman" w:cs="Times New Roman"/>
          <w:color w:val="000000" w:themeColor="text1"/>
          <w:sz w:val="24"/>
          <w:szCs w:val="24"/>
          <w:lang w:eastAsia="ru-RU"/>
        </w:rPr>
        <w:t>, приведённые в частях 2 и 3 настоящей статьи.</w:t>
      </w:r>
    </w:p>
    <w:p w:rsidR="00B6317B" w:rsidRPr="002036E1" w:rsidRDefault="00B631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В границах </w:t>
      </w:r>
      <w:r w:rsidR="00A36D96" w:rsidRPr="002036E1">
        <w:rPr>
          <w:rFonts w:ascii="Times New Roman" w:eastAsia="Times New Roman" w:hAnsi="Times New Roman" w:cs="Times New Roman"/>
          <w:color w:val="000000" w:themeColor="text1"/>
          <w:sz w:val="24"/>
          <w:szCs w:val="24"/>
          <w:lang w:eastAsia="ru-RU"/>
        </w:rPr>
        <w:t>территорий общего пользования</w:t>
      </w:r>
      <w:r w:rsidR="0066622E" w:rsidRPr="002036E1">
        <w:rPr>
          <w:rFonts w:ascii="Times New Roman" w:eastAsia="Times New Roman" w:hAnsi="Times New Roman" w:cs="Times New Roman"/>
          <w:color w:val="000000" w:themeColor="text1"/>
          <w:sz w:val="24"/>
          <w:szCs w:val="24"/>
          <w:lang w:eastAsia="ru-RU"/>
        </w:rPr>
        <w:t>, правилами землепользования и застройки</w:t>
      </w:r>
      <w:r w:rsidRPr="002036E1">
        <w:rPr>
          <w:rFonts w:ascii="Times New Roman" w:eastAsia="Times New Roman" w:hAnsi="Times New Roman" w:cs="Times New Roman"/>
          <w:color w:val="000000" w:themeColor="text1"/>
          <w:sz w:val="24"/>
          <w:szCs w:val="24"/>
          <w:lang w:eastAsia="ru-RU"/>
        </w:rPr>
        <w:t xml:space="preserve">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5953"/>
      </w:tblGrid>
      <w:tr w:rsidR="00993A79" w:rsidRPr="00FF7BAB"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Вид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Вид разрешённого использования объекта капитального строительства</w:t>
            </w:r>
          </w:p>
        </w:tc>
      </w:tr>
      <w:tr w:rsidR="00993A79" w:rsidRPr="00FF7BAB"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Код</w:t>
            </w:r>
          </w:p>
        </w:tc>
        <w:tc>
          <w:tcPr>
            <w:tcW w:w="2977" w:type="dxa"/>
            <w:tcBorders>
              <w:top w:val="single" w:sz="4" w:space="0" w:color="auto"/>
              <w:left w:val="single" w:sz="4" w:space="0" w:color="auto"/>
              <w:bottom w:val="single" w:sz="4" w:space="0" w:color="auto"/>
              <w:right w:val="single" w:sz="4" w:space="0" w:color="auto"/>
            </w:tcBorders>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p>
        </w:tc>
      </w:tr>
      <w:tr w:rsidR="00993A79" w:rsidRPr="00FF7BAB" w:rsidTr="006F6ADE">
        <w:trPr>
          <w:trHeight w:val="221"/>
        </w:trPr>
        <w:tc>
          <w:tcPr>
            <w:tcW w:w="709" w:type="dxa"/>
            <w:vMerge w:val="restart"/>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7.2</w:t>
            </w:r>
            <w:r w:rsidR="00A403AC" w:rsidRPr="00FF7BAB">
              <w:rPr>
                <w:rFonts w:ascii="Times New Roman" w:hAnsi="Times New Roman" w:cs="Times New Roman"/>
              </w:rPr>
              <w:t>.1</w:t>
            </w:r>
          </w:p>
        </w:tc>
        <w:tc>
          <w:tcPr>
            <w:tcW w:w="2977" w:type="dxa"/>
            <w:vMerge w:val="restart"/>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Автомобильный транспорт</w:t>
            </w:r>
          </w:p>
        </w:tc>
        <w:tc>
          <w:tcPr>
            <w:tcW w:w="5953"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Объекты автодорожного хозяйства и автомобильного транспорта</w:t>
            </w:r>
          </w:p>
        </w:tc>
      </w:tr>
      <w:tr w:rsidR="00993A79" w:rsidRPr="00FF7BAB" w:rsidTr="006F6ADE">
        <w:trPr>
          <w:trHeight w:val="32"/>
        </w:trPr>
        <w:tc>
          <w:tcPr>
            <w:tcW w:w="709" w:type="dxa"/>
            <w:vMerge/>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p>
        </w:tc>
        <w:tc>
          <w:tcPr>
            <w:tcW w:w="2977" w:type="dxa"/>
            <w:vMerge/>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p>
        </w:tc>
        <w:tc>
          <w:tcPr>
            <w:tcW w:w="5953"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Объекты органов внутренних дел, ответственных за безопасность дорожного движения</w:t>
            </w:r>
          </w:p>
        </w:tc>
      </w:tr>
      <w:tr w:rsidR="00993A79" w:rsidRPr="00FF7BAB" w:rsidTr="006F6ADE">
        <w:trPr>
          <w:trHeight w:val="32"/>
        </w:trPr>
        <w:tc>
          <w:tcPr>
            <w:tcW w:w="709" w:type="dxa"/>
            <w:vMerge/>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p>
        </w:tc>
        <w:tc>
          <w:tcPr>
            <w:tcW w:w="2977" w:type="dxa"/>
            <w:vMerge/>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p>
        </w:tc>
        <w:tc>
          <w:tcPr>
            <w:tcW w:w="5953"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proofErr w:type="spellStart"/>
            <w:r w:rsidRPr="00FF7BAB">
              <w:rPr>
                <w:rFonts w:ascii="Times New Roman" w:hAnsi="Times New Roman" w:cs="Times New Roman"/>
              </w:rPr>
              <w:t>Отстойно</w:t>
            </w:r>
            <w:proofErr w:type="spellEnd"/>
            <w:r w:rsidRPr="00FF7BAB">
              <w:rPr>
                <w:rFonts w:ascii="Times New Roman" w:hAnsi="Times New Roman" w:cs="Times New Roman"/>
              </w:rPr>
              <w:t xml:space="preserve">-разворотные сооружения общественного </w:t>
            </w:r>
            <w:r w:rsidRPr="00FF7BAB">
              <w:rPr>
                <w:rFonts w:ascii="Times New Roman" w:hAnsi="Times New Roman" w:cs="Times New Roman"/>
              </w:rPr>
              <w:lastRenderedPageBreak/>
              <w:t>транспорта</w:t>
            </w:r>
          </w:p>
        </w:tc>
      </w:tr>
      <w:tr w:rsidR="00993A79" w:rsidRPr="00FF7BAB" w:rsidTr="006F6ADE">
        <w:trPr>
          <w:trHeight w:val="120"/>
        </w:trPr>
        <w:tc>
          <w:tcPr>
            <w:tcW w:w="709" w:type="dxa"/>
            <w:vMerge/>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p>
        </w:tc>
        <w:tc>
          <w:tcPr>
            <w:tcW w:w="2977" w:type="dxa"/>
            <w:vMerge/>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p>
        </w:tc>
        <w:tc>
          <w:tcPr>
            <w:tcW w:w="5953"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 xml:space="preserve">Диспетчерские пункты, объекты организации движения </w:t>
            </w:r>
            <w:r w:rsidR="0023299E" w:rsidRPr="00FF7BAB">
              <w:rPr>
                <w:rFonts w:ascii="Times New Roman" w:hAnsi="Times New Roman" w:cs="Times New Roman"/>
              </w:rPr>
              <w:t>общественного</w:t>
            </w:r>
            <w:r w:rsidRPr="00FF7BAB">
              <w:rPr>
                <w:rFonts w:ascii="Times New Roman" w:hAnsi="Times New Roman" w:cs="Times New Roman"/>
              </w:rPr>
              <w:t xml:space="preserve"> транспорта</w:t>
            </w:r>
          </w:p>
        </w:tc>
      </w:tr>
      <w:tr w:rsidR="00A36D96" w:rsidRPr="00FF7BAB" w:rsidTr="006F6ADE">
        <w:trPr>
          <w:trHeight w:val="32"/>
        </w:trPr>
        <w:tc>
          <w:tcPr>
            <w:tcW w:w="709"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7.2.2</w:t>
            </w:r>
          </w:p>
        </w:tc>
        <w:tc>
          <w:tcPr>
            <w:tcW w:w="2977" w:type="dxa"/>
            <w:tcMar>
              <w:top w:w="28" w:type="dxa"/>
              <w:left w:w="28" w:type="dxa"/>
              <w:bottom w:w="28" w:type="dxa"/>
              <w:right w:w="28" w:type="dxa"/>
            </w:tcMar>
          </w:tcPr>
          <w:p w:rsidR="00A36D96" w:rsidRPr="00FF7BAB" w:rsidRDefault="00A36D96" w:rsidP="00FF7BAB">
            <w:pPr>
              <w:pStyle w:val="ConsPlusNormal"/>
              <w:tabs>
                <w:tab w:val="left" w:pos="385"/>
              </w:tabs>
              <w:spacing w:line="200" w:lineRule="exact"/>
              <w:ind w:firstLine="709"/>
              <w:contextualSpacing/>
              <w:rPr>
                <w:rFonts w:ascii="Times New Roman" w:hAnsi="Times New Roman" w:cs="Times New Roman"/>
              </w:rPr>
            </w:pPr>
            <w:r w:rsidRPr="00FF7BAB">
              <w:rPr>
                <w:rFonts w:ascii="Times New Roman" w:hAnsi="Times New Roman" w:cs="Times New Roman"/>
              </w:rPr>
              <w:t>Обслуживание перевозок пассажиров</w:t>
            </w:r>
          </w:p>
        </w:tc>
        <w:tc>
          <w:tcPr>
            <w:tcW w:w="5953"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Здания и сооружения остановок общественного транспорта</w:t>
            </w:r>
          </w:p>
        </w:tc>
      </w:tr>
      <w:tr w:rsidR="00A36D96" w:rsidRPr="00FF7BAB" w:rsidTr="006F6ADE">
        <w:trPr>
          <w:trHeight w:val="32"/>
        </w:trPr>
        <w:tc>
          <w:tcPr>
            <w:tcW w:w="709"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7.2.3</w:t>
            </w:r>
          </w:p>
        </w:tc>
        <w:tc>
          <w:tcPr>
            <w:tcW w:w="2977"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Стоянки транспорта общего пользования</w:t>
            </w:r>
          </w:p>
        </w:tc>
        <w:tc>
          <w:tcPr>
            <w:tcW w:w="5953"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r>
      <w:tr w:rsidR="00A36D96" w:rsidRPr="00FF7BAB" w:rsidTr="006F6ADE">
        <w:trPr>
          <w:trHeight w:val="32"/>
        </w:trPr>
        <w:tc>
          <w:tcPr>
            <w:tcW w:w="709"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9.3</w:t>
            </w:r>
          </w:p>
        </w:tc>
        <w:tc>
          <w:tcPr>
            <w:tcW w:w="2977"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Историко-культурная деятельность</w:t>
            </w:r>
          </w:p>
        </w:tc>
        <w:tc>
          <w:tcPr>
            <w:tcW w:w="5953"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Памятники, мемориалы</w:t>
            </w:r>
          </w:p>
        </w:tc>
      </w:tr>
      <w:tr w:rsidR="006F6ADE" w:rsidRPr="00FF7BAB" w:rsidTr="006F6ADE">
        <w:tc>
          <w:tcPr>
            <w:tcW w:w="709"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12.0.1</w:t>
            </w:r>
          </w:p>
        </w:tc>
        <w:tc>
          <w:tcPr>
            <w:tcW w:w="2977"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Улично-дорожная сеть</w:t>
            </w:r>
          </w:p>
        </w:tc>
        <w:tc>
          <w:tcPr>
            <w:tcW w:w="5953"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 xml:space="preserve">Объекты улично-дорожной сети: автомобильные дороги, трамвайные пути, пешеходные тротуары, пешеходные переходы, бульвары, площади, проезды, </w:t>
            </w:r>
            <w:proofErr w:type="spellStart"/>
            <w:r w:rsidRPr="00FF7BAB">
              <w:rPr>
                <w:rFonts w:ascii="Times New Roman" w:hAnsi="Times New Roman" w:cs="Times New Roman"/>
              </w:rPr>
              <w:t>велодорожеки</w:t>
            </w:r>
            <w:proofErr w:type="spellEnd"/>
            <w:r w:rsidRPr="00FF7BAB">
              <w:rPr>
                <w:rFonts w:ascii="Times New Roman" w:hAnsi="Times New Roman" w:cs="Times New Roman"/>
              </w:rPr>
              <w:t xml:space="preserve"> и объекты </w:t>
            </w:r>
            <w:proofErr w:type="spellStart"/>
            <w:r w:rsidRPr="00FF7BAB">
              <w:rPr>
                <w:rFonts w:ascii="Times New Roman" w:hAnsi="Times New Roman" w:cs="Times New Roman"/>
              </w:rPr>
              <w:t>велотранспортной</w:t>
            </w:r>
            <w:proofErr w:type="spellEnd"/>
            <w:r w:rsidRPr="00FF7BAB">
              <w:rPr>
                <w:rFonts w:ascii="Times New Roman" w:hAnsi="Times New Roman" w:cs="Times New Roman"/>
              </w:rPr>
              <w:t xml:space="preserve"> и инженерной инфраструктуры;</w:t>
            </w:r>
          </w:p>
          <w:p w:rsidR="006F6ADE" w:rsidRPr="00FF7BAB" w:rsidRDefault="006F6ADE"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Размещение придорожных стоянок (парковок) транспортных средств в границах улиц и дорог, за исключением гаражей для хранения личного автотранспорта граждан, служебного транспорта и транспорта общего пользования, а также некапитальных сооружений, предназначенных для охраны транспортных средств</w:t>
            </w:r>
          </w:p>
        </w:tc>
      </w:tr>
      <w:tr w:rsidR="006F6ADE" w:rsidRPr="00FF7BAB" w:rsidTr="006F6ADE">
        <w:tc>
          <w:tcPr>
            <w:tcW w:w="709"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12.0.2</w:t>
            </w:r>
          </w:p>
        </w:tc>
        <w:tc>
          <w:tcPr>
            <w:tcW w:w="2977"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Благоустройство территории</w:t>
            </w:r>
          </w:p>
        </w:tc>
        <w:tc>
          <w:tcPr>
            <w:tcW w:w="5953"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36D96" w:rsidRPr="00FF7BAB" w:rsidTr="006F6ADE">
        <w:trPr>
          <w:trHeight w:val="32"/>
        </w:trPr>
        <w:tc>
          <w:tcPr>
            <w:tcW w:w="709"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12.2</w:t>
            </w:r>
          </w:p>
        </w:tc>
        <w:tc>
          <w:tcPr>
            <w:tcW w:w="2977"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Специальная деятельность</w:t>
            </w:r>
          </w:p>
        </w:tc>
        <w:tc>
          <w:tcPr>
            <w:tcW w:w="5953" w:type="dxa"/>
            <w:tcMar>
              <w:top w:w="28" w:type="dxa"/>
              <w:left w:w="28" w:type="dxa"/>
              <w:bottom w:w="28" w:type="dxa"/>
              <w:right w:w="28" w:type="dxa"/>
            </w:tcMar>
          </w:tcPr>
          <w:p w:rsidR="00A36D96" w:rsidRPr="00FF7BAB" w:rsidRDefault="00A36D96"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Пункты сбора мусора для вторичной переработки</w:t>
            </w:r>
          </w:p>
        </w:tc>
      </w:tr>
    </w:tbl>
    <w:p w:rsidR="00B6317B" w:rsidRPr="00FF7BAB" w:rsidRDefault="00B6317B" w:rsidP="00FF7BAB">
      <w:pPr>
        <w:autoSpaceDE w:val="0"/>
        <w:autoSpaceDN w:val="0"/>
        <w:adjustRightInd w:val="0"/>
        <w:spacing w:before="0" w:after="0" w:line="200" w:lineRule="exact"/>
        <w:ind w:firstLine="709"/>
        <w:jc w:val="both"/>
        <w:rPr>
          <w:rFonts w:ascii="Times New Roman" w:eastAsia="Times New Roman" w:hAnsi="Times New Roman" w:cs="Times New Roman"/>
          <w:color w:val="000000" w:themeColor="text1"/>
          <w:lang w:eastAsia="ru-RU"/>
        </w:rPr>
      </w:pPr>
      <w:r w:rsidRPr="00FF7BAB">
        <w:rPr>
          <w:rFonts w:ascii="Times New Roman" w:eastAsia="Times New Roman" w:hAnsi="Times New Roman" w:cs="Times New Roman"/>
          <w:color w:val="000000" w:themeColor="text1"/>
          <w:lang w:eastAsia="ru-RU"/>
        </w:rPr>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5953"/>
      </w:tblGrid>
      <w:tr w:rsidR="00993A79" w:rsidRPr="00FF7BAB"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7BAB" w:rsidRDefault="00F84D6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Вид</w:t>
            </w:r>
            <w:r w:rsidR="00993A79" w:rsidRPr="00FF7BAB">
              <w:rPr>
                <w:rFonts w:ascii="Times New Roman" w:eastAsia="Times New Roman" w:hAnsi="Times New Roman" w:cs="Times New Roman"/>
                <w:lang w:eastAsia="ru-RU"/>
              </w:rPr>
              <w:t xml:space="preserve">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93A79" w:rsidRPr="00FF7BAB" w:rsidRDefault="00F84D6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Вид</w:t>
            </w:r>
            <w:r w:rsidR="00993A79" w:rsidRPr="00FF7BAB">
              <w:rPr>
                <w:rFonts w:ascii="Times New Roman" w:eastAsia="Times New Roman" w:hAnsi="Times New Roman" w:cs="Times New Roman"/>
                <w:lang w:eastAsia="ru-RU"/>
              </w:rPr>
              <w:t xml:space="preserve"> разрешённого использования объекта капитального строительства</w:t>
            </w:r>
          </w:p>
        </w:tc>
      </w:tr>
      <w:tr w:rsidR="00993A79" w:rsidRPr="00FF7BAB"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Код</w:t>
            </w:r>
          </w:p>
        </w:tc>
        <w:tc>
          <w:tcPr>
            <w:tcW w:w="2977" w:type="dxa"/>
            <w:tcBorders>
              <w:top w:val="single" w:sz="4" w:space="0" w:color="auto"/>
              <w:left w:val="single" w:sz="4" w:space="0" w:color="auto"/>
              <w:bottom w:val="single" w:sz="4" w:space="0" w:color="auto"/>
              <w:right w:val="single" w:sz="4" w:space="0" w:color="auto"/>
            </w:tcBorders>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r w:rsidRPr="00FF7BAB">
              <w:rPr>
                <w:rFonts w:ascii="Times New Roman" w:eastAsia="Times New Roman" w:hAnsi="Times New Roman" w:cs="Times New Roman"/>
                <w:lang w:eastAsia="ru-RU"/>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rsidR="00993A79" w:rsidRPr="00FF7BAB" w:rsidRDefault="00993A79" w:rsidP="00FF7BAB">
            <w:pPr>
              <w:widowControl w:val="0"/>
              <w:autoSpaceDE w:val="0"/>
              <w:autoSpaceDN w:val="0"/>
              <w:spacing w:before="0" w:after="0" w:line="200" w:lineRule="exact"/>
              <w:ind w:firstLine="709"/>
              <w:contextualSpacing/>
              <w:jc w:val="center"/>
              <w:rPr>
                <w:rFonts w:ascii="Times New Roman" w:eastAsia="Times New Roman" w:hAnsi="Times New Roman" w:cs="Times New Roman"/>
                <w:lang w:eastAsia="ru-RU"/>
              </w:rPr>
            </w:pPr>
          </w:p>
        </w:tc>
      </w:tr>
      <w:tr w:rsidR="00993A79" w:rsidRPr="00FF7BAB" w:rsidTr="006F6ADE">
        <w:tc>
          <w:tcPr>
            <w:tcW w:w="709"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3.9.1</w:t>
            </w:r>
          </w:p>
        </w:tc>
        <w:tc>
          <w:tcPr>
            <w:tcW w:w="2977"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Обеспечение деятельности в области гидрометеорологии и смежных с ней областях</w:t>
            </w:r>
          </w:p>
        </w:tc>
        <w:tc>
          <w:tcPr>
            <w:tcW w:w="5953"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Гидрометеостанции, посты наблюдения за состоянием окружающей среды, гидрологические посты</w:t>
            </w:r>
          </w:p>
        </w:tc>
      </w:tr>
      <w:tr w:rsidR="00993A79" w:rsidRPr="00FF7BAB" w:rsidTr="006F6ADE">
        <w:trPr>
          <w:trHeight w:val="32"/>
        </w:trPr>
        <w:tc>
          <w:tcPr>
            <w:tcW w:w="709"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6.7</w:t>
            </w:r>
          </w:p>
        </w:tc>
        <w:tc>
          <w:tcPr>
            <w:tcW w:w="2977"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Энергетика</w:t>
            </w:r>
          </w:p>
        </w:tc>
        <w:tc>
          <w:tcPr>
            <w:tcW w:w="5953"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 xml:space="preserve">Объекты электросетевого хозяйства </w:t>
            </w:r>
          </w:p>
        </w:tc>
      </w:tr>
      <w:tr w:rsidR="00993A79" w:rsidRPr="00FF7BAB" w:rsidTr="006F6ADE">
        <w:tc>
          <w:tcPr>
            <w:tcW w:w="709"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11.0</w:t>
            </w:r>
          </w:p>
        </w:tc>
        <w:tc>
          <w:tcPr>
            <w:tcW w:w="2977" w:type="dxa"/>
            <w:tcMar>
              <w:top w:w="28" w:type="dxa"/>
              <w:left w:w="28" w:type="dxa"/>
              <w:bottom w:w="28" w:type="dxa"/>
              <w:right w:w="28" w:type="dxa"/>
            </w:tcMar>
          </w:tcPr>
          <w:p w:rsidR="00993A79" w:rsidRPr="00FF7BAB" w:rsidRDefault="00993A79"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Водные объекты</w:t>
            </w:r>
          </w:p>
        </w:tc>
        <w:tc>
          <w:tcPr>
            <w:tcW w:w="5953" w:type="dxa"/>
            <w:tcMar>
              <w:top w:w="28" w:type="dxa"/>
              <w:left w:w="28" w:type="dxa"/>
              <w:bottom w:w="28" w:type="dxa"/>
              <w:right w:w="28" w:type="dxa"/>
            </w:tcMar>
          </w:tcPr>
          <w:p w:rsidR="00993A79" w:rsidRPr="00FF7BAB" w:rsidRDefault="002253C1"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66622E" w:rsidRPr="00FF7BAB" w:rsidTr="006F6ADE">
        <w:trPr>
          <w:trHeight w:val="596"/>
        </w:trPr>
        <w:tc>
          <w:tcPr>
            <w:tcW w:w="709" w:type="dxa"/>
            <w:tcMar>
              <w:top w:w="28" w:type="dxa"/>
              <w:left w:w="28" w:type="dxa"/>
              <w:bottom w:w="28" w:type="dxa"/>
              <w:right w:w="28" w:type="dxa"/>
            </w:tcMar>
          </w:tcPr>
          <w:p w:rsidR="0066622E" w:rsidRPr="00FF7BAB" w:rsidRDefault="0066622E"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11.1</w:t>
            </w:r>
          </w:p>
        </w:tc>
        <w:tc>
          <w:tcPr>
            <w:tcW w:w="2977" w:type="dxa"/>
            <w:tcMar>
              <w:top w:w="28" w:type="dxa"/>
              <w:left w:w="28" w:type="dxa"/>
              <w:bottom w:w="28" w:type="dxa"/>
              <w:right w:w="28" w:type="dxa"/>
            </w:tcMar>
          </w:tcPr>
          <w:p w:rsidR="0066622E" w:rsidRPr="00FF7BAB" w:rsidRDefault="0066622E"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Общее пользование водными объектами</w:t>
            </w:r>
          </w:p>
        </w:tc>
        <w:tc>
          <w:tcPr>
            <w:tcW w:w="5953" w:type="dxa"/>
            <w:tcMar>
              <w:top w:w="28" w:type="dxa"/>
              <w:left w:w="28" w:type="dxa"/>
              <w:bottom w:w="28" w:type="dxa"/>
              <w:right w:w="28" w:type="dxa"/>
            </w:tcMar>
          </w:tcPr>
          <w:p w:rsidR="0066622E" w:rsidRPr="00FF7BAB" w:rsidRDefault="0066622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Не устанавливается</w:t>
            </w:r>
          </w:p>
        </w:tc>
      </w:tr>
      <w:tr w:rsidR="0066622E" w:rsidRPr="00FF7BAB" w:rsidTr="006F6ADE">
        <w:trPr>
          <w:trHeight w:val="554"/>
        </w:trPr>
        <w:tc>
          <w:tcPr>
            <w:tcW w:w="709" w:type="dxa"/>
            <w:tcMar>
              <w:top w:w="28" w:type="dxa"/>
              <w:left w:w="28" w:type="dxa"/>
              <w:bottom w:w="28" w:type="dxa"/>
              <w:right w:w="28" w:type="dxa"/>
            </w:tcMar>
          </w:tcPr>
          <w:p w:rsidR="0066622E" w:rsidRPr="00FF7BAB" w:rsidRDefault="0066622E"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11.2</w:t>
            </w:r>
          </w:p>
        </w:tc>
        <w:tc>
          <w:tcPr>
            <w:tcW w:w="2977" w:type="dxa"/>
            <w:tcMar>
              <w:top w:w="28" w:type="dxa"/>
              <w:left w:w="28" w:type="dxa"/>
              <w:bottom w:w="28" w:type="dxa"/>
              <w:right w:w="28" w:type="dxa"/>
            </w:tcMar>
          </w:tcPr>
          <w:p w:rsidR="0066622E" w:rsidRPr="00FF7BAB" w:rsidRDefault="0066622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Специальное пользование водными объектами</w:t>
            </w:r>
          </w:p>
        </w:tc>
        <w:tc>
          <w:tcPr>
            <w:tcW w:w="5953" w:type="dxa"/>
            <w:tcMar>
              <w:top w:w="28" w:type="dxa"/>
              <w:left w:w="28" w:type="dxa"/>
              <w:bottom w:w="28" w:type="dxa"/>
              <w:right w:w="28" w:type="dxa"/>
            </w:tcMar>
          </w:tcPr>
          <w:p w:rsidR="0066622E" w:rsidRPr="00FF7BAB" w:rsidRDefault="0066622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Очистные сооружения</w:t>
            </w:r>
          </w:p>
        </w:tc>
      </w:tr>
      <w:tr w:rsidR="006F6ADE" w:rsidRPr="00FF7BAB" w:rsidTr="006F6ADE">
        <w:tc>
          <w:tcPr>
            <w:tcW w:w="709" w:type="dxa"/>
            <w:vMerge w:val="restart"/>
            <w:tcMar>
              <w:top w:w="28" w:type="dxa"/>
              <w:left w:w="28" w:type="dxa"/>
              <w:bottom w:w="28" w:type="dxa"/>
              <w:right w:w="28" w:type="dxa"/>
            </w:tcMar>
          </w:tcPr>
          <w:p w:rsidR="006F6ADE" w:rsidRPr="00FF7BAB" w:rsidRDefault="006F6ADE" w:rsidP="00FF7BAB">
            <w:pPr>
              <w:pStyle w:val="ConsPlusNormal"/>
              <w:spacing w:line="200" w:lineRule="exact"/>
              <w:ind w:firstLine="709"/>
              <w:contextualSpacing/>
              <w:jc w:val="center"/>
              <w:rPr>
                <w:rFonts w:ascii="Times New Roman" w:hAnsi="Times New Roman" w:cs="Times New Roman"/>
              </w:rPr>
            </w:pPr>
            <w:r w:rsidRPr="00FF7BAB">
              <w:rPr>
                <w:rFonts w:ascii="Times New Roman" w:hAnsi="Times New Roman" w:cs="Times New Roman"/>
              </w:rPr>
              <w:t>12.0</w:t>
            </w:r>
          </w:p>
        </w:tc>
        <w:tc>
          <w:tcPr>
            <w:tcW w:w="2977" w:type="dxa"/>
            <w:vMerge w:val="restart"/>
            <w:tcMar>
              <w:top w:w="28" w:type="dxa"/>
              <w:left w:w="28" w:type="dxa"/>
              <w:bottom w:w="28" w:type="dxa"/>
              <w:right w:w="28" w:type="dxa"/>
            </w:tcMar>
          </w:tcPr>
          <w:p w:rsidR="006F6ADE" w:rsidRPr="00FF7BAB" w:rsidRDefault="006F6ADE" w:rsidP="00FF7BAB">
            <w:pPr>
              <w:pStyle w:val="ConsPlusNormal"/>
              <w:spacing w:line="200" w:lineRule="exact"/>
              <w:ind w:firstLine="709"/>
              <w:contextualSpacing/>
              <w:jc w:val="both"/>
              <w:rPr>
                <w:rFonts w:ascii="Times New Roman" w:hAnsi="Times New Roman" w:cs="Times New Roman"/>
              </w:rPr>
            </w:pPr>
            <w:r w:rsidRPr="00FF7BAB">
              <w:rPr>
                <w:rFonts w:ascii="Times New Roman" w:hAnsi="Times New Roman" w:cs="Times New Roman"/>
              </w:rPr>
              <w:t>Земельные участки (территории) общего пользования</w:t>
            </w:r>
          </w:p>
        </w:tc>
        <w:tc>
          <w:tcPr>
            <w:tcW w:w="5953"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Объекты улично-дорожной сети</w:t>
            </w:r>
          </w:p>
        </w:tc>
      </w:tr>
      <w:tr w:rsidR="006F6ADE" w:rsidRPr="00FF7BAB" w:rsidTr="006F6ADE">
        <w:tc>
          <w:tcPr>
            <w:tcW w:w="709" w:type="dxa"/>
            <w:vMerge/>
            <w:tcMar>
              <w:top w:w="28" w:type="dxa"/>
              <w:left w:w="28" w:type="dxa"/>
              <w:bottom w:w="28" w:type="dxa"/>
              <w:right w:w="28" w:type="dxa"/>
            </w:tcMar>
          </w:tcPr>
          <w:p w:rsidR="006F6ADE" w:rsidRPr="00FF7BAB" w:rsidRDefault="006F6ADE" w:rsidP="00FF7BAB">
            <w:pPr>
              <w:pStyle w:val="ConsPlusNormal"/>
              <w:spacing w:line="200" w:lineRule="exact"/>
              <w:ind w:firstLine="709"/>
              <w:contextualSpacing/>
              <w:jc w:val="center"/>
              <w:rPr>
                <w:rFonts w:ascii="Times New Roman" w:hAnsi="Times New Roman" w:cs="Times New Roman"/>
              </w:rPr>
            </w:pPr>
          </w:p>
        </w:tc>
        <w:tc>
          <w:tcPr>
            <w:tcW w:w="2977" w:type="dxa"/>
            <w:vMerge/>
            <w:tcMar>
              <w:top w:w="28" w:type="dxa"/>
              <w:left w:w="28" w:type="dxa"/>
              <w:bottom w:w="28" w:type="dxa"/>
              <w:right w:w="28" w:type="dxa"/>
            </w:tcMar>
          </w:tcPr>
          <w:p w:rsidR="006F6ADE" w:rsidRPr="00FF7BAB" w:rsidRDefault="006F6ADE" w:rsidP="00FF7BAB">
            <w:pPr>
              <w:pStyle w:val="ConsPlusNormal"/>
              <w:spacing w:line="200" w:lineRule="exact"/>
              <w:ind w:firstLine="709"/>
              <w:contextualSpacing/>
              <w:jc w:val="both"/>
              <w:rPr>
                <w:rFonts w:ascii="Times New Roman" w:hAnsi="Times New Roman" w:cs="Times New Roman"/>
              </w:rPr>
            </w:pPr>
          </w:p>
        </w:tc>
        <w:tc>
          <w:tcPr>
            <w:tcW w:w="5953" w:type="dxa"/>
            <w:tcMar>
              <w:top w:w="28" w:type="dxa"/>
              <w:left w:w="28" w:type="dxa"/>
              <w:bottom w:w="28" w:type="dxa"/>
              <w:right w:w="28" w:type="dxa"/>
            </w:tcMar>
          </w:tcPr>
          <w:p w:rsidR="006F6ADE" w:rsidRPr="00FF7BAB" w:rsidRDefault="006F6ADE" w:rsidP="00FF7BAB">
            <w:pPr>
              <w:pStyle w:val="ConsPlusNormal"/>
              <w:spacing w:line="200" w:lineRule="exact"/>
              <w:ind w:firstLine="709"/>
              <w:contextualSpacing/>
              <w:rPr>
                <w:rFonts w:ascii="Times New Roman" w:hAnsi="Times New Roman" w:cs="Times New Roman"/>
              </w:rPr>
            </w:pPr>
            <w:r w:rsidRPr="00FF7BAB">
              <w:rPr>
                <w:rFonts w:ascii="Times New Roman" w:hAnsi="Times New Roman" w:cs="Times New Roman"/>
              </w:rPr>
              <w:t>Благоустройство территории</w:t>
            </w:r>
          </w:p>
        </w:tc>
      </w:tr>
    </w:tbl>
    <w:p w:rsidR="00B6317B" w:rsidRPr="002036E1" w:rsidRDefault="00B6317B"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4. </w:t>
      </w:r>
      <w:r w:rsidR="00091CB2" w:rsidRPr="002036E1">
        <w:rPr>
          <w:rFonts w:ascii="Times New Roman" w:eastAsia="Times New Roman" w:hAnsi="Times New Roman" w:cs="Times New Roman"/>
          <w:color w:val="000000" w:themeColor="text1"/>
          <w:sz w:val="24"/>
          <w:szCs w:val="24"/>
          <w:lang w:eastAsia="ru-RU"/>
        </w:rPr>
        <w:t>На участках береговых полос</w:t>
      </w:r>
      <w:r w:rsidRPr="002036E1">
        <w:rPr>
          <w:rFonts w:ascii="Times New Roman" w:eastAsia="Times New Roman" w:hAnsi="Times New Roman" w:cs="Times New Roman"/>
          <w:color w:val="000000" w:themeColor="text1"/>
          <w:sz w:val="24"/>
          <w:szCs w:val="24"/>
          <w:lang w:eastAsia="ru-RU"/>
        </w:rPr>
        <w:t xml:space="preserve"> водных объектов</w:t>
      </w:r>
      <w:r w:rsidR="00091CB2" w:rsidRPr="002036E1">
        <w:rPr>
          <w:rFonts w:ascii="Times New Roman" w:eastAsia="Times New Roman" w:hAnsi="Times New Roman" w:cs="Times New Roman"/>
          <w:color w:val="000000" w:themeColor="text1"/>
          <w:sz w:val="24"/>
          <w:szCs w:val="24"/>
          <w:lang w:eastAsia="ru-RU"/>
        </w:rPr>
        <w:t>,</w:t>
      </w:r>
      <w:r w:rsidRPr="002036E1">
        <w:rPr>
          <w:rFonts w:ascii="Times New Roman" w:eastAsia="Times New Roman" w:hAnsi="Times New Roman" w:cs="Times New Roman"/>
          <w:color w:val="000000" w:themeColor="text1"/>
          <w:sz w:val="24"/>
          <w:szCs w:val="24"/>
          <w:lang w:eastAsia="ru-RU"/>
        </w:rPr>
        <w:t xml:space="preserve"> совпадаю</w:t>
      </w:r>
      <w:r w:rsidR="00091CB2" w:rsidRPr="002036E1">
        <w:rPr>
          <w:rFonts w:ascii="Times New Roman" w:eastAsia="Times New Roman" w:hAnsi="Times New Roman" w:cs="Times New Roman"/>
          <w:color w:val="000000" w:themeColor="text1"/>
          <w:sz w:val="24"/>
          <w:szCs w:val="24"/>
          <w:lang w:eastAsia="ru-RU"/>
        </w:rPr>
        <w:t>щих</w:t>
      </w:r>
      <w:r w:rsidRPr="002036E1">
        <w:rPr>
          <w:rFonts w:ascii="Times New Roman" w:eastAsia="Times New Roman" w:hAnsi="Times New Roman" w:cs="Times New Roman"/>
          <w:color w:val="000000" w:themeColor="text1"/>
          <w:sz w:val="24"/>
          <w:szCs w:val="24"/>
          <w:lang w:eastAsia="ru-RU"/>
        </w:rPr>
        <w:t xml:space="preserve">  с элементами улично-дорожной сети, </w:t>
      </w:r>
      <w:r w:rsidR="00091CB2" w:rsidRPr="002036E1">
        <w:rPr>
          <w:rFonts w:ascii="Times New Roman" w:eastAsia="Times New Roman" w:hAnsi="Times New Roman" w:cs="Times New Roman"/>
          <w:color w:val="000000" w:themeColor="text1"/>
          <w:sz w:val="24"/>
          <w:szCs w:val="24"/>
          <w:lang w:eastAsia="ru-RU"/>
        </w:rPr>
        <w:t xml:space="preserve">могут применяться </w:t>
      </w:r>
      <w:r w:rsidR="00387856" w:rsidRPr="002036E1">
        <w:rPr>
          <w:rFonts w:ascii="Times New Roman" w:eastAsia="Times New Roman" w:hAnsi="Times New Roman" w:cs="Times New Roman"/>
          <w:color w:val="000000" w:themeColor="text1"/>
          <w:sz w:val="24"/>
          <w:szCs w:val="24"/>
          <w:lang w:eastAsia="ru-RU"/>
        </w:rPr>
        <w:t>виды использования, установленные для улично-дорожной сети.</w:t>
      </w:r>
      <w:r w:rsidR="00091CB2" w:rsidRPr="002036E1">
        <w:rPr>
          <w:rFonts w:ascii="Times New Roman" w:eastAsia="Times New Roman" w:hAnsi="Times New Roman" w:cs="Times New Roman"/>
          <w:color w:val="000000" w:themeColor="text1"/>
          <w:sz w:val="24"/>
          <w:szCs w:val="24"/>
          <w:lang w:eastAsia="ru-RU"/>
        </w:rPr>
        <w:t xml:space="preserve"> </w:t>
      </w:r>
    </w:p>
    <w:p w:rsidR="00FE5BFC" w:rsidRPr="002036E1" w:rsidRDefault="00AC28A6"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w:t>
      </w:r>
      <w:r w:rsidR="00FE5BFC" w:rsidRPr="002036E1">
        <w:rPr>
          <w:rFonts w:ascii="Times New Roman" w:eastAsia="Times New Roman" w:hAnsi="Times New Roman" w:cs="Times New Roman"/>
          <w:color w:val="000000" w:themeColor="text1"/>
          <w:sz w:val="24"/>
          <w:szCs w:val="24"/>
          <w:lang w:eastAsia="ru-RU"/>
        </w:rPr>
        <w:t>.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rsidR="00E2412A" w:rsidRPr="002036E1" w:rsidRDefault="00E2412A"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7920E4" w:rsidRPr="002036E1" w:rsidRDefault="007920E4" w:rsidP="002036E1">
      <w:pPr>
        <w:pStyle w:val="32"/>
        <w:spacing w:before="0" w:line="240" w:lineRule="auto"/>
        <w:ind w:firstLine="709"/>
        <w:rPr>
          <w:rFonts w:ascii="Times New Roman" w:hAnsi="Times New Roman" w:cs="Times New Roman"/>
          <w:sz w:val="24"/>
          <w:szCs w:val="24"/>
        </w:rPr>
      </w:pPr>
      <w:bookmarkStart w:id="98" w:name="_Toc352338025"/>
      <w:bookmarkStart w:id="99" w:name="_Toc32394526"/>
      <w:bookmarkStart w:id="100" w:name="_Toc146988058"/>
      <w:r w:rsidRPr="002036E1">
        <w:rPr>
          <w:rFonts w:ascii="Times New Roman" w:hAnsi="Times New Roman" w:cs="Times New Roman"/>
          <w:sz w:val="24"/>
          <w:szCs w:val="24"/>
        </w:rPr>
        <w:lastRenderedPageBreak/>
        <w:t xml:space="preserve">Статья </w:t>
      </w:r>
      <w:r w:rsidR="00345F72" w:rsidRPr="002036E1">
        <w:rPr>
          <w:rFonts w:ascii="Times New Roman" w:hAnsi="Times New Roman" w:cs="Times New Roman"/>
          <w:sz w:val="24"/>
          <w:szCs w:val="24"/>
        </w:rPr>
        <w:t>47</w:t>
      </w:r>
      <w:r w:rsidRPr="002036E1">
        <w:rPr>
          <w:rFonts w:ascii="Times New Roman" w:hAnsi="Times New Roman" w:cs="Times New Roman"/>
          <w:sz w:val="24"/>
          <w:szCs w:val="24"/>
        </w:rPr>
        <w:t>. Особенности использования территорий общего пользования</w:t>
      </w:r>
      <w:bookmarkEnd w:id="98"/>
      <w:bookmarkEnd w:id="99"/>
      <w:bookmarkEnd w:id="100"/>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Нормативные правовые акты Администрации, определяющие режим использования и застройки территорий общего пользования, должны устанавливать: </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а) границы территорий общего пользования; </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б) режим использования территорий общего пользования в соответствии с назначением этих территорий; </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порядок изменения состава и режима использования территорий общего пользования.</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Предложения по составу и режиму использования территорий общего пользования до их утверждения нормативными правовыми актами Администрации, подлежат общественным обсуждениям на публичных слушаниях в соответствии с порядком проведения публичных слушаний, установленным настоящими Правилами.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Виды использования, а также режим использования зданий, территориальных объектов,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Земельные участки общего пользования (в случаях, когда они сформированы), занятые площадями, улицами, проездами, автомобильными дорогами, набережными, скверами, бульварами, водными объектами, пляжами и другими объектами, не подлежат приватизации.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Собственники, землевладельцы, землепользователи, арендаторы земельных участков обязаны содержать прилегающую к используемому земельному участку территорию, являющуюся землей общего пользования, в надлежащем санитарном состоянии. В случае нарушения условий содержания прилегающей территории в надлежащем состоянии, виновные лица могут привлекаться к административной ответственности в соответствии с действующим законодательством.</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6. Земли общего пользования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Pr="002036E1">
        <w:rPr>
          <w:rFonts w:ascii="Times New Roman" w:eastAsia="Times New Roman" w:hAnsi="Times New Roman" w:cs="Times New Roman"/>
          <w:color w:val="000000" w:themeColor="text1"/>
          <w:sz w:val="24"/>
          <w:szCs w:val="24"/>
          <w:lang w:eastAsia="ru-RU"/>
        </w:rPr>
        <w:t xml:space="preserve"> сельского поселения могут предоставляться гражданам и юридическим лицам для установки временных сооружений, строительства инженерных коммуникаций.</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7. В пределах территории улично-дорожной сети, расположенной в границах территорий общего пользования, нормативными правовыми актами Администрации может допускаться размещение следующих объектов:</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инфраструктуры общественного транспорта (стоянок общественного транспорта, разворотных площадок, площадок для размещения диспетчерских пунктов);</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автосервиса для попутного обслуживания транспорта (автозаправочных станций, мини-моек, постов проверки окиси углерода);</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попутного обслуживания пешеходов (мелкорозничной торговли общественного питания и бытового обслуживания) во временных строениях и сооружениях;</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г) объектов, перечисленных в части 1 статьи 53 настоящих Правил.</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7920E4" w:rsidRPr="002036E1" w:rsidRDefault="007920E4" w:rsidP="002036E1">
      <w:pPr>
        <w:pStyle w:val="32"/>
        <w:spacing w:before="0" w:line="240" w:lineRule="auto"/>
        <w:ind w:firstLine="709"/>
        <w:rPr>
          <w:rFonts w:ascii="Times New Roman" w:hAnsi="Times New Roman" w:cs="Times New Roman"/>
          <w:sz w:val="24"/>
          <w:szCs w:val="24"/>
        </w:rPr>
      </w:pPr>
      <w:bookmarkStart w:id="101" w:name="_Toc352338026"/>
      <w:bookmarkStart w:id="102" w:name="_Toc32394527"/>
      <w:bookmarkStart w:id="103" w:name="_Toc146988059"/>
      <w:r w:rsidRPr="002036E1">
        <w:rPr>
          <w:rFonts w:ascii="Times New Roman" w:hAnsi="Times New Roman" w:cs="Times New Roman"/>
          <w:sz w:val="24"/>
          <w:szCs w:val="24"/>
        </w:rPr>
        <w:t xml:space="preserve">Статья </w:t>
      </w:r>
      <w:r w:rsidR="00345F72" w:rsidRPr="002036E1">
        <w:rPr>
          <w:rFonts w:ascii="Times New Roman" w:hAnsi="Times New Roman" w:cs="Times New Roman"/>
          <w:sz w:val="24"/>
          <w:szCs w:val="24"/>
        </w:rPr>
        <w:t>48</w:t>
      </w:r>
      <w:r w:rsidRPr="002036E1">
        <w:rPr>
          <w:rFonts w:ascii="Times New Roman" w:hAnsi="Times New Roman" w:cs="Times New Roman"/>
          <w:sz w:val="24"/>
          <w:szCs w:val="24"/>
        </w:rPr>
        <w:t>.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bookmarkEnd w:id="101"/>
      <w:bookmarkEnd w:id="102"/>
      <w:bookmarkEnd w:id="103"/>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На территориях общего пользования может допускаться размещение следующих объектов:</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внутриквартальные проезды, подъезды, разворотные площадки, автостоянки;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газоны, иные озелененные территории;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в) инженерные коммуникации;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г) спортивные площадки;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д) общественные туалеты;</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е) площадки для мусоросборников;</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ж) санитарно-защитные полосы.</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На территориях общего пользования на территории зон, допускающих жилые здания всех типов, кроме того, может допускаться размещение следующих объектов:</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а) детские площадки;</w:t>
      </w:r>
    </w:p>
    <w:p w:rsidR="007920E4" w:rsidRPr="002036E1" w:rsidRDefault="007920E4" w:rsidP="002036E1">
      <w:pPr>
        <w:widowControl w:val="0"/>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б) площадки для выгула собак.</w:t>
      </w:r>
    </w:p>
    <w:p w:rsidR="007920E4" w:rsidRPr="002036E1" w:rsidRDefault="007920E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2412A" w:rsidRPr="002036E1" w:rsidRDefault="00E2412A" w:rsidP="002036E1">
      <w:pPr>
        <w:pStyle w:val="32"/>
        <w:spacing w:before="0" w:line="240" w:lineRule="auto"/>
        <w:ind w:firstLine="709"/>
        <w:rPr>
          <w:rFonts w:ascii="Times New Roman" w:hAnsi="Times New Roman" w:cs="Times New Roman"/>
          <w:sz w:val="24"/>
          <w:szCs w:val="24"/>
        </w:rPr>
      </w:pPr>
      <w:bookmarkStart w:id="104" w:name="_Toc146988060"/>
      <w:r w:rsidRPr="002036E1">
        <w:rPr>
          <w:rFonts w:ascii="Times New Roman" w:hAnsi="Times New Roman" w:cs="Times New Roman"/>
          <w:sz w:val="24"/>
          <w:szCs w:val="24"/>
        </w:rPr>
        <w:t xml:space="preserve">Статья </w:t>
      </w:r>
      <w:r w:rsidR="00345F72" w:rsidRPr="002036E1">
        <w:rPr>
          <w:rFonts w:ascii="Times New Roman" w:hAnsi="Times New Roman" w:cs="Times New Roman"/>
          <w:sz w:val="24"/>
          <w:szCs w:val="24"/>
        </w:rPr>
        <w:t>49</w:t>
      </w:r>
      <w:r w:rsidRPr="002036E1">
        <w:rPr>
          <w:rFonts w:ascii="Times New Roman" w:hAnsi="Times New Roman" w:cs="Times New Roman"/>
          <w:sz w:val="24"/>
          <w:szCs w:val="24"/>
        </w:rPr>
        <w:t>. Устройство ограждений земельных участков</w:t>
      </w:r>
      <w:bookmarkEnd w:id="104"/>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Ограждения, проходящие по общей </w:t>
      </w:r>
      <w:r w:rsidR="0071292B" w:rsidRPr="002036E1">
        <w:rPr>
          <w:rFonts w:ascii="Times New Roman" w:eastAsia="Times New Roman" w:hAnsi="Times New Roman" w:cs="Times New Roman"/>
          <w:color w:val="000000" w:themeColor="text1"/>
          <w:sz w:val="24"/>
          <w:szCs w:val="24"/>
          <w:lang w:eastAsia="ru-RU"/>
        </w:rPr>
        <w:t>границе</w:t>
      </w:r>
      <w:r w:rsidRPr="002036E1">
        <w:rPr>
          <w:rFonts w:ascii="Times New Roman" w:eastAsia="Times New Roman" w:hAnsi="Times New Roman" w:cs="Times New Roman"/>
          <w:color w:val="000000" w:themeColor="text1"/>
          <w:sz w:val="24"/>
          <w:szCs w:val="24"/>
          <w:lang w:eastAsia="ru-RU"/>
        </w:rPr>
        <w:t xml:space="preserve">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w:t>
      </w:r>
      <w:r w:rsidR="00135EC4" w:rsidRPr="002036E1">
        <w:rPr>
          <w:rFonts w:ascii="Times New Roman" w:eastAsia="Times New Roman" w:hAnsi="Times New Roman" w:cs="Times New Roman"/>
          <w:color w:val="000000" w:themeColor="text1"/>
          <w:sz w:val="24"/>
          <w:szCs w:val="24"/>
          <w:lang w:eastAsia="ru-RU"/>
        </w:rPr>
        <w:t>4</w:t>
      </w:r>
      <w:r w:rsidRPr="002036E1">
        <w:rPr>
          <w:rFonts w:ascii="Times New Roman" w:eastAsia="Times New Roman" w:hAnsi="Times New Roman" w:cs="Times New Roman"/>
          <w:color w:val="000000" w:themeColor="text1"/>
          <w:sz w:val="24"/>
          <w:szCs w:val="24"/>
          <w:lang w:eastAsia="ru-RU"/>
        </w:rPr>
        <w:t xml:space="preserve"> настоящей статьи.</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Ограждения земельных участков, </w:t>
      </w:r>
      <w:r w:rsidR="00135EC4" w:rsidRPr="002036E1">
        <w:rPr>
          <w:rFonts w:ascii="Times New Roman" w:eastAsia="Times New Roman" w:hAnsi="Times New Roman" w:cs="Times New Roman"/>
          <w:color w:val="000000" w:themeColor="text1"/>
          <w:sz w:val="24"/>
          <w:szCs w:val="24"/>
          <w:lang w:eastAsia="ru-RU"/>
        </w:rPr>
        <w:t xml:space="preserve">устанавливаемые на границах </w:t>
      </w:r>
      <w:r w:rsidRPr="002036E1">
        <w:rPr>
          <w:rFonts w:ascii="Times New Roman" w:eastAsia="Times New Roman" w:hAnsi="Times New Roman" w:cs="Times New Roman"/>
          <w:color w:val="000000" w:themeColor="text1"/>
          <w:sz w:val="24"/>
          <w:szCs w:val="24"/>
          <w:lang w:eastAsia="ru-RU"/>
        </w:rPr>
        <w:t>территорий общего пользования, подлеж</w:t>
      </w:r>
      <w:r w:rsidR="00135EC4" w:rsidRPr="002036E1">
        <w:rPr>
          <w:rFonts w:ascii="Times New Roman" w:eastAsia="Times New Roman" w:hAnsi="Times New Roman" w:cs="Times New Roman"/>
          <w:color w:val="000000" w:themeColor="text1"/>
          <w:sz w:val="24"/>
          <w:szCs w:val="24"/>
          <w:lang w:eastAsia="ru-RU"/>
        </w:rPr>
        <w:t>а</w:t>
      </w:r>
      <w:r w:rsidRPr="002036E1">
        <w:rPr>
          <w:rFonts w:ascii="Times New Roman" w:eastAsia="Times New Roman" w:hAnsi="Times New Roman" w:cs="Times New Roman"/>
          <w:color w:val="000000" w:themeColor="text1"/>
          <w:sz w:val="24"/>
          <w:szCs w:val="24"/>
          <w:lang w:eastAsia="ru-RU"/>
        </w:rPr>
        <w:t xml:space="preserve">т обязательному согласованию с Администрацией </w:t>
      </w:r>
      <w:r w:rsidR="00024B01" w:rsidRPr="002036E1">
        <w:rPr>
          <w:rFonts w:ascii="Times New Roman" w:eastAsia="Times New Roman" w:hAnsi="Times New Roman" w:cs="Times New Roman"/>
          <w:color w:val="000000" w:themeColor="text1"/>
          <w:sz w:val="24"/>
          <w:szCs w:val="24"/>
          <w:lang w:eastAsia="ru-RU"/>
        </w:rPr>
        <w:t>в установленном порядке</w:t>
      </w:r>
      <w:r w:rsidRPr="002036E1">
        <w:rPr>
          <w:rFonts w:ascii="Times New Roman" w:eastAsia="Times New Roman" w:hAnsi="Times New Roman" w:cs="Times New Roman"/>
          <w:color w:val="000000" w:themeColor="text1"/>
          <w:sz w:val="24"/>
          <w:szCs w:val="24"/>
          <w:lang w:eastAsia="ru-RU"/>
        </w:rPr>
        <w:t xml:space="preserve">. </w:t>
      </w:r>
    </w:p>
    <w:p w:rsidR="00FB12B1" w:rsidRPr="002036E1" w:rsidRDefault="00135EC4"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w:t>
      </w:r>
      <w:r w:rsidR="00FB12B1" w:rsidRPr="002036E1">
        <w:rPr>
          <w:rFonts w:ascii="Times New Roman" w:eastAsia="Times New Roman" w:hAnsi="Times New Roman" w:cs="Times New Roman"/>
          <w:color w:val="000000" w:themeColor="text1"/>
          <w:sz w:val="24"/>
          <w:szCs w:val="24"/>
          <w:lang w:eastAsia="ru-RU"/>
        </w:rPr>
        <w:t>Любые ограждения земельных участков должны соответствовать следующим условиям:</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ограждение должно быть конструктивно надёжным</w:t>
      </w:r>
      <w:r w:rsidR="002D0A0D" w:rsidRPr="002036E1">
        <w:rPr>
          <w:rFonts w:ascii="Times New Roman" w:eastAsia="Times New Roman" w:hAnsi="Times New Roman" w:cs="Times New Roman"/>
          <w:color w:val="000000" w:themeColor="text1"/>
          <w:sz w:val="24"/>
          <w:szCs w:val="24"/>
          <w:lang w:eastAsia="ru-RU"/>
        </w:rPr>
        <w:t>, устанавливаться в пределах земельного участка</w:t>
      </w:r>
      <w:r w:rsidRPr="002036E1">
        <w:rPr>
          <w:rFonts w:ascii="Times New Roman" w:eastAsia="Times New Roman" w:hAnsi="Times New Roman" w:cs="Times New Roman"/>
          <w:color w:val="000000" w:themeColor="text1"/>
          <w:sz w:val="24"/>
          <w:szCs w:val="24"/>
          <w:lang w:eastAsia="ru-RU"/>
        </w:rPr>
        <w:t>;</w:t>
      </w:r>
    </w:p>
    <w:p w:rsidR="004E1502" w:rsidRPr="002036E1" w:rsidRDefault="004E150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на территориях рекреационного ограждения запрещается установка глухих ограждений;</w:t>
      </w:r>
    </w:p>
    <w:p w:rsidR="004E1502" w:rsidRPr="002036E1" w:rsidRDefault="004E150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rsidR="004E1502" w:rsidRPr="002036E1" w:rsidRDefault="004E150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детали ограждения не должны содержать заострённые части, выступающие травмирующие элементы;</w:t>
      </w:r>
    </w:p>
    <w:p w:rsidR="00FB12B1" w:rsidRPr="002036E1" w:rsidRDefault="004E150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5</w:t>
      </w:r>
      <w:r w:rsidR="00FB12B1" w:rsidRPr="002036E1">
        <w:rPr>
          <w:rFonts w:ascii="Times New Roman" w:eastAsia="Times New Roman" w:hAnsi="Times New Roman" w:cs="Times New Roman"/>
          <w:color w:val="000000" w:themeColor="text1"/>
          <w:sz w:val="24"/>
          <w:szCs w:val="24"/>
          <w:lang w:eastAsia="ru-RU"/>
        </w:rPr>
        <w:t xml:space="preserve">) ограждения, отделяющие земельный участок от территорий общего пользования, должны быть </w:t>
      </w:r>
      <w:r w:rsidR="00FB12B1" w:rsidRPr="002036E1">
        <w:rPr>
          <w:rFonts w:ascii="Times New Roman" w:eastAsia="Times New Roman" w:hAnsi="Times New Roman" w:cs="Times New Roman"/>
          <w:sz w:val="24"/>
          <w:szCs w:val="24"/>
          <w:lang w:eastAsia="ru-RU"/>
        </w:rPr>
        <w:t xml:space="preserve">эстетически привлекательными. </w:t>
      </w:r>
    </w:p>
    <w:p w:rsidR="00FB12B1" w:rsidRPr="002036E1" w:rsidRDefault="004E150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5</w:t>
      </w:r>
      <w:r w:rsidR="00135EC4" w:rsidRPr="002036E1">
        <w:rPr>
          <w:rFonts w:ascii="Times New Roman" w:eastAsia="Times New Roman" w:hAnsi="Times New Roman" w:cs="Times New Roman"/>
          <w:sz w:val="24"/>
          <w:szCs w:val="24"/>
          <w:lang w:eastAsia="ru-RU"/>
        </w:rPr>
        <w:t xml:space="preserve">. </w:t>
      </w:r>
      <w:r w:rsidR="00FB12B1" w:rsidRPr="002036E1">
        <w:rPr>
          <w:rFonts w:ascii="Times New Roman" w:eastAsia="Times New Roman" w:hAnsi="Times New Roman" w:cs="Times New Roman"/>
          <w:sz w:val="24"/>
          <w:szCs w:val="24"/>
          <w:lang w:eastAsia="ru-RU"/>
        </w:rPr>
        <w:t xml:space="preserve">В случаях, установленных действующим законодательством, применяется иная высота ограждений, чем та, которая установлена в </w:t>
      </w:r>
      <w:r w:rsidR="006D7E62" w:rsidRPr="002036E1">
        <w:rPr>
          <w:rFonts w:ascii="Times New Roman" w:eastAsia="Times New Roman" w:hAnsi="Times New Roman" w:cs="Times New Roman"/>
          <w:sz w:val="24"/>
          <w:szCs w:val="24"/>
          <w:lang w:eastAsia="ru-RU"/>
        </w:rPr>
        <w:t xml:space="preserve">градостроительных регламентах. </w:t>
      </w:r>
    </w:p>
    <w:p w:rsidR="000B369A" w:rsidRPr="002036E1" w:rsidRDefault="000B369A"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6.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rsidR="006D7E62" w:rsidRPr="002036E1" w:rsidRDefault="006D7E62"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p w:rsidR="006D7E62" w:rsidRPr="002036E1" w:rsidRDefault="006D7E62" w:rsidP="002036E1">
      <w:pPr>
        <w:pStyle w:val="32"/>
        <w:spacing w:before="0" w:line="240" w:lineRule="auto"/>
        <w:ind w:firstLine="709"/>
        <w:rPr>
          <w:rFonts w:ascii="Times New Roman" w:hAnsi="Times New Roman" w:cs="Times New Roman"/>
          <w:sz w:val="24"/>
          <w:szCs w:val="24"/>
        </w:rPr>
      </w:pPr>
      <w:bookmarkStart w:id="105" w:name="_Toc146988061"/>
      <w:r w:rsidRPr="002036E1">
        <w:rPr>
          <w:rFonts w:ascii="Times New Roman" w:hAnsi="Times New Roman" w:cs="Times New Roman"/>
          <w:sz w:val="24"/>
          <w:szCs w:val="24"/>
        </w:rPr>
        <w:t>Статья</w:t>
      </w:r>
      <w:r w:rsidR="00414C10" w:rsidRPr="002036E1">
        <w:rPr>
          <w:rFonts w:ascii="Times New Roman" w:hAnsi="Times New Roman" w:cs="Times New Roman"/>
          <w:sz w:val="24"/>
          <w:szCs w:val="24"/>
        </w:rPr>
        <w:t xml:space="preserve"> </w:t>
      </w:r>
      <w:r w:rsidR="00D25DD4" w:rsidRPr="002036E1">
        <w:rPr>
          <w:rFonts w:ascii="Times New Roman" w:hAnsi="Times New Roman" w:cs="Times New Roman"/>
          <w:sz w:val="24"/>
          <w:szCs w:val="24"/>
        </w:rPr>
        <w:t>5</w:t>
      </w:r>
      <w:r w:rsidR="00345F72" w:rsidRPr="002036E1">
        <w:rPr>
          <w:rFonts w:ascii="Times New Roman" w:hAnsi="Times New Roman" w:cs="Times New Roman"/>
          <w:sz w:val="24"/>
          <w:szCs w:val="24"/>
        </w:rPr>
        <w:t>0</w:t>
      </w:r>
      <w:r w:rsidRPr="002036E1">
        <w:rPr>
          <w:rFonts w:ascii="Times New Roman" w:hAnsi="Times New Roman" w:cs="Times New Roman"/>
          <w:sz w:val="24"/>
          <w:szCs w:val="24"/>
        </w:rPr>
        <w:t>. Доступ маломобильных групп населения к строящимся и реконструируемым объектам капитального строительства</w:t>
      </w:r>
      <w:bookmarkEnd w:id="105"/>
    </w:p>
    <w:p w:rsidR="006D7E62" w:rsidRPr="002036E1" w:rsidRDefault="006D7E6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Любой объект капитального строительства должен быть построен, реконструирован, эксплуатироваться таким образом, чтобы обеспечивать доступ маломобильных групп населения. Требования к параметрам такого доступа определяются техническими регламентами, </w:t>
      </w:r>
      <w:r w:rsidR="0005193C" w:rsidRPr="002036E1">
        <w:rPr>
          <w:rFonts w:ascii="Times New Roman" w:eastAsia="Times New Roman" w:hAnsi="Times New Roman" w:cs="Times New Roman"/>
          <w:color w:val="000000" w:themeColor="text1"/>
          <w:sz w:val="24"/>
          <w:szCs w:val="24"/>
          <w:lang w:eastAsia="ru-RU"/>
        </w:rPr>
        <w:t xml:space="preserve">а также </w:t>
      </w:r>
      <w:r w:rsidRPr="002036E1">
        <w:rPr>
          <w:rFonts w:ascii="Times New Roman" w:eastAsia="Times New Roman" w:hAnsi="Times New Roman" w:cs="Times New Roman"/>
          <w:color w:val="000000" w:themeColor="text1"/>
          <w:sz w:val="24"/>
          <w:szCs w:val="24"/>
          <w:lang w:eastAsia="ru-RU"/>
        </w:rPr>
        <w:t>принимаемыми в соответствии с ними нормативными правовыми актами.</w:t>
      </w:r>
    </w:p>
    <w:p w:rsidR="00C402E9" w:rsidRPr="002036E1" w:rsidRDefault="006D7E62"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05193C" w:rsidRPr="002036E1">
        <w:rPr>
          <w:rFonts w:ascii="Times New Roman" w:eastAsia="Times New Roman" w:hAnsi="Times New Roman" w:cs="Times New Roman"/>
          <w:color w:val="000000" w:themeColor="text1"/>
          <w:sz w:val="24"/>
          <w:szCs w:val="24"/>
          <w:lang w:eastAsia="ru-RU"/>
        </w:rPr>
        <w:t>Любой земельный участок должен быть приспособлен к доступу маломобильных групп населения. Требования к параметрам такого доступа определяются техническими регламентами, а также принимаемыми в соответствии с ними нормативными правовыми актами.</w:t>
      </w:r>
    </w:p>
    <w:p w:rsidR="00FA429B" w:rsidRPr="002036E1" w:rsidRDefault="00FA429B" w:rsidP="002036E1">
      <w:pPr>
        <w:pStyle w:val="22"/>
        <w:spacing w:before="0" w:line="240" w:lineRule="auto"/>
        <w:ind w:firstLine="709"/>
        <w:rPr>
          <w:rFonts w:ascii="Times New Roman" w:hAnsi="Times New Roman" w:cs="Times New Roman"/>
          <w:sz w:val="24"/>
          <w:szCs w:val="24"/>
        </w:rPr>
      </w:pPr>
      <w:bookmarkStart w:id="106" w:name="_Toc146988062"/>
      <w:r w:rsidRPr="002036E1">
        <w:rPr>
          <w:rFonts w:ascii="Times New Roman" w:hAnsi="Times New Roman" w:cs="Times New Roman"/>
          <w:sz w:val="24"/>
          <w:szCs w:val="24"/>
        </w:rPr>
        <w:t xml:space="preserve">Глава </w:t>
      </w:r>
      <w:r w:rsidR="00390D82" w:rsidRPr="002036E1">
        <w:rPr>
          <w:rFonts w:ascii="Times New Roman" w:hAnsi="Times New Roman" w:cs="Times New Roman"/>
          <w:sz w:val="24"/>
          <w:szCs w:val="24"/>
        </w:rPr>
        <w:t>9</w:t>
      </w:r>
      <w:r w:rsidRPr="002036E1">
        <w:rPr>
          <w:rFonts w:ascii="Times New Roman" w:hAnsi="Times New Roman" w:cs="Times New Roman"/>
          <w:sz w:val="24"/>
          <w:szCs w:val="24"/>
        </w:rPr>
        <w:t>. Положение о внесении изменений в правила землепользования и застройки</w:t>
      </w:r>
      <w:bookmarkEnd w:id="106"/>
    </w:p>
    <w:p w:rsidR="00FB12B1" w:rsidRPr="002036E1" w:rsidRDefault="00E2412A" w:rsidP="002036E1">
      <w:pPr>
        <w:pStyle w:val="32"/>
        <w:spacing w:before="0" w:line="240" w:lineRule="auto"/>
        <w:ind w:firstLine="709"/>
        <w:rPr>
          <w:rFonts w:ascii="Times New Roman" w:hAnsi="Times New Roman" w:cs="Times New Roman"/>
          <w:sz w:val="24"/>
          <w:szCs w:val="24"/>
        </w:rPr>
      </w:pPr>
      <w:bookmarkStart w:id="107" w:name="_Toc146988063"/>
      <w:r w:rsidRPr="002036E1">
        <w:rPr>
          <w:rFonts w:ascii="Times New Roman" w:hAnsi="Times New Roman" w:cs="Times New Roman"/>
          <w:sz w:val="24"/>
          <w:szCs w:val="24"/>
        </w:rPr>
        <w:lastRenderedPageBreak/>
        <w:t xml:space="preserve">Статья </w:t>
      </w:r>
      <w:r w:rsidR="002875A7" w:rsidRPr="002036E1">
        <w:rPr>
          <w:rFonts w:ascii="Times New Roman" w:hAnsi="Times New Roman" w:cs="Times New Roman"/>
          <w:sz w:val="24"/>
          <w:szCs w:val="24"/>
        </w:rPr>
        <w:t>5</w:t>
      </w:r>
      <w:r w:rsidR="00345F72" w:rsidRPr="002036E1">
        <w:rPr>
          <w:rFonts w:ascii="Times New Roman" w:hAnsi="Times New Roman" w:cs="Times New Roman"/>
          <w:sz w:val="24"/>
          <w:szCs w:val="24"/>
        </w:rPr>
        <w:t>1</w:t>
      </w:r>
      <w:r w:rsidRPr="002036E1">
        <w:rPr>
          <w:rFonts w:ascii="Times New Roman" w:hAnsi="Times New Roman" w:cs="Times New Roman"/>
          <w:sz w:val="24"/>
          <w:szCs w:val="24"/>
        </w:rPr>
        <w:t xml:space="preserve">. Действие Правил по отношению к </w:t>
      </w:r>
      <w:r w:rsidR="00DD2993" w:rsidRPr="002036E1">
        <w:rPr>
          <w:rFonts w:ascii="Times New Roman" w:hAnsi="Times New Roman" w:cs="Times New Roman"/>
          <w:sz w:val="24"/>
          <w:szCs w:val="24"/>
        </w:rPr>
        <w:t xml:space="preserve">генеральному плану </w:t>
      </w:r>
      <w:r w:rsidR="00480A97" w:rsidRPr="002036E1">
        <w:rPr>
          <w:rFonts w:ascii="Times New Roman" w:hAnsi="Times New Roman" w:cs="Times New Roman"/>
          <w:sz w:val="24"/>
          <w:szCs w:val="24"/>
        </w:rPr>
        <w:t>сельского поселения</w:t>
      </w:r>
      <w:r w:rsidR="00DD2993" w:rsidRPr="002036E1">
        <w:rPr>
          <w:rFonts w:ascii="Times New Roman" w:hAnsi="Times New Roman" w:cs="Times New Roman"/>
          <w:sz w:val="24"/>
          <w:szCs w:val="24"/>
        </w:rPr>
        <w:t xml:space="preserve"> и к </w:t>
      </w:r>
      <w:r w:rsidRPr="002036E1">
        <w:rPr>
          <w:rFonts w:ascii="Times New Roman" w:hAnsi="Times New Roman" w:cs="Times New Roman"/>
          <w:sz w:val="24"/>
          <w:szCs w:val="24"/>
        </w:rPr>
        <w:t>ранее возникшим правам</w:t>
      </w:r>
      <w:bookmarkEnd w:id="107"/>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 Принятые до введения в действие настоящих Правил нормативные правовые акты </w:t>
      </w:r>
      <w:proofErr w:type="spellStart"/>
      <w:r w:rsidR="00CD3723" w:rsidRPr="002036E1">
        <w:rPr>
          <w:rFonts w:ascii="Times New Roman" w:eastAsia="Times New Roman" w:hAnsi="Times New Roman" w:cs="Times New Roman"/>
          <w:color w:val="000000" w:themeColor="text1"/>
          <w:sz w:val="24"/>
          <w:szCs w:val="24"/>
          <w:lang w:eastAsia="ru-RU"/>
        </w:rPr>
        <w:t>Пановского</w:t>
      </w:r>
      <w:proofErr w:type="spellEnd"/>
      <w:r w:rsidR="00027BCF" w:rsidRPr="002036E1">
        <w:rPr>
          <w:rFonts w:ascii="Times New Roman" w:eastAsia="Times New Roman" w:hAnsi="Times New Roman" w:cs="Times New Roman"/>
          <w:color w:val="000000" w:themeColor="text1"/>
          <w:sz w:val="24"/>
          <w:szCs w:val="24"/>
          <w:lang w:eastAsia="ru-RU"/>
        </w:rPr>
        <w:t xml:space="preserve"> сельского</w:t>
      </w:r>
      <w:r w:rsidR="007C647C" w:rsidRPr="002036E1">
        <w:rPr>
          <w:rFonts w:ascii="Times New Roman" w:eastAsia="Times New Roman" w:hAnsi="Times New Roman" w:cs="Times New Roman"/>
          <w:color w:val="000000" w:themeColor="text1"/>
          <w:sz w:val="24"/>
          <w:szCs w:val="24"/>
          <w:lang w:eastAsia="ru-RU"/>
        </w:rPr>
        <w:t xml:space="preserve"> поселения</w:t>
      </w:r>
      <w:r w:rsidRPr="002036E1">
        <w:rPr>
          <w:rFonts w:ascii="Times New Roman" w:eastAsia="Times New Roman" w:hAnsi="Times New Roman" w:cs="Times New Roman"/>
          <w:color w:val="000000" w:themeColor="text1"/>
          <w:sz w:val="24"/>
          <w:szCs w:val="24"/>
          <w:lang w:eastAsia="ru-RU"/>
        </w:rPr>
        <w:t xml:space="preserve"> по вопросам землепользования и застройки применяются в части, не противоречащей настоящим Правилам, за исключением случаев, указанных в части </w:t>
      </w:r>
      <w:r w:rsidR="00DD2993" w:rsidRPr="002036E1">
        <w:rPr>
          <w:rFonts w:ascii="Times New Roman" w:eastAsia="Times New Roman" w:hAnsi="Times New Roman" w:cs="Times New Roman"/>
          <w:color w:val="000000" w:themeColor="text1"/>
          <w:sz w:val="24"/>
          <w:szCs w:val="24"/>
          <w:lang w:eastAsia="ru-RU"/>
        </w:rPr>
        <w:t>3</w:t>
      </w:r>
      <w:r w:rsidRPr="002036E1">
        <w:rPr>
          <w:rFonts w:ascii="Times New Roman" w:eastAsia="Times New Roman" w:hAnsi="Times New Roman" w:cs="Times New Roman"/>
          <w:color w:val="000000" w:themeColor="text1"/>
          <w:sz w:val="24"/>
          <w:szCs w:val="24"/>
          <w:lang w:eastAsia="ru-RU"/>
        </w:rPr>
        <w:t xml:space="preserve"> и </w:t>
      </w:r>
      <w:r w:rsidR="00DD2993" w:rsidRPr="002036E1">
        <w:rPr>
          <w:rFonts w:ascii="Times New Roman" w:eastAsia="Times New Roman" w:hAnsi="Times New Roman" w:cs="Times New Roman"/>
          <w:color w:val="000000" w:themeColor="text1"/>
          <w:sz w:val="24"/>
          <w:szCs w:val="24"/>
          <w:lang w:eastAsia="ru-RU"/>
        </w:rPr>
        <w:t>4</w:t>
      </w:r>
      <w:r w:rsidRPr="002036E1">
        <w:rPr>
          <w:rFonts w:ascii="Times New Roman" w:eastAsia="Times New Roman" w:hAnsi="Times New Roman" w:cs="Times New Roman"/>
          <w:color w:val="000000" w:themeColor="text1"/>
          <w:sz w:val="24"/>
          <w:szCs w:val="24"/>
          <w:lang w:eastAsia="ru-RU"/>
        </w:rPr>
        <w:t xml:space="preserve"> настоящей статьи.</w:t>
      </w:r>
    </w:p>
    <w:p w:rsidR="00DD2993"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w:t>
      </w:r>
      <w:r w:rsidR="00FC2556" w:rsidRPr="002036E1">
        <w:rPr>
          <w:rFonts w:ascii="Times New Roman" w:eastAsia="Times New Roman" w:hAnsi="Times New Roman" w:cs="Times New Roman"/>
          <w:color w:val="000000" w:themeColor="text1"/>
          <w:sz w:val="24"/>
          <w:szCs w:val="24"/>
          <w:lang w:eastAsia="ru-RU"/>
        </w:rPr>
        <w:t xml:space="preserve">Утверждённые в </w:t>
      </w:r>
      <w:r w:rsidR="000C4D89" w:rsidRPr="002036E1">
        <w:rPr>
          <w:rFonts w:ascii="Times New Roman" w:eastAsia="Times New Roman" w:hAnsi="Times New Roman" w:cs="Times New Roman"/>
          <w:color w:val="000000" w:themeColor="text1"/>
          <w:sz w:val="24"/>
          <w:szCs w:val="24"/>
          <w:lang w:eastAsia="ru-RU"/>
        </w:rPr>
        <w:t>Г</w:t>
      </w:r>
      <w:r w:rsidR="00FC2556" w:rsidRPr="002036E1">
        <w:rPr>
          <w:rFonts w:ascii="Times New Roman" w:eastAsia="Times New Roman" w:hAnsi="Times New Roman" w:cs="Times New Roman"/>
          <w:color w:val="000000" w:themeColor="text1"/>
          <w:sz w:val="24"/>
          <w:szCs w:val="24"/>
          <w:lang w:eastAsia="ru-RU"/>
        </w:rPr>
        <w:t xml:space="preserve">енеральном плане </w:t>
      </w:r>
      <w:r w:rsidR="00480A97" w:rsidRPr="002036E1">
        <w:rPr>
          <w:rFonts w:ascii="Times New Roman" w:eastAsia="Times New Roman" w:hAnsi="Times New Roman" w:cs="Times New Roman"/>
          <w:color w:val="000000" w:themeColor="text1"/>
          <w:sz w:val="24"/>
          <w:szCs w:val="24"/>
          <w:lang w:eastAsia="ru-RU"/>
        </w:rPr>
        <w:t>сельского поселения</w:t>
      </w:r>
      <w:r w:rsidR="00FC2556" w:rsidRPr="002036E1">
        <w:rPr>
          <w:rFonts w:ascii="Times New Roman" w:eastAsia="Times New Roman" w:hAnsi="Times New Roman" w:cs="Times New Roman"/>
          <w:color w:val="000000" w:themeColor="text1"/>
          <w:sz w:val="24"/>
          <w:szCs w:val="24"/>
          <w:lang w:eastAsia="ru-RU"/>
        </w:rPr>
        <w:t xml:space="preserve"> границы функциональных зон не влекут за собой изменение правового режима использования земель, находящихся в границах указанных зон. Правовой режим земель определяется исходя из их разрешённого использования, установленного в настоящих Правилах</w:t>
      </w:r>
      <w:r w:rsidRPr="002036E1">
        <w:rPr>
          <w:rFonts w:ascii="Times New Roman" w:eastAsia="Times New Roman" w:hAnsi="Times New Roman" w:cs="Times New Roman"/>
          <w:color w:val="000000" w:themeColor="text1"/>
          <w:sz w:val="24"/>
          <w:szCs w:val="24"/>
          <w:lang w:eastAsia="ru-RU"/>
        </w:rPr>
        <w:t xml:space="preserve">. </w:t>
      </w:r>
    </w:p>
    <w:p w:rsidR="00FB12B1"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w:t>
      </w:r>
      <w:r w:rsidR="00FB12B1" w:rsidRPr="002036E1">
        <w:rPr>
          <w:rFonts w:ascii="Times New Roman" w:eastAsia="Times New Roman" w:hAnsi="Times New Roman" w:cs="Times New Roman"/>
          <w:color w:val="000000" w:themeColor="text1"/>
          <w:sz w:val="24"/>
          <w:szCs w:val="24"/>
          <w:lang w:eastAsia="ru-RU"/>
        </w:rPr>
        <w:t xml:space="preserve">Виды разрешённого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 наравне с установленными в главе </w:t>
      </w:r>
      <w:r w:rsidRPr="002036E1">
        <w:rPr>
          <w:rFonts w:ascii="Times New Roman" w:eastAsia="Times New Roman" w:hAnsi="Times New Roman" w:cs="Times New Roman"/>
          <w:color w:val="000000" w:themeColor="text1"/>
          <w:sz w:val="24"/>
          <w:szCs w:val="24"/>
          <w:lang w:eastAsia="ru-RU"/>
        </w:rPr>
        <w:t>6</w:t>
      </w:r>
      <w:r w:rsidR="00FB12B1" w:rsidRPr="002036E1">
        <w:rPr>
          <w:rFonts w:ascii="Times New Roman" w:eastAsia="Times New Roman" w:hAnsi="Times New Roman" w:cs="Times New Roman"/>
          <w:color w:val="000000" w:themeColor="text1"/>
          <w:sz w:val="24"/>
          <w:szCs w:val="24"/>
          <w:lang w:eastAsia="ru-RU"/>
        </w:rPr>
        <w:t xml:space="preserve"> настоящих Правил для получения градостроительных планов земельных участков, подготовки проектной документации (в случаях, определённых действующим законодательством), получения разрешения на строительство и ввод объекта в эксплуатацию. </w:t>
      </w:r>
    </w:p>
    <w:p w:rsidR="00FB12B1"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w:t>
      </w:r>
      <w:r w:rsidR="00FB12B1" w:rsidRPr="002036E1">
        <w:rPr>
          <w:rFonts w:ascii="Times New Roman" w:eastAsia="Times New Roman" w:hAnsi="Times New Roman" w:cs="Times New Roman"/>
          <w:color w:val="000000" w:themeColor="text1"/>
          <w:sz w:val="24"/>
          <w:szCs w:val="24"/>
          <w:lang w:eastAsia="ru-RU"/>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w:t>
      </w:r>
    </w:p>
    <w:p w:rsidR="00FB12B1"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5</w:t>
      </w:r>
      <w:r w:rsidR="00FB12B1" w:rsidRPr="002036E1">
        <w:rPr>
          <w:rFonts w:ascii="Times New Roman" w:eastAsia="Times New Roman" w:hAnsi="Times New Roman" w:cs="Times New Roman"/>
          <w:sz w:val="24"/>
          <w:szCs w:val="24"/>
          <w:lang w:eastAsia="ru-RU"/>
        </w:rPr>
        <w:t xml:space="preserve">. 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w:t>
      </w:r>
      <w:r w:rsidR="00FB12B1" w:rsidRPr="002036E1">
        <w:rPr>
          <w:rFonts w:ascii="Times New Roman" w:eastAsia="Times New Roman" w:hAnsi="Times New Roman" w:cs="Times New Roman"/>
          <w:color w:val="000000" w:themeColor="text1"/>
          <w:sz w:val="24"/>
          <w:szCs w:val="24"/>
          <w:lang w:eastAsia="ru-RU"/>
        </w:rPr>
        <w:t>заданиями на проектирование, выданными до утверждения настоящих Правил, являются действительными в том случае, если по указанным проектам в срок до 3</w:t>
      </w:r>
      <w:r w:rsidR="00E22AD6" w:rsidRPr="002036E1">
        <w:rPr>
          <w:rFonts w:ascii="Times New Roman" w:eastAsia="Times New Roman" w:hAnsi="Times New Roman" w:cs="Times New Roman"/>
          <w:color w:val="000000" w:themeColor="text1"/>
          <w:sz w:val="24"/>
          <w:szCs w:val="24"/>
          <w:lang w:eastAsia="ru-RU"/>
        </w:rPr>
        <w:t>0</w:t>
      </w:r>
      <w:r w:rsidR="00FB12B1" w:rsidRPr="002036E1">
        <w:rPr>
          <w:rFonts w:ascii="Times New Roman" w:eastAsia="Times New Roman" w:hAnsi="Times New Roman" w:cs="Times New Roman"/>
          <w:color w:val="000000" w:themeColor="text1"/>
          <w:sz w:val="24"/>
          <w:szCs w:val="24"/>
          <w:lang w:eastAsia="ru-RU"/>
        </w:rPr>
        <w:t xml:space="preserve"> </w:t>
      </w:r>
      <w:r w:rsidRPr="002036E1">
        <w:rPr>
          <w:rFonts w:ascii="Times New Roman" w:eastAsia="Times New Roman" w:hAnsi="Times New Roman" w:cs="Times New Roman"/>
          <w:color w:val="000000" w:themeColor="text1"/>
          <w:sz w:val="24"/>
          <w:szCs w:val="24"/>
          <w:lang w:eastAsia="ru-RU"/>
        </w:rPr>
        <w:t>июня</w:t>
      </w:r>
      <w:r w:rsidR="00FB12B1" w:rsidRPr="002036E1">
        <w:rPr>
          <w:rFonts w:ascii="Times New Roman" w:eastAsia="Times New Roman" w:hAnsi="Times New Roman" w:cs="Times New Roman"/>
          <w:color w:val="000000" w:themeColor="text1"/>
          <w:sz w:val="24"/>
          <w:szCs w:val="24"/>
          <w:lang w:eastAsia="ru-RU"/>
        </w:rPr>
        <w:t xml:space="preserve"> 201</w:t>
      </w:r>
      <w:r w:rsidRPr="002036E1">
        <w:rPr>
          <w:rFonts w:ascii="Times New Roman" w:eastAsia="Times New Roman" w:hAnsi="Times New Roman" w:cs="Times New Roman"/>
          <w:color w:val="000000" w:themeColor="text1"/>
          <w:sz w:val="24"/>
          <w:szCs w:val="24"/>
          <w:lang w:eastAsia="ru-RU"/>
        </w:rPr>
        <w:t>8</w:t>
      </w:r>
      <w:r w:rsidR="00FB12B1" w:rsidRPr="002036E1">
        <w:rPr>
          <w:rFonts w:ascii="Times New Roman" w:eastAsia="Times New Roman" w:hAnsi="Times New Roman" w:cs="Times New Roman"/>
          <w:color w:val="000000" w:themeColor="text1"/>
          <w:sz w:val="24"/>
          <w:szCs w:val="24"/>
          <w:lang w:eastAsia="ru-RU"/>
        </w:rPr>
        <w:t xml:space="preserve">г. получены положительные заключения Администрации в соответствии с </w:t>
      </w:r>
      <w:r w:rsidR="00FB12B1" w:rsidRPr="002036E1">
        <w:rPr>
          <w:rFonts w:ascii="Times New Roman" w:eastAsia="Times New Roman" w:hAnsi="Times New Roman" w:cs="Times New Roman"/>
          <w:sz w:val="24"/>
          <w:szCs w:val="24"/>
          <w:lang w:eastAsia="ru-RU"/>
        </w:rPr>
        <w:t xml:space="preserve">ч. 4 ст. 46 Градостроительного кодекса Российской Федерации. </w:t>
      </w:r>
    </w:p>
    <w:p w:rsidR="00FB12B1"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w:t>
      </w:r>
      <w:r w:rsidR="00FB12B1" w:rsidRPr="002036E1">
        <w:rPr>
          <w:rFonts w:ascii="Times New Roman" w:eastAsia="Times New Roman" w:hAnsi="Times New Roman" w:cs="Times New Roman"/>
          <w:color w:val="000000" w:themeColor="text1"/>
          <w:sz w:val="24"/>
          <w:szCs w:val="24"/>
          <w:lang w:eastAsia="ru-RU"/>
        </w:rPr>
        <w:t>.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имеют вид, виды использования, которые не предусмотрены как разрешенные для соот</w:t>
      </w:r>
      <w:r w:rsidR="00DD2993" w:rsidRPr="002036E1">
        <w:rPr>
          <w:rFonts w:ascii="Times New Roman" w:eastAsia="Times New Roman" w:hAnsi="Times New Roman" w:cs="Times New Roman"/>
          <w:color w:val="000000" w:themeColor="text1"/>
          <w:sz w:val="24"/>
          <w:szCs w:val="24"/>
          <w:lang w:eastAsia="ru-RU"/>
        </w:rPr>
        <w:t>ветствующих территориальных зон</w:t>
      </w:r>
      <w:r w:rsidRPr="002036E1">
        <w:rPr>
          <w:rFonts w:ascii="Times New Roman" w:eastAsia="Times New Roman" w:hAnsi="Times New Roman" w:cs="Times New Roman"/>
          <w:color w:val="000000" w:themeColor="text1"/>
          <w:sz w:val="24"/>
          <w:szCs w:val="24"/>
          <w:lang w:eastAsia="ru-RU"/>
        </w:rPr>
        <w:t>;</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зонах с особыми усл</w:t>
      </w:r>
      <w:r w:rsidR="00DD2993" w:rsidRPr="002036E1">
        <w:rPr>
          <w:rFonts w:ascii="Times New Roman" w:eastAsia="Times New Roman" w:hAnsi="Times New Roman" w:cs="Times New Roman"/>
          <w:color w:val="000000" w:themeColor="text1"/>
          <w:sz w:val="24"/>
          <w:szCs w:val="24"/>
          <w:lang w:eastAsia="ru-RU"/>
        </w:rPr>
        <w:t>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r w:rsidRPr="002036E1">
        <w:rPr>
          <w:rFonts w:ascii="Times New Roman" w:eastAsia="Times New Roman" w:hAnsi="Times New Roman" w:cs="Times New Roman"/>
          <w:color w:val="000000" w:themeColor="text1"/>
          <w:sz w:val="24"/>
          <w:szCs w:val="24"/>
          <w:lang w:eastAsia="ru-RU"/>
        </w:rPr>
        <w:t>;</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имеют параметры, не соответствующие предельным параметрам, установленным применительно к соответствующим зонам.</w:t>
      </w:r>
    </w:p>
    <w:p w:rsidR="00E2412A"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color w:val="000000" w:themeColor="text1"/>
          <w:sz w:val="24"/>
          <w:szCs w:val="24"/>
          <w:lang w:eastAsia="ru-RU"/>
        </w:rPr>
        <w:t>7</w:t>
      </w:r>
      <w:r w:rsidR="00FB12B1" w:rsidRPr="002036E1">
        <w:rPr>
          <w:rFonts w:ascii="Times New Roman" w:eastAsia="Times New Roman" w:hAnsi="Times New Roman" w:cs="Times New Roman"/>
          <w:color w:val="000000" w:themeColor="text1"/>
          <w:sz w:val="24"/>
          <w:szCs w:val="24"/>
          <w:lang w:eastAsia="ru-RU"/>
        </w:rPr>
        <w:t xml:space="preserve">. Правовым актом </w:t>
      </w:r>
      <w:r w:rsidR="00F6370E" w:rsidRPr="002036E1">
        <w:rPr>
          <w:rFonts w:ascii="Times New Roman" w:eastAsia="Times New Roman" w:hAnsi="Times New Roman" w:cs="Times New Roman"/>
          <w:color w:val="000000" w:themeColor="text1"/>
          <w:sz w:val="24"/>
          <w:szCs w:val="24"/>
          <w:lang w:eastAsia="ru-RU"/>
        </w:rPr>
        <w:t xml:space="preserve">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00FB12B1" w:rsidRPr="002036E1">
        <w:rPr>
          <w:rFonts w:ascii="Times New Roman" w:eastAsia="Times New Roman" w:hAnsi="Times New Roman" w:cs="Times New Roman"/>
          <w:color w:val="000000" w:themeColor="text1"/>
          <w:sz w:val="24"/>
          <w:szCs w:val="24"/>
          <w:lang w:eastAsia="ru-RU"/>
        </w:rPr>
        <w:t xml:space="preserve">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w:t>
      </w:r>
      <w:r w:rsidR="00FB12B1" w:rsidRPr="002036E1">
        <w:rPr>
          <w:rFonts w:ascii="Times New Roman" w:eastAsia="Times New Roman" w:hAnsi="Times New Roman" w:cs="Times New Roman"/>
          <w:sz w:val="24"/>
          <w:szCs w:val="24"/>
          <w:lang w:eastAsia="ru-RU"/>
        </w:rPr>
        <w:t>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AD741F" w:rsidRPr="002036E1" w:rsidRDefault="00AD741F"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8. Градостроительные планы земельных участков, выданные до 01 января 2017 года,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rsidR="00DD2993" w:rsidRPr="002036E1" w:rsidRDefault="00DD2993"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E2412A" w:rsidRPr="002036E1" w:rsidRDefault="00E2412A" w:rsidP="002036E1">
      <w:pPr>
        <w:pStyle w:val="32"/>
        <w:spacing w:before="0" w:line="240" w:lineRule="auto"/>
        <w:ind w:firstLine="709"/>
        <w:rPr>
          <w:rFonts w:ascii="Times New Roman" w:hAnsi="Times New Roman" w:cs="Times New Roman"/>
          <w:sz w:val="24"/>
          <w:szCs w:val="24"/>
        </w:rPr>
      </w:pPr>
      <w:bookmarkStart w:id="108" w:name="_Toc146988064"/>
      <w:r w:rsidRPr="002036E1">
        <w:rPr>
          <w:rFonts w:ascii="Times New Roman" w:hAnsi="Times New Roman" w:cs="Times New Roman"/>
          <w:sz w:val="24"/>
          <w:szCs w:val="24"/>
        </w:rPr>
        <w:t xml:space="preserve">Статья </w:t>
      </w:r>
      <w:r w:rsidR="002875A7" w:rsidRPr="002036E1">
        <w:rPr>
          <w:rFonts w:ascii="Times New Roman" w:hAnsi="Times New Roman" w:cs="Times New Roman"/>
          <w:sz w:val="24"/>
          <w:szCs w:val="24"/>
        </w:rPr>
        <w:t>5</w:t>
      </w:r>
      <w:r w:rsidR="00345F72" w:rsidRPr="002036E1">
        <w:rPr>
          <w:rFonts w:ascii="Times New Roman" w:hAnsi="Times New Roman" w:cs="Times New Roman"/>
          <w:sz w:val="24"/>
          <w:szCs w:val="24"/>
        </w:rPr>
        <w:t>2</w:t>
      </w:r>
      <w:r w:rsidRPr="002036E1">
        <w:rPr>
          <w:rFonts w:ascii="Times New Roman" w:hAnsi="Times New Roman" w:cs="Times New Roman"/>
          <w:sz w:val="24"/>
          <w:szCs w:val="24"/>
        </w:rPr>
        <w:t>. Внесение изменений в Правила</w:t>
      </w:r>
      <w:bookmarkEnd w:id="108"/>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 xml:space="preserve">1. Внесение изменений в правила землепользования и застройки осуществляется в порядке, предусмотренном </w:t>
      </w:r>
      <w:hyperlink w:anchor="Par1320" w:tooltip="Статья 31. Порядок подготовки проекта правил землепользования и застройки" w:history="1">
        <w:r w:rsidRPr="002036E1">
          <w:rPr>
            <w:rFonts w:ascii="Times New Roman" w:eastAsia="Times New Roman" w:hAnsi="Times New Roman" w:cs="Times New Roman"/>
            <w:color w:val="000000" w:themeColor="text1"/>
            <w:sz w:val="24"/>
            <w:szCs w:val="24"/>
            <w:lang w:eastAsia="ru-RU"/>
          </w:rPr>
          <w:t>статьями 31</w:t>
        </w:r>
      </w:hyperlink>
      <w:r w:rsidRPr="002036E1">
        <w:rPr>
          <w:rFonts w:ascii="Times New Roman" w:eastAsia="Times New Roman" w:hAnsi="Times New Roman" w:cs="Times New Roman"/>
          <w:color w:val="000000" w:themeColor="text1"/>
          <w:sz w:val="24"/>
          <w:szCs w:val="24"/>
          <w:lang w:eastAsia="ru-RU"/>
        </w:rPr>
        <w:t xml:space="preserve"> - </w:t>
      </w:r>
      <w:hyperlink w:anchor="Par1365" w:tooltip="Статья 32. Порядок утверждения правил землепользования и застройки" w:history="1">
        <w:r w:rsidRPr="002036E1">
          <w:rPr>
            <w:rFonts w:ascii="Times New Roman" w:eastAsia="Times New Roman" w:hAnsi="Times New Roman" w:cs="Times New Roman"/>
            <w:color w:val="000000" w:themeColor="text1"/>
            <w:sz w:val="24"/>
            <w:szCs w:val="24"/>
            <w:lang w:eastAsia="ru-RU"/>
          </w:rPr>
          <w:t>33</w:t>
        </w:r>
      </w:hyperlink>
      <w:r w:rsidRPr="002036E1">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 </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Основаниями для рассмотрения главой 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вопроса о внесении изменений в Правила являются: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несоответствие Правил Генеральному плану сельского поселения, возникшее в результате внесения в него изменений;</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2) поступление предложений об изменении границ территориальных зон, изменении градостроительных регламентов.</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109" w:name="Par1392"/>
      <w:bookmarkEnd w:id="109"/>
      <w:r w:rsidRPr="002036E1">
        <w:rPr>
          <w:rFonts w:ascii="Times New Roman" w:eastAsia="Times New Roman" w:hAnsi="Times New Roman" w:cs="Times New Roman"/>
          <w:color w:val="000000" w:themeColor="text1"/>
          <w:sz w:val="24"/>
          <w:szCs w:val="24"/>
          <w:lang w:eastAsia="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bookmarkStart w:id="110" w:name="Par1396"/>
      <w:bookmarkEnd w:id="110"/>
      <w:r w:rsidRPr="002036E1">
        <w:rPr>
          <w:rFonts w:ascii="Times New Roman" w:eastAsia="Times New Roman" w:hAnsi="Times New Roman" w:cs="Times New Roman"/>
          <w:color w:val="000000" w:themeColor="text1"/>
          <w:sz w:val="24"/>
          <w:szCs w:val="24"/>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3. Предложения о внесении изменений в правила землепользования и застройки в Комиссию направляются: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2) органами исполнительной власти </w:t>
      </w:r>
      <w:r w:rsidR="00D155C9" w:rsidRPr="002036E1">
        <w:rPr>
          <w:rFonts w:ascii="Times New Roman" w:eastAsia="Times New Roman" w:hAnsi="Times New Roman" w:cs="Times New Roman"/>
          <w:color w:val="000000" w:themeColor="text1"/>
          <w:sz w:val="24"/>
          <w:szCs w:val="24"/>
          <w:lang w:eastAsia="ru-RU"/>
        </w:rPr>
        <w:t>Ивановской</w:t>
      </w:r>
      <w:r w:rsidRPr="002036E1">
        <w:rPr>
          <w:rFonts w:ascii="Times New Roman" w:eastAsia="Times New Roman" w:hAnsi="Times New Roman" w:cs="Times New Roman"/>
          <w:color w:val="000000" w:themeColor="text1"/>
          <w:sz w:val="24"/>
          <w:szCs w:val="24"/>
          <w:lang w:eastAsia="ru-RU"/>
        </w:rPr>
        <w:t xml:space="preserve">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3.1. В случае, если правилами землепользования и застройки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w:t>
      </w:r>
      <w:r w:rsidR="00D155C9" w:rsidRPr="002036E1">
        <w:rPr>
          <w:rFonts w:ascii="Times New Roman" w:eastAsia="Times New Roman" w:hAnsi="Times New Roman" w:cs="Times New Roman"/>
          <w:color w:val="000000" w:themeColor="text1"/>
          <w:sz w:val="24"/>
          <w:szCs w:val="24"/>
          <w:lang w:eastAsia="ru-RU"/>
        </w:rPr>
        <w:t>Ивановской</w:t>
      </w:r>
      <w:r w:rsidRPr="002036E1">
        <w:rPr>
          <w:rFonts w:ascii="Times New Roman" w:eastAsia="Times New Roman" w:hAnsi="Times New Roman" w:cs="Times New Roman"/>
          <w:color w:val="000000" w:themeColor="text1"/>
          <w:sz w:val="24"/>
          <w:szCs w:val="24"/>
          <w:lang w:eastAsia="ru-RU"/>
        </w:rPr>
        <w:t xml:space="preserve"> области направляют главе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требование о внесении изменений в правила землепользования и застройки в целях обеспечения размещения указанных объектов.</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3.2. В случае, если при подготовке правил землепользования и застройки в части установления границ территориальных зон и градостроительных регламентов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Глава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обеспечивают внесение изменений в правила землепользования и застройки в течение тридцати дней со дня получения указанного в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2036E1">
          <w:rPr>
            <w:rFonts w:ascii="Times New Roman" w:eastAsia="Times New Roman" w:hAnsi="Times New Roman" w:cs="Times New Roman"/>
            <w:color w:val="000000" w:themeColor="text1"/>
            <w:sz w:val="24"/>
            <w:szCs w:val="24"/>
            <w:lang w:eastAsia="ru-RU"/>
          </w:rPr>
          <w:t>части 3.1</w:t>
        </w:r>
      </w:hyperlink>
      <w:r w:rsidRPr="002036E1">
        <w:rPr>
          <w:rFonts w:ascii="Times New Roman" w:eastAsia="Times New Roman" w:hAnsi="Times New Roman" w:cs="Times New Roman"/>
          <w:color w:val="000000" w:themeColor="text1"/>
          <w:sz w:val="24"/>
          <w:szCs w:val="24"/>
          <w:lang w:eastAsia="ru-RU"/>
        </w:rPr>
        <w:t xml:space="preserve"> настоящей статьи требования.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3.3. В целях внесения изменений в правила землепользования и застройки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2036E1">
          <w:rPr>
            <w:rFonts w:ascii="Times New Roman" w:eastAsia="Times New Roman" w:hAnsi="Times New Roman" w:cs="Times New Roman"/>
            <w:color w:val="000000" w:themeColor="text1"/>
            <w:sz w:val="24"/>
            <w:szCs w:val="24"/>
            <w:lang w:eastAsia="ru-RU"/>
          </w:rPr>
          <w:t>пунктами 4</w:t>
        </w:r>
      </w:hyperlink>
      <w:r w:rsidRPr="002036E1">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2036E1">
          <w:rPr>
            <w:rFonts w:ascii="Times New Roman" w:eastAsia="Times New Roman" w:hAnsi="Times New Roman" w:cs="Times New Roman"/>
            <w:color w:val="000000" w:themeColor="text1"/>
            <w:sz w:val="24"/>
            <w:szCs w:val="24"/>
            <w:lang w:eastAsia="ru-RU"/>
          </w:rPr>
          <w:t>6 части 2</w:t>
        </w:r>
      </w:hyperlink>
      <w:r w:rsidRPr="002036E1">
        <w:rPr>
          <w:rFonts w:ascii="Times New Roman" w:eastAsia="Times New Roman" w:hAnsi="Times New Roman" w:cs="Times New Roman"/>
          <w:color w:val="000000" w:themeColor="text1"/>
          <w:sz w:val="24"/>
          <w:szCs w:val="24"/>
          <w:lang w:eastAsia="ru-RU"/>
        </w:rPr>
        <w:t xml:space="preserve"> и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2036E1">
          <w:rPr>
            <w:rFonts w:ascii="Times New Roman" w:eastAsia="Times New Roman" w:hAnsi="Times New Roman" w:cs="Times New Roman"/>
            <w:color w:val="000000" w:themeColor="text1"/>
            <w:sz w:val="24"/>
            <w:szCs w:val="24"/>
            <w:lang w:eastAsia="ru-RU"/>
          </w:rPr>
          <w:t>частью 3.1</w:t>
        </w:r>
      </w:hyperlink>
      <w:r w:rsidRPr="002036E1">
        <w:rPr>
          <w:rFonts w:ascii="Times New Roman" w:eastAsia="Times New Roman" w:hAnsi="Times New Roman" w:cs="Times New Roman"/>
          <w:color w:val="000000" w:themeColor="text1"/>
          <w:sz w:val="24"/>
          <w:szCs w:val="24"/>
          <w:lang w:eastAsia="ru-RU"/>
        </w:rPr>
        <w:t xml:space="preserve"> настоящей статьи, а также в случае </w:t>
      </w:r>
      <w:r w:rsidRPr="002036E1">
        <w:rPr>
          <w:rFonts w:ascii="Times New Roman" w:eastAsia="Times New Roman" w:hAnsi="Times New Roman" w:cs="Times New Roman"/>
          <w:color w:val="000000" w:themeColor="text1"/>
          <w:sz w:val="24"/>
          <w:szCs w:val="24"/>
          <w:lang w:eastAsia="ru-RU"/>
        </w:rPr>
        <w:lastRenderedPageBreak/>
        <w:t xml:space="preserve">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0"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2036E1">
          <w:rPr>
            <w:rFonts w:ascii="Times New Roman" w:eastAsia="Times New Roman" w:hAnsi="Times New Roman" w:cs="Times New Roman"/>
            <w:color w:val="000000" w:themeColor="text1"/>
            <w:sz w:val="24"/>
            <w:szCs w:val="24"/>
            <w:lang w:eastAsia="ru-RU"/>
          </w:rPr>
          <w:t>частью 4</w:t>
        </w:r>
      </w:hyperlink>
      <w:r w:rsidRPr="002036E1">
        <w:rPr>
          <w:rFonts w:ascii="Times New Roman" w:eastAsia="Times New Roman" w:hAnsi="Times New Roman" w:cs="Times New Roman"/>
          <w:color w:val="000000" w:themeColor="text1"/>
          <w:sz w:val="24"/>
          <w:szCs w:val="24"/>
          <w:lang w:eastAsia="ru-RU"/>
        </w:rPr>
        <w:t xml:space="preserve"> настоящей статьи заключения комиссии не требуются.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5. Заинтересованные во внесении изменений физические и юридические лица, органы государственной власти и местного самоуправления направляют заявления о внесении изменений в Правила в Комиссию. В заявлении описывается характер предполагаемых изменений, обоснования для внесения изменений, обусловленные положениями частей 2 и 3 статьи 33 Градостроительного кодекса Российской Федерации.  </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6. Глава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036E1">
          <w:rPr>
            <w:rFonts w:ascii="Times New Roman" w:eastAsia="Times New Roman" w:hAnsi="Times New Roman" w:cs="Times New Roman"/>
            <w:color w:val="000000" w:themeColor="text1"/>
            <w:sz w:val="24"/>
            <w:szCs w:val="24"/>
            <w:lang w:eastAsia="ru-RU"/>
          </w:rPr>
          <w:t>части 2 статьи 55.32</w:t>
        </w:r>
      </w:hyperlink>
      <w:r w:rsidRPr="002036E1">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036E1">
          <w:rPr>
            <w:rFonts w:ascii="Times New Roman" w:eastAsia="Times New Roman" w:hAnsi="Times New Roman" w:cs="Times New Roman"/>
            <w:color w:val="000000" w:themeColor="text1"/>
            <w:sz w:val="24"/>
            <w:szCs w:val="24"/>
            <w:lang w:eastAsia="ru-RU"/>
          </w:rPr>
          <w:t>части 2 статьи 55.32</w:t>
        </w:r>
      </w:hyperlink>
      <w:r w:rsidRPr="002036E1">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8.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2036E1">
          <w:rPr>
            <w:rFonts w:ascii="Times New Roman" w:eastAsia="Times New Roman" w:hAnsi="Times New Roman" w:cs="Times New Roman"/>
            <w:color w:val="000000" w:themeColor="text1"/>
            <w:sz w:val="24"/>
            <w:szCs w:val="24"/>
            <w:lang w:eastAsia="ru-RU"/>
          </w:rPr>
          <w:t>пунктами 4</w:t>
        </w:r>
      </w:hyperlink>
      <w:r w:rsidRPr="002036E1">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2036E1">
          <w:rPr>
            <w:rFonts w:ascii="Times New Roman" w:eastAsia="Times New Roman" w:hAnsi="Times New Roman" w:cs="Times New Roman"/>
            <w:color w:val="000000" w:themeColor="text1"/>
            <w:sz w:val="24"/>
            <w:szCs w:val="24"/>
            <w:lang w:eastAsia="ru-RU"/>
          </w:rPr>
          <w:t>6 части 2</w:t>
        </w:r>
      </w:hyperlink>
      <w:r w:rsidRPr="002036E1">
        <w:rPr>
          <w:rFonts w:ascii="Times New Roman" w:eastAsia="Times New Roman" w:hAnsi="Times New Roman" w:cs="Times New Roman"/>
          <w:color w:val="000000" w:themeColor="text1"/>
          <w:sz w:val="24"/>
          <w:szCs w:val="24"/>
          <w:lang w:eastAsia="ru-RU"/>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w:t>
      </w:r>
      <w:r w:rsidR="00A74673" w:rsidRPr="002036E1">
        <w:rPr>
          <w:rFonts w:ascii="Times New Roman" w:eastAsia="Times New Roman" w:hAnsi="Times New Roman" w:cs="Times New Roman"/>
          <w:color w:val="000000" w:themeColor="text1"/>
          <w:sz w:val="24"/>
          <w:szCs w:val="24"/>
          <w:lang w:eastAsia="ru-RU"/>
        </w:rPr>
        <w:t>Палехского</w:t>
      </w:r>
      <w:r w:rsidR="00D155C9" w:rsidRPr="002036E1">
        <w:rPr>
          <w:rFonts w:ascii="Times New Roman" w:eastAsia="Times New Roman" w:hAnsi="Times New Roman" w:cs="Times New Roman"/>
          <w:color w:val="000000" w:themeColor="text1"/>
          <w:sz w:val="24"/>
          <w:szCs w:val="24"/>
          <w:lang w:eastAsia="ru-RU"/>
        </w:rPr>
        <w:t xml:space="preserve"> муниципального района</w:t>
      </w:r>
      <w:r w:rsidRPr="002036E1">
        <w:rPr>
          <w:rFonts w:ascii="Times New Roman" w:eastAsia="Times New Roman" w:hAnsi="Times New Roman" w:cs="Times New Roman"/>
          <w:color w:val="000000" w:themeColor="text1"/>
          <w:sz w:val="24"/>
          <w:szCs w:val="24"/>
          <w:lang w:eastAsia="ru-RU"/>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lastRenderedPageBreak/>
        <w:t xml:space="preserve">9. В случае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2036E1">
          <w:rPr>
            <w:rFonts w:ascii="Times New Roman" w:eastAsia="Times New Roman" w:hAnsi="Times New Roman" w:cs="Times New Roman"/>
            <w:color w:val="000000" w:themeColor="text1"/>
            <w:sz w:val="24"/>
            <w:szCs w:val="24"/>
            <w:lang w:eastAsia="ru-RU"/>
          </w:rPr>
          <w:t>частью 8</w:t>
        </w:r>
      </w:hyperlink>
      <w:r w:rsidRPr="002036E1">
        <w:rPr>
          <w:rFonts w:ascii="Times New Roman" w:eastAsia="Times New Roman" w:hAnsi="Times New Roman" w:cs="Times New Roman"/>
          <w:color w:val="000000" w:themeColor="text1"/>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2036E1">
          <w:rPr>
            <w:rFonts w:ascii="Times New Roman" w:eastAsia="Times New Roman" w:hAnsi="Times New Roman" w:cs="Times New Roman"/>
            <w:color w:val="000000" w:themeColor="text1"/>
            <w:sz w:val="24"/>
            <w:szCs w:val="24"/>
            <w:lang w:eastAsia="ru-RU"/>
          </w:rPr>
          <w:t>пунктами 4</w:t>
        </w:r>
      </w:hyperlink>
      <w:r w:rsidRPr="002036E1">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2036E1">
          <w:rPr>
            <w:rFonts w:ascii="Times New Roman" w:eastAsia="Times New Roman" w:hAnsi="Times New Roman" w:cs="Times New Roman"/>
            <w:color w:val="000000" w:themeColor="text1"/>
            <w:sz w:val="24"/>
            <w:szCs w:val="24"/>
            <w:lang w:eastAsia="ru-RU"/>
          </w:rPr>
          <w:t>6 части 2</w:t>
        </w:r>
      </w:hyperlink>
      <w:r w:rsidRPr="002036E1">
        <w:rPr>
          <w:rFonts w:ascii="Times New Roman" w:eastAsia="Times New Roman" w:hAnsi="Times New Roman" w:cs="Times New Roman"/>
          <w:color w:val="000000" w:themeColor="text1"/>
          <w:sz w:val="24"/>
          <w:szCs w:val="24"/>
          <w:lang w:eastAsia="ru-RU"/>
        </w:rPr>
        <w:t xml:space="preserve"> настоящей статьи оснований для внесения изменений в правила землепользования и застройки Глава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 xml:space="preserve">10. Срок уточнения правил землепользования и застройки в соответствии с частью 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2036E1">
          <w:rPr>
            <w:rFonts w:ascii="Times New Roman" w:eastAsia="Times New Roman" w:hAnsi="Times New Roman" w:cs="Times New Roman"/>
            <w:color w:val="000000" w:themeColor="text1"/>
            <w:sz w:val="24"/>
            <w:szCs w:val="24"/>
            <w:lang w:eastAsia="ru-RU"/>
          </w:rPr>
          <w:t>частью 8</w:t>
        </w:r>
      </w:hyperlink>
      <w:r w:rsidRPr="002036E1">
        <w:rPr>
          <w:rFonts w:ascii="Times New Roman" w:eastAsia="Times New Roman" w:hAnsi="Times New Roman" w:cs="Times New Roman"/>
          <w:color w:val="000000" w:themeColor="text1"/>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2036E1">
          <w:rPr>
            <w:rFonts w:ascii="Times New Roman" w:eastAsia="Times New Roman" w:hAnsi="Times New Roman" w:cs="Times New Roman"/>
            <w:color w:val="000000" w:themeColor="text1"/>
            <w:sz w:val="24"/>
            <w:szCs w:val="24"/>
            <w:lang w:eastAsia="ru-RU"/>
          </w:rPr>
          <w:t>пунктами 4</w:t>
        </w:r>
      </w:hyperlink>
      <w:r w:rsidRPr="002036E1">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2036E1">
          <w:rPr>
            <w:rFonts w:ascii="Times New Roman" w:eastAsia="Times New Roman" w:hAnsi="Times New Roman" w:cs="Times New Roman"/>
            <w:color w:val="000000" w:themeColor="text1"/>
            <w:sz w:val="24"/>
            <w:szCs w:val="24"/>
            <w:lang w:eastAsia="ru-RU"/>
          </w:rPr>
          <w:t>6 части 2</w:t>
        </w:r>
      </w:hyperlink>
      <w:r w:rsidRPr="002036E1">
        <w:rPr>
          <w:rFonts w:ascii="Times New Roman" w:eastAsia="Times New Roman" w:hAnsi="Times New Roman" w:cs="Times New Roman"/>
          <w:color w:val="000000" w:themeColor="text1"/>
          <w:sz w:val="24"/>
          <w:szCs w:val="24"/>
          <w:lang w:eastAsia="ru-RU"/>
        </w:rPr>
        <w:t xml:space="preserve"> настоящей статьи оснований для внесения изменений в правила землепользования и застройки.</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11. В случае принятия решения о подготовке проекта о внесении изменений в Правила, сроки подготовки такого проекта, проведения общественных обсуждений или публичных слушаний по проекту устанавливаются в соответствии с положениями части 12 настоящей статьи.</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12. Изменения в настоящие Правила вносятся по мере поступления заявлений, указанных в части 2 настоящей статьи и проведения процедур, предусмотренных законодательством для внесения изменений в Правила, но не чаще, чем раз в три месяца, за исключением случаев, указанных в частях 3.1. – 3.3. статьи 33 Градостроительного кодекса Российской Федерации.</w:t>
      </w:r>
    </w:p>
    <w:p w:rsidR="00836F1D" w:rsidRPr="002036E1" w:rsidRDefault="00836F1D"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r w:rsidRPr="002036E1">
        <w:rPr>
          <w:rFonts w:ascii="Times New Roman" w:eastAsia="Times New Roman" w:hAnsi="Times New Roman" w:cs="Times New Roman"/>
          <w:color w:val="000000" w:themeColor="text1"/>
          <w:sz w:val="24"/>
          <w:szCs w:val="24"/>
          <w:lang w:eastAsia="ru-RU"/>
        </w:rPr>
        <w:t>13. Внесение изменений в настоящие Правила осуществляется в порядке, предусмотренном статьями 31 и 32 Градостроительного кодекса Российской Федерации с учётом положений статьи 5 настоящих Правил.</w:t>
      </w:r>
    </w:p>
    <w:p w:rsidR="00FB12B1"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4"/>
          <w:szCs w:val="24"/>
          <w:lang w:eastAsia="ru-RU"/>
        </w:rPr>
      </w:pPr>
    </w:p>
    <w:p w:rsidR="00FB12B1" w:rsidRPr="002036E1" w:rsidRDefault="00FB12B1" w:rsidP="002036E1">
      <w:pPr>
        <w:pStyle w:val="32"/>
        <w:spacing w:before="0" w:line="240" w:lineRule="auto"/>
        <w:ind w:firstLine="709"/>
        <w:rPr>
          <w:rFonts w:ascii="Times New Roman" w:hAnsi="Times New Roman" w:cs="Times New Roman"/>
          <w:sz w:val="24"/>
          <w:szCs w:val="24"/>
        </w:rPr>
      </w:pPr>
      <w:bookmarkStart w:id="111" w:name="_Toc146988065"/>
      <w:r w:rsidRPr="002036E1">
        <w:rPr>
          <w:rFonts w:ascii="Times New Roman" w:hAnsi="Times New Roman" w:cs="Times New Roman"/>
          <w:sz w:val="24"/>
          <w:szCs w:val="24"/>
        </w:rPr>
        <w:t xml:space="preserve">Статья </w:t>
      </w:r>
      <w:r w:rsidR="009D76DE" w:rsidRPr="002036E1">
        <w:rPr>
          <w:rFonts w:ascii="Times New Roman" w:hAnsi="Times New Roman" w:cs="Times New Roman"/>
          <w:sz w:val="24"/>
          <w:szCs w:val="24"/>
        </w:rPr>
        <w:t>5</w:t>
      </w:r>
      <w:r w:rsidR="00345F72" w:rsidRPr="002036E1">
        <w:rPr>
          <w:rFonts w:ascii="Times New Roman" w:hAnsi="Times New Roman" w:cs="Times New Roman"/>
          <w:sz w:val="24"/>
          <w:szCs w:val="24"/>
        </w:rPr>
        <w:t>3</w:t>
      </w:r>
      <w:r w:rsidRPr="002036E1">
        <w:rPr>
          <w:rFonts w:ascii="Times New Roman" w:hAnsi="Times New Roman" w:cs="Times New Roman"/>
          <w:sz w:val="24"/>
          <w:szCs w:val="24"/>
        </w:rPr>
        <w:t>. Ответственность за нарушение Правил</w:t>
      </w:r>
      <w:bookmarkEnd w:id="111"/>
    </w:p>
    <w:p w:rsidR="00157153" w:rsidRPr="002036E1" w:rsidRDefault="00FB12B1"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2036E1">
        <w:rPr>
          <w:rFonts w:ascii="Times New Roman" w:eastAsia="Times New Roman" w:hAnsi="Times New Roman" w:cs="Times New Roman"/>
          <w:sz w:val="24"/>
          <w:szCs w:val="24"/>
          <w:lang w:eastAsia="ru-RU"/>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w:t>
      </w:r>
      <w:r w:rsidR="00D155C9" w:rsidRPr="002036E1">
        <w:rPr>
          <w:rFonts w:ascii="Times New Roman" w:eastAsia="Times New Roman" w:hAnsi="Times New Roman" w:cs="Times New Roman"/>
          <w:sz w:val="24"/>
          <w:szCs w:val="24"/>
          <w:lang w:eastAsia="ru-RU"/>
        </w:rPr>
        <w:t>Ивановской</w:t>
      </w:r>
      <w:r w:rsidR="00985E72" w:rsidRPr="002036E1">
        <w:rPr>
          <w:rFonts w:ascii="Times New Roman" w:eastAsia="Times New Roman" w:hAnsi="Times New Roman" w:cs="Times New Roman"/>
          <w:sz w:val="24"/>
          <w:szCs w:val="24"/>
          <w:lang w:eastAsia="ru-RU"/>
        </w:rPr>
        <w:t xml:space="preserve"> области</w:t>
      </w:r>
      <w:r w:rsidRPr="002036E1">
        <w:rPr>
          <w:rFonts w:ascii="Times New Roman" w:eastAsia="Times New Roman" w:hAnsi="Times New Roman" w:cs="Times New Roman"/>
          <w:sz w:val="24"/>
          <w:szCs w:val="24"/>
          <w:lang w:eastAsia="ru-RU"/>
        </w:rPr>
        <w:t>.</w:t>
      </w:r>
    </w:p>
    <w:p w:rsidR="003662B9" w:rsidRPr="002036E1" w:rsidRDefault="003662B9" w:rsidP="002036E1">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p>
    <w:sectPr w:rsidR="003662B9" w:rsidRPr="002036E1" w:rsidSect="00A17ACF">
      <w:footerReference w:type="default" r:id="rId12"/>
      <w:footerReference w:type="first" r:id="rId13"/>
      <w:footnotePr>
        <w:numRestart w:val="eachPage"/>
      </w:footnotePr>
      <w:pgSz w:w="11907" w:h="16839" w:code="9"/>
      <w:pgMar w:top="1098" w:right="851" w:bottom="851" w:left="1418" w:header="709" w:footer="1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949" w:rsidRDefault="00690949" w:rsidP="00E87371">
      <w:pPr>
        <w:spacing w:before="0" w:after="0" w:line="240" w:lineRule="auto"/>
      </w:pPr>
      <w:r>
        <w:separator/>
      </w:r>
    </w:p>
  </w:endnote>
  <w:endnote w:type="continuationSeparator" w:id="0">
    <w:p w:rsidR="00690949" w:rsidRDefault="00690949" w:rsidP="00E873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Heavy">
    <w:charset w:val="CC"/>
    <w:family w:val="swiss"/>
    <w:pitch w:val="variable"/>
    <w:sig w:usb0="00000287" w:usb1="00000000" w:usb2="00000000" w:usb3="00000000" w:csb0="0000009F" w:csb1="00000000"/>
  </w:font>
  <w:font w:name="Franklin Gothic Demi">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25761"/>
      <w:docPartObj>
        <w:docPartGallery w:val="Page Numbers (Bottom of Page)"/>
        <w:docPartUnique/>
      </w:docPartObj>
    </w:sdtPr>
    <w:sdtContent>
      <w:p w:rsidR="00300F57" w:rsidRDefault="00300F57">
        <w:pPr>
          <w:pStyle w:val="afc"/>
          <w:jc w:val="right"/>
        </w:pPr>
        <w:r>
          <w:fldChar w:fldCharType="begin"/>
        </w:r>
        <w:r>
          <w:instrText xml:space="preserve"> PAGE   \* MERGEFORMAT </w:instrText>
        </w:r>
        <w:r>
          <w:fldChar w:fldCharType="separate"/>
        </w:r>
        <w:r w:rsidR="00AC58BD">
          <w:rPr>
            <w:noProof/>
          </w:rPr>
          <w:t>98</w:t>
        </w:r>
        <w:r>
          <w:rPr>
            <w:noProof/>
          </w:rPr>
          <w:fldChar w:fldCharType="end"/>
        </w:r>
      </w:p>
    </w:sdtContent>
  </w:sdt>
  <w:p w:rsidR="00300F57" w:rsidRDefault="00300F57">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834587"/>
      <w:docPartObj>
        <w:docPartGallery w:val="Page Numbers (Bottom of Page)"/>
        <w:docPartUnique/>
      </w:docPartObj>
    </w:sdtPr>
    <w:sdtContent>
      <w:p w:rsidR="00300F57" w:rsidRDefault="00300F57">
        <w:pPr>
          <w:pStyle w:val="afc"/>
          <w:jc w:val="right"/>
        </w:pPr>
        <w:r>
          <w:fldChar w:fldCharType="begin"/>
        </w:r>
        <w:r>
          <w:instrText>PAGE   \* MERGEFORMAT</w:instrText>
        </w:r>
        <w:r>
          <w:fldChar w:fldCharType="separate"/>
        </w:r>
        <w:r w:rsidR="00AC58BD">
          <w:rPr>
            <w:noProof/>
          </w:rPr>
          <w:t>1</w:t>
        </w:r>
        <w:r>
          <w:fldChar w:fldCharType="end"/>
        </w:r>
      </w:p>
    </w:sdtContent>
  </w:sdt>
  <w:p w:rsidR="00300F57" w:rsidRDefault="00300F57">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949" w:rsidRDefault="00690949" w:rsidP="00E87371">
      <w:pPr>
        <w:spacing w:before="0" w:after="0" w:line="240" w:lineRule="auto"/>
      </w:pPr>
      <w:r>
        <w:separator/>
      </w:r>
    </w:p>
  </w:footnote>
  <w:footnote w:type="continuationSeparator" w:id="0">
    <w:p w:rsidR="00690949" w:rsidRDefault="00690949" w:rsidP="00E87371">
      <w:pPr>
        <w:spacing w:before="0" w:after="0" w:line="240" w:lineRule="auto"/>
      </w:pPr>
      <w:r>
        <w:continuationSeparator/>
      </w:r>
    </w:p>
  </w:footnote>
  <w:footnote w:id="1">
    <w:p w:rsidR="00300F57" w:rsidRPr="006B1811" w:rsidRDefault="00300F57">
      <w:pPr>
        <w:pStyle w:val="aff1"/>
        <w:rPr>
          <w:color w:val="FF0000"/>
        </w:rPr>
      </w:pPr>
      <w:r w:rsidRPr="00C91E51">
        <w:rPr>
          <w:rStyle w:val="aff3"/>
        </w:rPr>
        <w:footnoteRef/>
      </w:r>
      <w:r>
        <w:t xml:space="preserve"> </w:t>
      </w:r>
      <w:r w:rsidRPr="00C91E51">
        <w:t>част</w:t>
      </w:r>
      <w:r>
        <w:t>ь</w:t>
      </w:r>
      <w:r w:rsidRPr="00C91E51">
        <w:t xml:space="preserve"> 1 статьи 41.1. </w:t>
      </w:r>
      <w:proofErr w:type="spellStart"/>
      <w:r w:rsidRPr="00C91E51">
        <w:t>ГрК</w:t>
      </w:r>
      <w:proofErr w:type="spellEnd"/>
      <w:r w:rsidRPr="00C91E51">
        <w:t xml:space="preserve"> РФ</w:t>
      </w:r>
    </w:p>
  </w:footnote>
  <w:footnote w:id="2">
    <w:p w:rsidR="00300F57" w:rsidRPr="00EF7160" w:rsidRDefault="00300F57" w:rsidP="0074241C">
      <w:pPr>
        <w:pStyle w:val="aff1"/>
        <w:jc w:val="both"/>
        <w:rPr>
          <w:color w:val="000000" w:themeColor="text1"/>
        </w:rPr>
      </w:pPr>
      <w:r>
        <w:rPr>
          <w:rStyle w:val="aff3"/>
        </w:rPr>
        <w:footnoteRef/>
      </w:r>
      <w:r>
        <w:t xml:space="preserve"> Требования п. 2.3. СанПиН 2.1.2.2645-10. «</w:t>
      </w:r>
      <w:r w:rsidRPr="00180C69">
        <w:t>Санитарно-эпидемиологические требования к условиям проживания в жилых зданиях и помещениях. Санитарно-эпидемиологические правила и нормативы</w:t>
      </w:r>
      <w:r>
        <w:t>»</w:t>
      </w:r>
      <w:r w:rsidRPr="00180C69">
        <w:t xml:space="preserve"> </w:t>
      </w:r>
      <w:r>
        <w:t>в ред. Изменений и дополнений N 1, утв. Постановлением Главного государственного санитарного врача РФ от 27.12.</w:t>
      </w:r>
      <w:r w:rsidRPr="00EF7160">
        <w:rPr>
          <w:color w:val="000000" w:themeColor="text1"/>
        </w:rPr>
        <w:t xml:space="preserve">2010 N 175 </w:t>
      </w:r>
    </w:p>
  </w:footnote>
  <w:footnote w:id="3">
    <w:p w:rsidR="00300F57" w:rsidRPr="00EF7160" w:rsidRDefault="00300F57" w:rsidP="00D64D12">
      <w:pPr>
        <w:pStyle w:val="aff1"/>
        <w:rPr>
          <w:color w:val="000000" w:themeColor="text1"/>
        </w:rPr>
      </w:pPr>
      <w:r w:rsidRPr="00EF7160">
        <w:rPr>
          <w:rStyle w:val="aff3"/>
          <w:color w:val="000000" w:themeColor="text1"/>
        </w:rPr>
        <w:footnoteRef/>
      </w:r>
      <w:r w:rsidRPr="00EF7160">
        <w:rPr>
          <w:color w:val="000000" w:themeColor="text1"/>
        </w:rPr>
        <w:t xml:space="preserve"> СП 42.13330.2011 «Градостроительство…»</w:t>
      </w:r>
    </w:p>
  </w:footnote>
  <w:footnote w:id="4">
    <w:p w:rsidR="00300F57" w:rsidRDefault="00300F57" w:rsidP="0089355F">
      <w:pPr>
        <w:pStyle w:val="aff1"/>
      </w:pPr>
      <w:r>
        <w:rPr>
          <w:rStyle w:val="aff3"/>
        </w:rPr>
        <w:footnoteRef/>
      </w:r>
      <w:r>
        <w:t xml:space="preserve"> </w:t>
      </w:r>
      <w:proofErr w:type="spellStart"/>
      <w:r>
        <w:t>Отсыл</w:t>
      </w:r>
      <w:proofErr w:type="spellEnd"/>
      <w:r>
        <w:t xml:space="preserve"> к </w:t>
      </w:r>
      <w:proofErr w:type="spellStart"/>
      <w:r>
        <w:t>пп</w:t>
      </w:r>
      <w:proofErr w:type="spellEnd"/>
      <w:r>
        <w:t xml:space="preserve">. «в» п. 12 Положения о составе разделов проектной документации и требованиях к их содержанию, утв. Постановлением Правительства </w:t>
      </w:r>
      <w:r w:rsidRPr="0089355F">
        <w:t>от 16 февраля 2008 г. N 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1ED55C"/>
    <w:lvl w:ilvl="0">
      <w:start w:val="1"/>
      <w:numFmt w:val="decimal"/>
      <w:pStyle w:val="5"/>
      <w:lvlText w:val="%1."/>
      <w:lvlJc w:val="left"/>
      <w:pPr>
        <w:tabs>
          <w:tab w:val="num" w:pos="1492"/>
        </w:tabs>
        <w:ind w:left="1492" w:hanging="360"/>
      </w:pPr>
    </w:lvl>
  </w:abstractNum>
  <w:abstractNum w:abstractNumId="1">
    <w:nsid w:val="FFFFFF7D"/>
    <w:multiLevelType w:val="singleLevel"/>
    <w:tmpl w:val="930CD0CA"/>
    <w:lvl w:ilvl="0">
      <w:start w:val="1"/>
      <w:numFmt w:val="decimal"/>
      <w:pStyle w:val="4"/>
      <w:lvlText w:val="%1."/>
      <w:lvlJc w:val="left"/>
      <w:pPr>
        <w:tabs>
          <w:tab w:val="num" w:pos="1209"/>
        </w:tabs>
        <w:ind w:left="1209" w:hanging="360"/>
      </w:pPr>
    </w:lvl>
  </w:abstractNum>
  <w:abstractNum w:abstractNumId="2">
    <w:nsid w:val="FFFFFF7E"/>
    <w:multiLevelType w:val="singleLevel"/>
    <w:tmpl w:val="DC4C012A"/>
    <w:lvl w:ilvl="0">
      <w:start w:val="1"/>
      <w:numFmt w:val="decimal"/>
      <w:pStyle w:val="3"/>
      <w:lvlText w:val="%1."/>
      <w:lvlJc w:val="left"/>
      <w:pPr>
        <w:tabs>
          <w:tab w:val="num" w:pos="926"/>
        </w:tabs>
        <w:ind w:left="926" w:hanging="360"/>
      </w:pPr>
    </w:lvl>
  </w:abstractNum>
  <w:abstractNum w:abstractNumId="3">
    <w:nsid w:val="FFFFFF80"/>
    <w:multiLevelType w:val="singleLevel"/>
    <w:tmpl w:val="6852A5E2"/>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737A86D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6B8D5FE"/>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9B6050C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1CE02C0"/>
    <w:lvl w:ilvl="0">
      <w:start w:val="1"/>
      <w:numFmt w:val="decimal"/>
      <w:pStyle w:val="a"/>
      <w:lvlText w:val="%1."/>
      <w:lvlJc w:val="left"/>
      <w:pPr>
        <w:tabs>
          <w:tab w:val="num" w:pos="360"/>
        </w:tabs>
        <w:ind w:left="360" w:hanging="360"/>
      </w:pPr>
    </w:lvl>
  </w:abstractNum>
  <w:abstractNum w:abstractNumId="8">
    <w:nsid w:val="00000002"/>
    <w:multiLevelType w:val="singleLevel"/>
    <w:tmpl w:val="00000002"/>
    <w:name w:val="WW8Num3"/>
    <w:lvl w:ilvl="0">
      <w:start w:val="1"/>
      <w:numFmt w:val="bullet"/>
      <w:lvlText w:val=""/>
      <w:lvlJc w:val="left"/>
      <w:pPr>
        <w:tabs>
          <w:tab w:val="num" w:pos="1571"/>
        </w:tabs>
        <w:ind w:left="1571" w:hanging="360"/>
      </w:pPr>
      <w:rPr>
        <w:rFonts w:ascii="Wingdings" w:hAnsi="Wingdings"/>
      </w:rPr>
    </w:lvl>
  </w:abstractNum>
  <w:abstractNum w:abstractNumId="9">
    <w:nsid w:val="00000009"/>
    <w:multiLevelType w:val="multilevel"/>
    <w:tmpl w:val="00000009"/>
    <w:name w:val="WW8Num8"/>
    <w:lvl w:ilvl="0">
      <w:start w:val="3"/>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2700"/>
        </w:tabs>
        <w:ind w:left="270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0000000D"/>
    <w:multiLevelType w:val="singleLevel"/>
    <w:tmpl w:val="0000000D"/>
    <w:name w:val="WW8Num12"/>
    <w:lvl w:ilvl="0">
      <w:start w:val="1"/>
      <w:numFmt w:val="decimal"/>
      <w:lvlText w:val="%1."/>
      <w:lvlJc w:val="left"/>
      <w:pPr>
        <w:tabs>
          <w:tab w:val="num" w:pos="2102"/>
        </w:tabs>
        <w:ind w:left="2102" w:hanging="1200"/>
      </w:pPr>
    </w:lvl>
  </w:abstractNum>
  <w:abstractNum w:abstractNumId="11">
    <w:nsid w:val="00000013"/>
    <w:multiLevelType w:val="singleLevel"/>
    <w:tmpl w:val="00000013"/>
    <w:name w:val="WW8Num20"/>
    <w:lvl w:ilvl="0">
      <w:start w:val="1"/>
      <w:numFmt w:val="decimal"/>
      <w:lvlText w:val="%1."/>
      <w:lvlJc w:val="left"/>
      <w:pPr>
        <w:tabs>
          <w:tab w:val="num" w:pos="1622"/>
        </w:tabs>
        <w:ind w:left="1622" w:hanging="360"/>
      </w:pPr>
    </w:lvl>
  </w:abstractNum>
  <w:abstractNum w:abstractNumId="12">
    <w:nsid w:val="0252366F"/>
    <w:multiLevelType w:val="hybridMultilevel"/>
    <w:tmpl w:val="E730E340"/>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08EB4A43"/>
    <w:multiLevelType w:val="hybridMultilevel"/>
    <w:tmpl w:val="7004E0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BA31DF0"/>
    <w:multiLevelType w:val="hybridMultilevel"/>
    <w:tmpl w:val="72BAC8FA"/>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D1F129B"/>
    <w:multiLevelType w:val="hybridMultilevel"/>
    <w:tmpl w:val="EE9EC9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0FB55065"/>
    <w:multiLevelType w:val="hybridMultilevel"/>
    <w:tmpl w:val="A4D8801E"/>
    <w:lvl w:ilvl="0" w:tplc="FFFFFFFF">
      <w:start w:val="1"/>
      <w:numFmt w:val="decimal"/>
      <w:pStyle w:val="20"/>
      <w:lvlText w:val="%1."/>
      <w:lvlJc w:val="left"/>
      <w:pPr>
        <w:tabs>
          <w:tab w:val="num" w:pos="1080"/>
        </w:tabs>
        <w:ind w:left="108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15FC06D7"/>
    <w:multiLevelType w:val="hybridMultilevel"/>
    <w:tmpl w:val="34ECB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2410D5"/>
    <w:multiLevelType w:val="hybridMultilevel"/>
    <w:tmpl w:val="FB4644FA"/>
    <w:lvl w:ilvl="0" w:tplc="04190017">
      <w:start w:val="1"/>
      <w:numFmt w:val="lowerLetter"/>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20296BBB"/>
    <w:multiLevelType w:val="hybridMultilevel"/>
    <w:tmpl w:val="3574FD2A"/>
    <w:lvl w:ilvl="0" w:tplc="32E6305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1"/>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21">
    <w:nsid w:val="29142678"/>
    <w:multiLevelType w:val="hybridMultilevel"/>
    <w:tmpl w:val="C0C0103A"/>
    <w:lvl w:ilvl="0" w:tplc="C486D054">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98B7400"/>
    <w:multiLevelType w:val="hybridMultilevel"/>
    <w:tmpl w:val="91E8FE78"/>
    <w:lvl w:ilvl="0" w:tplc="479CA272">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A011145"/>
    <w:multiLevelType w:val="hybridMultilevel"/>
    <w:tmpl w:val="8312CA4E"/>
    <w:lvl w:ilvl="0" w:tplc="046AA3EE">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F8D7691"/>
    <w:multiLevelType w:val="hybridMultilevel"/>
    <w:tmpl w:val="C1AC6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3517122"/>
    <w:multiLevelType w:val="hybridMultilevel"/>
    <w:tmpl w:val="81BA5778"/>
    <w:lvl w:ilvl="0" w:tplc="9D72B626">
      <w:start w:val="1"/>
      <w:numFmt w:val="decimal"/>
      <w:lvlText w:val="%1."/>
      <w:lvlJc w:val="left"/>
      <w:pPr>
        <w:ind w:left="1069" w:hanging="360"/>
      </w:pPr>
      <w:rPr>
        <w:rFonts w:ascii="Arial" w:hAnsi="Arial" w:cs="Aria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58C0993"/>
    <w:multiLevelType w:val="hybridMultilevel"/>
    <w:tmpl w:val="ED0440DE"/>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68F4FA5"/>
    <w:multiLevelType w:val="hybridMultilevel"/>
    <w:tmpl w:val="ED36E368"/>
    <w:lvl w:ilvl="0" w:tplc="97B210A6">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8E6160C"/>
    <w:multiLevelType w:val="hybridMultilevel"/>
    <w:tmpl w:val="E97E44D8"/>
    <w:lvl w:ilvl="0" w:tplc="6CF4272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C3C0636"/>
    <w:multiLevelType w:val="hybridMultilevel"/>
    <w:tmpl w:val="E64EE2C8"/>
    <w:lvl w:ilvl="0" w:tplc="717E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C6B0367"/>
    <w:multiLevelType w:val="hybridMultilevel"/>
    <w:tmpl w:val="302ED810"/>
    <w:name w:val="WW8Num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1B62220"/>
    <w:multiLevelType w:val="hybridMultilevel"/>
    <w:tmpl w:val="DE02AD90"/>
    <w:lvl w:ilvl="0" w:tplc="C69605FC">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2591C65"/>
    <w:multiLevelType w:val="hybridMultilevel"/>
    <w:tmpl w:val="137027D6"/>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4884CD2"/>
    <w:multiLevelType w:val="hybridMultilevel"/>
    <w:tmpl w:val="A270203E"/>
    <w:name w:val="WW8Num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7107192"/>
    <w:multiLevelType w:val="hybridMultilevel"/>
    <w:tmpl w:val="9E28F53E"/>
    <w:name w:val="WW8Num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A612D66"/>
    <w:multiLevelType w:val="hybridMultilevel"/>
    <w:tmpl w:val="B1A0D95E"/>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FC461D1"/>
    <w:multiLevelType w:val="hybridMultilevel"/>
    <w:tmpl w:val="D690E310"/>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38">
    <w:nsid w:val="5E2A4C31"/>
    <w:multiLevelType w:val="hybridMultilevel"/>
    <w:tmpl w:val="531CEDF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783F3D"/>
    <w:multiLevelType w:val="hybridMultilevel"/>
    <w:tmpl w:val="751ACF78"/>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1C448F"/>
    <w:multiLevelType w:val="hybridMultilevel"/>
    <w:tmpl w:val="75B664EE"/>
    <w:lvl w:ilvl="0" w:tplc="BE02E7D4">
      <w:start w:val="1"/>
      <w:numFmt w:val="decimal"/>
      <w:lvlText w:val="%1)"/>
      <w:lvlJc w:val="left"/>
      <w:pPr>
        <w:ind w:left="1260" w:hanging="360"/>
      </w:pPr>
    </w:lvl>
    <w:lvl w:ilvl="1" w:tplc="04190011"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64C7017D"/>
    <w:multiLevelType w:val="hybridMultilevel"/>
    <w:tmpl w:val="D7E046F6"/>
    <w:lvl w:ilvl="0" w:tplc="E90C0A3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8263877"/>
    <w:multiLevelType w:val="hybridMultilevel"/>
    <w:tmpl w:val="D4E2A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844F8E"/>
    <w:multiLevelType w:val="hybridMultilevel"/>
    <w:tmpl w:val="96A81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FAF6940"/>
    <w:multiLevelType w:val="hybridMultilevel"/>
    <w:tmpl w:val="1DFA83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0CE5445"/>
    <w:multiLevelType w:val="hybridMultilevel"/>
    <w:tmpl w:val="4350D552"/>
    <w:name w:val="WW8Num2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pStyle w:val="2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0"/>
  </w:num>
  <w:num w:numId="3">
    <w:abstractNumId w:val="16"/>
  </w:num>
  <w:num w:numId="4">
    <w:abstractNumId w:val="46"/>
  </w:num>
  <w:num w:numId="5">
    <w:abstractNumId w:val="6"/>
  </w:num>
  <w:num w:numId="6">
    <w:abstractNumId w:val="5"/>
  </w:num>
  <w:num w:numId="7">
    <w:abstractNumId w:val="4"/>
  </w:num>
  <w:num w:numId="8">
    <w:abstractNumId w:val="3"/>
  </w:num>
  <w:num w:numId="9">
    <w:abstractNumId w:val="7"/>
  </w:num>
  <w:num w:numId="10">
    <w:abstractNumId w:val="2"/>
  </w:num>
  <w:num w:numId="11">
    <w:abstractNumId w:val="1"/>
  </w:num>
  <w:num w:numId="12">
    <w:abstractNumId w:val="0"/>
  </w:num>
  <w:num w:numId="13">
    <w:abstractNumId w:val="21"/>
  </w:num>
  <w:num w:numId="14">
    <w:abstractNumId w:val="27"/>
  </w:num>
  <w:num w:numId="15">
    <w:abstractNumId w:val="19"/>
  </w:num>
  <w:num w:numId="16">
    <w:abstractNumId w:val="28"/>
  </w:num>
  <w:num w:numId="17">
    <w:abstractNumId w:val="41"/>
  </w:num>
  <w:num w:numId="18">
    <w:abstractNumId w:val="23"/>
  </w:num>
  <w:num w:numId="19">
    <w:abstractNumId w:val="22"/>
  </w:num>
  <w:num w:numId="20">
    <w:abstractNumId w:val="31"/>
  </w:num>
  <w:num w:numId="21">
    <w:abstractNumId w:val="17"/>
  </w:num>
  <w:num w:numId="22">
    <w:abstractNumId w:val="29"/>
  </w:num>
  <w:num w:numId="23">
    <w:abstractNumId w:val="25"/>
  </w:num>
  <w:num w:numId="24">
    <w:abstractNumId w:val="40"/>
  </w:num>
  <w:num w:numId="25">
    <w:abstractNumId w:val="38"/>
  </w:num>
  <w:num w:numId="26">
    <w:abstractNumId w:val="15"/>
  </w:num>
  <w:num w:numId="27">
    <w:abstractNumId w:val="18"/>
  </w:num>
  <w:num w:numId="28">
    <w:abstractNumId w:val="12"/>
  </w:num>
  <w:num w:numId="29">
    <w:abstractNumId w:val="42"/>
  </w:num>
  <w:num w:numId="30">
    <w:abstractNumId w:val="44"/>
  </w:num>
  <w:num w:numId="31">
    <w:abstractNumId w:val="39"/>
  </w:num>
  <w:num w:numId="32">
    <w:abstractNumId w:val="35"/>
  </w:num>
  <w:num w:numId="33">
    <w:abstractNumId w:val="36"/>
  </w:num>
  <w:num w:numId="34">
    <w:abstractNumId w:val="32"/>
  </w:num>
  <w:num w:numId="35">
    <w:abstractNumId w:val="26"/>
  </w:num>
  <w:num w:numId="36">
    <w:abstractNumId w:val="14"/>
  </w:num>
  <w:num w:numId="37">
    <w:abstractNumId w:val="43"/>
  </w:num>
  <w:num w:numId="38">
    <w:abstractNumId w:val="13"/>
  </w:num>
  <w:num w:numId="39">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0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2"/>
  </w:compat>
  <w:rsids>
    <w:rsidRoot w:val="00C830B2"/>
    <w:rsid w:val="0000037C"/>
    <w:rsid w:val="00000D27"/>
    <w:rsid w:val="00000F66"/>
    <w:rsid w:val="000012DB"/>
    <w:rsid w:val="0000160F"/>
    <w:rsid w:val="00002EA4"/>
    <w:rsid w:val="00002F6C"/>
    <w:rsid w:val="000033F7"/>
    <w:rsid w:val="00003AC7"/>
    <w:rsid w:val="00003F1E"/>
    <w:rsid w:val="00004550"/>
    <w:rsid w:val="00004873"/>
    <w:rsid w:val="000048A8"/>
    <w:rsid w:val="00005027"/>
    <w:rsid w:val="000054E4"/>
    <w:rsid w:val="00005F4C"/>
    <w:rsid w:val="0000613C"/>
    <w:rsid w:val="0000625F"/>
    <w:rsid w:val="00006559"/>
    <w:rsid w:val="000068B6"/>
    <w:rsid w:val="000068F2"/>
    <w:rsid w:val="00006B5B"/>
    <w:rsid w:val="00006C7F"/>
    <w:rsid w:val="00007518"/>
    <w:rsid w:val="000075BF"/>
    <w:rsid w:val="0000794A"/>
    <w:rsid w:val="00007D77"/>
    <w:rsid w:val="0001066B"/>
    <w:rsid w:val="00010AD4"/>
    <w:rsid w:val="00011244"/>
    <w:rsid w:val="0001175C"/>
    <w:rsid w:val="00011810"/>
    <w:rsid w:val="00011CB6"/>
    <w:rsid w:val="000129B1"/>
    <w:rsid w:val="00012B4D"/>
    <w:rsid w:val="00012F55"/>
    <w:rsid w:val="00013002"/>
    <w:rsid w:val="00013093"/>
    <w:rsid w:val="000133C2"/>
    <w:rsid w:val="00014E64"/>
    <w:rsid w:val="0001621F"/>
    <w:rsid w:val="000164B7"/>
    <w:rsid w:val="00017263"/>
    <w:rsid w:val="00017484"/>
    <w:rsid w:val="00017829"/>
    <w:rsid w:val="00017D3D"/>
    <w:rsid w:val="00020C17"/>
    <w:rsid w:val="00021113"/>
    <w:rsid w:val="000211B7"/>
    <w:rsid w:val="00021C40"/>
    <w:rsid w:val="00021E27"/>
    <w:rsid w:val="0002208F"/>
    <w:rsid w:val="000228A0"/>
    <w:rsid w:val="000235F2"/>
    <w:rsid w:val="0002399C"/>
    <w:rsid w:val="00023B02"/>
    <w:rsid w:val="0002449A"/>
    <w:rsid w:val="000246A7"/>
    <w:rsid w:val="00024B01"/>
    <w:rsid w:val="000255B9"/>
    <w:rsid w:val="000263E2"/>
    <w:rsid w:val="00026E09"/>
    <w:rsid w:val="00026E7D"/>
    <w:rsid w:val="0002719A"/>
    <w:rsid w:val="000275B0"/>
    <w:rsid w:val="0002760D"/>
    <w:rsid w:val="00027639"/>
    <w:rsid w:val="00027BCF"/>
    <w:rsid w:val="00027E20"/>
    <w:rsid w:val="000300AE"/>
    <w:rsid w:val="0003012D"/>
    <w:rsid w:val="00030ECD"/>
    <w:rsid w:val="000312CA"/>
    <w:rsid w:val="00031EEE"/>
    <w:rsid w:val="00032A57"/>
    <w:rsid w:val="0003313D"/>
    <w:rsid w:val="000339E2"/>
    <w:rsid w:val="00033D5F"/>
    <w:rsid w:val="0003405E"/>
    <w:rsid w:val="0003408D"/>
    <w:rsid w:val="00034AE1"/>
    <w:rsid w:val="00034E91"/>
    <w:rsid w:val="000356AB"/>
    <w:rsid w:val="00035C12"/>
    <w:rsid w:val="00036E2A"/>
    <w:rsid w:val="000372E5"/>
    <w:rsid w:val="000373CA"/>
    <w:rsid w:val="00037E70"/>
    <w:rsid w:val="000408AE"/>
    <w:rsid w:val="00040909"/>
    <w:rsid w:val="00041BBA"/>
    <w:rsid w:val="00041F22"/>
    <w:rsid w:val="000426D0"/>
    <w:rsid w:val="00042A84"/>
    <w:rsid w:val="00042A9F"/>
    <w:rsid w:val="00042E4F"/>
    <w:rsid w:val="00043160"/>
    <w:rsid w:val="000440E8"/>
    <w:rsid w:val="000448EB"/>
    <w:rsid w:val="00044AA4"/>
    <w:rsid w:val="0004542A"/>
    <w:rsid w:val="00045803"/>
    <w:rsid w:val="00047CAC"/>
    <w:rsid w:val="00047E11"/>
    <w:rsid w:val="000504A9"/>
    <w:rsid w:val="00051051"/>
    <w:rsid w:val="00051141"/>
    <w:rsid w:val="00051797"/>
    <w:rsid w:val="0005193C"/>
    <w:rsid w:val="000523BB"/>
    <w:rsid w:val="000527E4"/>
    <w:rsid w:val="00052A23"/>
    <w:rsid w:val="00053AC7"/>
    <w:rsid w:val="00053BC6"/>
    <w:rsid w:val="00053DDD"/>
    <w:rsid w:val="000542AE"/>
    <w:rsid w:val="00054365"/>
    <w:rsid w:val="00054E7B"/>
    <w:rsid w:val="00054EFB"/>
    <w:rsid w:val="00054F29"/>
    <w:rsid w:val="0005527F"/>
    <w:rsid w:val="00055300"/>
    <w:rsid w:val="00055EC4"/>
    <w:rsid w:val="000566C6"/>
    <w:rsid w:val="0005670C"/>
    <w:rsid w:val="0005693B"/>
    <w:rsid w:val="00057F85"/>
    <w:rsid w:val="0006027E"/>
    <w:rsid w:val="00060649"/>
    <w:rsid w:val="00060EF1"/>
    <w:rsid w:val="00061144"/>
    <w:rsid w:val="0006118B"/>
    <w:rsid w:val="000612D0"/>
    <w:rsid w:val="0006142E"/>
    <w:rsid w:val="000618A3"/>
    <w:rsid w:val="00061A3B"/>
    <w:rsid w:val="0006398A"/>
    <w:rsid w:val="00063DC4"/>
    <w:rsid w:val="0006498C"/>
    <w:rsid w:val="00064BB2"/>
    <w:rsid w:val="00064C7B"/>
    <w:rsid w:val="00065117"/>
    <w:rsid w:val="00065F9C"/>
    <w:rsid w:val="0006648F"/>
    <w:rsid w:val="0006674E"/>
    <w:rsid w:val="0006692A"/>
    <w:rsid w:val="00066D81"/>
    <w:rsid w:val="000673DE"/>
    <w:rsid w:val="00067869"/>
    <w:rsid w:val="000701CC"/>
    <w:rsid w:val="00070C82"/>
    <w:rsid w:val="00070F90"/>
    <w:rsid w:val="000715F2"/>
    <w:rsid w:val="000716CB"/>
    <w:rsid w:val="00071ABF"/>
    <w:rsid w:val="000727A3"/>
    <w:rsid w:val="00072E40"/>
    <w:rsid w:val="00073263"/>
    <w:rsid w:val="00073ABA"/>
    <w:rsid w:val="00073AE2"/>
    <w:rsid w:val="00073B22"/>
    <w:rsid w:val="000740B7"/>
    <w:rsid w:val="00074DBB"/>
    <w:rsid w:val="00074EC3"/>
    <w:rsid w:val="00074F14"/>
    <w:rsid w:val="00074FA3"/>
    <w:rsid w:val="00075471"/>
    <w:rsid w:val="00075A21"/>
    <w:rsid w:val="00075D4C"/>
    <w:rsid w:val="0007602F"/>
    <w:rsid w:val="00076219"/>
    <w:rsid w:val="000762D4"/>
    <w:rsid w:val="000768E5"/>
    <w:rsid w:val="00076C80"/>
    <w:rsid w:val="000777D2"/>
    <w:rsid w:val="00077873"/>
    <w:rsid w:val="00077DF1"/>
    <w:rsid w:val="00077E4E"/>
    <w:rsid w:val="00077E6B"/>
    <w:rsid w:val="00077EE4"/>
    <w:rsid w:val="0008048F"/>
    <w:rsid w:val="000804B3"/>
    <w:rsid w:val="0008082F"/>
    <w:rsid w:val="0008084B"/>
    <w:rsid w:val="00080D38"/>
    <w:rsid w:val="00081350"/>
    <w:rsid w:val="000814AC"/>
    <w:rsid w:val="000814BE"/>
    <w:rsid w:val="000815E8"/>
    <w:rsid w:val="00081681"/>
    <w:rsid w:val="0008194B"/>
    <w:rsid w:val="000823EA"/>
    <w:rsid w:val="00082546"/>
    <w:rsid w:val="000826F9"/>
    <w:rsid w:val="00082AFB"/>
    <w:rsid w:val="00082DB9"/>
    <w:rsid w:val="000834DF"/>
    <w:rsid w:val="000835F6"/>
    <w:rsid w:val="000839B4"/>
    <w:rsid w:val="00083E5B"/>
    <w:rsid w:val="00083FE1"/>
    <w:rsid w:val="00084D66"/>
    <w:rsid w:val="00084E00"/>
    <w:rsid w:val="00085BA6"/>
    <w:rsid w:val="00085EB6"/>
    <w:rsid w:val="00086261"/>
    <w:rsid w:val="00086889"/>
    <w:rsid w:val="00086E01"/>
    <w:rsid w:val="000871A9"/>
    <w:rsid w:val="00087AF0"/>
    <w:rsid w:val="00087D2F"/>
    <w:rsid w:val="00090107"/>
    <w:rsid w:val="000906A3"/>
    <w:rsid w:val="00090A88"/>
    <w:rsid w:val="00090C6D"/>
    <w:rsid w:val="00090EF5"/>
    <w:rsid w:val="00091CB2"/>
    <w:rsid w:val="00092286"/>
    <w:rsid w:val="00092B4B"/>
    <w:rsid w:val="00093209"/>
    <w:rsid w:val="00093830"/>
    <w:rsid w:val="00094E5F"/>
    <w:rsid w:val="00094E98"/>
    <w:rsid w:val="00095088"/>
    <w:rsid w:val="000951B0"/>
    <w:rsid w:val="0009554A"/>
    <w:rsid w:val="00095B7D"/>
    <w:rsid w:val="00095C97"/>
    <w:rsid w:val="000962CD"/>
    <w:rsid w:val="0009678B"/>
    <w:rsid w:val="00096AC5"/>
    <w:rsid w:val="000A037B"/>
    <w:rsid w:val="000A05E6"/>
    <w:rsid w:val="000A1568"/>
    <w:rsid w:val="000A1635"/>
    <w:rsid w:val="000A171E"/>
    <w:rsid w:val="000A1FDB"/>
    <w:rsid w:val="000A26E5"/>
    <w:rsid w:val="000A2EBD"/>
    <w:rsid w:val="000A3324"/>
    <w:rsid w:val="000A3810"/>
    <w:rsid w:val="000A39BB"/>
    <w:rsid w:val="000A39FF"/>
    <w:rsid w:val="000A3C67"/>
    <w:rsid w:val="000A4260"/>
    <w:rsid w:val="000A4B00"/>
    <w:rsid w:val="000A4BE0"/>
    <w:rsid w:val="000A54CF"/>
    <w:rsid w:val="000A6129"/>
    <w:rsid w:val="000A6B50"/>
    <w:rsid w:val="000A6FF6"/>
    <w:rsid w:val="000A7744"/>
    <w:rsid w:val="000A77EF"/>
    <w:rsid w:val="000A7A47"/>
    <w:rsid w:val="000A7C2D"/>
    <w:rsid w:val="000A7D0F"/>
    <w:rsid w:val="000B0058"/>
    <w:rsid w:val="000B00AF"/>
    <w:rsid w:val="000B02C0"/>
    <w:rsid w:val="000B04C3"/>
    <w:rsid w:val="000B0E03"/>
    <w:rsid w:val="000B0F6B"/>
    <w:rsid w:val="000B2F18"/>
    <w:rsid w:val="000B3401"/>
    <w:rsid w:val="000B3642"/>
    <w:rsid w:val="000B369A"/>
    <w:rsid w:val="000B4A24"/>
    <w:rsid w:val="000B4C20"/>
    <w:rsid w:val="000B4DEC"/>
    <w:rsid w:val="000B5D44"/>
    <w:rsid w:val="000B5E1B"/>
    <w:rsid w:val="000B617F"/>
    <w:rsid w:val="000B6A2C"/>
    <w:rsid w:val="000B70B9"/>
    <w:rsid w:val="000B7F21"/>
    <w:rsid w:val="000C0329"/>
    <w:rsid w:val="000C11EA"/>
    <w:rsid w:val="000C1516"/>
    <w:rsid w:val="000C1B70"/>
    <w:rsid w:val="000C1E67"/>
    <w:rsid w:val="000C2676"/>
    <w:rsid w:val="000C2D19"/>
    <w:rsid w:val="000C319E"/>
    <w:rsid w:val="000C31C7"/>
    <w:rsid w:val="000C4060"/>
    <w:rsid w:val="000C462B"/>
    <w:rsid w:val="000C4AAD"/>
    <w:rsid w:val="000C4C26"/>
    <w:rsid w:val="000C4D89"/>
    <w:rsid w:val="000C521C"/>
    <w:rsid w:val="000C566A"/>
    <w:rsid w:val="000C654A"/>
    <w:rsid w:val="000C7503"/>
    <w:rsid w:val="000C79CA"/>
    <w:rsid w:val="000D0728"/>
    <w:rsid w:val="000D109F"/>
    <w:rsid w:val="000D1955"/>
    <w:rsid w:val="000D1AA5"/>
    <w:rsid w:val="000D202A"/>
    <w:rsid w:val="000D22F4"/>
    <w:rsid w:val="000D2378"/>
    <w:rsid w:val="000D2397"/>
    <w:rsid w:val="000D2410"/>
    <w:rsid w:val="000D3684"/>
    <w:rsid w:val="000D3DDE"/>
    <w:rsid w:val="000D434C"/>
    <w:rsid w:val="000D46B7"/>
    <w:rsid w:val="000D5129"/>
    <w:rsid w:val="000D549F"/>
    <w:rsid w:val="000D579D"/>
    <w:rsid w:val="000D5870"/>
    <w:rsid w:val="000D59F1"/>
    <w:rsid w:val="000D5AC1"/>
    <w:rsid w:val="000D5DE0"/>
    <w:rsid w:val="000D62D6"/>
    <w:rsid w:val="000D62DA"/>
    <w:rsid w:val="000D6A07"/>
    <w:rsid w:val="000D6D4A"/>
    <w:rsid w:val="000D7FAF"/>
    <w:rsid w:val="000E0CE4"/>
    <w:rsid w:val="000E0CFF"/>
    <w:rsid w:val="000E2022"/>
    <w:rsid w:val="000E21DC"/>
    <w:rsid w:val="000E2703"/>
    <w:rsid w:val="000E28BD"/>
    <w:rsid w:val="000E2978"/>
    <w:rsid w:val="000E3143"/>
    <w:rsid w:val="000E3164"/>
    <w:rsid w:val="000E317C"/>
    <w:rsid w:val="000E3A7F"/>
    <w:rsid w:val="000E419B"/>
    <w:rsid w:val="000E4DB7"/>
    <w:rsid w:val="000E4F5E"/>
    <w:rsid w:val="000E50D5"/>
    <w:rsid w:val="000E56EA"/>
    <w:rsid w:val="000E5CB8"/>
    <w:rsid w:val="000E60AD"/>
    <w:rsid w:val="000E61E4"/>
    <w:rsid w:val="000E665F"/>
    <w:rsid w:val="000E68DF"/>
    <w:rsid w:val="000E69EB"/>
    <w:rsid w:val="000E6BBD"/>
    <w:rsid w:val="000E6C05"/>
    <w:rsid w:val="000E7437"/>
    <w:rsid w:val="000E79AF"/>
    <w:rsid w:val="000F0002"/>
    <w:rsid w:val="000F094A"/>
    <w:rsid w:val="000F0B4E"/>
    <w:rsid w:val="000F0C01"/>
    <w:rsid w:val="000F1C8C"/>
    <w:rsid w:val="000F2147"/>
    <w:rsid w:val="000F2464"/>
    <w:rsid w:val="000F2D19"/>
    <w:rsid w:val="000F2FAC"/>
    <w:rsid w:val="000F36D5"/>
    <w:rsid w:val="000F38BC"/>
    <w:rsid w:val="000F3EAE"/>
    <w:rsid w:val="000F3F9A"/>
    <w:rsid w:val="000F4E80"/>
    <w:rsid w:val="000F5083"/>
    <w:rsid w:val="000F62D9"/>
    <w:rsid w:val="000F6497"/>
    <w:rsid w:val="000F65DE"/>
    <w:rsid w:val="000F6BF0"/>
    <w:rsid w:val="001013A1"/>
    <w:rsid w:val="001014F4"/>
    <w:rsid w:val="00102069"/>
    <w:rsid w:val="0010292A"/>
    <w:rsid w:val="00103619"/>
    <w:rsid w:val="00103944"/>
    <w:rsid w:val="00103B8E"/>
    <w:rsid w:val="001042C7"/>
    <w:rsid w:val="00104B19"/>
    <w:rsid w:val="0010617C"/>
    <w:rsid w:val="001065CD"/>
    <w:rsid w:val="0010726F"/>
    <w:rsid w:val="001073BF"/>
    <w:rsid w:val="0011095A"/>
    <w:rsid w:val="00110D34"/>
    <w:rsid w:val="001113D2"/>
    <w:rsid w:val="00111496"/>
    <w:rsid w:val="00111B49"/>
    <w:rsid w:val="00111DED"/>
    <w:rsid w:val="001125B8"/>
    <w:rsid w:val="001129AC"/>
    <w:rsid w:val="001129CA"/>
    <w:rsid w:val="00112A1F"/>
    <w:rsid w:val="0011346A"/>
    <w:rsid w:val="00113689"/>
    <w:rsid w:val="00113B0F"/>
    <w:rsid w:val="00114042"/>
    <w:rsid w:val="0011405A"/>
    <w:rsid w:val="00114065"/>
    <w:rsid w:val="00114CA5"/>
    <w:rsid w:val="00115984"/>
    <w:rsid w:val="00115A3C"/>
    <w:rsid w:val="00116736"/>
    <w:rsid w:val="00116DF7"/>
    <w:rsid w:val="0012024C"/>
    <w:rsid w:val="00120662"/>
    <w:rsid w:val="0012092D"/>
    <w:rsid w:val="00120F39"/>
    <w:rsid w:val="00122148"/>
    <w:rsid w:val="00122AF8"/>
    <w:rsid w:val="00123039"/>
    <w:rsid w:val="001230F4"/>
    <w:rsid w:val="00123601"/>
    <w:rsid w:val="001238E1"/>
    <w:rsid w:val="0012408B"/>
    <w:rsid w:val="0012452D"/>
    <w:rsid w:val="001249F1"/>
    <w:rsid w:val="00124D6B"/>
    <w:rsid w:val="00124E30"/>
    <w:rsid w:val="00125336"/>
    <w:rsid w:val="00125449"/>
    <w:rsid w:val="0012668B"/>
    <w:rsid w:val="00126946"/>
    <w:rsid w:val="001269C3"/>
    <w:rsid w:val="00126CA4"/>
    <w:rsid w:val="001273F9"/>
    <w:rsid w:val="00127773"/>
    <w:rsid w:val="001277F8"/>
    <w:rsid w:val="00131288"/>
    <w:rsid w:val="00132135"/>
    <w:rsid w:val="001323BA"/>
    <w:rsid w:val="001327B1"/>
    <w:rsid w:val="00132B81"/>
    <w:rsid w:val="00132F4F"/>
    <w:rsid w:val="001330B2"/>
    <w:rsid w:val="0013414B"/>
    <w:rsid w:val="00135EAB"/>
    <w:rsid w:val="00135EC4"/>
    <w:rsid w:val="00136100"/>
    <w:rsid w:val="0013645D"/>
    <w:rsid w:val="00136795"/>
    <w:rsid w:val="00136892"/>
    <w:rsid w:val="00136BA1"/>
    <w:rsid w:val="0013708B"/>
    <w:rsid w:val="00137F8B"/>
    <w:rsid w:val="00140430"/>
    <w:rsid w:val="00140CDF"/>
    <w:rsid w:val="00140D2C"/>
    <w:rsid w:val="0014112C"/>
    <w:rsid w:val="001411CD"/>
    <w:rsid w:val="0014195E"/>
    <w:rsid w:val="00141B30"/>
    <w:rsid w:val="00141E1B"/>
    <w:rsid w:val="00142014"/>
    <w:rsid w:val="00142283"/>
    <w:rsid w:val="00142440"/>
    <w:rsid w:val="00142A13"/>
    <w:rsid w:val="00143108"/>
    <w:rsid w:val="0014319D"/>
    <w:rsid w:val="001446AF"/>
    <w:rsid w:val="00144901"/>
    <w:rsid w:val="0014517E"/>
    <w:rsid w:val="0014537C"/>
    <w:rsid w:val="0014545F"/>
    <w:rsid w:val="001459AF"/>
    <w:rsid w:val="001459BE"/>
    <w:rsid w:val="0014617E"/>
    <w:rsid w:val="00146275"/>
    <w:rsid w:val="0014705A"/>
    <w:rsid w:val="001478BB"/>
    <w:rsid w:val="0015062B"/>
    <w:rsid w:val="00150DD3"/>
    <w:rsid w:val="00150DDC"/>
    <w:rsid w:val="0015135D"/>
    <w:rsid w:val="00151649"/>
    <w:rsid w:val="00151B03"/>
    <w:rsid w:val="00153768"/>
    <w:rsid w:val="00153887"/>
    <w:rsid w:val="00153CC0"/>
    <w:rsid w:val="00153E45"/>
    <w:rsid w:val="00154097"/>
    <w:rsid w:val="001541C9"/>
    <w:rsid w:val="001541CA"/>
    <w:rsid w:val="0015477F"/>
    <w:rsid w:val="00154989"/>
    <w:rsid w:val="00154D4F"/>
    <w:rsid w:val="00156493"/>
    <w:rsid w:val="00157153"/>
    <w:rsid w:val="00157609"/>
    <w:rsid w:val="001579C1"/>
    <w:rsid w:val="00157DD2"/>
    <w:rsid w:val="001600C5"/>
    <w:rsid w:val="00160170"/>
    <w:rsid w:val="0016069E"/>
    <w:rsid w:val="00160D95"/>
    <w:rsid w:val="00160E40"/>
    <w:rsid w:val="00160F09"/>
    <w:rsid w:val="001611E3"/>
    <w:rsid w:val="001613CD"/>
    <w:rsid w:val="00161464"/>
    <w:rsid w:val="001619DD"/>
    <w:rsid w:val="001624B7"/>
    <w:rsid w:val="0016283B"/>
    <w:rsid w:val="00162C53"/>
    <w:rsid w:val="0016382B"/>
    <w:rsid w:val="0016404E"/>
    <w:rsid w:val="00164472"/>
    <w:rsid w:val="001650BA"/>
    <w:rsid w:val="00165545"/>
    <w:rsid w:val="001657EF"/>
    <w:rsid w:val="00165A82"/>
    <w:rsid w:val="00165E61"/>
    <w:rsid w:val="001662D3"/>
    <w:rsid w:val="001664FA"/>
    <w:rsid w:val="00166C17"/>
    <w:rsid w:val="00166D38"/>
    <w:rsid w:val="001672AB"/>
    <w:rsid w:val="00167BA5"/>
    <w:rsid w:val="00167F33"/>
    <w:rsid w:val="00167F6B"/>
    <w:rsid w:val="00167FBF"/>
    <w:rsid w:val="0017120F"/>
    <w:rsid w:val="00171605"/>
    <w:rsid w:val="0017160B"/>
    <w:rsid w:val="00174259"/>
    <w:rsid w:val="00174639"/>
    <w:rsid w:val="0017521D"/>
    <w:rsid w:val="0017536D"/>
    <w:rsid w:val="00176ABF"/>
    <w:rsid w:val="0017755C"/>
    <w:rsid w:val="00177585"/>
    <w:rsid w:val="00177911"/>
    <w:rsid w:val="00177FDE"/>
    <w:rsid w:val="00177FF5"/>
    <w:rsid w:val="001802B7"/>
    <w:rsid w:val="001803A2"/>
    <w:rsid w:val="001809D7"/>
    <w:rsid w:val="00180C69"/>
    <w:rsid w:val="00181205"/>
    <w:rsid w:val="00181FE1"/>
    <w:rsid w:val="001822D2"/>
    <w:rsid w:val="0018254D"/>
    <w:rsid w:val="00182FCB"/>
    <w:rsid w:val="00183C2C"/>
    <w:rsid w:val="0018408B"/>
    <w:rsid w:val="00184F07"/>
    <w:rsid w:val="0018532A"/>
    <w:rsid w:val="00185439"/>
    <w:rsid w:val="00185A96"/>
    <w:rsid w:val="00185FAC"/>
    <w:rsid w:val="00186B9E"/>
    <w:rsid w:val="00187375"/>
    <w:rsid w:val="00187D21"/>
    <w:rsid w:val="00187E32"/>
    <w:rsid w:val="0019008E"/>
    <w:rsid w:val="00190975"/>
    <w:rsid w:val="00190DC6"/>
    <w:rsid w:val="00190E9C"/>
    <w:rsid w:val="001914B1"/>
    <w:rsid w:val="00191C95"/>
    <w:rsid w:val="00192178"/>
    <w:rsid w:val="00192988"/>
    <w:rsid w:val="0019322A"/>
    <w:rsid w:val="00193FDC"/>
    <w:rsid w:val="0019495C"/>
    <w:rsid w:val="00194D1A"/>
    <w:rsid w:val="00194E36"/>
    <w:rsid w:val="001954A8"/>
    <w:rsid w:val="001956E0"/>
    <w:rsid w:val="001958D7"/>
    <w:rsid w:val="00196D2D"/>
    <w:rsid w:val="00196E73"/>
    <w:rsid w:val="00197204"/>
    <w:rsid w:val="00197524"/>
    <w:rsid w:val="00197598"/>
    <w:rsid w:val="00197876"/>
    <w:rsid w:val="00197EC6"/>
    <w:rsid w:val="001A00F9"/>
    <w:rsid w:val="001A095F"/>
    <w:rsid w:val="001A1D44"/>
    <w:rsid w:val="001A2435"/>
    <w:rsid w:val="001A319E"/>
    <w:rsid w:val="001A34A7"/>
    <w:rsid w:val="001A3A95"/>
    <w:rsid w:val="001A3D1E"/>
    <w:rsid w:val="001A3E0A"/>
    <w:rsid w:val="001A42FD"/>
    <w:rsid w:val="001A4C34"/>
    <w:rsid w:val="001A5275"/>
    <w:rsid w:val="001A5484"/>
    <w:rsid w:val="001A5793"/>
    <w:rsid w:val="001A59C5"/>
    <w:rsid w:val="001A5AA2"/>
    <w:rsid w:val="001A5D04"/>
    <w:rsid w:val="001A5EEE"/>
    <w:rsid w:val="001A6CF0"/>
    <w:rsid w:val="001A7EC2"/>
    <w:rsid w:val="001B021D"/>
    <w:rsid w:val="001B0D10"/>
    <w:rsid w:val="001B12D0"/>
    <w:rsid w:val="001B1789"/>
    <w:rsid w:val="001B1C00"/>
    <w:rsid w:val="001B1C64"/>
    <w:rsid w:val="001B314D"/>
    <w:rsid w:val="001B3579"/>
    <w:rsid w:val="001B50CE"/>
    <w:rsid w:val="001B563E"/>
    <w:rsid w:val="001B6AC5"/>
    <w:rsid w:val="001B6FFE"/>
    <w:rsid w:val="001B71D0"/>
    <w:rsid w:val="001B7923"/>
    <w:rsid w:val="001B7A41"/>
    <w:rsid w:val="001B7E50"/>
    <w:rsid w:val="001B7F66"/>
    <w:rsid w:val="001C00A4"/>
    <w:rsid w:val="001C0520"/>
    <w:rsid w:val="001C089A"/>
    <w:rsid w:val="001C0A54"/>
    <w:rsid w:val="001C20F8"/>
    <w:rsid w:val="001C218C"/>
    <w:rsid w:val="001C2A25"/>
    <w:rsid w:val="001C2D30"/>
    <w:rsid w:val="001C2DFE"/>
    <w:rsid w:val="001C335C"/>
    <w:rsid w:val="001C35B1"/>
    <w:rsid w:val="001C3956"/>
    <w:rsid w:val="001C3D0D"/>
    <w:rsid w:val="001C3D7A"/>
    <w:rsid w:val="001C4ED4"/>
    <w:rsid w:val="001C4F08"/>
    <w:rsid w:val="001C5AC4"/>
    <w:rsid w:val="001C5AE3"/>
    <w:rsid w:val="001C6115"/>
    <w:rsid w:val="001C6842"/>
    <w:rsid w:val="001C6B7E"/>
    <w:rsid w:val="001D14C4"/>
    <w:rsid w:val="001D3A8C"/>
    <w:rsid w:val="001D3FF3"/>
    <w:rsid w:val="001D4043"/>
    <w:rsid w:val="001D5156"/>
    <w:rsid w:val="001D53DE"/>
    <w:rsid w:val="001D566A"/>
    <w:rsid w:val="001D5C79"/>
    <w:rsid w:val="001D5FAE"/>
    <w:rsid w:val="001D6983"/>
    <w:rsid w:val="001D78C7"/>
    <w:rsid w:val="001D7A77"/>
    <w:rsid w:val="001E14AD"/>
    <w:rsid w:val="001E2407"/>
    <w:rsid w:val="001E2590"/>
    <w:rsid w:val="001E2BD3"/>
    <w:rsid w:val="001E2D78"/>
    <w:rsid w:val="001E32AC"/>
    <w:rsid w:val="001E33A2"/>
    <w:rsid w:val="001E452C"/>
    <w:rsid w:val="001E4F02"/>
    <w:rsid w:val="001E51CF"/>
    <w:rsid w:val="001E5807"/>
    <w:rsid w:val="001E5863"/>
    <w:rsid w:val="001E5AE5"/>
    <w:rsid w:val="001E5C19"/>
    <w:rsid w:val="001E5D91"/>
    <w:rsid w:val="001E6269"/>
    <w:rsid w:val="001E66B2"/>
    <w:rsid w:val="001E69A5"/>
    <w:rsid w:val="001E6F22"/>
    <w:rsid w:val="001E70D3"/>
    <w:rsid w:val="001E798B"/>
    <w:rsid w:val="001E7C71"/>
    <w:rsid w:val="001F02BB"/>
    <w:rsid w:val="001F0879"/>
    <w:rsid w:val="001F150A"/>
    <w:rsid w:val="001F195D"/>
    <w:rsid w:val="001F1A9C"/>
    <w:rsid w:val="001F1BD0"/>
    <w:rsid w:val="001F1F1B"/>
    <w:rsid w:val="001F2244"/>
    <w:rsid w:val="001F229C"/>
    <w:rsid w:val="001F27B0"/>
    <w:rsid w:val="001F27CC"/>
    <w:rsid w:val="001F28E2"/>
    <w:rsid w:val="001F29A5"/>
    <w:rsid w:val="001F29CC"/>
    <w:rsid w:val="001F2B20"/>
    <w:rsid w:val="001F2E21"/>
    <w:rsid w:val="001F3DE8"/>
    <w:rsid w:val="001F4749"/>
    <w:rsid w:val="001F4963"/>
    <w:rsid w:val="001F4FF7"/>
    <w:rsid w:val="001F5840"/>
    <w:rsid w:val="001F59EA"/>
    <w:rsid w:val="001F6182"/>
    <w:rsid w:val="001F6526"/>
    <w:rsid w:val="001F65BA"/>
    <w:rsid w:val="001F6D23"/>
    <w:rsid w:val="001F7BFD"/>
    <w:rsid w:val="001F7DE0"/>
    <w:rsid w:val="001F7ED8"/>
    <w:rsid w:val="002002E5"/>
    <w:rsid w:val="0020032D"/>
    <w:rsid w:val="00200FBA"/>
    <w:rsid w:val="00201373"/>
    <w:rsid w:val="0020199D"/>
    <w:rsid w:val="00201F38"/>
    <w:rsid w:val="002023F2"/>
    <w:rsid w:val="002029E6"/>
    <w:rsid w:val="002036E1"/>
    <w:rsid w:val="00204164"/>
    <w:rsid w:val="00204776"/>
    <w:rsid w:val="002049FA"/>
    <w:rsid w:val="00204C8A"/>
    <w:rsid w:val="00204CF6"/>
    <w:rsid w:val="00204F1A"/>
    <w:rsid w:val="00205EA5"/>
    <w:rsid w:val="00206172"/>
    <w:rsid w:val="0020626C"/>
    <w:rsid w:val="00206284"/>
    <w:rsid w:val="00206A4A"/>
    <w:rsid w:val="00207177"/>
    <w:rsid w:val="002071BA"/>
    <w:rsid w:val="00207ACF"/>
    <w:rsid w:val="00210915"/>
    <w:rsid w:val="00210D60"/>
    <w:rsid w:val="00211066"/>
    <w:rsid w:val="002122A7"/>
    <w:rsid w:val="002124D0"/>
    <w:rsid w:val="002130D0"/>
    <w:rsid w:val="0021389F"/>
    <w:rsid w:val="00214FD6"/>
    <w:rsid w:val="0021535F"/>
    <w:rsid w:val="002157CB"/>
    <w:rsid w:val="00215D2A"/>
    <w:rsid w:val="00216D82"/>
    <w:rsid w:val="00217027"/>
    <w:rsid w:val="002179CC"/>
    <w:rsid w:val="00217F6C"/>
    <w:rsid w:val="00220637"/>
    <w:rsid w:val="0022071E"/>
    <w:rsid w:val="00220BB8"/>
    <w:rsid w:val="002212E6"/>
    <w:rsid w:val="00221402"/>
    <w:rsid w:val="0022191D"/>
    <w:rsid w:val="00221B70"/>
    <w:rsid w:val="00221BA4"/>
    <w:rsid w:val="002223A6"/>
    <w:rsid w:val="00222AD6"/>
    <w:rsid w:val="00222C72"/>
    <w:rsid w:val="00222CF5"/>
    <w:rsid w:val="0022371F"/>
    <w:rsid w:val="002241D8"/>
    <w:rsid w:val="002253C1"/>
    <w:rsid w:val="00225850"/>
    <w:rsid w:val="002258F8"/>
    <w:rsid w:val="00225A73"/>
    <w:rsid w:val="002267AE"/>
    <w:rsid w:val="00227238"/>
    <w:rsid w:val="002277A2"/>
    <w:rsid w:val="0022784C"/>
    <w:rsid w:val="002301FF"/>
    <w:rsid w:val="0023031C"/>
    <w:rsid w:val="00230578"/>
    <w:rsid w:val="00230951"/>
    <w:rsid w:val="00230AB2"/>
    <w:rsid w:val="00230C24"/>
    <w:rsid w:val="00230EE6"/>
    <w:rsid w:val="00230F64"/>
    <w:rsid w:val="00231027"/>
    <w:rsid w:val="00231352"/>
    <w:rsid w:val="00231904"/>
    <w:rsid w:val="0023197D"/>
    <w:rsid w:val="00231E28"/>
    <w:rsid w:val="002322F7"/>
    <w:rsid w:val="0023299E"/>
    <w:rsid w:val="00232A83"/>
    <w:rsid w:val="00232BA8"/>
    <w:rsid w:val="00233000"/>
    <w:rsid w:val="002330CD"/>
    <w:rsid w:val="002335DE"/>
    <w:rsid w:val="00233641"/>
    <w:rsid w:val="00233C0B"/>
    <w:rsid w:val="00233C5A"/>
    <w:rsid w:val="00233C6B"/>
    <w:rsid w:val="00233E57"/>
    <w:rsid w:val="00234494"/>
    <w:rsid w:val="00234D20"/>
    <w:rsid w:val="00235655"/>
    <w:rsid w:val="0023580E"/>
    <w:rsid w:val="0023587C"/>
    <w:rsid w:val="0023654D"/>
    <w:rsid w:val="00236A3E"/>
    <w:rsid w:val="00236A4C"/>
    <w:rsid w:val="00236FFC"/>
    <w:rsid w:val="00237459"/>
    <w:rsid w:val="00237A44"/>
    <w:rsid w:val="00237AB9"/>
    <w:rsid w:val="00237DE8"/>
    <w:rsid w:val="00240691"/>
    <w:rsid w:val="00240A47"/>
    <w:rsid w:val="00240CAA"/>
    <w:rsid w:val="002416C8"/>
    <w:rsid w:val="0024170F"/>
    <w:rsid w:val="00241C55"/>
    <w:rsid w:val="00241D3C"/>
    <w:rsid w:val="0024211A"/>
    <w:rsid w:val="00242406"/>
    <w:rsid w:val="002424F4"/>
    <w:rsid w:val="002437B7"/>
    <w:rsid w:val="00243BC3"/>
    <w:rsid w:val="00244021"/>
    <w:rsid w:val="002454AF"/>
    <w:rsid w:val="002455FE"/>
    <w:rsid w:val="0024579E"/>
    <w:rsid w:val="0024665E"/>
    <w:rsid w:val="002466E5"/>
    <w:rsid w:val="00246C4A"/>
    <w:rsid w:val="00246E9D"/>
    <w:rsid w:val="00246F5D"/>
    <w:rsid w:val="0024708D"/>
    <w:rsid w:val="002475D6"/>
    <w:rsid w:val="0024783C"/>
    <w:rsid w:val="00250491"/>
    <w:rsid w:val="002504D7"/>
    <w:rsid w:val="002507E6"/>
    <w:rsid w:val="00250D43"/>
    <w:rsid w:val="00251E2B"/>
    <w:rsid w:val="00252066"/>
    <w:rsid w:val="0025246F"/>
    <w:rsid w:val="002530F4"/>
    <w:rsid w:val="00253399"/>
    <w:rsid w:val="002535F6"/>
    <w:rsid w:val="00253FD0"/>
    <w:rsid w:val="00254267"/>
    <w:rsid w:val="00254E4E"/>
    <w:rsid w:val="00255466"/>
    <w:rsid w:val="00255E70"/>
    <w:rsid w:val="00255EB8"/>
    <w:rsid w:val="00256065"/>
    <w:rsid w:val="00256181"/>
    <w:rsid w:val="002561AC"/>
    <w:rsid w:val="002562F3"/>
    <w:rsid w:val="0025668A"/>
    <w:rsid w:val="00256935"/>
    <w:rsid w:val="002576D7"/>
    <w:rsid w:val="00257A7F"/>
    <w:rsid w:val="002603D2"/>
    <w:rsid w:val="00260880"/>
    <w:rsid w:val="00260CF2"/>
    <w:rsid w:val="002613C6"/>
    <w:rsid w:val="002622E9"/>
    <w:rsid w:val="0026238E"/>
    <w:rsid w:val="00263556"/>
    <w:rsid w:val="00263919"/>
    <w:rsid w:val="0026429A"/>
    <w:rsid w:val="00264F10"/>
    <w:rsid w:val="00265763"/>
    <w:rsid w:val="00265773"/>
    <w:rsid w:val="00265BDB"/>
    <w:rsid w:val="00265C8E"/>
    <w:rsid w:val="00266198"/>
    <w:rsid w:val="00266794"/>
    <w:rsid w:val="00266E83"/>
    <w:rsid w:val="00267927"/>
    <w:rsid w:val="00270A25"/>
    <w:rsid w:val="00270C3D"/>
    <w:rsid w:val="00270FBE"/>
    <w:rsid w:val="00271B4D"/>
    <w:rsid w:val="00271CE1"/>
    <w:rsid w:val="00272A26"/>
    <w:rsid w:val="002738EB"/>
    <w:rsid w:val="00273925"/>
    <w:rsid w:val="00273BE2"/>
    <w:rsid w:val="00273F89"/>
    <w:rsid w:val="002743A5"/>
    <w:rsid w:val="00274E1A"/>
    <w:rsid w:val="0027521E"/>
    <w:rsid w:val="002755F7"/>
    <w:rsid w:val="0027600A"/>
    <w:rsid w:val="00276358"/>
    <w:rsid w:val="00276B91"/>
    <w:rsid w:val="00276EA3"/>
    <w:rsid w:val="00276FA4"/>
    <w:rsid w:val="00277293"/>
    <w:rsid w:val="0027797D"/>
    <w:rsid w:val="00277B05"/>
    <w:rsid w:val="00277E8D"/>
    <w:rsid w:val="00280019"/>
    <w:rsid w:val="00280675"/>
    <w:rsid w:val="0028073B"/>
    <w:rsid w:val="00281A80"/>
    <w:rsid w:val="00281AA4"/>
    <w:rsid w:val="002820A3"/>
    <w:rsid w:val="00282641"/>
    <w:rsid w:val="002834F1"/>
    <w:rsid w:val="002854A2"/>
    <w:rsid w:val="00285845"/>
    <w:rsid w:val="00285A6E"/>
    <w:rsid w:val="00285D67"/>
    <w:rsid w:val="00285F1C"/>
    <w:rsid w:val="00286623"/>
    <w:rsid w:val="002875A7"/>
    <w:rsid w:val="00287B97"/>
    <w:rsid w:val="00287C99"/>
    <w:rsid w:val="00287CF5"/>
    <w:rsid w:val="00287F48"/>
    <w:rsid w:val="002909B1"/>
    <w:rsid w:val="00290BD2"/>
    <w:rsid w:val="00290D9F"/>
    <w:rsid w:val="00290FA2"/>
    <w:rsid w:val="002911C6"/>
    <w:rsid w:val="002913E8"/>
    <w:rsid w:val="00291B1C"/>
    <w:rsid w:val="00291C64"/>
    <w:rsid w:val="00293105"/>
    <w:rsid w:val="00293266"/>
    <w:rsid w:val="0029340C"/>
    <w:rsid w:val="002938E1"/>
    <w:rsid w:val="00293913"/>
    <w:rsid w:val="00293A18"/>
    <w:rsid w:val="0029482B"/>
    <w:rsid w:val="002948AC"/>
    <w:rsid w:val="00295603"/>
    <w:rsid w:val="002959A9"/>
    <w:rsid w:val="00296A0C"/>
    <w:rsid w:val="00296C22"/>
    <w:rsid w:val="00296DDF"/>
    <w:rsid w:val="002972EE"/>
    <w:rsid w:val="0029745D"/>
    <w:rsid w:val="00297BC3"/>
    <w:rsid w:val="00297C2B"/>
    <w:rsid w:val="002A0408"/>
    <w:rsid w:val="002A0963"/>
    <w:rsid w:val="002A1DE6"/>
    <w:rsid w:val="002A1EE6"/>
    <w:rsid w:val="002A2195"/>
    <w:rsid w:val="002A2B56"/>
    <w:rsid w:val="002A32C1"/>
    <w:rsid w:val="002A3497"/>
    <w:rsid w:val="002A3B07"/>
    <w:rsid w:val="002A3C22"/>
    <w:rsid w:val="002A4892"/>
    <w:rsid w:val="002A4991"/>
    <w:rsid w:val="002A4F15"/>
    <w:rsid w:val="002A4FE9"/>
    <w:rsid w:val="002A5452"/>
    <w:rsid w:val="002A5523"/>
    <w:rsid w:val="002A56F5"/>
    <w:rsid w:val="002A5E6B"/>
    <w:rsid w:val="002A61AF"/>
    <w:rsid w:val="002A65CE"/>
    <w:rsid w:val="002A675A"/>
    <w:rsid w:val="002A6779"/>
    <w:rsid w:val="002A744C"/>
    <w:rsid w:val="002A7472"/>
    <w:rsid w:val="002A7B23"/>
    <w:rsid w:val="002A7FEF"/>
    <w:rsid w:val="002B0F71"/>
    <w:rsid w:val="002B1078"/>
    <w:rsid w:val="002B1607"/>
    <w:rsid w:val="002B23FC"/>
    <w:rsid w:val="002B334C"/>
    <w:rsid w:val="002B33F6"/>
    <w:rsid w:val="002B3D55"/>
    <w:rsid w:val="002B433E"/>
    <w:rsid w:val="002B60D1"/>
    <w:rsid w:val="002B6940"/>
    <w:rsid w:val="002C018B"/>
    <w:rsid w:val="002C08C1"/>
    <w:rsid w:val="002C0B7E"/>
    <w:rsid w:val="002C247F"/>
    <w:rsid w:val="002C27A9"/>
    <w:rsid w:val="002C324D"/>
    <w:rsid w:val="002C3871"/>
    <w:rsid w:val="002C38F0"/>
    <w:rsid w:val="002C3996"/>
    <w:rsid w:val="002C3B16"/>
    <w:rsid w:val="002C3DF7"/>
    <w:rsid w:val="002C3F0D"/>
    <w:rsid w:val="002C4BD7"/>
    <w:rsid w:val="002C5758"/>
    <w:rsid w:val="002C5B22"/>
    <w:rsid w:val="002C68C5"/>
    <w:rsid w:val="002C69D5"/>
    <w:rsid w:val="002C6F6D"/>
    <w:rsid w:val="002C7983"/>
    <w:rsid w:val="002C7E5A"/>
    <w:rsid w:val="002D0A0D"/>
    <w:rsid w:val="002D19A8"/>
    <w:rsid w:val="002D36BF"/>
    <w:rsid w:val="002D3764"/>
    <w:rsid w:val="002D38BC"/>
    <w:rsid w:val="002D3E0A"/>
    <w:rsid w:val="002D3F45"/>
    <w:rsid w:val="002D4661"/>
    <w:rsid w:val="002D4D7C"/>
    <w:rsid w:val="002D4D96"/>
    <w:rsid w:val="002D4ED4"/>
    <w:rsid w:val="002D5148"/>
    <w:rsid w:val="002D51E2"/>
    <w:rsid w:val="002D54A0"/>
    <w:rsid w:val="002D5C7D"/>
    <w:rsid w:val="002D6466"/>
    <w:rsid w:val="002D682D"/>
    <w:rsid w:val="002D746F"/>
    <w:rsid w:val="002E0651"/>
    <w:rsid w:val="002E0E42"/>
    <w:rsid w:val="002E0F8D"/>
    <w:rsid w:val="002E1036"/>
    <w:rsid w:val="002E1A40"/>
    <w:rsid w:val="002E1C53"/>
    <w:rsid w:val="002E2D3B"/>
    <w:rsid w:val="002E344A"/>
    <w:rsid w:val="002E3500"/>
    <w:rsid w:val="002E3BA7"/>
    <w:rsid w:val="002E3CBD"/>
    <w:rsid w:val="002E4050"/>
    <w:rsid w:val="002E4247"/>
    <w:rsid w:val="002E4624"/>
    <w:rsid w:val="002E49C6"/>
    <w:rsid w:val="002E501B"/>
    <w:rsid w:val="002E5BFF"/>
    <w:rsid w:val="002E5FB2"/>
    <w:rsid w:val="002E6587"/>
    <w:rsid w:val="002E7224"/>
    <w:rsid w:val="002E739F"/>
    <w:rsid w:val="002F0142"/>
    <w:rsid w:val="002F04A6"/>
    <w:rsid w:val="002F089E"/>
    <w:rsid w:val="002F1123"/>
    <w:rsid w:val="002F1DEB"/>
    <w:rsid w:val="002F1F94"/>
    <w:rsid w:val="002F22B9"/>
    <w:rsid w:val="002F26DC"/>
    <w:rsid w:val="002F295A"/>
    <w:rsid w:val="002F2A84"/>
    <w:rsid w:val="002F2BA1"/>
    <w:rsid w:val="002F2EEE"/>
    <w:rsid w:val="002F3871"/>
    <w:rsid w:val="002F3A3B"/>
    <w:rsid w:val="002F40E9"/>
    <w:rsid w:val="002F493D"/>
    <w:rsid w:val="002F5DCF"/>
    <w:rsid w:val="002F63FB"/>
    <w:rsid w:val="002F6B2D"/>
    <w:rsid w:val="002F7181"/>
    <w:rsid w:val="00300DC8"/>
    <w:rsid w:val="00300F57"/>
    <w:rsid w:val="003014DF"/>
    <w:rsid w:val="0030168A"/>
    <w:rsid w:val="0030191C"/>
    <w:rsid w:val="00301A11"/>
    <w:rsid w:val="00301A38"/>
    <w:rsid w:val="0030261A"/>
    <w:rsid w:val="00302786"/>
    <w:rsid w:val="00302C93"/>
    <w:rsid w:val="00302E5C"/>
    <w:rsid w:val="00302F6F"/>
    <w:rsid w:val="003031E8"/>
    <w:rsid w:val="00303755"/>
    <w:rsid w:val="00303B1A"/>
    <w:rsid w:val="00303FB1"/>
    <w:rsid w:val="0030437D"/>
    <w:rsid w:val="00304411"/>
    <w:rsid w:val="00304621"/>
    <w:rsid w:val="003049B2"/>
    <w:rsid w:val="00304EDC"/>
    <w:rsid w:val="00305151"/>
    <w:rsid w:val="0030516F"/>
    <w:rsid w:val="003062EB"/>
    <w:rsid w:val="003063A2"/>
    <w:rsid w:val="003065A5"/>
    <w:rsid w:val="003065B2"/>
    <w:rsid w:val="00306B8B"/>
    <w:rsid w:val="00306F1D"/>
    <w:rsid w:val="00307006"/>
    <w:rsid w:val="00307242"/>
    <w:rsid w:val="00307A19"/>
    <w:rsid w:val="00307B37"/>
    <w:rsid w:val="00307FA4"/>
    <w:rsid w:val="0031010B"/>
    <w:rsid w:val="00310302"/>
    <w:rsid w:val="003104BF"/>
    <w:rsid w:val="00310A3E"/>
    <w:rsid w:val="00310E1C"/>
    <w:rsid w:val="00311BB0"/>
    <w:rsid w:val="00311D45"/>
    <w:rsid w:val="00311D4C"/>
    <w:rsid w:val="003125F3"/>
    <w:rsid w:val="00312A06"/>
    <w:rsid w:val="00312F6E"/>
    <w:rsid w:val="0031324B"/>
    <w:rsid w:val="003139D7"/>
    <w:rsid w:val="00313E0F"/>
    <w:rsid w:val="003147E7"/>
    <w:rsid w:val="00314F0A"/>
    <w:rsid w:val="0031542B"/>
    <w:rsid w:val="003156B7"/>
    <w:rsid w:val="00315846"/>
    <w:rsid w:val="00317C0E"/>
    <w:rsid w:val="0032045E"/>
    <w:rsid w:val="00320987"/>
    <w:rsid w:val="003212F2"/>
    <w:rsid w:val="003216D1"/>
    <w:rsid w:val="00321773"/>
    <w:rsid w:val="003218B6"/>
    <w:rsid w:val="00321AFE"/>
    <w:rsid w:val="0032213E"/>
    <w:rsid w:val="00322211"/>
    <w:rsid w:val="00322352"/>
    <w:rsid w:val="00322BED"/>
    <w:rsid w:val="0032383A"/>
    <w:rsid w:val="00323B87"/>
    <w:rsid w:val="00323E81"/>
    <w:rsid w:val="003245DF"/>
    <w:rsid w:val="00324965"/>
    <w:rsid w:val="003250A1"/>
    <w:rsid w:val="003254F3"/>
    <w:rsid w:val="00325C59"/>
    <w:rsid w:val="0032693B"/>
    <w:rsid w:val="00326ED4"/>
    <w:rsid w:val="00327240"/>
    <w:rsid w:val="00327291"/>
    <w:rsid w:val="003273B1"/>
    <w:rsid w:val="003303CC"/>
    <w:rsid w:val="0033061F"/>
    <w:rsid w:val="00331E33"/>
    <w:rsid w:val="0033205E"/>
    <w:rsid w:val="00332A18"/>
    <w:rsid w:val="00332C1D"/>
    <w:rsid w:val="00333AC3"/>
    <w:rsid w:val="00333AD1"/>
    <w:rsid w:val="003343E1"/>
    <w:rsid w:val="00334AEC"/>
    <w:rsid w:val="003350F3"/>
    <w:rsid w:val="00335257"/>
    <w:rsid w:val="00335EBE"/>
    <w:rsid w:val="00335F3E"/>
    <w:rsid w:val="00336407"/>
    <w:rsid w:val="00336F09"/>
    <w:rsid w:val="00337072"/>
    <w:rsid w:val="003400D2"/>
    <w:rsid w:val="00340102"/>
    <w:rsid w:val="00340AF7"/>
    <w:rsid w:val="00340E33"/>
    <w:rsid w:val="003416C3"/>
    <w:rsid w:val="00342735"/>
    <w:rsid w:val="00342B47"/>
    <w:rsid w:val="003432DE"/>
    <w:rsid w:val="003436AE"/>
    <w:rsid w:val="003439BB"/>
    <w:rsid w:val="00343C84"/>
    <w:rsid w:val="00344378"/>
    <w:rsid w:val="0034467D"/>
    <w:rsid w:val="00344822"/>
    <w:rsid w:val="00344ACB"/>
    <w:rsid w:val="00344C03"/>
    <w:rsid w:val="00345F72"/>
    <w:rsid w:val="00346238"/>
    <w:rsid w:val="003465B1"/>
    <w:rsid w:val="003471B4"/>
    <w:rsid w:val="00347ACE"/>
    <w:rsid w:val="00347CA6"/>
    <w:rsid w:val="00350228"/>
    <w:rsid w:val="0035065D"/>
    <w:rsid w:val="00350695"/>
    <w:rsid w:val="003507E5"/>
    <w:rsid w:val="003509E9"/>
    <w:rsid w:val="00350D34"/>
    <w:rsid w:val="00350F01"/>
    <w:rsid w:val="0035107B"/>
    <w:rsid w:val="003510E9"/>
    <w:rsid w:val="003518A9"/>
    <w:rsid w:val="00352B44"/>
    <w:rsid w:val="00352CA4"/>
    <w:rsid w:val="0035360B"/>
    <w:rsid w:val="00354110"/>
    <w:rsid w:val="00354AA4"/>
    <w:rsid w:val="00355953"/>
    <w:rsid w:val="00355AAA"/>
    <w:rsid w:val="00355C1E"/>
    <w:rsid w:val="003562C4"/>
    <w:rsid w:val="0035688A"/>
    <w:rsid w:val="0035697B"/>
    <w:rsid w:val="00356CF1"/>
    <w:rsid w:val="00357076"/>
    <w:rsid w:val="00357D2E"/>
    <w:rsid w:val="0036018D"/>
    <w:rsid w:val="00360744"/>
    <w:rsid w:val="00361E9C"/>
    <w:rsid w:val="00364182"/>
    <w:rsid w:val="0036489C"/>
    <w:rsid w:val="00364EFF"/>
    <w:rsid w:val="00364FF1"/>
    <w:rsid w:val="00365436"/>
    <w:rsid w:val="00365B1F"/>
    <w:rsid w:val="003662B9"/>
    <w:rsid w:val="003679BA"/>
    <w:rsid w:val="003707A8"/>
    <w:rsid w:val="0037088E"/>
    <w:rsid w:val="00371458"/>
    <w:rsid w:val="003718A5"/>
    <w:rsid w:val="00371A92"/>
    <w:rsid w:val="00372259"/>
    <w:rsid w:val="003724CD"/>
    <w:rsid w:val="00372520"/>
    <w:rsid w:val="00372941"/>
    <w:rsid w:val="003729CF"/>
    <w:rsid w:val="00373A06"/>
    <w:rsid w:val="00373B55"/>
    <w:rsid w:val="00373CA3"/>
    <w:rsid w:val="0037499A"/>
    <w:rsid w:val="00375B18"/>
    <w:rsid w:val="00375DE0"/>
    <w:rsid w:val="0037625E"/>
    <w:rsid w:val="00377292"/>
    <w:rsid w:val="003774A7"/>
    <w:rsid w:val="00377C89"/>
    <w:rsid w:val="00377D03"/>
    <w:rsid w:val="00380086"/>
    <w:rsid w:val="00380516"/>
    <w:rsid w:val="003805DF"/>
    <w:rsid w:val="00380C5D"/>
    <w:rsid w:val="00380F28"/>
    <w:rsid w:val="003810AA"/>
    <w:rsid w:val="00381DE2"/>
    <w:rsid w:val="00382182"/>
    <w:rsid w:val="0038261F"/>
    <w:rsid w:val="003830CC"/>
    <w:rsid w:val="00383A43"/>
    <w:rsid w:val="00383A7E"/>
    <w:rsid w:val="00383F26"/>
    <w:rsid w:val="003840DC"/>
    <w:rsid w:val="003840F5"/>
    <w:rsid w:val="00384728"/>
    <w:rsid w:val="0038525F"/>
    <w:rsid w:val="00385949"/>
    <w:rsid w:val="00385D7D"/>
    <w:rsid w:val="003863B7"/>
    <w:rsid w:val="00386CA1"/>
    <w:rsid w:val="00387029"/>
    <w:rsid w:val="00387856"/>
    <w:rsid w:val="00387869"/>
    <w:rsid w:val="00387C49"/>
    <w:rsid w:val="00387DB5"/>
    <w:rsid w:val="00387EC5"/>
    <w:rsid w:val="00390150"/>
    <w:rsid w:val="003908C0"/>
    <w:rsid w:val="00390D82"/>
    <w:rsid w:val="0039108D"/>
    <w:rsid w:val="003913A7"/>
    <w:rsid w:val="0039202C"/>
    <w:rsid w:val="00392630"/>
    <w:rsid w:val="003927AC"/>
    <w:rsid w:val="00392EC0"/>
    <w:rsid w:val="00392F0F"/>
    <w:rsid w:val="00393F90"/>
    <w:rsid w:val="00394310"/>
    <w:rsid w:val="0039431C"/>
    <w:rsid w:val="00394447"/>
    <w:rsid w:val="00394B5F"/>
    <w:rsid w:val="003963CD"/>
    <w:rsid w:val="003966EA"/>
    <w:rsid w:val="00397554"/>
    <w:rsid w:val="00397F45"/>
    <w:rsid w:val="003A0FC3"/>
    <w:rsid w:val="003A1A9E"/>
    <w:rsid w:val="003A22A6"/>
    <w:rsid w:val="003A2406"/>
    <w:rsid w:val="003A2B7D"/>
    <w:rsid w:val="003A3313"/>
    <w:rsid w:val="003A3339"/>
    <w:rsid w:val="003A3A1A"/>
    <w:rsid w:val="003A4756"/>
    <w:rsid w:val="003A4CAF"/>
    <w:rsid w:val="003A50AF"/>
    <w:rsid w:val="003A533B"/>
    <w:rsid w:val="003A579F"/>
    <w:rsid w:val="003A5957"/>
    <w:rsid w:val="003A6C80"/>
    <w:rsid w:val="003A6CE6"/>
    <w:rsid w:val="003B068A"/>
    <w:rsid w:val="003B0696"/>
    <w:rsid w:val="003B10CE"/>
    <w:rsid w:val="003B1A4D"/>
    <w:rsid w:val="003B25DB"/>
    <w:rsid w:val="003B29E5"/>
    <w:rsid w:val="003B3B11"/>
    <w:rsid w:val="003B3E34"/>
    <w:rsid w:val="003B4191"/>
    <w:rsid w:val="003B4EC7"/>
    <w:rsid w:val="003B5830"/>
    <w:rsid w:val="003B5AFB"/>
    <w:rsid w:val="003B5C70"/>
    <w:rsid w:val="003B681A"/>
    <w:rsid w:val="003B6B43"/>
    <w:rsid w:val="003B6FB3"/>
    <w:rsid w:val="003B742D"/>
    <w:rsid w:val="003B7BF8"/>
    <w:rsid w:val="003B7C0D"/>
    <w:rsid w:val="003B7CDA"/>
    <w:rsid w:val="003B7E73"/>
    <w:rsid w:val="003C0078"/>
    <w:rsid w:val="003C01F7"/>
    <w:rsid w:val="003C0338"/>
    <w:rsid w:val="003C059D"/>
    <w:rsid w:val="003C0AE1"/>
    <w:rsid w:val="003C1875"/>
    <w:rsid w:val="003C1E2A"/>
    <w:rsid w:val="003C23CE"/>
    <w:rsid w:val="003C2D5A"/>
    <w:rsid w:val="003C3223"/>
    <w:rsid w:val="003C34CB"/>
    <w:rsid w:val="003C3884"/>
    <w:rsid w:val="003C449A"/>
    <w:rsid w:val="003C46F8"/>
    <w:rsid w:val="003C4761"/>
    <w:rsid w:val="003C4BA3"/>
    <w:rsid w:val="003C5398"/>
    <w:rsid w:val="003C5F08"/>
    <w:rsid w:val="003C6EBC"/>
    <w:rsid w:val="003C7477"/>
    <w:rsid w:val="003C769D"/>
    <w:rsid w:val="003D004C"/>
    <w:rsid w:val="003D08C6"/>
    <w:rsid w:val="003D154B"/>
    <w:rsid w:val="003D20F4"/>
    <w:rsid w:val="003D2260"/>
    <w:rsid w:val="003D2F1D"/>
    <w:rsid w:val="003D3065"/>
    <w:rsid w:val="003D380B"/>
    <w:rsid w:val="003D3852"/>
    <w:rsid w:val="003D3B95"/>
    <w:rsid w:val="003D3E36"/>
    <w:rsid w:val="003D42AF"/>
    <w:rsid w:val="003D42BE"/>
    <w:rsid w:val="003D4659"/>
    <w:rsid w:val="003D472F"/>
    <w:rsid w:val="003D5044"/>
    <w:rsid w:val="003D5255"/>
    <w:rsid w:val="003D53FB"/>
    <w:rsid w:val="003D5A03"/>
    <w:rsid w:val="003D6B1F"/>
    <w:rsid w:val="003D6F52"/>
    <w:rsid w:val="003D6FAC"/>
    <w:rsid w:val="003E00CA"/>
    <w:rsid w:val="003E00EC"/>
    <w:rsid w:val="003E0185"/>
    <w:rsid w:val="003E01F3"/>
    <w:rsid w:val="003E0EA4"/>
    <w:rsid w:val="003E12AF"/>
    <w:rsid w:val="003E1985"/>
    <w:rsid w:val="003E27F1"/>
    <w:rsid w:val="003E2A89"/>
    <w:rsid w:val="003E3037"/>
    <w:rsid w:val="003E3052"/>
    <w:rsid w:val="003E3913"/>
    <w:rsid w:val="003E399A"/>
    <w:rsid w:val="003E4524"/>
    <w:rsid w:val="003E4FD4"/>
    <w:rsid w:val="003E5E69"/>
    <w:rsid w:val="003E650C"/>
    <w:rsid w:val="003E67DE"/>
    <w:rsid w:val="003E723F"/>
    <w:rsid w:val="003E77AE"/>
    <w:rsid w:val="003F0A99"/>
    <w:rsid w:val="003F14D9"/>
    <w:rsid w:val="003F18DD"/>
    <w:rsid w:val="003F1BA4"/>
    <w:rsid w:val="003F2056"/>
    <w:rsid w:val="003F20AD"/>
    <w:rsid w:val="003F3AF3"/>
    <w:rsid w:val="003F4176"/>
    <w:rsid w:val="003F42CF"/>
    <w:rsid w:val="003F4900"/>
    <w:rsid w:val="003F4FAB"/>
    <w:rsid w:val="003F51CB"/>
    <w:rsid w:val="003F55DD"/>
    <w:rsid w:val="003F5772"/>
    <w:rsid w:val="003F5EF3"/>
    <w:rsid w:val="003F6145"/>
    <w:rsid w:val="003F616A"/>
    <w:rsid w:val="003F6566"/>
    <w:rsid w:val="003F6A28"/>
    <w:rsid w:val="003F6BAF"/>
    <w:rsid w:val="003F7122"/>
    <w:rsid w:val="003F785A"/>
    <w:rsid w:val="0040032A"/>
    <w:rsid w:val="0040094F"/>
    <w:rsid w:val="00401377"/>
    <w:rsid w:val="0040142E"/>
    <w:rsid w:val="004026DB"/>
    <w:rsid w:val="00402B19"/>
    <w:rsid w:val="0040379A"/>
    <w:rsid w:val="0040408A"/>
    <w:rsid w:val="004046F0"/>
    <w:rsid w:val="00404994"/>
    <w:rsid w:val="00404C4F"/>
    <w:rsid w:val="00404E59"/>
    <w:rsid w:val="00405352"/>
    <w:rsid w:val="00405941"/>
    <w:rsid w:val="00405C8A"/>
    <w:rsid w:val="0040647C"/>
    <w:rsid w:val="0040738F"/>
    <w:rsid w:val="0041068D"/>
    <w:rsid w:val="0041195C"/>
    <w:rsid w:val="00411960"/>
    <w:rsid w:val="00412763"/>
    <w:rsid w:val="004134FA"/>
    <w:rsid w:val="00413518"/>
    <w:rsid w:val="0041358C"/>
    <w:rsid w:val="00413B80"/>
    <w:rsid w:val="00413EA9"/>
    <w:rsid w:val="0041413A"/>
    <w:rsid w:val="00414761"/>
    <w:rsid w:val="00414C10"/>
    <w:rsid w:val="00415B03"/>
    <w:rsid w:val="00415D73"/>
    <w:rsid w:val="00417429"/>
    <w:rsid w:val="004178C2"/>
    <w:rsid w:val="00420A5F"/>
    <w:rsid w:val="00421213"/>
    <w:rsid w:val="004214FD"/>
    <w:rsid w:val="00421E00"/>
    <w:rsid w:val="00421EC2"/>
    <w:rsid w:val="00422FF8"/>
    <w:rsid w:val="00423403"/>
    <w:rsid w:val="00424596"/>
    <w:rsid w:val="004248A5"/>
    <w:rsid w:val="00424952"/>
    <w:rsid w:val="0042505F"/>
    <w:rsid w:val="0042572B"/>
    <w:rsid w:val="00426155"/>
    <w:rsid w:val="00426224"/>
    <w:rsid w:val="00426461"/>
    <w:rsid w:val="00426C46"/>
    <w:rsid w:val="004272BB"/>
    <w:rsid w:val="00427846"/>
    <w:rsid w:val="00430CA0"/>
    <w:rsid w:val="00430F96"/>
    <w:rsid w:val="00431218"/>
    <w:rsid w:val="004314FF"/>
    <w:rsid w:val="00432902"/>
    <w:rsid w:val="00432B60"/>
    <w:rsid w:val="00432B73"/>
    <w:rsid w:val="00433982"/>
    <w:rsid w:val="00433FE6"/>
    <w:rsid w:val="00434106"/>
    <w:rsid w:val="0043413F"/>
    <w:rsid w:val="0043544E"/>
    <w:rsid w:val="00435480"/>
    <w:rsid w:val="00435E64"/>
    <w:rsid w:val="004362A1"/>
    <w:rsid w:val="0043642C"/>
    <w:rsid w:val="004369C7"/>
    <w:rsid w:val="00436B70"/>
    <w:rsid w:val="00436CC1"/>
    <w:rsid w:val="00436F38"/>
    <w:rsid w:val="00437610"/>
    <w:rsid w:val="00437816"/>
    <w:rsid w:val="00437BC6"/>
    <w:rsid w:val="00437C90"/>
    <w:rsid w:val="00440A15"/>
    <w:rsid w:val="00440A8E"/>
    <w:rsid w:val="00440DD2"/>
    <w:rsid w:val="00440E2B"/>
    <w:rsid w:val="0044141A"/>
    <w:rsid w:val="0044231B"/>
    <w:rsid w:val="00442856"/>
    <w:rsid w:val="00442AE3"/>
    <w:rsid w:val="00442F31"/>
    <w:rsid w:val="0044318E"/>
    <w:rsid w:val="004436A1"/>
    <w:rsid w:val="00443922"/>
    <w:rsid w:val="00443D5F"/>
    <w:rsid w:val="00443DBB"/>
    <w:rsid w:val="0044425E"/>
    <w:rsid w:val="004442D8"/>
    <w:rsid w:val="0044444B"/>
    <w:rsid w:val="00444BC2"/>
    <w:rsid w:val="00444D3D"/>
    <w:rsid w:val="00444EA6"/>
    <w:rsid w:val="004450D8"/>
    <w:rsid w:val="0044522F"/>
    <w:rsid w:val="00445A06"/>
    <w:rsid w:val="00446037"/>
    <w:rsid w:val="00446AD3"/>
    <w:rsid w:val="00446B34"/>
    <w:rsid w:val="00446B4B"/>
    <w:rsid w:val="004475B0"/>
    <w:rsid w:val="004476EA"/>
    <w:rsid w:val="004479F9"/>
    <w:rsid w:val="00447D1F"/>
    <w:rsid w:val="0045002D"/>
    <w:rsid w:val="004501A1"/>
    <w:rsid w:val="004507F3"/>
    <w:rsid w:val="00450847"/>
    <w:rsid w:val="00450DCB"/>
    <w:rsid w:val="00450F92"/>
    <w:rsid w:val="00450FDC"/>
    <w:rsid w:val="0045108B"/>
    <w:rsid w:val="004511E6"/>
    <w:rsid w:val="004513B8"/>
    <w:rsid w:val="0045186A"/>
    <w:rsid w:val="004524DE"/>
    <w:rsid w:val="00452E66"/>
    <w:rsid w:val="004531A5"/>
    <w:rsid w:val="00453265"/>
    <w:rsid w:val="004536A6"/>
    <w:rsid w:val="00454291"/>
    <w:rsid w:val="00454E7F"/>
    <w:rsid w:val="0045527B"/>
    <w:rsid w:val="004552B0"/>
    <w:rsid w:val="0045598D"/>
    <w:rsid w:val="00455C57"/>
    <w:rsid w:val="00455FAB"/>
    <w:rsid w:val="00456258"/>
    <w:rsid w:val="00456499"/>
    <w:rsid w:val="004564B9"/>
    <w:rsid w:val="004566AE"/>
    <w:rsid w:val="00456BCA"/>
    <w:rsid w:val="00456BD6"/>
    <w:rsid w:val="004572CE"/>
    <w:rsid w:val="00457523"/>
    <w:rsid w:val="0046025C"/>
    <w:rsid w:val="004615DD"/>
    <w:rsid w:val="00461EBB"/>
    <w:rsid w:val="004621B4"/>
    <w:rsid w:val="00462746"/>
    <w:rsid w:val="0046309C"/>
    <w:rsid w:val="004633AA"/>
    <w:rsid w:val="0046343C"/>
    <w:rsid w:val="00463A97"/>
    <w:rsid w:val="00463AA3"/>
    <w:rsid w:val="00464CFF"/>
    <w:rsid w:val="00465346"/>
    <w:rsid w:val="00466EB7"/>
    <w:rsid w:val="00466F98"/>
    <w:rsid w:val="004671BB"/>
    <w:rsid w:val="004701B1"/>
    <w:rsid w:val="0047102E"/>
    <w:rsid w:val="00471514"/>
    <w:rsid w:val="004717AC"/>
    <w:rsid w:val="004717C8"/>
    <w:rsid w:val="00472366"/>
    <w:rsid w:val="00472BA4"/>
    <w:rsid w:val="00472F24"/>
    <w:rsid w:val="0047321D"/>
    <w:rsid w:val="00473764"/>
    <w:rsid w:val="004739DC"/>
    <w:rsid w:val="0047467D"/>
    <w:rsid w:val="00474D63"/>
    <w:rsid w:val="004750C3"/>
    <w:rsid w:val="004751B6"/>
    <w:rsid w:val="0047572D"/>
    <w:rsid w:val="0047582B"/>
    <w:rsid w:val="004758E2"/>
    <w:rsid w:val="00476840"/>
    <w:rsid w:val="00477156"/>
    <w:rsid w:val="00477655"/>
    <w:rsid w:val="00477755"/>
    <w:rsid w:val="00480137"/>
    <w:rsid w:val="004806C0"/>
    <w:rsid w:val="00480908"/>
    <w:rsid w:val="00480A97"/>
    <w:rsid w:val="004812B7"/>
    <w:rsid w:val="004814EB"/>
    <w:rsid w:val="00481729"/>
    <w:rsid w:val="00482B00"/>
    <w:rsid w:val="004837FB"/>
    <w:rsid w:val="00483D48"/>
    <w:rsid w:val="00484364"/>
    <w:rsid w:val="004846E4"/>
    <w:rsid w:val="004847EA"/>
    <w:rsid w:val="004847EF"/>
    <w:rsid w:val="00485182"/>
    <w:rsid w:val="0048533F"/>
    <w:rsid w:val="004853DE"/>
    <w:rsid w:val="00485871"/>
    <w:rsid w:val="00485A01"/>
    <w:rsid w:val="004863BD"/>
    <w:rsid w:val="00486466"/>
    <w:rsid w:val="0048797E"/>
    <w:rsid w:val="00487F08"/>
    <w:rsid w:val="004900F2"/>
    <w:rsid w:val="004905E6"/>
    <w:rsid w:val="00491081"/>
    <w:rsid w:val="0049114B"/>
    <w:rsid w:val="0049123C"/>
    <w:rsid w:val="00491717"/>
    <w:rsid w:val="00491972"/>
    <w:rsid w:val="00492D48"/>
    <w:rsid w:val="004933E8"/>
    <w:rsid w:val="0049370C"/>
    <w:rsid w:val="00493772"/>
    <w:rsid w:val="00493D31"/>
    <w:rsid w:val="00493D79"/>
    <w:rsid w:val="00493DC1"/>
    <w:rsid w:val="0049426F"/>
    <w:rsid w:val="00496D0E"/>
    <w:rsid w:val="00497A84"/>
    <w:rsid w:val="004A03F0"/>
    <w:rsid w:val="004A04A4"/>
    <w:rsid w:val="004A075C"/>
    <w:rsid w:val="004A09CF"/>
    <w:rsid w:val="004A09F4"/>
    <w:rsid w:val="004A0E7B"/>
    <w:rsid w:val="004A0F83"/>
    <w:rsid w:val="004A11C1"/>
    <w:rsid w:val="004A1F77"/>
    <w:rsid w:val="004A2045"/>
    <w:rsid w:val="004A228D"/>
    <w:rsid w:val="004A2CF1"/>
    <w:rsid w:val="004A2DB0"/>
    <w:rsid w:val="004A2F89"/>
    <w:rsid w:val="004A3166"/>
    <w:rsid w:val="004A3622"/>
    <w:rsid w:val="004A3A26"/>
    <w:rsid w:val="004A3BC8"/>
    <w:rsid w:val="004A3F42"/>
    <w:rsid w:val="004A41DA"/>
    <w:rsid w:val="004A4624"/>
    <w:rsid w:val="004A5306"/>
    <w:rsid w:val="004A552D"/>
    <w:rsid w:val="004A5800"/>
    <w:rsid w:val="004A64EB"/>
    <w:rsid w:val="004A685E"/>
    <w:rsid w:val="004A6875"/>
    <w:rsid w:val="004A74C4"/>
    <w:rsid w:val="004A74DB"/>
    <w:rsid w:val="004B1216"/>
    <w:rsid w:val="004B163D"/>
    <w:rsid w:val="004B228D"/>
    <w:rsid w:val="004B2685"/>
    <w:rsid w:val="004B28AD"/>
    <w:rsid w:val="004B2FA5"/>
    <w:rsid w:val="004B343E"/>
    <w:rsid w:val="004B3587"/>
    <w:rsid w:val="004B3E05"/>
    <w:rsid w:val="004B3F5D"/>
    <w:rsid w:val="004B460C"/>
    <w:rsid w:val="004B5020"/>
    <w:rsid w:val="004B5E39"/>
    <w:rsid w:val="004B632A"/>
    <w:rsid w:val="004B63D2"/>
    <w:rsid w:val="004B63EA"/>
    <w:rsid w:val="004B6C0B"/>
    <w:rsid w:val="004B6DE7"/>
    <w:rsid w:val="004B7166"/>
    <w:rsid w:val="004B7BBE"/>
    <w:rsid w:val="004B7E4C"/>
    <w:rsid w:val="004C0B9C"/>
    <w:rsid w:val="004C0D46"/>
    <w:rsid w:val="004C1821"/>
    <w:rsid w:val="004C1A14"/>
    <w:rsid w:val="004C2C30"/>
    <w:rsid w:val="004C36CF"/>
    <w:rsid w:val="004C4585"/>
    <w:rsid w:val="004C5623"/>
    <w:rsid w:val="004C5666"/>
    <w:rsid w:val="004C587D"/>
    <w:rsid w:val="004C5B5E"/>
    <w:rsid w:val="004C5BA3"/>
    <w:rsid w:val="004C7599"/>
    <w:rsid w:val="004D08F0"/>
    <w:rsid w:val="004D0E37"/>
    <w:rsid w:val="004D12B7"/>
    <w:rsid w:val="004D15F3"/>
    <w:rsid w:val="004D1BD5"/>
    <w:rsid w:val="004D1E37"/>
    <w:rsid w:val="004D2234"/>
    <w:rsid w:val="004D2307"/>
    <w:rsid w:val="004D2AAB"/>
    <w:rsid w:val="004D2B1B"/>
    <w:rsid w:val="004D3D2E"/>
    <w:rsid w:val="004D413E"/>
    <w:rsid w:val="004D459C"/>
    <w:rsid w:val="004D4B75"/>
    <w:rsid w:val="004D4F75"/>
    <w:rsid w:val="004D5146"/>
    <w:rsid w:val="004D5FFB"/>
    <w:rsid w:val="004D63AC"/>
    <w:rsid w:val="004D6560"/>
    <w:rsid w:val="004D692C"/>
    <w:rsid w:val="004D69CC"/>
    <w:rsid w:val="004D7647"/>
    <w:rsid w:val="004E06DA"/>
    <w:rsid w:val="004E08F9"/>
    <w:rsid w:val="004E09DC"/>
    <w:rsid w:val="004E0C35"/>
    <w:rsid w:val="004E10B1"/>
    <w:rsid w:val="004E1502"/>
    <w:rsid w:val="004E1768"/>
    <w:rsid w:val="004E1905"/>
    <w:rsid w:val="004E20D2"/>
    <w:rsid w:val="004E23E8"/>
    <w:rsid w:val="004E272A"/>
    <w:rsid w:val="004E2B7B"/>
    <w:rsid w:val="004E2BA5"/>
    <w:rsid w:val="004E2FF2"/>
    <w:rsid w:val="004E3149"/>
    <w:rsid w:val="004E32F7"/>
    <w:rsid w:val="004E36F7"/>
    <w:rsid w:val="004E38B1"/>
    <w:rsid w:val="004E3B54"/>
    <w:rsid w:val="004E439B"/>
    <w:rsid w:val="004E43BB"/>
    <w:rsid w:val="004E4BEC"/>
    <w:rsid w:val="004E609E"/>
    <w:rsid w:val="004E6310"/>
    <w:rsid w:val="004E6AC1"/>
    <w:rsid w:val="004E6DC5"/>
    <w:rsid w:val="004E7862"/>
    <w:rsid w:val="004E7A6D"/>
    <w:rsid w:val="004E7CF0"/>
    <w:rsid w:val="004F0F60"/>
    <w:rsid w:val="004F1025"/>
    <w:rsid w:val="004F1343"/>
    <w:rsid w:val="004F148A"/>
    <w:rsid w:val="004F17E9"/>
    <w:rsid w:val="004F1950"/>
    <w:rsid w:val="004F218B"/>
    <w:rsid w:val="004F2894"/>
    <w:rsid w:val="004F3F9E"/>
    <w:rsid w:val="004F414D"/>
    <w:rsid w:val="004F43B7"/>
    <w:rsid w:val="004F453D"/>
    <w:rsid w:val="004F4B4A"/>
    <w:rsid w:val="004F4BDA"/>
    <w:rsid w:val="004F5776"/>
    <w:rsid w:val="004F579C"/>
    <w:rsid w:val="004F5B7E"/>
    <w:rsid w:val="004F6371"/>
    <w:rsid w:val="004F6558"/>
    <w:rsid w:val="004F6C2B"/>
    <w:rsid w:val="004F6D3B"/>
    <w:rsid w:val="004F716B"/>
    <w:rsid w:val="004F7F58"/>
    <w:rsid w:val="00500207"/>
    <w:rsid w:val="005007C0"/>
    <w:rsid w:val="00501A1C"/>
    <w:rsid w:val="0050254D"/>
    <w:rsid w:val="0050284B"/>
    <w:rsid w:val="00502A49"/>
    <w:rsid w:val="00503211"/>
    <w:rsid w:val="00503B98"/>
    <w:rsid w:val="00504857"/>
    <w:rsid w:val="00504957"/>
    <w:rsid w:val="00504A22"/>
    <w:rsid w:val="00505409"/>
    <w:rsid w:val="00505AE7"/>
    <w:rsid w:val="00505D60"/>
    <w:rsid w:val="00505E22"/>
    <w:rsid w:val="0050635F"/>
    <w:rsid w:val="00507745"/>
    <w:rsid w:val="005103D4"/>
    <w:rsid w:val="005106EC"/>
    <w:rsid w:val="005121DE"/>
    <w:rsid w:val="00512B29"/>
    <w:rsid w:val="00513416"/>
    <w:rsid w:val="005137F2"/>
    <w:rsid w:val="00513CDC"/>
    <w:rsid w:val="00514486"/>
    <w:rsid w:val="00514C2F"/>
    <w:rsid w:val="005150F3"/>
    <w:rsid w:val="0051528F"/>
    <w:rsid w:val="00515AC1"/>
    <w:rsid w:val="00515B9C"/>
    <w:rsid w:val="00515FB0"/>
    <w:rsid w:val="005160E0"/>
    <w:rsid w:val="0051615C"/>
    <w:rsid w:val="00516E9A"/>
    <w:rsid w:val="00517B45"/>
    <w:rsid w:val="00517EE8"/>
    <w:rsid w:val="00517F45"/>
    <w:rsid w:val="00520510"/>
    <w:rsid w:val="00521062"/>
    <w:rsid w:val="0052142D"/>
    <w:rsid w:val="00521D39"/>
    <w:rsid w:val="005220CE"/>
    <w:rsid w:val="0052245B"/>
    <w:rsid w:val="005225C0"/>
    <w:rsid w:val="00524085"/>
    <w:rsid w:val="0052427D"/>
    <w:rsid w:val="005243AB"/>
    <w:rsid w:val="005245CE"/>
    <w:rsid w:val="00524A87"/>
    <w:rsid w:val="00524B67"/>
    <w:rsid w:val="00524CCC"/>
    <w:rsid w:val="00524E24"/>
    <w:rsid w:val="00525204"/>
    <w:rsid w:val="00525D79"/>
    <w:rsid w:val="00525D82"/>
    <w:rsid w:val="00526752"/>
    <w:rsid w:val="0052687B"/>
    <w:rsid w:val="0052737D"/>
    <w:rsid w:val="00527551"/>
    <w:rsid w:val="00527BA8"/>
    <w:rsid w:val="00527EB9"/>
    <w:rsid w:val="005304B6"/>
    <w:rsid w:val="005304D1"/>
    <w:rsid w:val="005305D2"/>
    <w:rsid w:val="00530632"/>
    <w:rsid w:val="00530801"/>
    <w:rsid w:val="0053133F"/>
    <w:rsid w:val="00531768"/>
    <w:rsid w:val="00533763"/>
    <w:rsid w:val="005339C9"/>
    <w:rsid w:val="00533CC9"/>
    <w:rsid w:val="00533D47"/>
    <w:rsid w:val="00533D8F"/>
    <w:rsid w:val="00534016"/>
    <w:rsid w:val="00534846"/>
    <w:rsid w:val="00534FF1"/>
    <w:rsid w:val="0053599F"/>
    <w:rsid w:val="005362E9"/>
    <w:rsid w:val="005363E3"/>
    <w:rsid w:val="005364F9"/>
    <w:rsid w:val="00536736"/>
    <w:rsid w:val="00536CC0"/>
    <w:rsid w:val="005377FD"/>
    <w:rsid w:val="005378B0"/>
    <w:rsid w:val="0054006C"/>
    <w:rsid w:val="0054056C"/>
    <w:rsid w:val="00540A40"/>
    <w:rsid w:val="005418BA"/>
    <w:rsid w:val="00542419"/>
    <w:rsid w:val="00542FDA"/>
    <w:rsid w:val="005430CB"/>
    <w:rsid w:val="005434AC"/>
    <w:rsid w:val="00543528"/>
    <w:rsid w:val="00543B3C"/>
    <w:rsid w:val="00543D7B"/>
    <w:rsid w:val="005444AA"/>
    <w:rsid w:val="005448E5"/>
    <w:rsid w:val="005458CE"/>
    <w:rsid w:val="00545FE2"/>
    <w:rsid w:val="00546220"/>
    <w:rsid w:val="00546AC1"/>
    <w:rsid w:val="005478A3"/>
    <w:rsid w:val="00550118"/>
    <w:rsid w:val="0055020D"/>
    <w:rsid w:val="005502C1"/>
    <w:rsid w:val="00550ADB"/>
    <w:rsid w:val="00551247"/>
    <w:rsid w:val="005514BB"/>
    <w:rsid w:val="005515B2"/>
    <w:rsid w:val="00551828"/>
    <w:rsid w:val="00551A52"/>
    <w:rsid w:val="00551F67"/>
    <w:rsid w:val="005523D1"/>
    <w:rsid w:val="005525F6"/>
    <w:rsid w:val="005525FE"/>
    <w:rsid w:val="00552646"/>
    <w:rsid w:val="005527B6"/>
    <w:rsid w:val="005534BA"/>
    <w:rsid w:val="00553B8B"/>
    <w:rsid w:val="00553BAB"/>
    <w:rsid w:val="00553CD6"/>
    <w:rsid w:val="005547D0"/>
    <w:rsid w:val="00554971"/>
    <w:rsid w:val="00554AC1"/>
    <w:rsid w:val="00554C45"/>
    <w:rsid w:val="00554EA2"/>
    <w:rsid w:val="00555311"/>
    <w:rsid w:val="00555AAE"/>
    <w:rsid w:val="00555AF2"/>
    <w:rsid w:val="0055615D"/>
    <w:rsid w:val="00556B5F"/>
    <w:rsid w:val="00556DE4"/>
    <w:rsid w:val="00557236"/>
    <w:rsid w:val="005578E4"/>
    <w:rsid w:val="00557B10"/>
    <w:rsid w:val="00557C3E"/>
    <w:rsid w:val="00557D8D"/>
    <w:rsid w:val="00560834"/>
    <w:rsid w:val="00560B12"/>
    <w:rsid w:val="00560DC2"/>
    <w:rsid w:val="005615A0"/>
    <w:rsid w:val="0056213C"/>
    <w:rsid w:val="00562182"/>
    <w:rsid w:val="00563252"/>
    <w:rsid w:val="00563514"/>
    <w:rsid w:val="0056402A"/>
    <w:rsid w:val="005641E7"/>
    <w:rsid w:val="005648F0"/>
    <w:rsid w:val="00564BEB"/>
    <w:rsid w:val="00565AC7"/>
    <w:rsid w:val="00565C84"/>
    <w:rsid w:val="00566C92"/>
    <w:rsid w:val="00567056"/>
    <w:rsid w:val="005670A0"/>
    <w:rsid w:val="0056772F"/>
    <w:rsid w:val="00567BF7"/>
    <w:rsid w:val="00570089"/>
    <w:rsid w:val="00570561"/>
    <w:rsid w:val="0057098F"/>
    <w:rsid w:val="005711C7"/>
    <w:rsid w:val="00571A10"/>
    <w:rsid w:val="00571B6C"/>
    <w:rsid w:val="00571FAB"/>
    <w:rsid w:val="00572377"/>
    <w:rsid w:val="0057273A"/>
    <w:rsid w:val="00572C92"/>
    <w:rsid w:val="00572CBE"/>
    <w:rsid w:val="005733BE"/>
    <w:rsid w:val="0057401E"/>
    <w:rsid w:val="00574088"/>
    <w:rsid w:val="00574F8D"/>
    <w:rsid w:val="005756EF"/>
    <w:rsid w:val="005759F2"/>
    <w:rsid w:val="00575CE7"/>
    <w:rsid w:val="0057629F"/>
    <w:rsid w:val="005767DA"/>
    <w:rsid w:val="00576AB9"/>
    <w:rsid w:val="00576BE5"/>
    <w:rsid w:val="00576EE7"/>
    <w:rsid w:val="00577BCF"/>
    <w:rsid w:val="00577F69"/>
    <w:rsid w:val="00580065"/>
    <w:rsid w:val="00580097"/>
    <w:rsid w:val="005801DE"/>
    <w:rsid w:val="005807AD"/>
    <w:rsid w:val="005808C8"/>
    <w:rsid w:val="005808CE"/>
    <w:rsid w:val="00580F35"/>
    <w:rsid w:val="0058120E"/>
    <w:rsid w:val="0058136D"/>
    <w:rsid w:val="005815DA"/>
    <w:rsid w:val="0058185C"/>
    <w:rsid w:val="00582152"/>
    <w:rsid w:val="00582CED"/>
    <w:rsid w:val="00582D40"/>
    <w:rsid w:val="00583A91"/>
    <w:rsid w:val="00583B54"/>
    <w:rsid w:val="0058409C"/>
    <w:rsid w:val="005847F2"/>
    <w:rsid w:val="0058503A"/>
    <w:rsid w:val="0058568C"/>
    <w:rsid w:val="00585985"/>
    <w:rsid w:val="00585B7B"/>
    <w:rsid w:val="0058623D"/>
    <w:rsid w:val="0058694E"/>
    <w:rsid w:val="00586BE2"/>
    <w:rsid w:val="00586C90"/>
    <w:rsid w:val="00586E03"/>
    <w:rsid w:val="005870CD"/>
    <w:rsid w:val="00587531"/>
    <w:rsid w:val="00587BDD"/>
    <w:rsid w:val="00590492"/>
    <w:rsid w:val="0059074D"/>
    <w:rsid w:val="005909B0"/>
    <w:rsid w:val="00591094"/>
    <w:rsid w:val="0059134F"/>
    <w:rsid w:val="00592174"/>
    <w:rsid w:val="005922FA"/>
    <w:rsid w:val="00592C4C"/>
    <w:rsid w:val="0059331E"/>
    <w:rsid w:val="0059332C"/>
    <w:rsid w:val="005939C1"/>
    <w:rsid w:val="0059434E"/>
    <w:rsid w:val="00594759"/>
    <w:rsid w:val="00594DB9"/>
    <w:rsid w:val="00594EA0"/>
    <w:rsid w:val="00594ECC"/>
    <w:rsid w:val="00595B77"/>
    <w:rsid w:val="00595BD4"/>
    <w:rsid w:val="005964B1"/>
    <w:rsid w:val="00596D3C"/>
    <w:rsid w:val="00597045"/>
    <w:rsid w:val="005978D1"/>
    <w:rsid w:val="005A0DAD"/>
    <w:rsid w:val="005A162F"/>
    <w:rsid w:val="005A18EA"/>
    <w:rsid w:val="005A1CAD"/>
    <w:rsid w:val="005A1CDF"/>
    <w:rsid w:val="005A258B"/>
    <w:rsid w:val="005A30E3"/>
    <w:rsid w:val="005A3932"/>
    <w:rsid w:val="005A45CE"/>
    <w:rsid w:val="005A48BB"/>
    <w:rsid w:val="005A4C96"/>
    <w:rsid w:val="005A4E6B"/>
    <w:rsid w:val="005A5327"/>
    <w:rsid w:val="005A559F"/>
    <w:rsid w:val="005A6F7C"/>
    <w:rsid w:val="005A74FF"/>
    <w:rsid w:val="005A76CA"/>
    <w:rsid w:val="005A7B17"/>
    <w:rsid w:val="005A7FF6"/>
    <w:rsid w:val="005B1004"/>
    <w:rsid w:val="005B109C"/>
    <w:rsid w:val="005B168A"/>
    <w:rsid w:val="005B2BEB"/>
    <w:rsid w:val="005B2FDC"/>
    <w:rsid w:val="005B3113"/>
    <w:rsid w:val="005B31BF"/>
    <w:rsid w:val="005B31D9"/>
    <w:rsid w:val="005B3E06"/>
    <w:rsid w:val="005B44B8"/>
    <w:rsid w:val="005B49F6"/>
    <w:rsid w:val="005B50BF"/>
    <w:rsid w:val="005B5B28"/>
    <w:rsid w:val="005B62B4"/>
    <w:rsid w:val="005B6368"/>
    <w:rsid w:val="005B63A1"/>
    <w:rsid w:val="005B6914"/>
    <w:rsid w:val="005B7A08"/>
    <w:rsid w:val="005C0009"/>
    <w:rsid w:val="005C04B9"/>
    <w:rsid w:val="005C1E1F"/>
    <w:rsid w:val="005C1F04"/>
    <w:rsid w:val="005C1F0B"/>
    <w:rsid w:val="005C27D4"/>
    <w:rsid w:val="005C2F36"/>
    <w:rsid w:val="005C3253"/>
    <w:rsid w:val="005C33D8"/>
    <w:rsid w:val="005C370B"/>
    <w:rsid w:val="005C3818"/>
    <w:rsid w:val="005C3A3A"/>
    <w:rsid w:val="005C427D"/>
    <w:rsid w:val="005C50C7"/>
    <w:rsid w:val="005C52DD"/>
    <w:rsid w:val="005C5387"/>
    <w:rsid w:val="005C5AB8"/>
    <w:rsid w:val="005C5FC1"/>
    <w:rsid w:val="005C6EB4"/>
    <w:rsid w:val="005C6FD8"/>
    <w:rsid w:val="005C73B1"/>
    <w:rsid w:val="005C79C5"/>
    <w:rsid w:val="005D0064"/>
    <w:rsid w:val="005D025F"/>
    <w:rsid w:val="005D104C"/>
    <w:rsid w:val="005D16ED"/>
    <w:rsid w:val="005D1C32"/>
    <w:rsid w:val="005D23F8"/>
    <w:rsid w:val="005D2443"/>
    <w:rsid w:val="005D24EB"/>
    <w:rsid w:val="005D27A5"/>
    <w:rsid w:val="005D281E"/>
    <w:rsid w:val="005D3789"/>
    <w:rsid w:val="005D37AE"/>
    <w:rsid w:val="005D38CE"/>
    <w:rsid w:val="005D5630"/>
    <w:rsid w:val="005D5689"/>
    <w:rsid w:val="005D6258"/>
    <w:rsid w:val="005D6966"/>
    <w:rsid w:val="005D75D7"/>
    <w:rsid w:val="005D7FAB"/>
    <w:rsid w:val="005E0132"/>
    <w:rsid w:val="005E0273"/>
    <w:rsid w:val="005E03BB"/>
    <w:rsid w:val="005E092E"/>
    <w:rsid w:val="005E0C59"/>
    <w:rsid w:val="005E0F5A"/>
    <w:rsid w:val="005E1000"/>
    <w:rsid w:val="005E1640"/>
    <w:rsid w:val="005E2654"/>
    <w:rsid w:val="005E2F05"/>
    <w:rsid w:val="005E306B"/>
    <w:rsid w:val="005E3235"/>
    <w:rsid w:val="005E333C"/>
    <w:rsid w:val="005E3911"/>
    <w:rsid w:val="005E3F65"/>
    <w:rsid w:val="005E43F0"/>
    <w:rsid w:val="005E47BA"/>
    <w:rsid w:val="005E48F0"/>
    <w:rsid w:val="005E4CA8"/>
    <w:rsid w:val="005E521D"/>
    <w:rsid w:val="005E590A"/>
    <w:rsid w:val="005E6470"/>
    <w:rsid w:val="005E6703"/>
    <w:rsid w:val="005E6EF4"/>
    <w:rsid w:val="005E70F5"/>
    <w:rsid w:val="005E7AC4"/>
    <w:rsid w:val="005F01F9"/>
    <w:rsid w:val="005F0D3A"/>
    <w:rsid w:val="005F1BA5"/>
    <w:rsid w:val="005F1DC4"/>
    <w:rsid w:val="005F237D"/>
    <w:rsid w:val="005F2475"/>
    <w:rsid w:val="005F2BB7"/>
    <w:rsid w:val="005F2D51"/>
    <w:rsid w:val="005F2E58"/>
    <w:rsid w:val="005F2ED6"/>
    <w:rsid w:val="005F56FF"/>
    <w:rsid w:val="005F57A2"/>
    <w:rsid w:val="005F58FF"/>
    <w:rsid w:val="005F6284"/>
    <w:rsid w:val="005F63D3"/>
    <w:rsid w:val="005F66AD"/>
    <w:rsid w:val="005F6ACF"/>
    <w:rsid w:val="005F7122"/>
    <w:rsid w:val="005F777E"/>
    <w:rsid w:val="005F7BFA"/>
    <w:rsid w:val="005F7C5B"/>
    <w:rsid w:val="006012ED"/>
    <w:rsid w:val="006016B9"/>
    <w:rsid w:val="00601A93"/>
    <w:rsid w:val="00601ED5"/>
    <w:rsid w:val="00601FBF"/>
    <w:rsid w:val="00602244"/>
    <w:rsid w:val="00602B94"/>
    <w:rsid w:val="00602F4F"/>
    <w:rsid w:val="006030B3"/>
    <w:rsid w:val="00603345"/>
    <w:rsid w:val="006033D0"/>
    <w:rsid w:val="0060363C"/>
    <w:rsid w:val="006040FB"/>
    <w:rsid w:val="0060430B"/>
    <w:rsid w:val="006049D4"/>
    <w:rsid w:val="0060518E"/>
    <w:rsid w:val="006053F7"/>
    <w:rsid w:val="00605831"/>
    <w:rsid w:val="006062B0"/>
    <w:rsid w:val="006068B8"/>
    <w:rsid w:val="006069EB"/>
    <w:rsid w:val="00606E42"/>
    <w:rsid w:val="006074D8"/>
    <w:rsid w:val="006075CD"/>
    <w:rsid w:val="006107DD"/>
    <w:rsid w:val="00611AFB"/>
    <w:rsid w:val="0061207F"/>
    <w:rsid w:val="006124CE"/>
    <w:rsid w:val="0061250A"/>
    <w:rsid w:val="006126C8"/>
    <w:rsid w:val="00612A43"/>
    <w:rsid w:val="00612C6A"/>
    <w:rsid w:val="00612E66"/>
    <w:rsid w:val="00612EDE"/>
    <w:rsid w:val="00612F79"/>
    <w:rsid w:val="006132FE"/>
    <w:rsid w:val="0061372C"/>
    <w:rsid w:val="00614E55"/>
    <w:rsid w:val="006151A7"/>
    <w:rsid w:val="00615209"/>
    <w:rsid w:val="00615778"/>
    <w:rsid w:val="00615EB3"/>
    <w:rsid w:val="00616262"/>
    <w:rsid w:val="006165F9"/>
    <w:rsid w:val="0061732E"/>
    <w:rsid w:val="006179ED"/>
    <w:rsid w:val="00617B95"/>
    <w:rsid w:val="00617D14"/>
    <w:rsid w:val="00617FC1"/>
    <w:rsid w:val="006217D7"/>
    <w:rsid w:val="00621AF5"/>
    <w:rsid w:val="00621F76"/>
    <w:rsid w:val="00622704"/>
    <w:rsid w:val="006228CC"/>
    <w:rsid w:val="00623619"/>
    <w:rsid w:val="00623FF0"/>
    <w:rsid w:val="006248C2"/>
    <w:rsid w:val="00624B2D"/>
    <w:rsid w:val="00625737"/>
    <w:rsid w:val="006258BA"/>
    <w:rsid w:val="00625ED9"/>
    <w:rsid w:val="0062676F"/>
    <w:rsid w:val="00627361"/>
    <w:rsid w:val="006279F6"/>
    <w:rsid w:val="00627FE8"/>
    <w:rsid w:val="006302D6"/>
    <w:rsid w:val="00631183"/>
    <w:rsid w:val="0063143D"/>
    <w:rsid w:val="00632695"/>
    <w:rsid w:val="0063281D"/>
    <w:rsid w:val="00632B06"/>
    <w:rsid w:val="00632FFD"/>
    <w:rsid w:val="006336CB"/>
    <w:rsid w:val="00633A2D"/>
    <w:rsid w:val="00634090"/>
    <w:rsid w:val="00634377"/>
    <w:rsid w:val="00634DE8"/>
    <w:rsid w:val="00634E53"/>
    <w:rsid w:val="00635010"/>
    <w:rsid w:val="0063519F"/>
    <w:rsid w:val="006356D4"/>
    <w:rsid w:val="0063580E"/>
    <w:rsid w:val="00635B8D"/>
    <w:rsid w:val="00635C18"/>
    <w:rsid w:val="00635C48"/>
    <w:rsid w:val="00635E88"/>
    <w:rsid w:val="006370B8"/>
    <w:rsid w:val="006370FB"/>
    <w:rsid w:val="00637918"/>
    <w:rsid w:val="00637969"/>
    <w:rsid w:val="00637A90"/>
    <w:rsid w:val="00637C81"/>
    <w:rsid w:val="00637CEB"/>
    <w:rsid w:val="006402E1"/>
    <w:rsid w:val="006408B2"/>
    <w:rsid w:val="00640AC3"/>
    <w:rsid w:val="0064114A"/>
    <w:rsid w:val="00641913"/>
    <w:rsid w:val="00641A81"/>
    <w:rsid w:val="00641E20"/>
    <w:rsid w:val="00641F2C"/>
    <w:rsid w:val="00643307"/>
    <w:rsid w:val="00643607"/>
    <w:rsid w:val="00643659"/>
    <w:rsid w:val="006442D3"/>
    <w:rsid w:val="006449E2"/>
    <w:rsid w:val="00644D1F"/>
    <w:rsid w:val="00644F2C"/>
    <w:rsid w:val="006452BE"/>
    <w:rsid w:val="006454E2"/>
    <w:rsid w:val="00645652"/>
    <w:rsid w:val="006457AA"/>
    <w:rsid w:val="00646044"/>
    <w:rsid w:val="0064683A"/>
    <w:rsid w:val="0064699C"/>
    <w:rsid w:val="00646FB3"/>
    <w:rsid w:val="00647F02"/>
    <w:rsid w:val="0065007C"/>
    <w:rsid w:val="00650805"/>
    <w:rsid w:val="00650B4E"/>
    <w:rsid w:val="00651B8D"/>
    <w:rsid w:val="00651B97"/>
    <w:rsid w:val="00651D26"/>
    <w:rsid w:val="00652007"/>
    <w:rsid w:val="006525EF"/>
    <w:rsid w:val="00652807"/>
    <w:rsid w:val="006539A2"/>
    <w:rsid w:val="00654234"/>
    <w:rsid w:val="006542F8"/>
    <w:rsid w:val="006543C6"/>
    <w:rsid w:val="00654790"/>
    <w:rsid w:val="006548AC"/>
    <w:rsid w:val="006549A3"/>
    <w:rsid w:val="00654C53"/>
    <w:rsid w:val="00654E3C"/>
    <w:rsid w:val="00654E7C"/>
    <w:rsid w:val="00655527"/>
    <w:rsid w:val="0065653B"/>
    <w:rsid w:val="00656972"/>
    <w:rsid w:val="00656F3E"/>
    <w:rsid w:val="00657786"/>
    <w:rsid w:val="00657AE4"/>
    <w:rsid w:val="00660327"/>
    <w:rsid w:val="006603E1"/>
    <w:rsid w:val="006606B2"/>
    <w:rsid w:val="0066217D"/>
    <w:rsid w:val="00662FB1"/>
    <w:rsid w:val="0066358B"/>
    <w:rsid w:val="00663B01"/>
    <w:rsid w:val="00663FAB"/>
    <w:rsid w:val="00664452"/>
    <w:rsid w:val="00664635"/>
    <w:rsid w:val="0066474A"/>
    <w:rsid w:val="00664750"/>
    <w:rsid w:val="006651B3"/>
    <w:rsid w:val="0066622E"/>
    <w:rsid w:val="006677B6"/>
    <w:rsid w:val="006705B1"/>
    <w:rsid w:val="00670BCA"/>
    <w:rsid w:val="00670F97"/>
    <w:rsid w:val="0067179B"/>
    <w:rsid w:val="00671F53"/>
    <w:rsid w:val="00672CA6"/>
    <w:rsid w:val="006731AE"/>
    <w:rsid w:val="00673ABA"/>
    <w:rsid w:val="00673E63"/>
    <w:rsid w:val="00673F53"/>
    <w:rsid w:val="00673FD5"/>
    <w:rsid w:val="00674AD8"/>
    <w:rsid w:val="006750D9"/>
    <w:rsid w:val="00675199"/>
    <w:rsid w:val="00675895"/>
    <w:rsid w:val="00675A58"/>
    <w:rsid w:val="00675CFB"/>
    <w:rsid w:val="00676D7C"/>
    <w:rsid w:val="006779DF"/>
    <w:rsid w:val="0068019F"/>
    <w:rsid w:val="0068046E"/>
    <w:rsid w:val="00680748"/>
    <w:rsid w:val="006808DE"/>
    <w:rsid w:val="00680EEF"/>
    <w:rsid w:val="00680FAE"/>
    <w:rsid w:val="00681530"/>
    <w:rsid w:val="00681532"/>
    <w:rsid w:val="006816F7"/>
    <w:rsid w:val="0068244C"/>
    <w:rsid w:val="00682888"/>
    <w:rsid w:val="00682C42"/>
    <w:rsid w:val="00682F1B"/>
    <w:rsid w:val="006832E2"/>
    <w:rsid w:val="00683B4B"/>
    <w:rsid w:val="00683E44"/>
    <w:rsid w:val="006841CF"/>
    <w:rsid w:val="00684A34"/>
    <w:rsid w:val="00684EAB"/>
    <w:rsid w:val="006853AC"/>
    <w:rsid w:val="0068545D"/>
    <w:rsid w:val="0068580B"/>
    <w:rsid w:val="00685AE7"/>
    <w:rsid w:val="006864EF"/>
    <w:rsid w:val="00686869"/>
    <w:rsid w:val="0068697E"/>
    <w:rsid w:val="00686E49"/>
    <w:rsid w:val="00686E9D"/>
    <w:rsid w:val="00686FC9"/>
    <w:rsid w:val="00687A93"/>
    <w:rsid w:val="00690350"/>
    <w:rsid w:val="00690874"/>
    <w:rsid w:val="00690949"/>
    <w:rsid w:val="00690A76"/>
    <w:rsid w:val="00690C99"/>
    <w:rsid w:val="00691846"/>
    <w:rsid w:val="006918B0"/>
    <w:rsid w:val="00691AF3"/>
    <w:rsid w:val="00692007"/>
    <w:rsid w:val="006920CD"/>
    <w:rsid w:val="006926CF"/>
    <w:rsid w:val="006929DD"/>
    <w:rsid w:val="00692AE2"/>
    <w:rsid w:val="00693817"/>
    <w:rsid w:val="0069454D"/>
    <w:rsid w:val="006945B6"/>
    <w:rsid w:val="006953C1"/>
    <w:rsid w:val="0069581C"/>
    <w:rsid w:val="00695D28"/>
    <w:rsid w:val="00695E82"/>
    <w:rsid w:val="00696069"/>
    <w:rsid w:val="006962A6"/>
    <w:rsid w:val="0069674B"/>
    <w:rsid w:val="00696905"/>
    <w:rsid w:val="00696991"/>
    <w:rsid w:val="00696FAF"/>
    <w:rsid w:val="00697685"/>
    <w:rsid w:val="00697F58"/>
    <w:rsid w:val="00697FBA"/>
    <w:rsid w:val="006A06A0"/>
    <w:rsid w:val="006A081A"/>
    <w:rsid w:val="006A0F86"/>
    <w:rsid w:val="006A1029"/>
    <w:rsid w:val="006A1425"/>
    <w:rsid w:val="006A1511"/>
    <w:rsid w:val="006A1CA7"/>
    <w:rsid w:val="006A1FE8"/>
    <w:rsid w:val="006A1FF3"/>
    <w:rsid w:val="006A20C6"/>
    <w:rsid w:val="006A32B5"/>
    <w:rsid w:val="006A3637"/>
    <w:rsid w:val="006A3B16"/>
    <w:rsid w:val="006A3F0A"/>
    <w:rsid w:val="006A40CE"/>
    <w:rsid w:val="006A429F"/>
    <w:rsid w:val="006A44B0"/>
    <w:rsid w:val="006A4639"/>
    <w:rsid w:val="006A4B36"/>
    <w:rsid w:val="006A5CFB"/>
    <w:rsid w:val="006A67D6"/>
    <w:rsid w:val="006A6D72"/>
    <w:rsid w:val="006A7F62"/>
    <w:rsid w:val="006B1811"/>
    <w:rsid w:val="006B190C"/>
    <w:rsid w:val="006B19D9"/>
    <w:rsid w:val="006B256A"/>
    <w:rsid w:val="006B2802"/>
    <w:rsid w:val="006B2C27"/>
    <w:rsid w:val="006B32D2"/>
    <w:rsid w:val="006B3738"/>
    <w:rsid w:val="006B3873"/>
    <w:rsid w:val="006B3AE5"/>
    <w:rsid w:val="006B3F46"/>
    <w:rsid w:val="006B416C"/>
    <w:rsid w:val="006B443C"/>
    <w:rsid w:val="006B4D97"/>
    <w:rsid w:val="006B4DC9"/>
    <w:rsid w:val="006B5734"/>
    <w:rsid w:val="006B5801"/>
    <w:rsid w:val="006B5AF5"/>
    <w:rsid w:val="006B6127"/>
    <w:rsid w:val="006B69D0"/>
    <w:rsid w:val="006B6AAD"/>
    <w:rsid w:val="006B790E"/>
    <w:rsid w:val="006C037B"/>
    <w:rsid w:val="006C0570"/>
    <w:rsid w:val="006C088F"/>
    <w:rsid w:val="006C0C7E"/>
    <w:rsid w:val="006C0DBC"/>
    <w:rsid w:val="006C0ED4"/>
    <w:rsid w:val="006C10A0"/>
    <w:rsid w:val="006C11FC"/>
    <w:rsid w:val="006C14E8"/>
    <w:rsid w:val="006C1DC3"/>
    <w:rsid w:val="006C1E78"/>
    <w:rsid w:val="006C2D27"/>
    <w:rsid w:val="006C30F9"/>
    <w:rsid w:val="006C3498"/>
    <w:rsid w:val="006C3510"/>
    <w:rsid w:val="006C3C0C"/>
    <w:rsid w:val="006C3E08"/>
    <w:rsid w:val="006C45D1"/>
    <w:rsid w:val="006C48B3"/>
    <w:rsid w:val="006C4A24"/>
    <w:rsid w:val="006C4CDF"/>
    <w:rsid w:val="006C4E4D"/>
    <w:rsid w:val="006C4FB9"/>
    <w:rsid w:val="006C5055"/>
    <w:rsid w:val="006C529C"/>
    <w:rsid w:val="006C564F"/>
    <w:rsid w:val="006C63E1"/>
    <w:rsid w:val="006C68E0"/>
    <w:rsid w:val="006C74A5"/>
    <w:rsid w:val="006C7C54"/>
    <w:rsid w:val="006D0338"/>
    <w:rsid w:val="006D039C"/>
    <w:rsid w:val="006D0F22"/>
    <w:rsid w:val="006D17F8"/>
    <w:rsid w:val="006D1C3C"/>
    <w:rsid w:val="006D1F47"/>
    <w:rsid w:val="006D2475"/>
    <w:rsid w:val="006D27A9"/>
    <w:rsid w:val="006D2BE9"/>
    <w:rsid w:val="006D2D29"/>
    <w:rsid w:val="006D3050"/>
    <w:rsid w:val="006D387E"/>
    <w:rsid w:val="006D3EBD"/>
    <w:rsid w:val="006D4278"/>
    <w:rsid w:val="006D4356"/>
    <w:rsid w:val="006D4E84"/>
    <w:rsid w:val="006D535F"/>
    <w:rsid w:val="006D5A18"/>
    <w:rsid w:val="006D5C6A"/>
    <w:rsid w:val="006D5EA0"/>
    <w:rsid w:val="006D640C"/>
    <w:rsid w:val="006D64B1"/>
    <w:rsid w:val="006D6673"/>
    <w:rsid w:val="006D6A8F"/>
    <w:rsid w:val="006D6AD1"/>
    <w:rsid w:val="006D6B1A"/>
    <w:rsid w:val="006D6BD6"/>
    <w:rsid w:val="006D73B0"/>
    <w:rsid w:val="006D7E62"/>
    <w:rsid w:val="006E0458"/>
    <w:rsid w:val="006E0683"/>
    <w:rsid w:val="006E06D5"/>
    <w:rsid w:val="006E0746"/>
    <w:rsid w:val="006E0C5F"/>
    <w:rsid w:val="006E0F4E"/>
    <w:rsid w:val="006E22BF"/>
    <w:rsid w:val="006E2713"/>
    <w:rsid w:val="006E2A96"/>
    <w:rsid w:val="006E2D84"/>
    <w:rsid w:val="006E2EBE"/>
    <w:rsid w:val="006E3258"/>
    <w:rsid w:val="006E36C7"/>
    <w:rsid w:val="006E41A9"/>
    <w:rsid w:val="006E4BA0"/>
    <w:rsid w:val="006E527E"/>
    <w:rsid w:val="006E629B"/>
    <w:rsid w:val="006E6463"/>
    <w:rsid w:val="006E6BFA"/>
    <w:rsid w:val="006E77AE"/>
    <w:rsid w:val="006F0204"/>
    <w:rsid w:val="006F04B7"/>
    <w:rsid w:val="006F079C"/>
    <w:rsid w:val="006F12F4"/>
    <w:rsid w:val="006F1366"/>
    <w:rsid w:val="006F1411"/>
    <w:rsid w:val="006F1F5D"/>
    <w:rsid w:val="006F2140"/>
    <w:rsid w:val="006F34C1"/>
    <w:rsid w:val="006F3891"/>
    <w:rsid w:val="006F3C6F"/>
    <w:rsid w:val="006F3ECD"/>
    <w:rsid w:val="006F4A0F"/>
    <w:rsid w:val="006F5FC4"/>
    <w:rsid w:val="006F683F"/>
    <w:rsid w:val="006F6845"/>
    <w:rsid w:val="006F6ADE"/>
    <w:rsid w:val="006F6D4D"/>
    <w:rsid w:val="006F6F4E"/>
    <w:rsid w:val="006F7294"/>
    <w:rsid w:val="006F72F8"/>
    <w:rsid w:val="006F7F36"/>
    <w:rsid w:val="007006CF"/>
    <w:rsid w:val="00700A42"/>
    <w:rsid w:val="00700BCA"/>
    <w:rsid w:val="00700DE7"/>
    <w:rsid w:val="007016AB"/>
    <w:rsid w:val="00701C41"/>
    <w:rsid w:val="00702125"/>
    <w:rsid w:val="00702686"/>
    <w:rsid w:val="0070316F"/>
    <w:rsid w:val="00703732"/>
    <w:rsid w:val="007039C6"/>
    <w:rsid w:val="00703A61"/>
    <w:rsid w:val="0070453D"/>
    <w:rsid w:val="007045A7"/>
    <w:rsid w:val="007046DC"/>
    <w:rsid w:val="00704B73"/>
    <w:rsid w:val="00704FC2"/>
    <w:rsid w:val="007052CC"/>
    <w:rsid w:val="00705F9E"/>
    <w:rsid w:val="00706431"/>
    <w:rsid w:val="0070646F"/>
    <w:rsid w:val="00706658"/>
    <w:rsid w:val="00707561"/>
    <w:rsid w:val="0070764E"/>
    <w:rsid w:val="00707964"/>
    <w:rsid w:val="00707E7F"/>
    <w:rsid w:val="007104C9"/>
    <w:rsid w:val="00711764"/>
    <w:rsid w:val="0071292B"/>
    <w:rsid w:val="007131B6"/>
    <w:rsid w:val="007132F8"/>
    <w:rsid w:val="00713927"/>
    <w:rsid w:val="00714038"/>
    <w:rsid w:val="00714657"/>
    <w:rsid w:val="00714F32"/>
    <w:rsid w:val="0071526E"/>
    <w:rsid w:val="007153E0"/>
    <w:rsid w:val="007157E7"/>
    <w:rsid w:val="007158C4"/>
    <w:rsid w:val="00715FDB"/>
    <w:rsid w:val="00716595"/>
    <w:rsid w:val="00716C26"/>
    <w:rsid w:val="00716D8E"/>
    <w:rsid w:val="00716F06"/>
    <w:rsid w:val="00717149"/>
    <w:rsid w:val="0071727B"/>
    <w:rsid w:val="007174EF"/>
    <w:rsid w:val="0071768B"/>
    <w:rsid w:val="00720751"/>
    <w:rsid w:val="00720C41"/>
    <w:rsid w:val="00720F68"/>
    <w:rsid w:val="0072194C"/>
    <w:rsid w:val="00722176"/>
    <w:rsid w:val="00722260"/>
    <w:rsid w:val="007226EC"/>
    <w:rsid w:val="007227F5"/>
    <w:rsid w:val="007232AC"/>
    <w:rsid w:val="0072334F"/>
    <w:rsid w:val="00723C75"/>
    <w:rsid w:val="00723CB4"/>
    <w:rsid w:val="0072456D"/>
    <w:rsid w:val="0072502C"/>
    <w:rsid w:val="007253F3"/>
    <w:rsid w:val="0072566B"/>
    <w:rsid w:val="00725AD3"/>
    <w:rsid w:val="0072702B"/>
    <w:rsid w:val="007270F8"/>
    <w:rsid w:val="007300F8"/>
    <w:rsid w:val="007302EE"/>
    <w:rsid w:val="007309C1"/>
    <w:rsid w:val="00730A11"/>
    <w:rsid w:val="00730B51"/>
    <w:rsid w:val="00730BF5"/>
    <w:rsid w:val="007313FD"/>
    <w:rsid w:val="0073154A"/>
    <w:rsid w:val="00731794"/>
    <w:rsid w:val="007319C8"/>
    <w:rsid w:val="00732244"/>
    <w:rsid w:val="007333F4"/>
    <w:rsid w:val="00733B24"/>
    <w:rsid w:val="0073413E"/>
    <w:rsid w:val="00734753"/>
    <w:rsid w:val="0073486C"/>
    <w:rsid w:val="00734C73"/>
    <w:rsid w:val="00736F88"/>
    <w:rsid w:val="00737D9A"/>
    <w:rsid w:val="00737F8D"/>
    <w:rsid w:val="00740602"/>
    <w:rsid w:val="00741235"/>
    <w:rsid w:val="007412BD"/>
    <w:rsid w:val="0074241C"/>
    <w:rsid w:val="00742680"/>
    <w:rsid w:val="00742C20"/>
    <w:rsid w:val="00743288"/>
    <w:rsid w:val="00743813"/>
    <w:rsid w:val="007442D8"/>
    <w:rsid w:val="007451D6"/>
    <w:rsid w:val="007454DB"/>
    <w:rsid w:val="00746353"/>
    <w:rsid w:val="00746C6A"/>
    <w:rsid w:val="00747A11"/>
    <w:rsid w:val="00747A73"/>
    <w:rsid w:val="00747A90"/>
    <w:rsid w:val="00747DEB"/>
    <w:rsid w:val="0075004D"/>
    <w:rsid w:val="00751442"/>
    <w:rsid w:val="0075161C"/>
    <w:rsid w:val="00751D0D"/>
    <w:rsid w:val="00751EBE"/>
    <w:rsid w:val="0075283C"/>
    <w:rsid w:val="00752CDE"/>
    <w:rsid w:val="00753B6F"/>
    <w:rsid w:val="00754755"/>
    <w:rsid w:val="007550EB"/>
    <w:rsid w:val="00755531"/>
    <w:rsid w:val="00755A83"/>
    <w:rsid w:val="00755C03"/>
    <w:rsid w:val="00755CFA"/>
    <w:rsid w:val="00756336"/>
    <w:rsid w:val="007568D0"/>
    <w:rsid w:val="0075696B"/>
    <w:rsid w:val="00757334"/>
    <w:rsid w:val="007574BC"/>
    <w:rsid w:val="00757DFF"/>
    <w:rsid w:val="007600F1"/>
    <w:rsid w:val="00760D29"/>
    <w:rsid w:val="00760D7E"/>
    <w:rsid w:val="00761B66"/>
    <w:rsid w:val="00761C24"/>
    <w:rsid w:val="007625F5"/>
    <w:rsid w:val="007629DB"/>
    <w:rsid w:val="00762F64"/>
    <w:rsid w:val="00763A15"/>
    <w:rsid w:val="00763C71"/>
    <w:rsid w:val="00765015"/>
    <w:rsid w:val="00765DF9"/>
    <w:rsid w:val="007663A6"/>
    <w:rsid w:val="007664A1"/>
    <w:rsid w:val="00766AF2"/>
    <w:rsid w:val="00766C80"/>
    <w:rsid w:val="00767A6E"/>
    <w:rsid w:val="00770BCE"/>
    <w:rsid w:val="00770C36"/>
    <w:rsid w:val="00771055"/>
    <w:rsid w:val="007713C2"/>
    <w:rsid w:val="0077166A"/>
    <w:rsid w:val="00771DE8"/>
    <w:rsid w:val="00773131"/>
    <w:rsid w:val="0077329D"/>
    <w:rsid w:val="0077358A"/>
    <w:rsid w:val="007739D5"/>
    <w:rsid w:val="00773D7F"/>
    <w:rsid w:val="007747C7"/>
    <w:rsid w:val="00774BB2"/>
    <w:rsid w:val="00774D5E"/>
    <w:rsid w:val="00775473"/>
    <w:rsid w:val="007758C2"/>
    <w:rsid w:val="00775DB4"/>
    <w:rsid w:val="00775E5C"/>
    <w:rsid w:val="0077648E"/>
    <w:rsid w:val="00776516"/>
    <w:rsid w:val="007774BF"/>
    <w:rsid w:val="00777A9A"/>
    <w:rsid w:val="00777E59"/>
    <w:rsid w:val="00780BBF"/>
    <w:rsid w:val="00780C5A"/>
    <w:rsid w:val="00780E6E"/>
    <w:rsid w:val="0078138A"/>
    <w:rsid w:val="007819E1"/>
    <w:rsid w:val="007820CF"/>
    <w:rsid w:val="0078212B"/>
    <w:rsid w:val="00782C7A"/>
    <w:rsid w:val="00782E94"/>
    <w:rsid w:val="00783674"/>
    <w:rsid w:val="00783868"/>
    <w:rsid w:val="00783CD4"/>
    <w:rsid w:val="00784725"/>
    <w:rsid w:val="0078534B"/>
    <w:rsid w:val="007853C3"/>
    <w:rsid w:val="00786A61"/>
    <w:rsid w:val="00786AA2"/>
    <w:rsid w:val="00786D2F"/>
    <w:rsid w:val="00787403"/>
    <w:rsid w:val="00787572"/>
    <w:rsid w:val="00787CBF"/>
    <w:rsid w:val="00787E97"/>
    <w:rsid w:val="00790139"/>
    <w:rsid w:val="007902B7"/>
    <w:rsid w:val="0079045A"/>
    <w:rsid w:val="0079077A"/>
    <w:rsid w:val="00790EDC"/>
    <w:rsid w:val="00791498"/>
    <w:rsid w:val="00791B12"/>
    <w:rsid w:val="00791D33"/>
    <w:rsid w:val="00791FC2"/>
    <w:rsid w:val="007920E4"/>
    <w:rsid w:val="0079242F"/>
    <w:rsid w:val="00793AA4"/>
    <w:rsid w:val="0079416F"/>
    <w:rsid w:val="00794EEA"/>
    <w:rsid w:val="007950A6"/>
    <w:rsid w:val="00795D75"/>
    <w:rsid w:val="00796604"/>
    <w:rsid w:val="00796738"/>
    <w:rsid w:val="00796916"/>
    <w:rsid w:val="00796E13"/>
    <w:rsid w:val="00797581"/>
    <w:rsid w:val="00797598"/>
    <w:rsid w:val="00797697"/>
    <w:rsid w:val="00797E85"/>
    <w:rsid w:val="007A01D3"/>
    <w:rsid w:val="007A091A"/>
    <w:rsid w:val="007A116A"/>
    <w:rsid w:val="007A159D"/>
    <w:rsid w:val="007A1995"/>
    <w:rsid w:val="007A1D14"/>
    <w:rsid w:val="007A22E2"/>
    <w:rsid w:val="007A25A4"/>
    <w:rsid w:val="007A2B4B"/>
    <w:rsid w:val="007A39FE"/>
    <w:rsid w:val="007A3CFC"/>
    <w:rsid w:val="007A44E3"/>
    <w:rsid w:val="007A4678"/>
    <w:rsid w:val="007A48A0"/>
    <w:rsid w:val="007A48FC"/>
    <w:rsid w:val="007A4DB8"/>
    <w:rsid w:val="007A4EDD"/>
    <w:rsid w:val="007A50FF"/>
    <w:rsid w:val="007A5AC7"/>
    <w:rsid w:val="007A611A"/>
    <w:rsid w:val="007A6899"/>
    <w:rsid w:val="007A6D63"/>
    <w:rsid w:val="007A71EF"/>
    <w:rsid w:val="007A76EB"/>
    <w:rsid w:val="007A7769"/>
    <w:rsid w:val="007A7CC3"/>
    <w:rsid w:val="007B11D4"/>
    <w:rsid w:val="007B1396"/>
    <w:rsid w:val="007B193A"/>
    <w:rsid w:val="007B1F76"/>
    <w:rsid w:val="007B1FA2"/>
    <w:rsid w:val="007B2068"/>
    <w:rsid w:val="007B2B08"/>
    <w:rsid w:val="007B2CC1"/>
    <w:rsid w:val="007B2D04"/>
    <w:rsid w:val="007B2E57"/>
    <w:rsid w:val="007B2FE3"/>
    <w:rsid w:val="007B33CD"/>
    <w:rsid w:val="007B399E"/>
    <w:rsid w:val="007B4410"/>
    <w:rsid w:val="007B5388"/>
    <w:rsid w:val="007B5F32"/>
    <w:rsid w:val="007B60D8"/>
    <w:rsid w:val="007B6B42"/>
    <w:rsid w:val="007C032F"/>
    <w:rsid w:val="007C07E8"/>
    <w:rsid w:val="007C0C20"/>
    <w:rsid w:val="007C1E5F"/>
    <w:rsid w:val="007C2223"/>
    <w:rsid w:val="007C30C4"/>
    <w:rsid w:val="007C31F5"/>
    <w:rsid w:val="007C3310"/>
    <w:rsid w:val="007C38E2"/>
    <w:rsid w:val="007C4080"/>
    <w:rsid w:val="007C4D5F"/>
    <w:rsid w:val="007C503C"/>
    <w:rsid w:val="007C5283"/>
    <w:rsid w:val="007C55EC"/>
    <w:rsid w:val="007C56AE"/>
    <w:rsid w:val="007C647C"/>
    <w:rsid w:val="007C6A1E"/>
    <w:rsid w:val="007C6CA3"/>
    <w:rsid w:val="007C6FF9"/>
    <w:rsid w:val="007C7D8F"/>
    <w:rsid w:val="007C7E1E"/>
    <w:rsid w:val="007C7FCA"/>
    <w:rsid w:val="007D182A"/>
    <w:rsid w:val="007D19D9"/>
    <w:rsid w:val="007D2A3C"/>
    <w:rsid w:val="007D2DF4"/>
    <w:rsid w:val="007D2FC3"/>
    <w:rsid w:val="007D3E8C"/>
    <w:rsid w:val="007D4423"/>
    <w:rsid w:val="007D443A"/>
    <w:rsid w:val="007D476C"/>
    <w:rsid w:val="007D4DEA"/>
    <w:rsid w:val="007D58A1"/>
    <w:rsid w:val="007D5CDF"/>
    <w:rsid w:val="007D6A5A"/>
    <w:rsid w:val="007D73F4"/>
    <w:rsid w:val="007D7487"/>
    <w:rsid w:val="007D74B2"/>
    <w:rsid w:val="007D7D3E"/>
    <w:rsid w:val="007E057F"/>
    <w:rsid w:val="007E0A41"/>
    <w:rsid w:val="007E0AAD"/>
    <w:rsid w:val="007E0E87"/>
    <w:rsid w:val="007E225A"/>
    <w:rsid w:val="007E3907"/>
    <w:rsid w:val="007E4F98"/>
    <w:rsid w:val="007E5156"/>
    <w:rsid w:val="007E69BC"/>
    <w:rsid w:val="007E6E22"/>
    <w:rsid w:val="007E7130"/>
    <w:rsid w:val="007F005E"/>
    <w:rsid w:val="007F13EB"/>
    <w:rsid w:val="007F14EC"/>
    <w:rsid w:val="007F1820"/>
    <w:rsid w:val="007F1831"/>
    <w:rsid w:val="007F1838"/>
    <w:rsid w:val="007F25E5"/>
    <w:rsid w:val="007F3713"/>
    <w:rsid w:val="007F3846"/>
    <w:rsid w:val="007F3862"/>
    <w:rsid w:val="007F38E0"/>
    <w:rsid w:val="007F3CA9"/>
    <w:rsid w:val="007F432A"/>
    <w:rsid w:val="007F4B74"/>
    <w:rsid w:val="007F4BD9"/>
    <w:rsid w:val="007F5330"/>
    <w:rsid w:val="007F5A24"/>
    <w:rsid w:val="007F61BF"/>
    <w:rsid w:val="007F61C4"/>
    <w:rsid w:val="007F74FE"/>
    <w:rsid w:val="007F766E"/>
    <w:rsid w:val="007F7C37"/>
    <w:rsid w:val="008009D4"/>
    <w:rsid w:val="00800B6F"/>
    <w:rsid w:val="00800C9C"/>
    <w:rsid w:val="00800F97"/>
    <w:rsid w:val="0080109F"/>
    <w:rsid w:val="0080112C"/>
    <w:rsid w:val="008014C7"/>
    <w:rsid w:val="008017AB"/>
    <w:rsid w:val="008017F9"/>
    <w:rsid w:val="00801847"/>
    <w:rsid w:val="00801AD3"/>
    <w:rsid w:val="00801C9E"/>
    <w:rsid w:val="008025C6"/>
    <w:rsid w:val="0080282D"/>
    <w:rsid w:val="00802CF3"/>
    <w:rsid w:val="00803102"/>
    <w:rsid w:val="00803220"/>
    <w:rsid w:val="00803519"/>
    <w:rsid w:val="00803694"/>
    <w:rsid w:val="00804256"/>
    <w:rsid w:val="0080433C"/>
    <w:rsid w:val="008043DC"/>
    <w:rsid w:val="00804600"/>
    <w:rsid w:val="00805736"/>
    <w:rsid w:val="00805A3F"/>
    <w:rsid w:val="00805AEA"/>
    <w:rsid w:val="00805D2C"/>
    <w:rsid w:val="00806CC8"/>
    <w:rsid w:val="00807CA8"/>
    <w:rsid w:val="00807CE4"/>
    <w:rsid w:val="008102E9"/>
    <w:rsid w:val="008107A9"/>
    <w:rsid w:val="008107FF"/>
    <w:rsid w:val="00810CD5"/>
    <w:rsid w:val="0081137A"/>
    <w:rsid w:val="00811D03"/>
    <w:rsid w:val="00812CC3"/>
    <w:rsid w:val="00812CC7"/>
    <w:rsid w:val="008130E4"/>
    <w:rsid w:val="008134AB"/>
    <w:rsid w:val="00813E6F"/>
    <w:rsid w:val="00815E4C"/>
    <w:rsid w:val="00816606"/>
    <w:rsid w:val="0081677F"/>
    <w:rsid w:val="008167E9"/>
    <w:rsid w:val="00816D8E"/>
    <w:rsid w:val="00817343"/>
    <w:rsid w:val="0082070A"/>
    <w:rsid w:val="00820962"/>
    <w:rsid w:val="00821149"/>
    <w:rsid w:val="00821860"/>
    <w:rsid w:val="00821C66"/>
    <w:rsid w:val="00822323"/>
    <w:rsid w:val="0082253C"/>
    <w:rsid w:val="0082267F"/>
    <w:rsid w:val="00822AFC"/>
    <w:rsid w:val="00824086"/>
    <w:rsid w:val="00824623"/>
    <w:rsid w:val="00825325"/>
    <w:rsid w:val="008255C0"/>
    <w:rsid w:val="008256DC"/>
    <w:rsid w:val="0082570F"/>
    <w:rsid w:val="0082574E"/>
    <w:rsid w:val="00825774"/>
    <w:rsid w:val="00825FAF"/>
    <w:rsid w:val="00826229"/>
    <w:rsid w:val="00826609"/>
    <w:rsid w:val="00826C25"/>
    <w:rsid w:val="00826C34"/>
    <w:rsid w:val="008270DF"/>
    <w:rsid w:val="00827508"/>
    <w:rsid w:val="00827705"/>
    <w:rsid w:val="008279F9"/>
    <w:rsid w:val="00827AD2"/>
    <w:rsid w:val="00827F2C"/>
    <w:rsid w:val="00830383"/>
    <w:rsid w:val="00830693"/>
    <w:rsid w:val="0083136C"/>
    <w:rsid w:val="00831B8F"/>
    <w:rsid w:val="00832531"/>
    <w:rsid w:val="00832A35"/>
    <w:rsid w:val="00832FF6"/>
    <w:rsid w:val="00833420"/>
    <w:rsid w:val="008334F1"/>
    <w:rsid w:val="00833A9B"/>
    <w:rsid w:val="00833C4C"/>
    <w:rsid w:val="00833C50"/>
    <w:rsid w:val="00833DBE"/>
    <w:rsid w:val="008348A9"/>
    <w:rsid w:val="00834F45"/>
    <w:rsid w:val="00835F01"/>
    <w:rsid w:val="008366B2"/>
    <w:rsid w:val="00836ED4"/>
    <w:rsid w:val="00836F1D"/>
    <w:rsid w:val="0083758D"/>
    <w:rsid w:val="00837C12"/>
    <w:rsid w:val="00837DD2"/>
    <w:rsid w:val="0084005B"/>
    <w:rsid w:val="00840E43"/>
    <w:rsid w:val="00840E76"/>
    <w:rsid w:val="00841145"/>
    <w:rsid w:val="008420E3"/>
    <w:rsid w:val="008420F4"/>
    <w:rsid w:val="0084213D"/>
    <w:rsid w:val="00842AF2"/>
    <w:rsid w:val="00842D8A"/>
    <w:rsid w:val="00842FC1"/>
    <w:rsid w:val="008439E9"/>
    <w:rsid w:val="00843E88"/>
    <w:rsid w:val="0084406F"/>
    <w:rsid w:val="008457FF"/>
    <w:rsid w:val="008458EF"/>
    <w:rsid w:val="00845D49"/>
    <w:rsid w:val="00845D4F"/>
    <w:rsid w:val="00845DBC"/>
    <w:rsid w:val="008460B3"/>
    <w:rsid w:val="00846126"/>
    <w:rsid w:val="0084624F"/>
    <w:rsid w:val="00846357"/>
    <w:rsid w:val="00846EB4"/>
    <w:rsid w:val="00847178"/>
    <w:rsid w:val="008473FC"/>
    <w:rsid w:val="0085089F"/>
    <w:rsid w:val="00850D99"/>
    <w:rsid w:val="00851051"/>
    <w:rsid w:val="00851676"/>
    <w:rsid w:val="00852AFA"/>
    <w:rsid w:val="008538C9"/>
    <w:rsid w:val="00853953"/>
    <w:rsid w:val="00854690"/>
    <w:rsid w:val="0085499D"/>
    <w:rsid w:val="00855567"/>
    <w:rsid w:val="008559C1"/>
    <w:rsid w:val="008562DD"/>
    <w:rsid w:val="00856ED2"/>
    <w:rsid w:val="00857546"/>
    <w:rsid w:val="008579BF"/>
    <w:rsid w:val="00857E93"/>
    <w:rsid w:val="0086032D"/>
    <w:rsid w:val="00860589"/>
    <w:rsid w:val="00860D2D"/>
    <w:rsid w:val="00860F9F"/>
    <w:rsid w:val="008611EB"/>
    <w:rsid w:val="00861A58"/>
    <w:rsid w:val="00862843"/>
    <w:rsid w:val="00862E3D"/>
    <w:rsid w:val="008632D4"/>
    <w:rsid w:val="008634D2"/>
    <w:rsid w:val="008638AA"/>
    <w:rsid w:val="00863983"/>
    <w:rsid w:val="0086399F"/>
    <w:rsid w:val="00864088"/>
    <w:rsid w:val="0086466A"/>
    <w:rsid w:val="00864BBE"/>
    <w:rsid w:val="00864EEA"/>
    <w:rsid w:val="00865215"/>
    <w:rsid w:val="00865F51"/>
    <w:rsid w:val="00866159"/>
    <w:rsid w:val="00866882"/>
    <w:rsid w:val="00867481"/>
    <w:rsid w:val="008675B4"/>
    <w:rsid w:val="0086785D"/>
    <w:rsid w:val="00867CD0"/>
    <w:rsid w:val="00867D11"/>
    <w:rsid w:val="008701EE"/>
    <w:rsid w:val="008705D1"/>
    <w:rsid w:val="00870B42"/>
    <w:rsid w:val="00870E0F"/>
    <w:rsid w:val="00871A0A"/>
    <w:rsid w:val="0087207C"/>
    <w:rsid w:val="0087212F"/>
    <w:rsid w:val="00872456"/>
    <w:rsid w:val="00872601"/>
    <w:rsid w:val="00872995"/>
    <w:rsid w:val="00873083"/>
    <w:rsid w:val="00873629"/>
    <w:rsid w:val="008747D0"/>
    <w:rsid w:val="008747FB"/>
    <w:rsid w:val="008753B8"/>
    <w:rsid w:val="00875593"/>
    <w:rsid w:val="00876270"/>
    <w:rsid w:val="00876C3E"/>
    <w:rsid w:val="00876EA1"/>
    <w:rsid w:val="008775FC"/>
    <w:rsid w:val="00877C84"/>
    <w:rsid w:val="00880217"/>
    <w:rsid w:val="008802C9"/>
    <w:rsid w:val="00880E58"/>
    <w:rsid w:val="008819A7"/>
    <w:rsid w:val="00881DF4"/>
    <w:rsid w:val="00881E6E"/>
    <w:rsid w:val="00881EA4"/>
    <w:rsid w:val="00882182"/>
    <w:rsid w:val="0088228A"/>
    <w:rsid w:val="008823F2"/>
    <w:rsid w:val="00882803"/>
    <w:rsid w:val="00882805"/>
    <w:rsid w:val="008829EA"/>
    <w:rsid w:val="00882DC9"/>
    <w:rsid w:val="0088319E"/>
    <w:rsid w:val="008837B7"/>
    <w:rsid w:val="00883952"/>
    <w:rsid w:val="008840F5"/>
    <w:rsid w:val="00884713"/>
    <w:rsid w:val="00885221"/>
    <w:rsid w:val="008854EF"/>
    <w:rsid w:val="00886160"/>
    <w:rsid w:val="00886664"/>
    <w:rsid w:val="00886DD3"/>
    <w:rsid w:val="00890120"/>
    <w:rsid w:val="008905E9"/>
    <w:rsid w:val="00890EA3"/>
    <w:rsid w:val="008915F0"/>
    <w:rsid w:val="00891720"/>
    <w:rsid w:val="0089179D"/>
    <w:rsid w:val="00891A8F"/>
    <w:rsid w:val="00891E73"/>
    <w:rsid w:val="00892808"/>
    <w:rsid w:val="0089355F"/>
    <w:rsid w:val="0089570D"/>
    <w:rsid w:val="00895DD8"/>
    <w:rsid w:val="00896F6D"/>
    <w:rsid w:val="00897B3A"/>
    <w:rsid w:val="00897F12"/>
    <w:rsid w:val="008A072E"/>
    <w:rsid w:val="008A1552"/>
    <w:rsid w:val="008A2376"/>
    <w:rsid w:val="008A2F3B"/>
    <w:rsid w:val="008A323A"/>
    <w:rsid w:val="008A3A9B"/>
    <w:rsid w:val="008A3B56"/>
    <w:rsid w:val="008A3BBB"/>
    <w:rsid w:val="008A41E0"/>
    <w:rsid w:val="008A50C5"/>
    <w:rsid w:val="008A6EF3"/>
    <w:rsid w:val="008A70B6"/>
    <w:rsid w:val="008A758E"/>
    <w:rsid w:val="008A77BB"/>
    <w:rsid w:val="008A79ED"/>
    <w:rsid w:val="008B15A2"/>
    <w:rsid w:val="008B179F"/>
    <w:rsid w:val="008B1A1F"/>
    <w:rsid w:val="008B2F94"/>
    <w:rsid w:val="008B3077"/>
    <w:rsid w:val="008B38A3"/>
    <w:rsid w:val="008B3E2E"/>
    <w:rsid w:val="008B3F4B"/>
    <w:rsid w:val="008B3F95"/>
    <w:rsid w:val="008B424A"/>
    <w:rsid w:val="008B4F2A"/>
    <w:rsid w:val="008B50BE"/>
    <w:rsid w:val="008B533C"/>
    <w:rsid w:val="008B5683"/>
    <w:rsid w:val="008B66AB"/>
    <w:rsid w:val="008B6C9E"/>
    <w:rsid w:val="008B6F03"/>
    <w:rsid w:val="008B77A1"/>
    <w:rsid w:val="008B7960"/>
    <w:rsid w:val="008B7A81"/>
    <w:rsid w:val="008C0028"/>
    <w:rsid w:val="008C0719"/>
    <w:rsid w:val="008C10A8"/>
    <w:rsid w:val="008C163C"/>
    <w:rsid w:val="008C17D5"/>
    <w:rsid w:val="008C1AC4"/>
    <w:rsid w:val="008C2737"/>
    <w:rsid w:val="008C2C56"/>
    <w:rsid w:val="008C39AF"/>
    <w:rsid w:val="008C3C01"/>
    <w:rsid w:val="008C3E8D"/>
    <w:rsid w:val="008C40B5"/>
    <w:rsid w:val="008C4CAC"/>
    <w:rsid w:val="008C4DF7"/>
    <w:rsid w:val="008C5050"/>
    <w:rsid w:val="008C5381"/>
    <w:rsid w:val="008C59F4"/>
    <w:rsid w:val="008C6644"/>
    <w:rsid w:val="008C6753"/>
    <w:rsid w:val="008C6B9C"/>
    <w:rsid w:val="008C6D31"/>
    <w:rsid w:val="008C74F3"/>
    <w:rsid w:val="008C7775"/>
    <w:rsid w:val="008C7A72"/>
    <w:rsid w:val="008C7F1A"/>
    <w:rsid w:val="008D098E"/>
    <w:rsid w:val="008D12E4"/>
    <w:rsid w:val="008D16AC"/>
    <w:rsid w:val="008D18A0"/>
    <w:rsid w:val="008D21F4"/>
    <w:rsid w:val="008D2802"/>
    <w:rsid w:val="008D28CF"/>
    <w:rsid w:val="008D2B38"/>
    <w:rsid w:val="008D2BFA"/>
    <w:rsid w:val="008D323C"/>
    <w:rsid w:val="008D32A6"/>
    <w:rsid w:val="008D3426"/>
    <w:rsid w:val="008D3A11"/>
    <w:rsid w:val="008D467E"/>
    <w:rsid w:val="008D4A63"/>
    <w:rsid w:val="008D5364"/>
    <w:rsid w:val="008D5925"/>
    <w:rsid w:val="008D5E21"/>
    <w:rsid w:val="008D672D"/>
    <w:rsid w:val="008D69FC"/>
    <w:rsid w:val="008D7651"/>
    <w:rsid w:val="008D79D6"/>
    <w:rsid w:val="008E002C"/>
    <w:rsid w:val="008E0474"/>
    <w:rsid w:val="008E05EE"/>
    <w:rsid w:val="008E08DD"/>
    <w:rsid w:val="008E09F7"/>
    <w:rsid w:val="008E0EEC"/>
    <w:rsid w:val="008E1280"/>
    <w:rsid w:val="008E1454"/>
    <w:rsid w:val="008E1BBF"/>
    <w:rsid w:val="008E1E6B"/>
    <w:rsid w:val="008E2591"/>
    <w:rsid w:val="008E2DA1"/>
    <w:rsid w:val="008E3678"/>
    <w:rsid w:val="008E3B1D"/>
    <w:rsid w:val="008E5D0A"/>
    <w:rsid w:val="008E6600"/>
    <w:rsid w:val="008E71D3"/>
    <w:rsid w:val="008F0507"/>
    <w:rsid w:val="008F0FC9"/>
    <w:rsid w:val="008F19D7"/>
    <w:rsid w:val="008F1F19"/>
    <w:rsid w:val="008F3D65"/>
    <w:rsid w:val="008F445E"/>
    <w:rsid w:val="008F4B00"/>
    <w:rsid w:val="008F5CA5"/>
    <w:rsid w:val="008F6038"/>
    <w:rsid w:val="008F61B3"/>
    <w:rsid w:val="0090050E"/>
    <w:rsid w:val="00900A14"/>
    <w:rsid w:val="00900B1F"/>
    <w:rsid w:val="00902283"/>
    <w:rsid w:val="0090236D"/>
    <w:rsid w:val="00902432"/>
    <w:rsid w:val="009028B5"/>
    <w:rsid w:val="00902C6A"/>
    <w:rsid w:val="00903C24"/>
    <w:rsid w:val="00903E8A"/>
    <w:rsid w:val="0090437D"/>
    <w:rsid w:val="00904682"/>
    <w:rsid w:val="00904954"/>
    <w:rsid w:val="00904BFB"/>
    <w:rsid w:val="00904C17"/>
    <w:rsid w:val="00904DFD"/>
    <w:rsid w:val="00905358"/>
    <w:rsid w:val="0090559D"/>
    <w:rsid w:val="0090571F"/>
    <w:rsid w:val="009064F0"/>
    <w:rsid w:val="00906AF0"/>
    <w:rsid w:val="00906C3E"/>
    <w:rsid w:val="00906F3C"/>
    <w:rsid w:val="00910372"/>
    <w:rsid w:val="00910A69"/>
    <w:rsid w:val="00910F74"/>
    <w:rsid w:val="0091128E"/>
    <w:rsid w:val="00911533"/>
    <w:rsid w:val="00911616"/>
    <w:rsid w:val="00912937"/>
    <w:rsid w:val="00912FC5"/>
    <w:rsid w:val="00914182"/>
    <w:rsid w:val="009143C4"/>
    <w:rsid w:val="00914965"/>
    <w:rsid w:val="00915B3C"/>
    <w:rsid w:val="00915D04"/>
    <w:rsid w:val="00915DB6"/>
    <w:rsid w:val="00916512"/>
    <w:rsid w:val="00916E58"/>
    <w:rsid w:val="00917833"/>
    <w:rsid w:val="009178C4"/>
    <w:rsid w:val="00920803"/>
    <w:rsid w:val="00920A1B"/>
    <w:rsid w:val="00920FC3"/>
    <w:rsid w:val="00921133"/>
    <w:rsid w:val="0092150F"/>
    <w:rsid w:val="009219CB"/>
    <w:rsid w:val="00921A04"/>
    <w:rsid w:val="00921CEA"/>
    <w:rsid w:val="00921D5C"/>
    <w:rsid w:val="0092214F"/>
    <w:rsid w:val="0092260E"/>
    <w:rsid w:val="009229EB"/>
    <w:rsid w:val="00922AC8"/>
    <w:rsid w:val="00922E7B"/>
    <w:rsid w:val="0092324E"/>
    <w:rsid w:val="009232DD"/>
    <w:rsid w:val="009235EA"/>
    <w:rsid w:val="00923A68"/>
    <w:rsid w:val="00923DCB"/>
    <w:rsid w:val="00923E32"/>
    <w:rsid w:val="0092464A"/>
    <w:rsid w:val="00925641"/>
    <w:rsid w:val="0092599A"/>
    <w:rsid w:val="00925BC0"/>
    <w:rsid w:val="00926099"/>
    <w:rsid w:val="00926EFE"/>
    <w:rsid w:val="0092774E"/>
    <w:rsid w:val="0093014A"/>
    <w:rsid w:val="009301DA"/>
    <w:rsid w:val="00930868"/>
    <w:rsid w:val="00930D1E"/>
    <w:rsid w:val="009316C3"/>
    <w:rsid w:val="00931CC9"/>
    <w:rsid w:val="00932CC0"/>
    <w:rsid w:val="00932F76"/>
    <w:rsid w:val="009331BC"/>
    <w:rsid w:val="0093356A"/>
    <w:rsid w:val="009338DF"/>
    <w:rsid w:val="0093394D"/>
    <w:rsid w:val="00933D9D"/>
    <w:rsid w:val="009344F2"/>
    <w:rsid w:val="00934BF5"/>
    <w:rsid w:val="00935229"/>
    <w:rsid w:val="00935BAF"/>
    <w:rsid w:val="00936093"/>
    <w:rsid w:val="009361B1"/>
    <w:rsid w:val="00936958"/>
    <w:rsid w:val="009369AF"/>
    <w:rsid w:val="00937855"/>
    <w:rsid w:val="009378F9"/>
    <w:rsid w:val="00940CDC"/>
    <w:rsid w:val="00941E09"/>
    <w:rsid w:val="0094211A"/>
    <w:rsid w:val="0094256F"/>
    <w:rsid w:val="00942790"/>
    <w:rsid w:val="00942B64"/>
    <w:rsid w:val="00942F62"/>
    <w:rsid w:val="00943106"/>
    <w:rsid w:val="00943F76"/>
    <w:rsid w:val="009444BD"/>
    <w:rsid w:val="009445A2"/>
    <w:rsid w:val="00944A42"/>
    <w:rsid w:val="00944DB7"/>
    <w:rsid w:val="00944E42"/>
    <w:rsid w:val="009453A9"/>
    <w:rsid w:val="00945698"/>
    <w:rsid w:val="009457AC"/>
    <w:rsid w:val="00946462"/>
    <w:rsid w:val="00946736"/>
    <w:rsid w:val="00946E6D"/>
    <w:rsid w:val="00947A68"/>
    <w:rsid w:val="00947EDC"/>
    <w:rsid w:val="00950657"/>
    <w:rsid w:val="00950AF9"/>
    <w:rsid w:val="0095112A"/>
    <w:rsid w:val="00951F8D"/>
    <w:rsid w:val="00953A65"/>
    <w:rsid w:val="00953AC1"/>
    <w:rsid w:val="00954794"/>
    <w:rsid w:val="00954BD9"/>
    <w:rsid w:val="00955D69"/>
    <w:rsid w:val="00956359"/>
    <w:rsid w:val="009565E9"/>
    <w:rsid w:val="009565F8"/>
    <w:rsid w:val="00956B98"/>
    <w:rsid w:val="00956EEC"/>
    <w:rsid w:val="00956FF1"/>
    <w:rsid w:val="00957082"/>
    <w:rsid w:val="00960219"/>
    <w:rsid w:val="00960419"/>
    <w:rsid w:val="0096065C"/>
    <w:rsid w:val="00960946"/>
    <w:rsid w:val="00960BA3"/>
    <w:rsid w:val="00961BD9"/>
    <w:rsid w:val="009626D5"/>
    <w:rsid w:val="0096277C"/>
    <w:rsid w:val="00963934"/>
    <w:rsid w:val="00964FCC"/>
    <w:rsid w:val="009653FE"/>
    <w:rsid w:val="00965D48"/>
    <w:rsid w:val="00965DBC"/>
    <w:rsid w:val="00966076"/>
    <w:rsid w:val="009660F2"/>
    <w:rsid w:val="009661C4"/>
    <w:rsid w:val="00967A3C"/>
    <w:rsid w:val="00967D0C"/>
    <w:rsid w:val="00970422"/>
    <w:rsid w:val="0097357D"/>
    <w:rsid w:val="00973F36"/>
    <w:rsid w:val="00974136"/>
    <w:rsid w:val="00974FD0"/>
    <w:rsid w:val="00975D50"/>
    <w:rsid w:val="00975F53"/>
    <w:rsid w:val="00976478"/>
    <w:rsid w:val="0097756D"/>
    <w:rsid w:val="00977EB6"/>
    <w:rsid w:val="00980077"/>
    <w:rsid w:val="00980750"/>
    <w:rsid w:val="009807B5"/>
    <w:rsid w:val="00981109"/>
    <w:rsid w:val="00981767"/>
    <w:rsid w:val="00982D31"/>
    <w:rsid w:val="009834E1"/>
    <w:rsid w:val="00983799"/>
    <w:rsid w:val="00984AD4"/>
    <w:rsid w:val="00984C4B"/>
    <w:rsid w:val="009851A1"/>
    <w:rsid w:val="00985E72"/>
    <w:rsid w:val="00986FAD"/>
    <w:rsid w:val="00990C04"/>
    <w:rsid w:val="00991314"/>
    <w:rsid w:val="00991717"/>
    <w:rsid w:val="0099171A"/>
    <w:rsid w:val="00991FFF"/>
    <w:rsid w:val="0099236F"/>
    <w:rsid w:val="00993136"/>
    <w:rsid w:val="0099313A"/>
    <w:rsid w:val="00993485"/>
    <w:rsid w:val="0099396C"/>
    <w:rsid w:val="00993A79"/>
    <w:rsid w:val="009943BB"/>
    <w:rsid w:val="009946F5"/>
    <w:rsid w:val="00994929"/>
    <w:rsid w:val="00994E65"/>
    <w:rsid w:val="00995194"/>
    <w:rsid w:val="009961BC"/>
    <w:rsid w:val="00997135"/>
    <w:rsid w:val="00997487"/>
    <w:rsid w:val="009978E8"/>
    <w:rsid w:val="009A0DD0"/>
    <w:rsid w:val="009A0E92"/>
    <w:rsid w:val="009A102D"/>
    <w:rsid w:val="009A1332"/>
    <w:rsid w:val="009A17E1"/>
    <w:rsid w:val="009A214E"/>
    <w:rsid w:val="009A24E0"/>
    <w:rsid w:val="009A26CE"/>
    <w:rsid w:val="009A29C1"/>
    <w:rsid w:val="009A2A08"/>
    <w:rsid w:val="009A304B"/>
    <w:rsid w:val="009A31F7"/>
    <w:rsid w:val="009A4426"/>
    <w:rsid w:val="009A585F"/>
    <w:rsid w:val="009A59B6"/>
    <w:rsid w:val="009A5BA0"/>
    <w:rsid w:val="009A5C1F"/>
    <w:rsid w:val="009A5F64"/>
    <w:rsid w:val="009A6081"/>
    <w:rsid w:val="009A62E4"/>
    <w:rsid w:val="009A652F"/>
    <w:rsid w:val="009A6833"/>
    <w:rsid w:val="009A6A15"/>
    <w:rsid w:val="009A7603"/>
    <w:rsid w:val="009A7823"/>
    <w:rsid w:val="009B06F4"/>
    <w:rsid w:val="009B0B68"/>
    <w:rsid w:val="009B0FBD"/>
    <w:rsid w:val="009B1E54"/>
    <w:rsid w:val="009B2060"/>
    <w:rsid w:val="009B2270"/>
    <w:rsid w:val="009B247E"/>
    <w:rsid w:val="009B3FA1"/>
    <w:rsid w:val="009B4DAA"/>
    <w:rsid w:val="009B5760"/>
    <w:rsid w:val="009B5A9E"/>
    <w:rsid w:val="009B5D15"/>
    <w:rsid w:val="009B60BC"/>
    <w:rsid w:val="009B6B5C"/>
    <w:rsid w:val="009C08CB"/>
    <w:rsid w:val="009C174E"/>
    <w:rsid w:val="009C17FB"/>
    <w:rsid w:val="009C18D3"/>
    <w:rsid w:val="009C1BE0"/>
    <w:rsid w:val="009C1FA6"/>
    <w:rsid w:val="009C2794"/>
    <w:rsid w:val="009C3261"/>
    <w:rsid w:val="009C341F"/>
    <w:rsid w:val="009C376D"/>
    <w:rsid w:val="009C4146"/>
    <w:rsid w:val="009C44DB"/>
    <w:rsid w:val="009C4634"/>
    <w:rsid w:val="009C4AC1"/>
    <w:rsid w:val="009C582C"/>
    <w:rsid w:val="009C5B3B"/>
    <w:rsid w:val="009C6C2C"/>
    <w:rsid w:val="009C730B"/>
    <w:rsid w:val="009C74DE"/>
    <w:rsid w:val="009C754E"/>
    <w:rsid w:val="009D201A"/>
    <w:rsid w:val="009D2ADC"/>
    <w:rsid w:val="009D2B9D"/>
    <w:rsid w:val="009D2C71"/>
    <w:rsid w:val="009D2F49"/>
    <w:rsid w:val="009D33C9"/>
    <w:rsid w:val="009D35A6"/>
    <w:rsid w:val="009D4027"/>
    <w:rsid w:val="009D4C56"/>
    <w:rsid w:val="009D4F61"/>
    <w:rsid w:val="009D614C"/>
    <w:rsid w:val="009D6823"/>
    <w:rsid w:val="009D6D2E"/>
    <w:rsid w:val="009D6E22"/>
    <w:rsid w:val="009D75A1"/>
    <w:rsid w:val="009D76DE"/>
    <w:rsid w:val="009D7AB8"/>
    <w:rsid w:val="009E0425"/>
    <w:rsid w:val="009E04BC"/>
    <w:rsid w:val="009E07F9"/>
    <w:rsid w:val="009E0A09"/>
    <w:rsid w:val="009E0D4A"/>
    <w:rsid w:val="009E11D9"/>
    <w:rsid w:val="009E1418"/>
    <w:rsid w:val="009E21F6"/>
    <w:rsid w:val="009E290E"/>
    <w:rsid w:val="009E34EB"/>
    <w:rsid w:val="009E3611"/>
    <w:rsid w:val="009E4289"/>
    <w:rsid w:val="009E52B7"/>
    <w:rsid w:val="009E579A"/>
    <w:rsid w:val="009E59BF"/>
    <w:rsid w:val="009E66DA"/>
    <w:rsid w:val="009E7366"/>
    <w:rsid w:val="009E7679"/>
    <w:rsid w:val="009F00DE"/>
    <w:rsid w:val="009F0D5A"/>
    <w:rsid w:val="009F199E"/>
    <w:rsid w:val="009F1AC0"/>
    <w:rsid w:val="009F25FC"/>
    <w:rsid w:val="009F2C4D"/>
    <w:rsid w:val="009F2D64"/>
    <w:rsid w:val="009F3104"/>
    <w:rsid w:val="009F3B4A"/>
    <w:rsid w:val="009F40E2"/>
    <w:rsid w:val="009F4282"/>
    <w:rsid w:val="009F46DD"/>
    <w:rsid w:val="009F4D58"/>
    <w:rsid w:val="009F567A"/>
    <w:rsid w:val="009F5826"/>
    <w:rsid w:val="009F5BF0"/>
    <w:rsid w:val="009F6C87"/>
    <w:rsid w:val="009F6FD2"/>
    <w:rsid w:val="009F70B4"/>
    <w:rsid w:val="009F713A"/>
    <w:rsid w:val="009F7641"/>
    <w:rsid w:val="00A000C2"/>
    <w:rsid w:val="00A001DE"/>
    <w:rsid w:val="00A002BD"/>
    <w:rsid w:val="00A00B87"/>
    <w:rsid w:val="00A00CC2"/>
    <w:rsid w:val="00A01014"/>
    <w:rsid w:val="00A0141E"/>
    <w:rsid w:val="00A02562"/>
    <w:rsid w:val="00A03E93"/>
    <w:rsid w:val="00A043C1"/>
    <w:rsid w:val="00A04861"/>
    <w:rsid w:val="00A057A4"/>
    <w:rsid w:val="00A06665"/>
    <w:rsid w:val="00A06887"/>
    <w:rsid w:val="00A07E61"/>
    <w:rsid w:val="00A07F99"/>
    <w:rsid w:val="00A1005A"/>
    <w:rsid w:val="00A10358"/>
    <w:rsid w:val="00A10E2E"/>
    <w:rsid w:val="00A10FC5"/>
    <w:rsid w:val="00A11E0E"/>
    <w:rsid w:val="00A123C8"/>
    <w:rsid w:val="00A140DF"/>
    <w:rsid w:val="00A1455C"/>
    <w:rsid w:val="00A14709"/>
    <w:rsid w:val="00A14D5C"/>
    <w:rsid w:val="00A14EFB"/>
    <w:rsid w:val="00A152FE"/>
    <w:rsid w:val="00A16BE6"/>
    <w:rsid w:val="00A16FA9"/>
    <w:rsid w:val="00A17149"/>
    <w:rsid w:val="00A17ACF"/>
    <w:rsid w:val="00A20433"/>
    <w:rsid w:val="00A20681"/>
    <w:rsid w:val="00A20762"/>
    <w:rsid w:val="00A20F7E"/>
    <w:rsid w:val="00A21010"/>
    <w:rsid w:val="00A211F6"/>
    <w:rsid w:val="00A214D8"/>
    <w:rsid w:val="00A21851"/>
    <w:rsid w:val="00A21AC8"/>
    <w:rsid w:val="00A226CD"/>
    <w:rsid w:val="00A22DA4"/>
    <w:rsid w:val="00A22E35"/>
    <w:rsid w:val="00A23268"/>
    <w:rsid w:val="00A23B00"/>
    <w:rsid w:val="00A24060"/>
    <w:rsid w:val="00A241AE"/>
    <w:rsid w:val="00A24633"/>
    <w:rsid w:val="00A2466B"/>
    <w:rsid w:val="00A24879"/>
    <w:rsid w:val="00A24FC4"/>
    <w:rsid w:val="00A26128"/>
    <w:rsid w:val="00A264FB"/>
    <w:rsid w:val="00A26839"/>
    <w:rsid w:val="00A272FE"/>
    <w:rsid w:val="00A27870"/>
    <w:rsid w:val="00A30B5A"/>
    <w:rsid w:val="00A311A7"/>
    <w:rsid w:val="00A31408"/>
    <w:rsid w:val="00A3153C"/>
    <w:rsid w:val="00A3177B"/>
    <w:rsid w:val="00A31885"/>
    <w:rsid w:val="00A31C92"/>
    <w:rsid w:val="00A31D16"/>
    <w:rsid w:val="00A31E11"/>
    <w:rsid w:val="00A31EE6"/>
    <w:rsid w:val="00A3274F"/>
    <w:rsid w:val="00A32861"/>
    <w:rsid w:val="00A332C1"/>
    <w:rsid w:val="00A337C7"/>
    <w:rsid w:val="00A3424E"/>
    <w:rsid w:val="00A34886"/>
    <w:rsid w:val="00A3497A"/>
    <w:rsid w:val="00A34AE0"/>
    <w:rsid w:val="00A351EA"/>
    <w:rsid w:val="00A35222"/>
    <w:rsid w:val="00A358F8"/>
    <w:rsid w:val="00A36132"/>
    <w:rsid w:val="00A36246"/>
    <w:rsid w:val="00A3664C"/>
    <w:rsid w:val="00A36C1B"/>
    <w:rsid w:val="00A36D96"/>
    <w:rsid w:val="00A36E07"/>
    <w:rsid w:val="00A37190"/>
    <w:rsid w:val="00A372E4"/>
    <w:rsid w:val="00A37306"/>
    <w:rsid w:val="00A37BE2"/>
    <w:rsid w:val="00A37F88"/>
    <w:rsid w:val="00A403AC"/>
    <w:rsid w:val="00A40724"/>
    <w:rsid w:val="00A42362"/>
    <w:rsid w:val="00A42963"/>
    <w:rsid w:val="00A433BB"/>
    <w:rsid w:val="00A43461"/>
    <w:rsid w:val="00A43679"/>
    <w:rsid w:val="00A43EB8"/>
    <w:rsid w:val="00A4421D"/>
    <w:rsid w:val="00A44974"/>
    <w:rsid w:val="00A4515D"/>
    <w:rsid w:val="00A4523D"/>
    <w:rsid w:val="00A46711"/>
    <w:rsid w:val="00A469E2"/>
    <w:rsid w:val="00A503F0"/>
    <w:rsid w:val="00A510B8"/>
    <w:rsid w:val="00A513CE"/>
    <w:rsid w:val="00A51699"/>
    <w:rsid w:val="00A51871"/>
    <w:rsid w:val="00A51ADE"/>
    <w:rsid w:val="00A5250B"/>
    <w:rsid w:val="00A52C4D"/>
    <w:rsid w:val="00A52E74"/>
    <w:rsid w:val="00A53416"/>
    <w:rsid w:val="00A53642"/>
    <w:rsid w:val="00A539D5"/>
    <w:rsid w:val="00A53D16"/>
    <w:rsid w:val="00A5428B"/>
    <w:rsid w:val="00A542C6"/>
    <w:rsid w:val="00A5445C"/>
    <w:rsid w:val="00A546AA"/>
    <w:rsid w:val="00A55702"/>
    <w:rsid w:val="00A558CF"/>
    <w:rsid w:val="00A558D0"/>
    <w:rsid w:val="00A558FA"/>
    <w:rsid w:val="00A55B06"/>
    <w:rsid w:val="00A560A9"/>
    <w:rsid w:val="00A561C0"/>
    <w:rsid w:val="00A56C96"/>
    <w:rsid w:val="00A56F49"/>
    <w:rsid w:val="00A57248"/>
    <w:rsid w:val="00A57760"/>
    <w:rsid w:val="00A57CC8"/>
    <w:rsid w:val="00A60DA1"/>
    <w:rsid w:val="00A61FB0"/>
    <w:rsid w:val="00A61FFC"/>
    <w:rsid w:val="00A62D32"/>
    <w:rsid w:val="00A63526"/>
    <w:rsid w:val="00A64204"/>
    <w:rsid w:val="00A6471A"/>
    <w:rsid w:val="00A648E1"/>
    <w:rsid w:val="00A64F5F"/>
    <w:rsid w:val="00A65A5E"/>
    <w:rsid w:val="00A66EB7"/>
    <w:rsid w:val="00A67115"/>
    <w:rsid w:val="00A67201"/>
    <w:rsid w:val="00A6720D"/>
    <w:rsid w:val="00A67A1E"/>
    <w:rsid w:val="00A7029C"/>
    <w:rsid w:val="00A70A7B"/>
    <w:rsid w:val="00A71AC4"/>
    <w:rsid w:val="00A7283E"/>
    <w:rsid w:val="00A730DA"/>
    <w:rsid w:val="00A733D3"/>
    <w:rsid w:val="00A74172"/>
    <w:rsid w:val="00A74673"/>
    <w:rsid w:val="00A746CA"/>
    <w:rsid w:val="00A7586F"/>
    <w:rsid w:val="00A764E7"/>
    <w:rsid w:val="00A76623"/>
    <w:rsid w:val="00A77691"/>
    <w:rsid w:val="00A77712"/>
    <w:rsid w:val="00A77832"/>
    <w:rsid w:val="00A77967"/>
    <w:rsid w:val="00A779F7"/>
    <w:rsid w:val="00A77B23"/>
    <w:rsid w:val="00A77CDD"/>
    <w:rsid w:val="00A77F12"/>
    <w:rsid w:val="00A805E3"/>
    <w:rsid w:val="00A80FFE"/>
    <w:rsid w:val="00A8181B"/>
    <w:rsid w:val="00A82800"/>
    <w:rsid w:val="00A828D8"/>
    <w:rsid w:val="00A82D79"/>
    <w:rsid w:val="00A82F96"/>
    <w:rsid w:val="00A82FB9"/>
    <w:rsid w:val="00A82FC0"/>
    <w:rsid w:val="00A8345F"/>
    <w:rsid w:val="00A835DF"/>
    <w:rsid w:val="00A83E0D"/>
    <w:rsid w:val="00A8413B"/>
    <w:rsid w:val="00A84E2B"/>
    <w:rsid w:val="00A8512A"/>
    <w:rsid w:val="00A85163"/>
    <w:rsid w:val="00A8520A"/>
    <w:rsid w:val="00A85833"/>
    <w:rsid w:val="00A8619E"/>
    <w:rsid w:val="00A869C0"/>
    <w:rsid w:val="00A87030"/>
    <w:rsid w:val="00A87400"/>
    <w:rsid w:val="00A87712"/>
    <w:rsid w:val="00A87AFA"/>
    <w:rsid w:val="00A900BD"/>
    <w:rsid w:val="00A90166"/>
    <w:rsid w:val="00A90515"/>
    <w:rsid w:val="00A91367"/>
    <w:rsid w:val="00A91686"/>
    <w:rsid w:val="00A92EED"/>
    <w:rsid w:val="00A93862"/>
    <w:rsid w:val="00A93A5A"/>
    <w:rsid w:val="00A93D52"/>
    <w:rsid w:val="00A9476E"/>
    <w:rsid w:val="00A948AD"/>
    <w:rsid w:val="00A94CB5"/>
    <w:rsid w:val="00A9502C"/>
    <w:rsid w:val="00A957A5"/>
    <w:rsid w:val="00A95908"/>
    <w:rsid w:val="00A95BB0"/>
    <w:rsid w:val="00A95E47"/>
    <w:rsid w:val="00A962BD"/>
    <w:rsid w:val="00A963BB"/>
    <w:rsid w:val="00A96515"/>
    <w:rsid w:val="00A96B8B"/>
    <w:rsid w:val="00A973A3"/>
    <w:rsid w:val="00AA081B"/>
    <w:rsid w:val="00AA0860"/>
    <w:rsid w:val="00AA0C78"/>
    <w:rsid w:val="00AA16FB"/>
    <w:rsid w:val="00AA26EB"/>
    <w:rsid w:val="00AA2D4E"/>
    <w:rsid w:val="00AA3A83"/>
    <w:rsid w:val="00AA40FE"/>
    <w:rsid w:val="00AA45FB"/>
    <w:rsid w:val="00AA4946"/>
    <w:rsid w:val="00AA4A2C"/>
    <w:rsid w:val="00AA4BBF"/>
    <w:rsid w:val="00AA4E56"/>
    <w:rsid w:val="00AA565E"/>
    <w:rsid w:val="00AA5B78"/>
    <w:rsid w:val="00AA60CC"/>
    <w:rsid w:val="00AA6420"/>
    <w:rsid w:val="00AA6EDC"/>
    <w:rsid w:val="00AA715B"/>
    <w:rsid w:val="00AA742A"/>
    <w:rsid w:val="00AA7877"/>
    <w:rsid w:val="00AB041E"/>
    <w:rsid w:val="00AB0858"/>
    <w:rsid w:val="00AB1189"/>
    <w:rsid w:val="00AB13DF"/>
    <w:rsid w:val="00AB1FA6"/>
    <w:rsid w:val="00AB226C"/>
    <w:rsid w:val="00AB2B67"/>
    <w:rsid w:val="00AB3444"/>
    <w:rsid w:val="00AB3AE7"/>
    <w:rsid w:val="00AB3E7B"/>
    <w:rsid w:val="00AB4930"/>
    <w:rsid w:val="00AB4CD7"/>
    <w:rsid w:val="00AB552E"/>
    <w:rsid w:val="00AB5725"/>
    <w:rsid w:val="00AB5B9E"/>
    <w:rsid w:val="00AB63E2"/>
    <w:rsid w:val="00AC00D1"/>
    <w:rsid w:val="00AC0713"/>
    <w:rsid w:val="00AC07A4"/>
    <w:rsid w:val="00AC139F"/>
    <w:rsid w:val="00AC248B"/>
    <w:rsid w:val="00AC26AB"/>
    <w:rsid w:val="00AC28A6"/>
    <w:rsid w:val="00AC2F13"/>
    <w:rsid w:val="00AC365D"/>
    <w:rsid w:val="00AC37D8"/>
    <w:rsid w:val="00AC3E19"/>
    <w:rsid w:val="00AC4660"/>
    <w:rsid w:val="00AC58BD"/>
    <w:rsid w:val="00AC5CA8"/>
    <w:rsid w:val="00AC5D54"/>
    <w:rsid w:val="00AC6A6B"/>
    <w:rsid w:val="00AC6D56"/>
    <w:rsid w:val="00AC77C8"/>
    <w:rsid w:val="00AC79CB"/>
    <w:rsid w:val="00AC7FD8"/>
    <w:rsid w:val="00AD0456"/>
    <w:rsid w:val="00AD14B7"/>
    <w:rsid w:val="00AD19A6"/>
    <w:rsid w:val="00AD2178"/>
    <w:rsid w:val="00AD237A"/>
    <w:rsid w:val="00AD29E9"/>
    <w:rsid w:val="00AD3C0E"/>
    <w:rsid w:val="00AD5019"/>
    <w:rsid w:val="00AD506B"/>
    <w:rsid w:val="00AD549B"/>
    <w:rsid w:val="00AD5EFA"/>
    <w:rsid w:val="00AD5F89"/>
    <w:rsid w:val="00AD66FD"/>
    <w:rsid w:val="00AD69A7"/>
    <w:rsid w:val="00AD6B92"/>
    <w:rsid w:val="00AD7088"/>
    <w:rsid w:val="00AD721F"/>
    <w:rsid w:val="00AD741F"/>
    <w:rsid w:val="00AD757C"/>
    <w:rsid w:val="00AD794B"/>
    <w:rsid w:val="00AD79E0"/>
    <w:rsid w:val="00AD7B88"/>
    <w:rsid w:val="00AD7CDF"/>
    <w:rsid w:val="00AD7E87"/>
    <w:rsid w:val="00AE01FA"/>
    <w:rsid w:val="00AE07F1"/>
    <w:rsid w:val="00AE0C5E"/>
    <w:rsid w:val="00AE0D1E"/>
    <w:rsid w:val="00AE0F01"/>
    <w:rsid w:val="00AE1534"/>
    <w:rsid w:val="00AE1811"/>
    <w:rsid w:val="00AE1D78"/>
    <w:rsid w:val="00AE21EF"/>
    <w:rsid w:val="00AE2571"/>
    <w:rsid w:val="00AE2B8A"/>
    <w:rsid w:val="00AE2DE0"/>
    <w:rsid w:val="00AE31E3"/>
    <w:rsid w:val="00AE358F"/>
    <w:rsid w:val="00AE36A2"/>
    <w:rsid w:val="00AE4377"/>
    <w:rsid w:val="00AE54D5"/>
    <w:rsid w:val="00AE5CC4"/>
    <w:rsid w:val="00AE60AE"/>
    <w:rsid w:val="00AE6AD2"/>
    <w:rsid w:val="00AE6B33"/>
    <w:rsid w:val="00AE7507"/>
    <w:rsid w:val="00AF23C7"/>
    <w:rsid w:val="00AF3167"/>
    <w:rsid w:val="00AF3A2F"/>
    <w:rsid w:val="00AF3D15"/>
    <w:rsid w:val="00AF42D3"/>
    <w:rsid w:val="00AF4621"/>
    <w:rsid w:val="00AF466E"/>
    <w:rsid w:val="00AF6109"/>
    <w:rsid w:val="00AF71B0"/>
    <w:rsid w:val="00AF7C26"/>
    <w:rsid w:val="00B0003A"/>
    <w:rsid w:val="00B0035A"/>
    <w:rsid w:val="00B00637"/>
    <w:rsid w:val="00B00B40"/>
    <w:rsid w:val="00B01309"/>
    <w:rsid w:val="00B01458"/>
    <w:rsid w:val="00B024FA"/>
    <w:rsid w:val="00B0325C"/>
    <w:rsid w:val="00B04FC8"/>
    <w:rsid w:val="00B05450"/>
    <w:rsid w:val="00B05595"/>
    <w:rsid w:val="00B05891"/>
    <w:rsid w:val="00B0632E"/>
    <w:rsid w:val="00B065D1"/>
    <w:rsid w:val="00B06913"/>
    <w:rsid w:val="00B07492"/>
    <w:rsid w:val="00B07FFE"/>
    <w:rsid w:val="00B1077C"/>
    <w:rsid w:val="00B11962"/>
    <w:rsid w:val="00B11C22"/>
    <w:rsid w:val="00B11EAD"/>
    <w:rsid w:val="00B120AF"/>
    <w:rsid w:val="00B121B7"/>
    <w:rsid w:val="00B12870"/>
    <w:rsid w:val="00B1296A"/>
    <w:rsid w:val="00B12EA7"/>
    <w:rsid w:val="00B137BC"/>
    <w:rsid w:val="00B13940"/>
    <w:rsid w:val="00B13B68"/>
    <w:rsid w:val="00B13BE0"/>
    <w:rsid w:val="00B13C77"/>
    <w:rsid w:val="00B13E8C"/>
    <w:rsid w:val="00B147A9"/>
    <w:rsid w:val="00B15016"/>
    <w:rsid w:val="00B150B0"/>
    <w:rsid w:val="00B15182"/>
    <w:rsid w:val="00B157CE"/>
    <w:rsid w:val="00B15ABC"/>
    <w:rsid w:val="00B15EA8"/>
    <w:rsid w:val="00B16046"/>
    <w:rsid w:val="00B1609F"/>
    <w:rsid w:val="00B16299"/>
    <w:rsid w:val="00B16471"/>
    <w:rsid w:val="00B16641"/>
    <w:rsid w:val="00B1669B"/>
    <w:rsid w:val="00B16AA7"/>
    <w:rsid w:val="00B16CFB"/>
    <w:rsid w:val="00B1756B"/>
    <w:rsid w:val="00B17B97"/>
    <w:rsid w:val="00B17DEA"/>
    <w:rsid w:val="00B20DE9"/>
    <w:rsid w:val="00B21467"/>
    <w:rsid w:val="00B22101"/>
    <w:rsid w:val="00B22408"/>
    <w:rsid w:val="00B224BD"/>
    <w:rsid w:val="00B228CA"/>
    <w:rsid w:val="00B23213"/>
    <w:rsid w:val="00B236FD"/>
    <w:rsid w:val="00B23C93"/>
    <w:rsid w:val="00B2446E"/>
    <w:rsid w:val="00B25005"/>
    <w:rsid w:val="00B258AB"/>
    <w:rsid w:val="00B25F60"/>
    <w:rsid w:val="00B26532"/>
    <w:rsid w:val="00B27A20"/>
    <w:rsid w:val="00B27F9D"/>
    <w:rsid w:val="00B3019F"/>
    <w:rsid w:val="00B3065C"/>
    <w:rsid w:val="00B3079C"/>
    <w:rsid w:val="00B32E95"/>
    <w:rsid w:val="00B33FFD"/>
    <w:rsid w:val="00B34212"/>
    <w:rsid w:val="00B342E9"/>
    <w:rsid w:val="00B347C9"/>
    <w:rsid w:val="00B348BD"/>
    <w:rsid w:val="00B34BD2"/>
    <w:rsid w:val="00B352A2"/>
    <w:rsid w:val="00B353F7"/>
    <w:rsid w:val="00B35C8C"/>
    <w:rsid w:val="00B370E8"/>
    <w:rsid w:val="00B37597"/>
    <w:rsid w:val="00B37A25"/>
    <w:rsid w:val="00B40553"/>
    <w:rsid w:val="00B41292"/>
    <w:rsid w:val="00B412DF"/>
    <w:rsid w:val="00B4185F"/>
    <w:rsid w:val="00B422A7"/>
    <w:rsid w:val="00B42707"/>
    <w:rsid w:val="00B42C61"/>
    <w:rsid w:val="00B42D7C"/>
    <w:rsid w:val="00B42EDC"/>
    <w:rsid w:val="00B43051"/>
    <w:rsid w:val="00B4389F"/>
    <w:rsid w:val="00B44BEE"/>
    <w:rsid w:val="00B45011"/>
    <w:rsid w:val="00B456F7"/>
    <w:rsid w:val="00B45AF4"/>
    <w:rsid w:val="00B45E8B"/>
    <w:rsid w:val="00B45EEA"/>
    <w:rsid w:val="00B47482"/>
    <w:rsid w:val="00B47764"/>
    <w:rsid w:val="00B5042D"/>
    <w:rsid w:val="00B50948"/>
    <w:rsid w:val="00B50B79"/>
    <w:rsid w:val="00B50C90"/>
    <w:rsid w:val="00B51A8F"/>
    <w:rsid w:val="00B51C0D"/>
    <w:rsid w:val="00B5201A"/>
    <w:rsid w:val="00B52911"/>
    <w:rsid w:val="00B52CB3"/>
    <w:rsid w:val="00B52DE0"/>
    <w:rsid w:val="00B53187"/>
    <w:rsid w:val="00B53CF6"/>
    <w:rsid w:val="00B53CFA"/>
    <w:rsid w:val="00B53E57"/>
    <w:rsid w:val="00B544CF"/>
    <w:rsid w:val="00B54871"/>
    <w:rsid w:val="00B54992"/>
    <w:rsid w:val="00B54A9B"/>
    <w:rsid w:val="00B54B62"/>
    <w:rsid w:val="00B5517A"/>
    <w:rsid w:val="00B55199"/>
    <w:rsid w:val="00B551B2"/>
    <w:rsid w:val="00B5636D"/>
    <w:rsid w:val="00B566FF"/>
    <w:rsid w:val="00B56D05"/>
    <w:rsid w:val="00B5767C"/>
    <w:rsid w:val="00B579B9"/>
    <w:rsid w:val="00B57AE9"/>
    <w:rsid w:val="00B57B7B"/>
    <w:rsid w:val="00B60686"/>
    <w:rsid w:val="00B60F42"/>
    <w:rsid w:val="00B613B9"/>
    <w:rsid w:val="00B618ED"/>
    <w:rsid w:val="00B61AAF"/>
    <w:rsid w:val="00B61F6D"/>
    <w:rsid w:val="00B62826"/>
    <w:rsid w:val="00B62B18"/>
    <w:rsid w:val="00B62C12"/>
    <w:rsid w:val="00B6317B"/>
    <w:rsid w:val="00B63332"/>
    <w:rsid w:val="00B6360A"/>
    <w:rsid w:val="00B63ED6"/>
    <w:rsid w:val="00B64049"/>
    <w:rsid w:val="00B64BD4"/>
    <w:rsid w:val="00B64D07"/>
    <w:rsid w:val="00B652EB"/>
    <w:rsid w:val="00B65B42"/>
    <w:rsid w:val="00B66390"/>
    <w:rsid w:val="00B67464"/>
    <w:rsid w:val="00B678F5"/>
    <w:rsid w:val="00B70B0A"/>
    <w:rsid w:val="00B711DF"/>
    <w:rsid w:val="00B71C24"/>
    <w:rsid w:val="00B71EB4"/>
    <w:rsid w:val="00B71EC7"/>
    <w:rsid w:val="00B72267"/>
    <w:rsid w:val="00B724B5"/>
    <w:rsid w:val="00B72D4A"/>
    <w:rsid w:val="00B73E10"/>
    <w:rsid w:val="00B73EA5"/>
    <w:rsid w:val="00B744B9"/>
    <w:rsid w:val="00B7457A"/>
    <w:rsid w:val="00B7511E"/>
    <w:rsid w:val="00B758C0"/>
    <w:rsid w:val="00B759D3"/>
    <w:rsid w:val="00B75C95"/>
    <w:rsid w:val="00B76109"/>
    <w:rsid w:val="00B76143"/>
    <w:rsid w:val="00B76634"/>
    <w:rsid w:val="00B76D42"/>
    <w:rsid w:val="00B770FA"/>
    <w:rsid w:val="00B77121"/>
    <w:rsid w:val="00B77EAB"/>
    <w:rsid w:val="00B80D58"/>
    <w:rsid w:val="00B80D83"/>
    <w:rsid w:val="00B80F5B"/>
    <w:rsid w:val="00B81663"/>
    <w:rsid w:val="00B81AEA"/>
    <w:rsid w:val="00B81EEE"/>
    <w:rsid w:val="00B820EF"/>
    <w:rsid w:val="00B821D3"/>
    <w:rsid w:val="00B82967"/>
    <w:rsid w:val="00B82A21"/>
    <w:rsid w:val="00B82A6B"/>
    <w:rsid w:val="00B83683"/>
    <w:rsid w:val="00B845BD"/>
    <w:rsid w:val="00B845ED"/>
    <w:rsid w:val="00B84819"/>
    <w:rsid w:val="00B84A97"/>
    <w:rsid w:val="00B852B4"/>
    <w:rsid w:val="00B85C67"/>
    <w:rsid w:val="00B86474"/>
    <w:rsid w:val="00B87588"/>
    <w:rsid w:val="00B878E0"/>
    <w:rsid w:val="00B87963"/>
    <w:rsid w:val="00B87C05"/>
    <w:rsid w:val="00B9069E"/>
    <w:rsid w:val="00B927B3"/>
    <w:rsid w:val="00B92878"/>
    <w:rsid w:val="00B92AA8"/>
    <w:rsid w:val="00B930DD"/>
    <w:rsid w:val="00B9333F"/>
    <w:rsid w:val="00B937C3"/>
    <w:rsid w:val="00B93FF1"/>
    <w:rsid w:val="00B948C3"/>
    <w:rsid w:val="00B94D93"/>
    <w:rsid w:val="00B952F2"/>
    <w:rsid w:val="00B95705"/>
    <w:rsid w:val="00B964BB"/>
    <w:rsid w:val="00B96C27"/>
    <w:rsid w:val="00B970EC"/>
    <w:rsid w:val="00B9722E"/>
    <w:rsid w:val="00BA0824"/>
    <w:rsid w:val="00BA2171"/>
    <w:rsid w:val="00BA21CE"/>
    <w:rsid w:val="00BA25AF"/>
    <w:rsid w:val="00BA2F6B"/>
    <w:rsid w:val="00BA2F6F"/>
    <w:rsid w:val="00BA3638"/>
    <w:rsid w:val="00BA3ED7"/>
    <w:rsid w:val="00BA4B2D"/>
    <w:rsid w:val="00BA5230"/>
    <w:rsid w:val="00BA6563"/>
    <w:rsid w:val="00BA6F73"/>
    <w:rsid w:val="00BA754F"/>
    <w:rsid w:val="00BA7A8A"/>
    <w:rsid w:val="00BA7C33"/>
    <w:rsid w:val="00BA7C71"/>
    <w:rsid w:val="00BA7C88"/>
    <w:rsid w:val="00BA7DC5"/>
    <w:rsid w:val="00BA7F07"/>
    <w:rsid w:val="00BB0428"/>
    <w:rsid w:val="00BB073C"/>
    <w:rsid w:val="00BB0E6C"/>
    <w:rsid w:val="00BB0FA2"/>
    <w:rsid w:val="00BB139F"/>
    <w:rsid w:val="00BB2103"/>
    <w:rsid w:val="00BB32AF"/>
    <w:rsid w:val="00BB3899"/>
    <w:rsid w:val="00BB3A53"/>
    <w:rsid w:val="00BB400F"/>
    <w:rsid w:val="00BB42B4"/>
    <w:rsid w:val="00BB42F9"/>
    <w:rsid w:val="00BB4472"/>
    <w:rsid w:val="00BB461A"/>
    <w:rsid w:val="00BB4BBF"/>
    <w:rsid w:val="00BB4DE2"/>
    <w:rsid w:val="00BB576B"/>
    <w:rsid w:val="00BB58DD"/>
    <w:rsid w:val="00BB5F36"/>
    <w:rsid w:val="00BB6054"/>
    <w:rsid w:val="00BB6A1C"/>
    <w:rsid w:val="00BB6BFF"/>
    <w:rsid w:val="00BB7183"/>
    <w:rsid w:val="00BB77B8"/>
    <w:rsid w:val="00BB7A56"/>
    <w:rsid w:val="00BC1085"/>
    <w:rsid w:val="00BC218A"/>
    <w:rsid w:val="00BC2DDD"/>
    <w:rsid w:val="00BC36AC"/>
    <w:rsid w:val="00BC3F2E"/>
    <w:rsid w:val="00BC41F8"/>
    <w:rsid w:val="00BC4471"/>
    <w:rsid w:val="00BC4D64"/>
    <w:rsid w:val="00BC5028"/>
    <w:rsid w:val="00BC520E"/>
    <w:rsid w:val="00BC61EB"/>
    <w:rsid w:val="00BC6415"/>
    <w:rsid w:val="00BC6C76"/>
    <w:rsid w:val="00BC7284"/>
    <w:rsid w:val="00BD058D"/>
    <w:rsid w:val="00BD0CC6"/>
    <w:rsid w:val="00BD0D46"/>
    <w:rsid w:val="00BD186E"/>
    <w:rsid w:val="00BD1B73"/>
    <w:rsid w:val="00BD1F8D"/>
    <w:rsid w:val="00BD1FAE"/>
    <w:rsid w:val="00BD1FC8"/>
    <w:rsid w:val="00BD2983"/>
    <w:rsid w:val="00BD489E"/>
    <w:rsid w:val="00BD4A39"/>
    <w:rsid w:val="00BD4D60"/>
    <w:rsid w:val="00BD4F50"/>
    <w:rsid w:val="00BD51F5"/>
    <w:rsid w:val="00BD52AC"/>
    <w:rsid w:val="00BD5318"/>
    <w:rsid w:val="00BD5E15"/>
    <w:rsid w:val="00BD5FB7"/>
    <w:rsid w:val="00BD62F9"/>
    <w:rsid w:val="00BD7078"/>
    <w:rsid w:val="00BD7C58"/>
    <w:rsid w:val="00BD7F65"/>
    <w:rsid w:val="00BD7FAA"/>
    <w:rsid w:val="00BE041A"/>
    <w:rsid w:val="00BE063A"/>
    <w:rsid w:val="00BE0D62"/>
    <w:rsid w:val="00BE1A60"/>
    <w:rsid w:val="00BE1D67"/>
    <w:rsid w:val="00BE203F"/>
    <w:rsid w:val="00BE223A"/>
    <w:rsid w:val="00BE2252"/>
    <w:rsid w:val="00BE27A7"/>
    <w:rsid w:val="00BE2A21"/>
    <w:rsid w:val="00BE3228"/>
    <w:rsid w:val="00BE33F9"/>
    <w:rsid w:val="00BE3729"/>
    <w:rsid w:val="00BE3D47"/>
    <w:rsid w:val="00BE490D"/>
    <w:rsid w:val="00BE5474"/>
    <w:rsid w:val="00BE6587"/>
    <w:rsid w:val="00BE65B5"/>
    <w:rsid w:val="00BE7301"/>
    <w:rsid w:val="00BE7395"/>
    <w:rsid w:val="00BE7400"/>
    <w:rsid w:val="00BE750C"/>
    <w:rsid w:val="00BE790F"/>
    <w:rsid w:val="00BE7FEF"/>
    <w:rsid w:val="00BF0369"/>
    <w:rsid w:val="00BF09F4"/>
    <w:rsid w:val="00BF0C79"/>
    <w:rsid w:val="00BF1CC8"/>
    <w:rsid w:val="00BF25A9"/>
    <w:rsid w:val="00BF2C8C"/>
    <w:rsid w:val="00BF3A03"/>
    <w:rsid w:val="00BF3F2D"/>
    <w:rsid w:val="00BF401F"/>
    <w:rsid w:val="00BF41A5"/>
    <w:rsid w:val="00BF4531"/>
    <w:rsid w:val="00BF574A"/>
    <w:rsid w:val="00BF76A0"/>
    <w:rsid w:val="00BF77D4"/>
    <w:rsid w:val="00BF7AE3"/>
    <w:rsid w:val="00C00BED"/>
    <w:rsid w:val="00C01384"/>
    <w:rsid w:val="00C014D3"/>
    <w:rsid w:val="00C03AF1"/>
    <w:rsid w:val="00C03E35"/>
    <w:rsid w:val="00C04078"/>
    <w:rsid w:val="00C0446A"/>
    <w:rsid w:val="00C04ADE"/>
    <w:rsid w:val="00C0602A"/>
    <w:rsid w:val="00C0638A"/>
    <w:rsid w:val="00C06844"/>
    <w:rsid w:val="00C068DA"/>
    <w:rsid w:val="00C0690B"/>
    <w:rsid w:val="00C06F92"/>
    <w:rsid w:val="00C07603"/>
    <w:rsid w:val="00C07A3D"/>
    <w:rsid w:val="00C106C9"/>
    <w:rsid w:val="00C10721"/>
    <w:rsid w:val="00C11DB7"/>
    <w:rsid w:val="00C11EB8"/>
    <w:rsid w:val="00C11F74"/>
    <w:rsid w:val="00C13BF3"/>
    <w:rsid w:val="00C144CA"/>
    <w:rsid w:val="00C1473E"/>
    <w:rsid w:val="00C1482A"/>
    <w:rsid w:val="00C14F5D"/>
    <w:rsid w:val="00C14F6F"/>
    <w:rsid w:val="00C150C7"/>
    <w:rsid w:val="00C15177"/>
    <w:rsid w:val="00C159CA"/>
    <w:rsid w:val="00C15D2A"/>
    <w:rsid w:val="00C160E2"/>
    <w:rsid w:val="00C1638F"/>
    <w:rsid w:val="00C17106"/>
    <w:rsid w:val="00C173DE"/>
    <w:rsid w:val="00C2058D"/>
    <w:rsid w:val="00C20777"/>
    <w:rsid w:val="00C209C4"/>
    <w:rsid w:val="00C20F2A"/>
    <w:rsid w:val="00C21AF8"/>
    <w:rsid w:val="00C223C2"/>
    <w:rsid w:val="00C223C9"/>
    <w:rsid w:val="00C22434"/>
    <w:rsid w:val="00C22E4D"/>
    <w:rsid w:val="00C2316A"/>
    <w:rsid w:val="00C24061"/>
    <w:rsid w:val="00C2426E"/>
    <w:rsid w:val="00C2427C"/>
    <w:rsid w:val="00C242AC"/>
    <w:rsid w:val="00C24B7C"/>
    <w:rsid w:val="00C24CA3"/>
    <w:rsid w:val="00C250A0"/>
    <w:rsid w:val="00C254AD"/>
    <w:rsid w:val="00C25673"/>
    <w:rsid w:val="00C25D38"/>
    <w:rsid w:val="00C268C7"/>
    <w:rsid w:val="00C26E6C"/>
    <w:rsid w:val="00C272E6"/>
    <w:rsid w:val="00C276A3"/>
    <w:rsid w:val="00C32112"/>
    <w:rsid w:val="00C32467"/>
    <w:rsid w:val="00C3256F"/>
    <w:rsid w:val="00C3356E"/>
    <w:rsid w:val="00C335E0"/>
    <w:rsid w:val="00C33C53"/>
    <w:rsid w:val="00C34106"/>
    <w:rsid w:val="00C349E9"/>
    <w:rsid w:val="00C3561B"/>
    <w:rsid w:val="00C35CB3"/>
    <w:rsid w:val="00C36407"/>
    <w:rsid w:val="00C36B46"/>
    <w:rsid w:val="00C37424"/>
    <w:rsid w:val="00C400BC"/>
    <w:rsid w:val="00C402E9"/>
    <w:rsid w:val="00C406C6"/>
    <w:rsid w:val="00C40ED4"/>
    <w:rsid w:val="00C40F12"/>
    <w:rsid w:val="00C413E7"/>
    <w:rsid w:val="00C414C5"/>
    <w:rsid w:val="00C41711"/>
    <w:rsid w:val="00C4181C"/>
    <w:rsid w:val="00C41B3A"/>
    <w:rsid w:val="00C42089"/>
    <w:rsid w:val="00C4284E"/>
    <w:rsid w:val="00C42E19"/>
    <w:rsid w:val="00C43370"/>
    <w:rsid w:val="00C4388E"/>
    <w:rsid w:val="00C44C23"/>
    <w:rsid w:val="00C467E9"/>
    <w:rsid w:val="00C46BEB"/>
    <w:rsid w:val="00C46C8B"/>
    <w:rsid w:val="00C46D8A"/>
    <w:rsid w:val="00C47728"/>
    <w:rsid w:val="00C507B2"/>
    <w:rsid w:val="00C50B1E"/>
    <w:rsid w:val="00C51748"/>
    <w:rsid w:val="00C5192E"/>
    <w:rsid w:val="00C52C6E"/>
    <w:rsid w:val="00C52E09"/>
    <w:rsid w:val="00C532C3"/>
    <w:rsid w:val="00C53516"/>
    <w:rsid w:val="00C53A57"/>
    <w:rsid w:val="00C53DA9"/>
    <w:rsid w:val="00C54FCC"/>
    <w:rsid w:val="00C55652"/>
    <w:rsid w:val="00C5701B"/>
    <w:rsid w:val="00C57128"/>
    <w:rsid w:val="00C57428"/>
    <w:rsid w:val="00C57F58"/>
    <w:rsid w:val="00C601D6"/>
    <w:rsid w:val="00C6022D"/>
    <w:rsid w:val="00C6023D"/>
    <w:rsid w:val="00C607FD"/>
    <w:rsid w:val="00C60CCD"/>
    <w:rsid w:val="00C60F7F"/>
    <w:rsid w:val="00C6118E"/>
    <w:rsid w:val="00C61327"/>
    <w:rsid w:val="00C61465"/>
    <w:rsid w:val="00C62361"/>
    <w:rsid w:val="00C62D50"/>
    <w:rsid w:val="00C62E44"/>
    <w:rsid w:val="00C63316"/>
    <w:rsid w:val="00C635E7"/>
    <w:rsid w:val="00C6434B"/>
    <w:rsid w:val="00C64570"/>
    <w:rsid w:val="00C65770"/>
    <w:rsid w:val="00C66090"/>
    <w:rsid w:val="00C66297"/>
    <w:rsid w:val="00C66806"/>
    <w:rsid w:val="00C66F1D"/>
    <w:rsid w:val="00C678B2"/>
    <w:rsid w:val="00C67B60"/>
    <w:rsid w:val="00C70499"/>
    <w:rsid w:val="00C70602"/>
    <w:rsid w:val="00C70C5F"/>
    <w:rsid w:val="00C71449"/>
    <w:rsid w:val="00C7173A"/>
    <w:rsid w:val="00C71E5D"/>
    <w:rsid w:val="00C72BDF"/>
    <w:rsid w:val="00C72FB6"/>
    <w:rsid w:val="00C73233"/>
    <w:rsid w:val="00C73C7C"/>
    <w:rsid w:val="00C73D61"/>
    <w:rsid w:val="00C73D8C"/>
    <w:rsid w:val="00C7441A"/>
    <w:rsid w:val="00C746D8"/>
    <w:rsid w:val="00C75D58"/>
    <w:rsid w:val="00C76622"/>
    <w:rsid w:val="00C76F6F"/>
    <w:rsid w:val="00C77121"/>
    <w:rsid w:val="00C7741D"/>
    <w:rsid w:val="00C777FA"/>
    <w:rsid w:val="00C77D48"/>
    <w:rsid w:val="00C804F3"/>
    <w:rsid w:val="00C80554"/>
    <w:rsid w:val="00C80724"/>
    <w:rsid w:val="00C807B1"/>
    <w:rsid w:val="00C80BED"/>
    <w:rsid w:val="00C80E67"/>
    <w:rsid w:val="00C81366"/>
    <w:rsid w:val="00C81610"/>
    <w:rsid w:val="00C81677"/>
    <w:rsid w:val="00C817BE"/>
    <w:rsid w:val="00C81EBA"/>
    <w:rsid w:val="00C82252"/>
    <w:rsid w:val="00C82525"/>
    <w:rsid w:val="00C82848"/>
    <w:rsid w:val="00C828D2"/>
    <w:rsid w:val="00C82C6A"/>
    <w:rsid w:val="00C82CAD"/>
    <w:rsid w:val="00C830B2"/>
    <w:rsid w:val="00C8339E"/>
    <w:rsid w:val="00C83531"/>
    <w:rsid w:val="00C83578"/>
    <w:rsid w:val="00C8395E"/>
    <w:rsid w:val="00C83F9D"/>
    <w:rsid w:val="00C8421E"/>
    <w:rsid w:val="00C84C76"/>
    <w:rsid w:val="00C851AA"/>
    <w:rsid w:val="00C860E4"/>
    <w:rsid w:val="00C87E8F"/>
    <w:rsid w:val="00C87EB2"/>
    <w:rsid w:val="00C90BBE"/>
    <w:rsid w:val="00C90D7F"/>
    <w:rsid w:val="00C91E51"/>
    <w:rsid w:val="00C92217"/>
    <w:rsid w:val="00C92DDC"/>
    <w:rsid w:val="00C9326D"/>
    <w:rsid w:val="00C933F0"/>
    <w:rsid w:val="00C935D2"/>
    <w:rsid w:val="00C93703"/>
    <w:rsid w:val="00C93A04"/>
    <w:rsid w:val="00C94010"/>
    <w:rsid w:val="00C94E26"/>
    <w:rsid w:val="00C957EF"/>
    <w:rsid w:val="00C968A6"/>
    <w:rsid w:val="00C97654"/>
    <w:rsid w:val="00C97DB0"/>
    <w:rsid w:val="00C97E3D"/>
    <w:rsid w:val="00C97F3A"/>
    <w:rsid w:val="00CA0337"/>
    <w:rsid w:val="00CA05EB"/>
    <w:rsid w:val="00CA10DE"/>
    <w:rsid w:val="00CA2387"/>
    <w:rsid w:val="00CA3FB2"/>
    <w:rsid w:val="00CA59DD"/>
    <w:rsid w:val="00CA61DE"/>
    <w:rsid w:val="00CA6527"/>
    <w:rsid w:val="00CA71F0"/>
    <w:rsid w:val="00CA7E8B"/>
    <w:rsid w:val="00CB0698"/>
    <w:rsid w:val="00CB0C8A"/>
    <w:rsid w:val="00CB0E74"/>
    <w:rsid w:val="00CB161B"/>
    <w:rsid w:val="00CB163F"/>
    <w:rsid w:val="00CB19B1"/>
    <w:rsid w:val="00CB19F2"/>
    <w:rsid w:val="00CB30C1"/>
    <w:rsid w:val="00CB3139"/>
    <w:rsid w:val="00CB396F"/>
    <w:rsid w:val="00CB3E88"/>
    <w:rsid w:val="00CB47BA"/>
    <w:rsid w:val="00CB5449"/>
    <w:rsid w:val="00CB54EC"/>
    <w:rsid w:val="00CB5574"/>
    <w:rsid w:val="00CB580B"/>
    <w:rsid w:val="00CB5A24"/>
    <w:rsid w:val="00CB5C6A"/>
    <w:rsid w:val="00CB6710"/>
    <w:rsid w:val="00CB6C8D"/>
    <w:rsid w:val="00CB7291"/>
    <w:rsid w:val="00CB743E"/>
    <w:rsid w:val="00CB7ECC"/>
    <w:rsid w:val="00CC0235"/>
    <w:rsid w:val="00CC02B2"/>
    <w:rsid w:val="00CC04F8"/>
    <w:rsid w:val="00CC0812"/>
    <w:rsid w:val="00CC1917"/>
    <w:rsid w:val="00CC3225"/>
    <w:rsid w:val="00CC39B5"/>
    <w:rsid w:val="00CC3B38"/>
    <w:rsid w:val="00CC3EC8"/>
    <w:rsid w:val="00CC414B"/>
    <w:rsid w:val="00CC4354"/>
    <w:rsid w:val="00CC45BE"/>
    <w:rsid w:val="00CC4845"/>
    <w:rsid w:val="00CC4AB7"/>
    <w:rsid w:val="00CC4EB7"/>
    <w:rsid w:val="00CC4F3D"/>
    <w:rsid w:val="00CC5789"/>
    <w:rsid w:val="00CC5A77"/>
    <w:rsid w:val="00CC5FB3"/>
    <w:rsid w:val="00CC66C4"/>
    <w:rsid w:val="00CC6809"/>
    <w:rsid w:val="00CC6DF2"/>
    <w:rsid w:val="00CD06F1"/>
    <w:rsid w:val="00CD0A16"/>
    <w:rsid w:val="00CD0A95"/>
    <w:rsid w:val="00CD0BCB"/>
    <w:rsid w:val="00CD116A"/>
    <w:rsid w:val="00CD1760"/>
    <w:rsid w:val="00CD1F5C"/>
    <w:rsid w:val="00CD217F"/>
    <w:rsid w:val="00CD2349"/>
    <w:rsid w:val="00CD32A2"/>
    <w:rsid w:val="00CD3723"/>
    <w:rsid w:val="00CD39F6"/>
    <w:rsid w:val="00CD3E0C"/>
    <w:rsid w:val="00CD48D0"/>
    <w:rsid w:val="00CD4CAC"/>
    <w:rsid w:val="00CD5065"/>
    <w:rsid w:val="00CD51EA"/>
    <w:rsid w:val="00CD5273"/>
    <w:rsid w:val="00CD5A1B"/>
    <w:rsid w:val="00CD5DCF"/>
    <w:rsid w:val="00CD5EE8"/>
    <w:rsid w:val="00CD6756"/>
    <w:rsid w:val="00CD6844"/>
    <w:rsid w:val="00CD71DB"/>
    <w:rsid w:val="00CD7675"/>
    <w:rsid w:val="00CD79C8"/>
    <w:rsid w:val="00CD7DEF"/>
    <w:rsid w:val="00CD7FB6"/>
    <w:rsid w:val="00CE0BDD"/>
    <w:rsid w:val="00CE0FB9"/>
    <w:rsid w:val="00CE135D"/>
    <w:rsid w:val="00CE174C"/>
    <w:rsid w:val="00CE1837"/>
    <w:rsid w:val="00CE250B"/>
    <w:rsid w:val="00CE2700"/>
    <w:rsid w:val="00CE3143"/>
    <w:rsid w:val="00CE3452"/>
    <w:rsid w:val="00CE366C"/>
    <w:rsid w:val="00CE373D"/>
    <w:rsid w:val="00CE42D9"/>
    <w:rsid w:val="00CE4B60"/>
    <w:rsid w:val="00CE4FA6"/>
    <w:rsid w:val="00CE66E0"/>
    <w:rsid w:val="00CE6BFA"/>
    <w:rsid w:val="00CE7DF0"/>
    <w:rsid w:val="00CF006A"/>
    <w:rsid w:val="00CF126B"/>
    <w:rsid w:val="00CF1362"/>
    <w:rsid w:val="00CF17BA"/>
    <w:rsid w:val="00CF1D91"/>
    <w:rsid w:val="00CF1EDC"/>
    <w:rsid w:val="00CF28DF"/>
    <w:rsid w:val="00CF2DE2"/>
    <w:rsid w:val="00CF2ED5"/>
    <w:rsid w:val="00CF309C"/>
    <w:rsid w:val="00CF32FD"/>
    <w:rsid w:val="00CF3973"/>
    <w:rsid w:val="00CF3AA2"/>
    <w:rsid w:val="00CF4137"/>
    <w:rsid w:val="00CF41A0"/>
    <w:rsid w:val="00CF53AA"/>
    <w:rsid w:val="00CF5438"/>
    <w:rsid w:val="00CF5C2B"/>
    <w:rsid w:val="00CF6C71"/>
    <w:rsid w:val="00CF7378"/>
    <w:rsid w:val="00CF76F6"/>
    <w:rsid w:val="00CF7A11"/>
    <w:rsid w:val="00CF7BD6"/>
    <w:rsid w:val="00CF7F26"/>
    <w:rsid w:val="00D00195"/>
    <w:rsid w:val="00D001D2"/>
    <w:rsid w:val="00D00B3A"/>
    <w:rsid w:val="00D018DA"/>
    <w:rsid w:val="00D01AB9"/>
    <w:rsid w:val="00D01E5F"/>
    <w:rsid w:val="00D02002"/>
    <w:rsid w:val="00D02AE5"/>
    <w:rsid w:val="00D02BF4"/>
    <w:rsid w:val="00D02E6C"/>
    <w:rsid w:val="00D030AA"/>
    <w:rsid w:val="00D03FCB"/>
    <w:rsid w:val="00D04081"/>
    <w:rsid w:val="00D041D0"/>
    <w:rsid w:val="00D046CA"/>
    <w:rsid w:val="00D04B6F"/>
    <w:rsid w:val="00D04C2F"/>
    <w:rsid w:val="00D0518A"/>
    <w:rsid w:val="00D051A1"/>
    <w:rsid w:val="00D0525C"/>
    <w:rsid w:val="00D05671"/>
    <w:rsid w:val="00D060A7"/>
    <w:rsid w:val="00D070C8"/>
    <w:rsid w:val="00D07463"/>
    <w:rsid w:val="00D100E3"/>
    <w:rsid w:val="00D101A7"/>
    <w:rsid w:val="00D1081C"/>
    <w:rsid w:val="00D1157B"/>
    <w:rsid w:val="00D1194D"/>
    <w:rsid w:val="00D12595"/>
    <w:rsid w:val="00D12685"/>
    <w:rsid w:val="00D12F7B"/>
    <w:rsid w:val="00D1340A"/>
    <w:rsid w:val="00D137AF"/>
    <w:rsid w:val="00D1395A"/>
    <w:rsid w:val="00D14101"/>
    <w:rsid w:val="00D1446C"/>
    <w:rsid w:val="00D155C9"/>
    <w:rsid w:val="00D1562B"/>
    <w:rsid w:val="00D1605B"/>
    <w:rsid w:val="00D173BA"/>
    <w:rsid w:val="00D17CC1"/>
    <w:rsid w:val="00D20A73"/>
    <w:rsid w:val="00D20BD3"/>
    <w:rsid w:val="00D210C2"/>
    <w:rsid w:val="00D217F1"/>
    <w:rsid w:val="00D21A99"/>
    <w:rsid w:val="00D220D8"/>
    <w:rsid w:val="00D221FD"/>
    <w:rsid w:val="00D227B8"/>
    <w:rsid w:val="00D22C72"/>
    <w:rsid w:val="00D230D1"/>
    <w:rsid w:val="00D234C2"/>
    <w:rsid w:val="00D23788"/>
    <w:rsid w:val="00D23BFA"/>
    <w:rsid w:val="00D24266"/>
    <w:rsid w:val="00D24DAE"/>
    <w:rsid w:val="00D2563E"/>
    <w:rsid w:val="00D25A7A"/>
    <w:rsid w:val="00D25DD4"/>
    <w:rsid w:val="00D25E38"/>
    <w:rsid w:val="00D268FB"/>
    <w:rsid w:val="00D26A6D"/>
    <w:rsid w:val="00D271F6"/>
    <w:rsid w:val="00D300A8"/>
    <w:rsid w:val="00D307A8"/>
    <w:rsid w:val="00D30B25"/>
    <w:rsid w:val="00D30C65"/>
    <w:rsid w:val="00D31157"/>
    <w:rsid w:val="00D31592"/>
    <w:rsid w:val="00D31C3C"/>
    <w:rsid w:val="00D32680"/>
    <w:rsid w:val="00D32804"/>
    <w:rsid w:val="00D33534"/>
    <w:rsid w:val="00D3388A"/>
    <w:rsid w:val="00D33921"/>
    <w:rsid w:val="00D33950"/>
    <w:rsid w:val="00D34472"/>
    <w:rsid w:val="00D344F7"/>
    <w:rsid w:val="00D34547"/>
    <w:rsid w:val="00D34567"/>
    <w:rsid w:val="00D34988"/>
    <w:rsid w:val="00D34CB9"/>
    <w:rsid w:val="00D3525D"/>
    <w:rsid w:val="00D360F4"/>
    <w:rsid w:val="00D36434"/>
    <w:rsid w:val="00D373B5"/>
    <w:rsid w:val="00D376C6"/>
    <w:rsid w:val="00D3786C"/>
    <w:rsid w:val="00D37BFE"/>
    <w:rsid w:val="00D406D0"/>
    <w:rsid w:val="00D40AAD"/>
    <w:rsid w:val="00D40DFD"/>
    <w:rsid w:val="00D41253"/>
    <w:rsid w:val="00D412C7"/>
    <w:rsid w:val="00D4141D"/>
    <w:rsid w:val="00D416C6"/>
    <w:rsid w:val="00D426A1"/>
    <w:rsid w:val="00D42AAB"/>
    <w:rsid w:val="00D42D7D"/>
    <w:rsid w:val="00D43066"/>
    <w:rsid w:val="00D432D3"/>
    <w:rsid w:val="00D438C5"/>
    <w:rsid w:val="00D43A40"/>
    <w:rsid w:val="00D44D86"/>
    <w:rsid w:val="00D45A0A"/>
    <w:rsid w:val="00D45FF9"/>
    <w:rsid w:val="00D46939"/>
    <w:rsid w:val="00D46D1E"/>
    <w:rsid w:val="00D47ACD"/>
    <w:rsid w:val="00D5052F"/>
    <w:rsid w:val="00D51164"/>
    <w:rsid w:val="00D5167F"/>
    <w:rsid w:val="00D51B88"/>
    <w:rsid w:val="00D51DD4"/>
    <w:rsid w:val="00D51E0E"/>
    <w:rsid w:val="00D52502"/>
    <w:rsid w:val="00D529B3"/>
    <w:rsid w:val="00D52D4F"/>
    <w:rsid w:val="00D52DE8"/>
    <w:rsid w:val="00D53433"/>
    <w:rsid w:val="00D53664"/>
    <w:rsid w:val="00D53707"/>
    <w:rsid w:val="00D53B5B"/>
    <w:rsid w:val="00D53BD7"/>
    <w:rsid w:val="00D53C78"/>
    <w:rsid w:val="00D540F8"/>
    <w:rsid w:val="00D54998"/>
    <w:rsid w:val="00D54C0D"/>
    <w:rsid w:val="00D5504B"/>
    <w:rsid w:val="00D551BA"/>
    <w:rsid w:val="00D5590E"/>
    <w:rsid w:val="00D55B92"/>
    <w:rsid w:val="00D5629A"/>
    <w:rsid w:val="00D56A0B"/>
    <w:rsid w:val="00D57182"/>
    <w:rsid w:val="00D574CB"/>
    <w:rsid w:val="00D57D3E"/>
    <w:rsid w:val="00D57E79"/>
    <w:rsid w:val="00D603F0"/>
    <w:rsid w:val="00D6081B"/>
    <w:rsid w:val="00D60A55"/>
    <w:rsid w:val="00D60FE5"/>
    <w:rsid w:val="00D62604"/>
    <w:rsid w:val="00D6379C"/>
    <w:rsid w:val="00D63AFE"/>
    <w:rsid w:val="00D63D69"/>
    <w:rsid w:val="00D63FE8"/>
    <w:rsid w:val="00D64139"/>
    <w:rsid w:val="00D64226"/>
    <w:rsid w:val="00D6483C"/>
    <w:rsid w:val="00D64930"/>
    <w:rsid w:val="00D64CBD"/>
    <w:rsid w:val="00D64D12"/>
    <w:rsid w:val="00D65383"/>
    <w:rsid w:val="00D653B6"/>
    <w:rsid w:val="00D6551B"/>
    <w:rsid w:val="00D65529"/>
    <w:rsid w:val="00D6591C"/>
    <w:rsid w:val="00D66EA2"/>
    <w:rsid w:val="00D67567"/>
    <w:rsid w:val="00D67902"/>
    <w:rsid w:val="00D67B7F"/>
    <w:rsid w:val="00D7056A"/>
    <w:rsid w:val="00D708D0"/>
    <w:rsid w:val="00D70D4F"/>
    <w:rsid w:val="00D70E46"/>
    <w:rsid w:val="00D70F4B"/>
    <w:rsid w:val="00D712D1"/>
    <w:rsid w:val="00D7177A"/>
    <w:rsid w:val="00D71BA3"/>
    <w:rsid w:val="00D723A0"/>
    <w:rsid w:val="00D723D1"/>
    <w:rsid w:val="00D72D92"/>
    <w:rsid w:val="00D734D1"/>
    <w:rsid w:val="00D734EE"/>
    <w:rsid w:val="00D73750"/>
    <w:rsid w:val="00D74FE2"/>
    <w:rsid w:val="00D7501B"/>
    <w:rsid w:val="00D7567C"/>
    <w:rsid w:val="00D7599A"/>
    <w:rsid w:val="00D7612B"/>
    <w:rsid w:val="00D762FE"/>
    <w:rsid w:val="00D763B7"/>
    <w:rsid w:val="00D76C73"/>
    <w:rsid w:val="00D76E64"/>
    <w:rsid w:val="00D77D67"/>
    <w:rsid w:val="00D8103D"/>
    <w:rsid w:val="00D81161"/>
    <w:rsid w:val="00D82B64"/>
    <w:rsid w:val="00D82C50"/>
    <w:rsid w:val="00D82F58"/>
    <w:rsid w:val="00D82FA1"/>
    <w:rsid w:val="00D8334A"/>
    <w:rsid w:val="00D837F2"/>
    <w:rsid w:val="00D83811"/>
    <w:rsid w:val="00D83E3B"/>
    <w:rsid w:val="00D84393"/>
    <w:rsid w:val="00D8565F"/>
    <w:rsid w:val="00D85D10"/>
    <w:rsid w:val="00D85D6A"/>
    <w:rsid w:val="00D8627C"/>
    <w:rsid w:val="00D8688D"/>
    <w:rsid w:val="00D86D0C"/>
    <w:rsid w:val="00D87306"/>
    <w:rsid w:val="00D87465"/>
    <w:rsid w:val="00D875F5"/>
    <w:rsid w:val="00D876AE"/>
    <w:rsid w:val="00D87998"/>
    <w:rsid w:val="00D90A65"/>
    <w:rsid w:val="00D91009"/>
    <w:rsid w:val="00D910ED"/>
    <w:rsid w:val="00D9190A"/>
    <w:rsid w:val="00D91AD6"/>
    <w:rsid w:val="00D9259B"/>
    <w:rsid w:val="00D927A3"/>
    <w:rsid w:val="00D934F1"/>
    <w:rsid w:val="00D937B9"/>
    <w:rsid w:val="00D93B61"/>
    <w:rsid w:val="00D9402B"/>
    <w:rsid w:val="00D95094"/>
    <w:rsid w:val="00D956D2"/>
    <w:rsid w:val="00D95A8F"/>
    <w:rsid w:val="00D95EDC"/>
    <w:rsid w:val="00D969F3"/>
    <w:rsid w:val="00D96A8E"/>
    <w:rsid w:val="00D97860"/>
    <w:rsid w:val="00D97F0F"/>
    <w:rsid w:val="00DA0285"/>
    <w:rsid w:val="00DA0605"/>
    <w:rsid w:val="00DA0A53"/>
    <w:rsid w:val="00DA1305"/>
    <w:rsid w:val="00DA17A2"/>
    <w:rsid w:val="00DA26C2"/>
    <w:rsid w:val="00DA27AB"/>
    <w:rsid w:val="00DA327C"/>
    <w:rsid w:val="00DA355C"/>
    <w:rsid w:val="00DA4435"/>
    <w:rsid w:val="00DA521F"/>
    <w:rsid w:val="00DA6359"/>
    <w:rsid w:val="00DA6EDB"/>
    <w:rsid w:val="00DA7165"/>
    <w:rsid w:val="00DA72E9"/>
    <w:rsid w:val="00DA7A2E"/>
    <w:rsid w:val="00DB0063"/>
    <w:rsid w:val="00DB0168"/>
    <w:rsid w:val="00DB050A"/>
    <w:rsid w:val="00DB053F"/>
    <w:rsid w:val="00DB0916"/>
    <w:rsid w:val="00DB0EC4"/>
    <w:rsid w:val="00DB101F"/>
    <w:rsid w:val="00DB1420"/>
    <w:rsid w:val="00DB1E72"/>
    <w:rsid w:val="00DB2FEF"/>
    <w:rsid w:val="00DB4218"/>
    <w:rsid w:val="00DB422C"/>
    <w:rsid w:val="00DB44FF"/>
    <w:rsid w:val="00DB4CC2"/>
    <w:rsid w:val="00DB6045"/>
    <w:rsid w:val="00DB6141"/>
    <w:rsid w:val="00DB6814"/>
    <w:rsid w:val="00DB6A75"/>
    <w:rsid w:val="00DB7310"/>
    <w:rsid w:val="00DB7AF8"/>
    <w:rsid w:val="00DB7B92"/>
    <w:rsid w:val="00DB7E47"/>
    <w:rsid w:val="00DC0235"/>
    <w:rsid w:val="00DC07B0"/>
    <w:rsid w:val="00DC0825"/>
    <w:rsid w:val="00DC0D78"/>
    <w:rsid w:val="00DC1A7C"/>
    <w:rsid w:val="00DC1CF4"/>
    <w:rsid w:val="00DC2DD5"/>
    <w:rsid w:val="00DC3583"/>
    <w:rsid w:val="00DC35BC"/>
    <w:rsid w:val="00DC3618"/>
    <w:rsid w:val="00DC363C"/>
    <w:rsid w:val="00DC3846"/>
    <w:rsid w:val="00DC5CC6"/>
    <w:rsid w:val="00DC5D6E"/>
    <w:rsid w:val="00DC7F1F"/>
    <w:rsid w:val="00DD0E55"/>
    <w:rsid w:val="00DD15C1"/>
    <w:rsid w:val="00DD1B69"/>
    <w:rsid w:val="00DD23A9"/>
    <w:rsid w:val="00DD2993"/>
    <w:rsid w:val="00DD2A88"/>
    <w:rsid w:val="00DD2D3C"/>
    <w:rsid w:val="00DD33E6"/>
    <w:rsid w:val="00DD360B"/>
    <w:rsid w:val="00DD3C40"/>
    <w:rsid w:val="00DD4075"/>
    <w:rsid w:val="00DD43DB"/>
    <w:rsid w:val="00DD4466"/>
    <w:rsid w:val="00DD513E"/>
    <w:rsid w:val="00DD5C87"/>
    <w:rsid w:val="00DD5EB6"/>
    <w:rsid w:val="00DD64F6"/>
    <w:rsid w:val="00DD6859"/>
    <w:rsid w:val="00DD6EEC"/>
    <w:rsid w:val="00DD7653"/>
    <w:rsid w:val="00DE04F9"/>
    <w:rsid w:val="00DE0A23"/>
    <w:rsid w:val="00DE1F0B"/>
    <w:rsid w:val="00DE2529"/>
    <w:rsid w:val="00DE2A58"/>
    <w:rsid w:val="00DE2B0A"/>
    <w:rsid w:val="00DE2CAB"/>
    <w:rsid w:val="00DE3760"/>
    <w:rsid w:val="00DE4112"/>
    <w:rsid w:val="00DE4AD7"/>
    <w:rsid w:val="00DE4AE0"/>
    <w:rsid w:val="00DE5021"/>
    <w:rsid w:val="00DE571A"/>
    <w:rsid w:val="00DE575B"/>
    <w:rsid w:val="00DE59F2"/>
    <w:rsid w:val="00DE5F4A"/>
    <w:rsid w:val="00DE613F"/>
    <w:rsid w:val="00DE6C93"/>
    <w:rsid w:val="00DE6E0F"/>
    <w:rsid w:val="00DE6FEF"/>
    <w:rsid w:val="00DE7048"/>
    <w:rsid w:val="00DE7162"/>
    <w:rsid w:val="00DE71DB"/>
    <w:rsid w:val="00DE7657"/>
    <w:rsid w:val="00DF0840"/>
    <w:rsid w:val="00DF0B9E"/>
    <w:rsid w:val="00DF1926"/>
    <w:rsid w:val="00DF1D05"/>
    <w:rsid w:val="00DF212D"/>
    <w:rsid w:val="00DF2419"/>
    <w:rsid w:val="00DF2A78"/>
    <w:rsid w:val="00DF2FA1"/>
    <w:rsid w:val="00DF31DE"/>
    <w:rsid w:val="00DF3B18"/>
    <w:rsid w:val="00DF4145"/>
    <w:rsid w:val="00DF42AF"/>
    <w:rsid w:val="00DF496B"/>
    <w:rsid w:val="00DF4B03"/>
    <w:rsid w:val="00DF52C6"/>
    <w:rsid w:val="00DF5C0A"/>
    <w:rsid w:val="00DF6719"/>
    <w:rsid w:val="00DF6822"/>
    <w:rsid w:val="00DF68B7"/>
    <w:rsid w:val="00DF6997"/>
    <w:rsid w:val="00DF6A97"/>
    <w:rsid w:val="00DF6B40"/>
    <w:rsid w:val="00E002E3"/>
    <w:rsid w:val="00E008AD"/>
    <w:rsid w:val="00E00F2F"/>
    <w:rsid w:val="00E00F8E"/>
    <w:rsid w:val="00E01107"/>
    <w:rsid w:val="00E01111"/>
    <w:rsid w:val="00E01122"/>
    <w:rsid w:val="00E028AC"/>
    <w:rsid w:val="00E02AB7"/>
    <w:rsid w:val="00E02E16"/>
    <w:rsid w:val="00E04264"/>
    <w:rsid w:val="00E0437A"/>
    <w:rsid w:val="00E05031"/>
    <w:rsid w:val="00E05115"/>
    <w:rsid w:val="00E053B0"/>
    <w:rsid w:val="00E0662A"/>
    <w:rsid w:val="00E069EA"/>
    <w:rsid w:val="00E076B6"/>
    <w:rsid w:val="00E0774E"/>
    <w:rsid w:val="00E079CF"/>
    <w:rsid w:val="00E07E9E"/>
    <w:rsid w:val="00E07FB7"/>
    <w:rsid w:val="00E10377"/>
    <w:rsid w:val="00E10933"/>
    <w:rsid w:val="00E10AA4"/>
    <w:rsid w:val="00E10BE5"/>
    <w:rsid w:val="00E11038"/>
    <w:rsid w:val="00E11067"/>
    <w:rsid w:val="00E119D9"/>
    <w:rsid w:val="00E11B32"/>
    <w:rsid w:val="00E135D9"/>
    <w:rsid w:val="00E13A01"/>
    <w:rsid w:val="00E13F8E"/>
    <w:rsid w:val="00E142F5"/>
    <w:rsid w:val="00E148E1"/>
    <w:rsid w:val="00E14AC9"/>
    <w:rsid w:val="00E15550"/>
    <w:rsid w:val="00E15817"/>
    <w:rsid w:val="00E158AB"/>
    <w:rsid w:val="00E15E1C"/>
    <w:rsid w:val="00E1620B"/>
    <w:rsid w:val="00E1718A"/>
    <w:rsid w:val="00E1734D"/>
    <w:rsid w:val="00E2076D"/>
    <w:rsid w:val="00E20CF5"/>
    <w:rsid w:val="00E20F55"/>
    <w:rsid w:val="00E213A9"/>
    <w:rsid w:val="00E21C19"/>
    <w:rsid w:val="00E21C9F"/>
    <w:rsid w:val="00E22186"/>
    <w:rsid w:val="00E2232C"/>
    <w:rsid w:val="00E22479"/>
    <w:rsid w:val="00E2261D"/>
    <w:rsid w:val="00E22AD6"/>
    <w:rsid w:val="00E22B9F"/>
    <w:rsid w:val="00E23157"/>
    <w:rsid w:val="00E23660"/>
    <w:rsid w:val="00E23DE4"/>
    <w:rsid w:val="00E240F7"/>
    <w:rsid w:val="00E2412A"/>
    <w:rsid w:val="00E24263"/>
    <w:rsid w:val="00E24BED"/>
    <w:rsid w:val="00E250AE"/>
    <w:rsid w:val="00E2578E"/>
    <w:rsid w:val="00E26728"/>
    <w:rsid w:val="00E274C0"/>
    <w:rsid w:val="00E275C3"/>
    <w:rsid w:val="00E278A1"/>
    <w:rsid w:val="00E27F93"/>
    <w:rsid w:val="00E303D2"/>
    <w:rsid w:val="00E3100E"/>
    <w:rsid w:val="00E310E6"/>
    <w:rsid w:val="00E31585"/>
    <w:rsid w:val="00E31DF6"/>
    <w:rsid w:val="00E32247"/>
    <w:rsid w:val="00E32574"/>
    <w:rsid w:val="00E32A15"/>
    <w:rsid w:val="00E3362D"/>
    <w:rsid w:val="00E33B2D"/>
    <w:rsid w:val="00E3463C"/>
    <w:rsid w:val="00E35173"/>
    <w:rsid w:val="00E35424"/>
    <w:rsid w:val="00E35959"/>
    <w:rsid w:val="00E35F62"/>
    <w:rsid w:val="00E361AA"/>
    <w:rsid w:val="00E36B4E"/>
    <w:rsid w:val="00E36C28"/>
    <w:rsid w:val="00E4002B"/>
    <w:rsid w:val="00E4080B"/>
    <w:rsid w:val="00E40DE3"/>
    <w:rsid w:val="00E410CB"/>
    <w:rsid w:val="00E41563"/>
    <w:rsid w:val="00E41E11"/>
    <w:rsid w:val="00E41E73"/>
    <w:rsid w:val="00E42332"/>
    <w:rsid w:val="00E435FC"/>
    <w:rsid w:val="00E43EAA"/>
    <w:rsid w:val="00E448FA"/>
    <w:rsid w:val="00E4510A"/>
    <w:rsid w:val="00E452C4"/>
    <w:rsid w:val="00E45840"/>
    <w:rsid w:val="00E46C10"/>
    <w:rsid w:val="00E47735"/>
    <w:rsid w:val="00E479DC"/>
    <w:rsid w:val="00E47F28"/>
    <w:rsid w:val="00E5009C"/>
    <w:rsid w:val="00E50AD2"/>
    <w:rsid w:val="00E5121D"/>
    <w:rsid w:val="00E51BA3"/>
    <w:rsid w:val="00E51C88"/>
    <w:rsid w:val="00E52628"/>
    <w:rsid w:val="00E52DDB"/>
    <w:rsid w:val="00E53FDE"/>
    <w:rsid w:val="00E54CBE"/>
    <w:rsid w:val="00E55691"/>
    <w:rsid w:val="00E55772"/>
    <w:rsid w:val="00E560CF"/>
    <w:rsid w:val="00E56B3F"/>
    <w:rsid w:val="00E56C29"/>
    <w:rsid w:val="00E60AC0"/>
    <w:rsid w:val="00E60CDD"/>
    <w:rsid w:val="00E612A4"/>
    <w:rsid w:val="00E61693"/>
    <w:rsid w:val="00E61A77"/>
    <w:rsid w:val="00E62179"/>
    <w:rsid w:val="00E62298"/>
    <w:rsid w:val="00E622B0"/>
    <w:rsid w:val="00E6270D"/>
    <w:rsid w:val="00E6384D"/>
    <w:rsid w:val="00E6387F"/>
    <w:rsid w:val="00E64004"/>
    <w:rsid w:val="00E64BD9"/>
    <w:rsid w:val="00E64CAD"/>
    <w:rsid w:val="00E65280"/>
    <w:rsid w:val="00E65899"/>
    <w:rsid w:val="00E65E0B"/>
    <w:rsid w:val="00E6623A"/>
    <w:rsid w:val="00E66252"/>
    <w:rsid w:val="00E665ED"/>
    <w:rsid w:val="00E66EFF"/>
    <w:rsid w:val="00E6780E"/>
    <w:rsid w:val="00E70094"/>
    <w:rsid w:val="00E724B6"/>
    <w:rsid w:val="00E729B2"/>
    <w:rsid w:val="00E72C1C"/>
    <w:rsid w:val="00E730A3"/>
    <w:rsid w:val="00E734FC"/>
    <w:rsid w:val="00E740C5"/>
    <w:rsid w:val="00E74905"/>
    <w:rsid w:val="00E7539C"/>
    <w:rsid w:val="00E75460"/>
    <w:rsid w:val="00E75491"/>
    <w:rsid w:val="00E756C7"/>
    <w:rsid w:val="00E75AF8"/>
    <w:rsid w:val="00E763D0"/>
    <w:rsid w:val="00E765F4"/>
    <w:rsid w:val="00E770B3"/>
    <w:rsid w:val="00E7768C"/>
    <w:rsid w:val="00E77B53"/>
    <w:rsid w:val="00E8166F"/>
    <w:rsid w:val="00E81693"/>
    <w:rsid w:val="00E81AEA"/>
    <w:rsid w:val="00E81B22"/>
    <w:rsid w:val="00E81C95"/>
    <w:rsid w:val="00E81D58"/>
    <w:rsid w:val="00E838E0"/>
    <w:rsid w:val="00E83E0E"/>
    <w:rsid w:val="00E849A3"/>
    <w:rsid w:val="00E84F27"/>
    <w:rsid w:val="00E85A3D"/>
    <w:rsid w:val="00E85BD2"/>
    <w:rsid w:val="00E85BEE"/>
    <w:rsid w:val="00E85BFB"/>
    <w:rsid w:val="00E861BE"/>
    <w:rsid w:val="00E87371"/>
    <w:rsid w:val="00E90235"/>
    <w:rsid w:val="00E90D78"/>
    <w:rsid w:val="00E91235"/>
    <w:rsid w:val="00E912A0"/>
    <w:rsid w:val="00E9195F"/>
    <w:rsid w:val="00E9356F"/>
    <w:rsid w:val="00E93590"/>
    <w:rsid w:val="00E93C58"/>
    <w:rsid w:val="00E93D74"/>
    <w:rsid w:val="00E942C0"/>
    <w:rsid w:val="00E9558E"/>
    <w:rsid w:val="00E957EE"/>
    <w:rsid w:val="00E95AEA"/>
    <w:rsid w:val="00E97EAF"/>
    <w:rsid w:val="00EA014F"/>
    <w:rsid w:val="00EA03A1"/>
    <w:rsid w:val="00EA1AD8"/>
    <w:rsid w:val="00EA26B8"/>
    <w:rsid w:val="00EA3C77"/>
    <w:rsid w:val="00EA4A07"/>
    <w:rsid w:val="00EA4D27"/>
    <w:rsid w:val="00EA4D90"/>
    <w:rsid w:val="00EA4F45"/>
    <w:rsid w:val="00EA5028"/>
    <w:rsid w:val="00EA6AFF"/>
    <w:rsid w:val="00EA71F7"/>
    <w:rsid w:val="00EA72A0"/>
    <w:rsid w:val="00EA777E"/>
    <w:rsid w:val="00EA78CD"/>
    <w:rsid w:val="00EB0300"/>
    <w:rsid w:val="00EB033C"/>
    <w:rsid w:val="00EB063D"/>
    <w:rsid w:val="00EB0760"/>
    <w:rsid w:val="00EB1C65"/>
    <w:rsid w:val="00EB1DC8"/>
    <w:rsid w:val="00EB268D"/>
    <w:rsid w:val="00EB2D54"/>
    <w:rsid w:val="00EB352D"/>
    <w:rsid w:val="00EB385D"/>
    <w:rsid w:val="00EB3A8E"/>
    <w:rsid w:val="00EB3A9D"/>
    <w:rsid w:val="00EB4304"/>
    <w:rsid w:val="00EB4DA6"/>
    <w:rsid w:val="00EB5487"/>
    <w:rsid w:val="00EB5D15"/>
    <w:rsid w:val="00EB683E"/>
    <w:rsid w:val="00EB6AB6"/>
    <w:rsid w:val="00EB7499"/>
    <w:rsid w:val="00EB752C"/>
    <w:rsid w:val="00EB7695"/>
    <w:rsid w:val="00EB7EB3"/>
    <w:rsid w:val="00EC0F9C"/>
    <w:rsid w:val="00EC1225"/>
    <w:rsid w:val="00EC149E"/>
    <w:rsid w:val="00EC1EB1"/>
    <w:rsid w:val="00EC2887"/>
    <w:rsid w:val="00EC3C2C"/>
    <w:rsid w:val="00EC3E85"/>
    <w:rsid w:val="00EC43BC"/>
    <w:rsid w:val="00EC451F"/>
    <w:rsid w:val="00EC4962"/>
    <w:rsid w:val="00EC50A4"/>
    <w:rsid w:val="00EC5EDD"/>
    <w:rsid w:val="00EC6C0B"/>
    <w:rsid w:val="00EC6CC5"/>
    <w:rsid w:val="00EC7248"/>
    <w:rsid w:val="00EC7320"/>
    <w:rsid w:val="00EC797B"/>
    <w:rsid w:val="00EC7E77"/>
    <w:rsid w:val="00ED024F"/>
    <w:rsid w:val="00ED0D94"/>
    <w:rsid w:val="00ED124F"/>
    <w:rsid w:val="00ED1695"/>
    <w:rsid w:val="00ED1D5D"/>
    <w:rsid w:val="00ED2010"/>
    <w:rsid w:val="00ED20DF"/>
    <w:rsid w:val="00ED283D"/>
    <w:rsid w:val="00ED35DC"/>
    <w:rsid w:val="00ED3862"/>
    <w:rsid w:val="00ED3E0E"/>
    <w:rsid w:val="00ED3F56"/>
    <w:rsid w:val="00ED43F6"/>
    <w:rsid w:val="00ED44E2"/>
    <w:rsid w:val="00ED4D37"/>
    <w:rsid w:val="00ED4D62"/>
    <w:rsid w:val="00ED56B5"/>
    <w:rsid w:val="00ED582B"/>
    <w:rsid w:val="00ED5F34"/>
    <w:rsid w:val="00ED64B2"/>
    <w:rsid w:val="00ED665C"/>
    <w:rsid w:val="00ED66F2"/>
    <w:rsid w:val="00ED70C0"/>
    <w:rsid w:val="00ED71CF"/>
    <w:rsid w:val="00ED7DFD"/>
    <w:rsid w:val="00EE05A1"/>
    <w:rsid w:val="00EE0D74"/>
    <w:rsid w:val="00EE1156"/>
    <w:rsid w:val="00EE2582"/>
    <w:rsid w:val="00EE25A4"/>
    <w:rsid w:val="00EE3525"/>
    <w:rsid w:val="00EE3945"/>
    <w:rsid w:val="00EE3B26"/>
    <w:rsid w:val="00EE3BBD"/>
    <w:rsid w:val="00EE4B7E"/>
    <w:rsid w:val="00EE5398"/>
    <w:rsid w:val="00EE55DB"/>
    <w:rsid w:val="00EE58EF"/>
    <w:rsid w:val="00EE5C80"/>
    <w:rsid w:val="00EE6581"/>
    <w:rsid w:val="00EE7303"/>
    <w:rsid w:val="00EE7B2F"/>
    <w:rsid w:val="00EE7D70"/>
    <w:rsid w:val="00EF0B72"/>
    <w:rsid w:val="00EF0F4D"/>
    <w:rsid w:val="00EF166D"/>
    <w:rsid w:val="00EF1833"/>
    <w:rsid w:val="00EF1932"/>
    <w:rsid w:val="00EF1D6D"/>
    <w:rsid w:val="00EF2E58"/>
    <w:rsid w:val="00EF306C"/>
    <w:rsid w:val="00EF358E"/>
    <w:rsid w:val="00EF3D72"/>
    <w:rsid w:val="00EF3F42"/>
    <w:rsid w:val="00EF4120"/>
    <w:rsid w:val="00EF43F4"/>
    <w:rsid w:val="00EF475C"/>
    <w:rsid w:val="00EF475D"/>
    <w:rsid w:val="00EF4BBE"/>
    <w:rsid w:val="00EF4D8D"/>
    <w:rsid w:val="00EF5149"/>
    <w:rsid w:val="00EF550B"/>
    <w:rsid w:val="00EF600C"/>
    <w:rsid w:val="00EF6185"/>
    <w:rsid w:val="00EF669C"/>
    <w:rsid w:val="00EF67E5"/>
    <w:rsid w:val="00EF681A"/>
    <w:rsid w:val="00EF7160"/>
    <w:rsid w:val="00EF74C5"/>
    <w:rsid w:val="00F0052F"/>
    <w:rsid w:val="00F008C6"/>
    <w:rsid w:val="00F008FF"/>
    <w:rsid w:val="00F00D54"/>
    <w:rsid w:val="00F00F11"/>
    <w:rsid w:val="00F01537"/>
    <w:rsid w:val="00F01B88"/>
    <w:rsid w:val="00F01FE2"/>
    <w:rsid w:val="00F022BC"/>
    <w:rsid w:val="00F0230B"/>
    <w:rsid w:val="00F029DA"/>
    <w:rsid w:val="00F02B60"/>
    <w:rsid w:val="00F02BC9"/>
    <w:rsid w:val="00F03F0B"/>
    <w:rsid w:val="00F03F5F"/>
    <w:rsid w:val="00F03F84"/>
    <w:rsid w:val="00F0405F"/>
    <w:rsid w:val="00F04378"/>
    <w:rsid w:val="00F06FD7"/>
    <w:rsid w:val="00F07A4F"/>
    <w:rsid w:val="00F07E1C"/>
    <w:rsid w:val="00F07ED4"/>
    <w:rsid w:val="00F10DEB"/>
    <w:rsid w:val="00F11392"/>
    <w:rsid w:val="00F115BD"/>
    <w:rsid w:val="00F119F5"/>
    <w:rsid w:val="00F1265C"/>
    <w:rsid w:val="00F12971"/>
    <w:rsid w:val="00F12F6F"/>
    <w:rsid w:val="00F13ECC"/>
    <w:rsid w:val="00F14853"/>
    <w:rsid w:val="00F14AC9"/>
    <w:rsid w:val="00F14AFD"/>
    <w:rsid w:val="00F14D99"/>
    <w:rsid w:val="00F1557E"/>
    <w:rsid w:val="00F1581D"/>
    <w:rsid w:val="00F160E5"/>
    <w:rsid w:val="00F16136"/>
    <w:rsid w:val="00F17FEA"/>
    <w:rsid w:val="00F207FB"/>
    <w:rsid w:val="00F2110D"/>
    <w:rsid w:val="00F214DF"/>
    <w:rsid w:val="00F2230B"/>
    <w:rsid w:val="00F224D1"/>
    <w:rsid w:val="00F22593"/>
    <w:rsid w:val="00F22B27"/>
    <w:rsid w:val="00F22B33"/>
    <w:rsid w:val="00F22DF5"/>
    <w:rsid w:val="00F234FF"/>
    <w:rsid w:val="00F23DC4"/>
    <w:rsid w:val="00F23FA5"/>
    <w:rsid w:val="00F24317"/>
    <w:rsid w:val="00F2466E"/>
    <w:rsid w:val="00F24A16"/>
    <w:rsid w:val="00F25139"/>
    <w:rsid w:val="00F256C1"/>
    <w:rsid w:val="00F259D1"/>
    <w:rsid w:val="00F25D6B"/>
    <w:rsid w:val="00F25F50"/>
    <w:rsid w:val="00F26A10"/>
    <w:rsid w:val="00F26BB6"/>
    <w:rsid w:val="00F26D2A"/>
    <w:rsid w:val="00F27648"/>
    <w:rsid w:val="00F278E9"/>
    <w:rsid w:val="00F278EE"/>
    <w:rsid w:val="00F30230"/>
    <w:rsid w:val="00F30A04"/>
    <w:rsid w:val="00F30A90"/>
    <w:rsid w:val="00F30BBE"/>
    <w:rsid w:val="00F31082"/>
    <w:rsid w:val="00F3124C"/>
    <w:rsid w:val="00F3219B"/>
    <w:rsid w:val="00F322FA"/>
    <w:rsid w:val="00F32880"/>
    <w:rsid w:val="00F330EB"/>
    <w:rsid w:val="00F33AF1"/>
    <w:rsid w:val="00F33FD1"/>
    <w:rsid w:val="00F342C8"/>
    <w:rsid w:val="00F34BA1"/>
    <w:rsid w:val="00F3508B"/>
    <w:rsid w:val="00F354D8"/>
    <w:rsid w:val="00F35562"/>
    <w:rsid w:val="00F3561E"/>
    <w:rsid w:val="00F356F6"/>
    <w:rsid w:val="00F359A2"/>
    <w:rsid w:val="00F359CE"/>
    <w:rsid w:val="00F36284"/>
    <w:rsid w:val="00F37273"/>
    <w:rsid w:val="00F37A59"/>
    <w:rsid w:val="00F37B1E"/>
    <w:rsid w:val="00F37CC6"/>
    <w:rsid w:val="00F37FA8"/>
    <w:rsid w:val="00F4012E"/>
    <w:rsid w:val="00F4051D"/>
    <w:rsid w:val="00F40F8E"/>
    <w:rsid w:val="00F41175"/>
    <w:rsid w:val="00F411EE"/>
    <w:rsid w:val="00F41353"/>
    <w:rsid w:val="00F414B9"/>
    <w:rsid w:val="00F418BB"/>
    <w:rsid w:val="00F41B3A"/>
    <w:rsid w:val="00F42022"/>
    <w:rsid w:val="00F42181"/>
    <w:rsid w:val="00F4246C"/>
    <w:rsid w:val="00F42CEF"/>
    <w:rsid w:val="00F42F67"/>
    <w:rsid w:val="00F431B9"/>
    <w:rsid w:val="00F439E4"/>
    <w:rsid w:val="00F43A94"/>
    <w:rsid w:val="00F43E0C"/>
    <w:rsid w:val="00F43E11"/>
    <w:rsid w:val="00F44BF1"/>
    <w:rsid w:val="00F44F50"/>
    <w:rsid w:val="00F4502E"/>
    <w:rsid w:val="00F459A8"/>
    <w:rsid w:val="00F45B42"/>
    <w:rsid w:val="00F45ED0"/>
    <w:rsid w:val="00F45F29"/>
    <w:rsid w:val="00F4662D"/>
    <w:rsid w:val="00F467FD"/>
    <w:rsid w:val="00F46E56"/>
    <w:rsid w:val="00F4734E"/>
    <w:rsid w:val="00F47D2A"/>
    <w:rsid w:val="00F5022E"/>
    <w:rsid w:val="00F50681"/>
    <w:rsid w:val="00F50EF5"/>
    <w:rsid w:val="00F511D8"/>
    <w:rsid w:val="00F51CFF"/>
    <w:rsid w:val="00F525F7"/>
    <w:rsid w:val="00F5267D"/>
    <w:rsid w:val="00F52F2C"/>
    <w:rsid w:val="00F53733"/>
    <w:rsid w:val="00F53C22"/>
    <w:rsid w:val="00F54637"/>
    <w:rsid w:val="00F54AD8"/>
    <w:rsid w:val="00F54C5B"/>
    <w:rsid w:val="00F54E23"/>
    <w:rsid w:val="00F54F2E"/>
    <w:rsid w:val="00F5517E"/>
    <w:rsid w:val="00F553F7"/>
    <w:rsid w:val="00F554D7"/>
    <w:rsid w:val="00F556F0"/>
    <w:rsid w:val="00F56413"/>
    <w:rsid w:val="00F570A5"/>
    <w:rsid w:val="00F57E2D"/>
    <w:rsid w:val="00F57E42"/>
    <w:rsid w:val="00F57F39"/>
    <w:rsid w:val="00F614C2"/>
    <w:rsid w:val="00F615E5"/>
    <w:rsid w:val="00F62AD8"/>
    <w:rsid w:val="00F6370E"/>
    <w:rsid w:val="00F6387C"/>
    <w:rsid w:val="00F63FF7"/>
    <w:rsid w:val="00F6403D"/>
    <w:rsid w:val="00F6414B"/>
    <w:rsid w:val="00F64697"/>
    <w:rsid w:val="00F649E8"/>
    <w:rsid w:val="00F64CC8"/>
    <w:rsid w:val="00F65392"/>
    <w:rsid w:val="00F6562C"/>
    <w:rsid w:val="00F6563A"/>
    <w:rsid w:val="00F65DE2"/>
    <w:rsid w:val="00F66172"/>
    <w:rsid w:val="00F669F9"/>
    <w:rsid w:val="00F66D09"/>
    <w:rsid w:val="00F67A95"/>
    <w:rsid w:val="00F7050E"/>
    <w:rsid w:val="00F70BB6"/>
    <w:rsid w:val="00F7141E"/>
    <w:rsid w:val="00F714AD"/>
    <w:rsid w:val="00F72379"/>
    <w:rsid w:val="00F7333D"/>
    <w:rsid w:val="00F733D5"/>
    <w:rsid w:val="00F73731"/>
    <w:rsid w:val="00F73AF1"/>
    <w:rsid w:val="00F74318"/>
    <w:rsid w:val="00F74C39"/>
    <w:rsid w:val="00F7504A"/>
    <w:rsid w:val="00F759AF"/>
    <w:rsid w:val="00F759C3"/>
    <w:rsid w:val="00F75D4D"/>
    <w:rsid w:val="00F75E14"/>
    <w:rsid w:val="00F7680E"/>
    <w:rsid w:val="00F76CEA"/>
    <w:rsid w:val="00F77D59"/>
    <w:rsid w:val="00F80B76"/>
    <w:rsid w:val="00F80EAF"/>
    <w:rsid w:val="00F81199"/>
    <w:rsid w:val="00F81481"/>
    <w:rsid w:val="00F81DA1"/>
    <w:rsid w:val="00F81F72"/>
    <w:rsid w:val="00F81FDB"/>
    <w:rsid w:val="00F82884"/>
    <w:rsid w:val="00F83675"/>
    <w:rsid w:val="00F84067"/>
    <w:rsid w:val="00F84529"/>
    <w:rsid w:val="00F84A09"/>
    <w:rsid w:val="00F84D69"/>
    <w:rsid w:val="00F85147"/>
    <w:rsid w:val="00F852C3"/>
    <w:rsid w:val="00F85D01"/>
    <w:rsid w:val="00F85F37"/>
    <w:rsid w:val="00F8609A"/>
    <w:rsid w:val="00F86148"/>
    <w:rsid w:val="00F8655D"/>
    <w:rsid w:val="00F8712C"/>
    <w:rsid w:val="00F87347"/>
    <w:rsid w:val="00F8757C"/>
    <w:rsid w:val="00F8759A"/>
    <w:rsid w:val="00F911D9"/>
    <w:rsid w:val="00F9120B"/>
    <w:rsid w:val="00F91397"/>
    <w:rsid w:val="00F91C0F"/>
    <w:rsid w:val="00F928D3"/>
    <w:rsid w:val="00F930DA"/>
    <w:rsid w:val="00F9374D"/>
    <w:rsid w:val="00F94A8B"/>
    <w:rsid w:val="00F94F50"/>
    <w:rsid w:val="00F94F6D"/>
    <w:rsid w:val="00F9542A"/>
    <w:rsid w:val="00F95989"/>
    <w:rsid w:val="00F95D92"/>
    <w:rsid w:val="00F97359"/>
    <w:rsid w:val="00F976F8"/>
    <w:rsid w:val="00F97A41"/>
    <w:rsid w:val="00F97FD5"/>
    <w:rsid w:val="00FA2C38"/>
    <w:rsid w:val="00FA2DD1"/>
    <w:rsid w:val="00FA351B"/>
    <w:rsid w:val="00FA3C70"/>
    <w:rsid w:val="00FA3FEB"/>
    <w:rsid w:val="00FA4287"/>
    <w:rsid w:val="00FA429B"/>
    <w:rsid w:val="00FA5795"/>
    <w:rsid w:val="00FA625D"/>
    <w:rsid w:val="00FA701B"/>
    <w:rsid w:val="00FB0152"/>
    <w:rsid w:val="00FB0866"/>
    <w:rsid w:val="00FB12B1"/>
    <w:rsid w:val="00FB15EA"/>
    <w:rsid w:val="00FB1C6E"/>
    <w:rsid w:val="00FB1CC4"/>
    <w:rsid w:val="00FB21C0"/>
    <w:rsid w:val="00FB2DC2"/>
    <w:rsid w:val="00FB3441"/>
    <w:rsid w:val="00FB35FC"/>
    <w:rsid w:val="00FB3CA0"/>
    <w:rsid w:val="00FB3CF5"/>
    <w:rsid w:val="00FB3D08"/>
    <w:rsid w:val="00FB40AA"/>
    <w:rsid w:val="00FB4518"/>
    <w:rsid w:val="00FB4B8B"/>
    <w:rsid w:val="00FB4F61"/>
    <w:rsid w:val="00FB55EF"/>
    <w:rsid w:val="00FB5AE2"/>
    <w:rsid w:val="00FB5AF3"/>
    <w:rsid w:val="00FB5C1F"/>
    <w:rsid w:val="00FB62A8"/>
    <w:rsid w:val="00FB6ED8"/>
    <w:rsid w:val="00FB6F98"/>
    <w:rsid w:val="00FB7125"/>
    <w:rsid w:val="00FC00A2"/>
    <w:rsid w:val="00FC07C0"/>
    <w:rsid w:val="00FC0C3B"/>
    <w:rsid w:val="00FC0EDA"/>
    <w:rsid w:val="00FC1551"/>
    <w:rsid w:val="00FC1802"/>
    <w:rsid w:val="00FC1F5C"/>
    <w:rsid w:val="00FC20D0"/>
    <w:rsid w:val="00FC2556"/>
    <w:rsid w:val="00FC2770"/>
    <w:rsid w:val="00FC291C"/>
    <w:rsid w:val="00FC41D8"/>
    <w:rsid w:val="00FC42D1"/>
    <w:rsid w:val="00FC5B0B"/>
    <w:rsid w:val="00FC6454"/>
    <w:rsid w:val="00FC6CBD"/>
    <w:rsid w:val="00FC7051"/>
    <w:rsid w:val="00FC7916"/>
    <w:rsid w:val="00FC7CDB"/>
    <w:rsid w:val="00FD0E8A"/>
    <w:rsid w:val="00FD103D"/>
    <w:rsid w:val="00FD1073"/>
    <w:rsid w:val="00FD115B"/>
    <w:rsid w:val="00FD1938"/>
    <w:rsid w:val="00FD1B27"/>
    <w:rsid w:val="00FD2D7C"/>
    <w:rsid w:val="00FD2D7F"/>
    <w:rsid w:val="00FD3375"/>
    <w:rsid w:val="00FD36FE"/>
    <w:rsid w:val="00FD3B73"/>
    <w:rsid w:val="00FD3C6C"/>
    <w:rsid w:val="00FD450B"/>
    <w:rsid w:val="00FD527D"/>
    <w:rsid w:val="00FD5A27"/>
    <w:rsid w:val="00FD5ACB"/>
    <w:rsid w:val="00FD5C8B"/>
    <w:rsid w:val="00FD6676"/>
    <w:rsid w:val="00FD6FD6"/>
    <w:rsid w:val="00FD727C"/>
    <w:rsid w:val="00FD7F17"/>
    <w:rsid w:val="00FE031C"/>
    <w:rsid w:val="00FE0377"/>
    <w:rsid w:val="00FE083B"/>
    <w:rsid w:val="00FE1772"/>
    <w:rsid w:val="00FE19E0"/>
    <w:rsid w:val="00FE2A21"/>
    <w:rsid w:val="00FE2C5D"/>
    <w:rsid w:val="00FE2DA9"/>
    <w:rsid w:val="00FE2EF9"/>
    <w:rsid w:val="00FE34FA"/>
    <w:rsid w:val="00FE3DED"/>
    <w:rsid w:val="00FE3E19"/>
    <w:rsid w:val="00FE3EF8"/>
    <w:rsid w:val="00FE4326"/>
    <w:rsid w:val="00FE43BA"/>
    <w:rsid w:val="00FE4C92"/>
    <w:rsid w:val="00FE4E7E"/>
    <w:rsid w:val="00FE52C4"/>
    <w:rsid w:val="00FE56D9"/>
    <w:rsid w:val="00FE5BFC"/>
    <w:rsid w:val="00FE6346"/>
    <w:rsid w:val="00FE6483"/>
    <w:rsid w:val="00FE6AF1"/>
    <w:rsid w:val="00FE75CC"/>
    <w:rsid w:val="00FE76F5"/>
    <w:rsid w:val="00FE77DE"/>
    <w:rsid w:val="00FF046B"/>
    <w:rsid w:val="00FF0599"/>
    <w:rsid w:val="00FF11A7"/>
    <w:rsid w:val="00FF126F"/>
    <w:rsid w:val="00FF1E34"/>
    <w:rsid w:val="00FF2351"/>
    <w:rsid w:val="00FF261E"/>
    <w:rsid w:val="00FF3821"/>
    <w:rsid w:val="00FF3B3D"/>
    <w:rsid w:val="00FF3C7A"/>
    <w:rsid w:val="00FF4A1E"/>
    <w:rsid w:val="00FF55E8"/>
    <w:rsid w:val="00FF688D"/>
    <w:rsid w:val="00FF75C4"/>
    <w:rsid w:val="00FF78BD"/>
    <w:rsid w:val="00FF7A7A"/>
    <w:rsid w:val="00FF7BAB"/>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Normal (Web)" w:uiPriority="0"/>
    <w:lsdException w:name="HTML Address"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14E64"/>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1"/>
    <w:next w:val="a1"/>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1"/>
    <w:next w:val="a1"/>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1"/>
    <w:next w:val="a1"/>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1"/>
    <w:next w:val="a1"/>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1"/>
    <w:next w:val="a1"/>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1"/>
    <w:next w:val="a1"/>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1"/>
    <w:next w:val="a1"/>
    <w:link w:val="80"/>
    <w:uiPriority w:val="9"/>
    <w:unhideWhenUsed/>
    <w:qFormat/>
    <w:rsid w:val="00F07A4F"/>
    <w:pPr>
      <w:spacing w:before="300" w:after="0"/>
      <w:outlineLvl w:val="7"/>
    </w:pPr>
    <w:rPr>
      <w:caps/>
      <w:spacing w:val="10"/>
      <w:sz w:val="18"/>
      <w:szCs w:val="18"/>
    </w:rPr>
  </w:style>
  <w:style w:type="paragraph" w:styleId="9">
    <w:name w:val="heading 9"/>
    <w:basedOn w:val="a1"/>
    <w:next w:val="a1"/>
    <w:link w:val="90"/>
    <w:uiPriority w:val="9"/>
    <w:unhideWhenUsed/>
    <w:qFormat/>
    <w:rsid w:val="00F07A4F"/>
    <w:pPr>
      <w:spacing w:before="300" w:after="0"/>
      <w:outlineLvl w:val="8"/>
    </w:pPr>
    <w:rPr>
      <w:i/>
      <w:caps/>
      <w:spacing w:val="1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2"/>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2"/>
    <w:link w:val="32"/>
    <w:rsid w:val="00F07A4F"/>
    <w:rPr>
      <w:caps/>
      <w:color w:val="365338" w:themeColor="accent1" w:themeShade="7F"/>
      <w:spacing w:val="15"/>
    </w:rPr>
  </w:style>
  <w:style w:type="character" w:customStyle="1" w:styleId="43">
    <w:name w:val="Заголовок 4 Знак"/>
    <w:basedOn w:val="a2"/>
    <w:link w:val="42"/>
    <w:rsid w:val="00F07A4F"/>
    <w:rPr>
      <w:caps/>
      <w:color w:val="527D55" w:themeColor="accent1" w:themeShade="BF"/>
      <w:spacing w:val="10"/>
    </w:rPr>
  </w:style>
  <w:style w:type="character" w:customStyle="1" w:styleId="52">
    <w:name w:val="Заголовок 5 Знак"/>
    <w:basedOn w:val="a2"/>
    <w:link w:val="51"/>
    <w:uiPriority w:val="9"/>
    <w:rsid w:val="00F07A4F"/>
    <w:rPr>
      <w:caps/>
      <w:color w:val="527D55" w:themeColor="accent1" w:themeShade="BF"/>
      <w:spacing w:val="10"/>
    </w:rPr>
  </w:style>
  <w:style w:type="character" w:customStyle="1" w:styleId="60">
    <w:name w:val="Заголовок 6 Знак"/>
    <w:basedOn w:val="a2"/>
    <w:link w:val="6"/>
    <w:uiPriority w:val="9"/>
    <w:rsid w:val="00F07A4F"/>
    <w:rPr>
      <w:caps/>
      <w:color w:val="527D55" w:themeColor="accent1" w:themeShade="BF"/>
      <w:spacing w:val="10"/>
    </w:rPr>
  </w:style>
  <w:style w:type="character" w:customStyle="1" w:styleId="70">
    <w:name w:val="Заголовок 7 Знак"/>
    <w:basedOn w:val="a2"/>
    <w:link w:val="7"/>
    <w:uiPriority w:val="9"/>
    <w:rsid w:val="00F07A4F"/>
    <w:rPr>
      <w:caps/>
      <w:color w:val="527D55" w:themeColor="accent1" w:themeShade="BF"/>
      <w:spacing w:val="10"/>
    </w:rPr>
  </w:style>
  <w:style w:type="character" w:customStyle="1" w:styleId="80">
    <w:name w:val="Заголовок 8 Знак"/>
    <w:basedOn w:val="a2"/>
    <w:link w:val="8"/>
    <w:uiPriority w:val="9"/>
    <w:rsid w:val="00F07A4F"/>
    <w:rPr>
      <w:caps/>
      <w:spacing w:val="10"/>
      <w:sz w:val="18"/>
      <w:szCs w:val="18"/>
    </w:rPr>
  </w:style>
  <w:style w:type="character" w:customStyle="1" w:styleId="90">
    <w:name w:val="Заголовок 9 Знак"/>
    <w:basedOn w:val="a2"/>
    <w:link w:val="9"/>
    <w:uiPriority w:val="9"/>
    <w:rsid w:val="00F07A4F"/>
    <w:rPr>
      <w:i/>
      <w:caps/>
      <w:spacing w:val="10"/>
      <w:sz w:val="18"/>
      <w:szCs w:val="18"/>
    </w:rPr>
  </w:style>
  <w:style w:type="paragraph" w:styleId="a5">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1"/>
    <w:next w:val="a1"/>
    <w:link w:val="a6"/>
    <w:uiPriority w:val="35"/>
    <w:unhideWhenUsed/>
    <w:qFormat/>
    <w:rsid w:val="00F07A4F"/>
    <w:rPr>
      <w:b/>
      <w:bCs/>
      <w:color w:val="527D55" w:themeColor="accent1" w:themeShade="BF"/>
      <w:sz w:val="16"/>
      <w:szCs w:val="16"/>
    </w:rPr>
  </w:style>
  <w:style w:type="paragraph" w:styleId="a7">
    <w:name w:val="Title"/>
    <w:basedOn w:val="a1"/>
    <w:next w:val="a1"/>
    <w:link w:val="a8"/>
    <w:uiPriority w:val="10"/>
    <w:qFormat/>
    <w:rsid w:val="00F07A4F"/>
    <w:pPr>
      <w:spacing w:before="720"/>
    </w:pPr>
    <w:rPr>
      <w:caps/>
      <w:color w:val="72A376" w:themeColor="accent1"/>
      <w:spacing w:val="10"/>
      <w:kern w:val="28"/>
      <w:sz w:val="52"/>
      <w:szCs w:val="52"/>
    </w:rPr>
  </w:style>
  <w:style w:type="character" w:customStyle="1" w:styleId="a8">
    <w:name w:val="Название Знак"/>
    <w:basedOn w:val="a2"/>
    <w:link w:val="a7"/>
    <w:uiPriority w:val="10"/>
    <w:rsid w:val="00F07A4F"/>
    <w:rPr>
      <w:caps/>
      <w:color w:val="72A376" w:themeColor="accent1"/>
      <w:spacing w:val="10"/>
      <w:kern w:val="28"/>
      <w:sz w:val="52"/>
      <w:szCs w:val="52"/>
    </w:rPr>
  </w:style>
  <w:style w:type="paragraph" w:styleId="a9">
    <w:name w:val="Subtitle"/>
    <w:basedOn w:val="a1"/>
    <w:next w:val="a1"/>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2"/>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qFormat/>
    <w:rsid w:val="00F07A4F"/>
    <w:rPr>
      <w:caps/>
      <w:color w:val="365338" w:themeColor="accent1" w:themeShade="7F"/>
      <w:spacing w:val="5"/>
    </w:rPr>
  </w:style>
  <w:style w:type="paragraph" w:styleId="ad">
    <w:name w:val="No Spacing"/>
    <w:basedOn w:val="a1"/>
    <w:link w:val="ae"/>
    <w:qFormat/>
    <w:rsid w:val="00F07A4F"/>
    <w:pPr>
      <w:spacing w:before="0" w:after="0" w:line="240" w:lineRule="auto"/>
    </w:pPr>
  </w:style>
  <w:style w:type="character" w:customStyle="1" w:styleId="ae">
    <w:name w:val="Без интервала Знак"/>
    <w:basedOn w:val="a2"/>
    <w:link w:val="ad"/>
    <w:rsid w:val="00F07A4F"/>
    <w:rPr>
      <w:sz w:val="20"/>
      <w:szCs w:val="20"/>
    </w:rPr>
  </w:style>
  <w:style w:type="paragraph" w:styleId="af">
    <w:name w:val="List Paragraph"/>
    <w:basedOn w:val="a1"/>
    <w:link w:val="af0"/>
    <w:uiPriority w:val="34"/>
    <w:qFormat/>
    <w:rsid w:val="00F07A4F"/>
    <w:pPr>
      <w:ind w:left="720"/>
      <w:contextualSpacing/>
    </w:pPr>
  </w:style>
  <w:style w:type="paragraph" w:styleId="24">
    <w:name w:val="Quote"/>
    <w:basedOn w:val="a1"/>
    <w:next w:val="a1"/>
    <w:link w:val="25"/>
    <w:uiPriority w:val="29"/>
    <w:qFormat/>
    <w:rsid w:val="00F07A4F"/>
    <w:rPr>
      <w:i/>
      <w:iCs/>
    </w:rPr>
  </w:style>
  <w:style w:type="character" w:customStyle="1" w:styleId="25">
    <w:name w:val="Цитата 2 Знак"/>
    <w:basedOn w:val="a2"/>
    <w:link w:val="24"/>
    <w:uiPriority w:val="29"/>
    <w:rsid w:val="00F07A4F"/>
    <w:rPr>
      <w:i/>
      <w:iCs/>
      <w:sz w:val="20"/>
      <w:szCs w:val="20"/>
    </w:rPr>
  </w:style>
  <w:style w:type="paragraph" w:styleId="af1">
    <w:name w:val="Intense Quote"/>
    <w:basedOn w:val="a1"/>
    <w:next w:val="a1"/>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2"/>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1"/>
    <w:uiPriority w:val="39"/>
    <w:unhideWhenUsed/>
    <w:qFormat/>
    <w:rsid w:val="00F07A4F"/>
    <w:pPr>
      <w:outlineLvl w:val="9"/>
    </w:pPr>
    <w:rPr>
      <w:lang w:bidi="en-US"/>
    </w:rPr>
  </w:style>
  <w:style w:type="table" w:styleId="af9">
    <w:name w:val="Table Grid"/>
    <w:basedOn w:val="a3"/>
    <w:rsid w:val="00E8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aliases w:val="ВерхКолонтитул"/>
    <w:basedOn w:val="a1"/>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2"/>
    <w:link w:val="afa"/>
    <w:rsid w:val="00E87371"/>
    <w:rPr>
      <w:sz w:val="20"/>
      <w:szCs w:val="20"/>
    </w:rPr>
  </w:style>
  <w:style w:type="paragraph" w:styleId="afc">
    <w:name w:val="footer"/>
    <w:basedOn w:val="a1"/>
    <w:link w:val="afd"/>
    <w:uiPriority w:val="99"/>
    <w:unhideWhenUsed/>
    <w:rsid w:val="00E87371"/>
    <w:pPr>
      <w:tabs>
        <w:tab w:val="center" w:pos="4677"/>
        <w:tab w:val="right" w:pos="9355"/>
      </w:tabs>
      <w:spacing w:before="0" w:after="0" w:line="240" w:lineRule="auto"/>
    </w:pPr>
  </w:style>
  <w:style w:type="character" w:customStyle="1" w:styleId="afd">
    <w:name w:val="Нижний колонтитул Знак"/>
    <w:basedOn w:val="a2"/>
    <w:link w:val="afc"/>
    <w:uiPriority w:val="99"/>
    <w:rsid w:val="00E87371"/>
    <w:rPr>
      <w:sz w:val="20"/>
      <w:szCs w:val="20"/>
    </w:rPr>
  </w:style>
  <w:style w:type="paragraph" w:styleId="afe">
    <w:name w:val="Balloon Text"/>
    <w:basedOn w:val="a1"/>
    <w:link w:val="aff"/>
    <w:uiPriority w:val="99"/>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2"/>
    <w:link w:val="afe"/>
    <w:uiPriority w:val="99"/>
    <w:rsid w:val="00E87371"/>
    <w:rPr>
      <w:rFonts w:ascii="Tahoma" w:hAnsi="Tahoma" w:cs="Tahoma"/>
      <w:sz w:val="16"/>
      <w:szCs w:val="16"/>
    </w:rPr>
  </w:style>
  <w:style w:type="character" w:styleId="aff0">
    <w:name w:val="Hyperlink"/>
    <w:basedOn w:val="a2"/>
    <w:uiPriority w:val="99"/>
    <w:unhideWhenUsed/>
    <w:rsid w:val="00981767"/>
    <w:rPr>
      <w:color w:val="DB5353" w:themeColor="hyperlink"/>
      <w:u w:val="single"/>
    </w:rPr>
  </w:style>
  <w:style w:type="paragraph" w:styleId="11">
    <w:name w:val="toc 1"/>
    <w:basedOn w:val="a1"/>
    <w:next w:val="a1"/>
    <w:autoRedefine/>
    <w:uiPriority w:val="39"/>
    <w:unhideWhenUsed/>
    <w:qFormat/>
    <w:rsid w:val="00D712D1"/>
    <w:pPr>
      <w:tabs>
        <w:tab w:val="left" w:pos="9214"/>
      </w:tabs>
      <w:spacing w:before="0" w:after="0" w:line="240" w:lineRule="auto"/>
      <w:ind w:left="1276" w:right="707" w:hanging="1276"/>
      <w:contextualSpacing/>
    </w:pPr>
  </w:style>
  <w:style w:type="paragraph" w:styleId="26">
    <w:name w:val="toc 2"/>
    <w:basedOn w:val="a1"/>
    <w:next w:val="a1"/>
    <w:link w:val="27"/>
    <w:autoRedefine/>
    <w:uiPriority w:val="39"/>
    <w:unhideWhenUsed/>
    <w:qFormat/>
    <w:rsid w:val="007C5283"/>
    <w:pPr>
      <w:tabs>
        <w:tab w:val="left" w:pos="1418"/>
        <w:tab w:val="left" w:pos="9356"/>
      </w:tabs>
      <w:spacing w:before="60" w:after="60" w:line="240" w:lineRule="auto"/>
      <w:ind w:right="566"/>
      <w:contextualSpacing/>
    </w:pPr>
    <w:rPr>
      <w:rFonts w:ascii="Times New Roman" w:hAnsi="Times New Roman" w:cs="Times New Roman"/>
      <w:bCs/>
      <w:caps/>
      <w:noProof/>
    </w:r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1"/>
    <w:link w:val="aff2"/>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aff1"/>
    <w:rsid w:val="00981767"/>
    <w:rPr>
      <w:rFonts w:eastAsiaTheme="minorHAnsi"/>
      <w:sz w:val="20"/>
      <w:szCs w:val="20"/>
    </w:rPr>
  </w:style>
  <w:style w:type="character" w:styleId="aff3">
    <w:name w:val="footnote reference"/>
    <w:aliases w:val="Знак сноски-FN,Знак сноски 1"/>
    <w:basedOn w:val="a2"/>
    <w:unhideWhenUsed/>
    <w:rsid w:val="00981767"/>
    <w:rPr>
      <w:vertAlign w:val="superscript"/>
    </w:rPr>
  </w:style>
  <w:style w:type="paragraph" w:styleId="34">
    <w:name w:val="toc 3"/>
    <w:aliases w:val="Оглавление 3 Знак"/>
    <w:basedOn w:val="a1"/>
    <w:next w:val="a1"/>
    <w:link w:val="310"/>
    <w:autoRedefine/>
    <w:uiPriority w:val="39"/>
    <w:unhideWhenUsed/>
    <w:qFormat/>
    <w:rsid w:val="00C402E9"/>
    <w:pPr>
      <w:tabs>
        <w:tab w:val="left" w:pos="1418"/>
        <w:tab w:val="left" w:pos="9356"/>
      </w:tabs>
      <w:spacing w:before="0" w:after="0" w:line="240" w:lineRule="auto"/>
      <w:ind w:left="1275" w:right="709" w:hanging="1077"/>
    </w:pPr>
  </w:style>
  <w:style w:type="paragraph" w:styleId="35">
    <w:name w:val="Body Text 3"/>
    <w:basedOn w:val="a1"/>
    <w:link w:val="36"/>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1"/>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4"/>
    <w:uiPriority w:val="99"/>
    <w:semiHidden/>
    <w:rsid w:val="00981767"/>
  </w:style>
  <w:style w:type="table" w:customStyle="1" w:styleId="13">
    <w:name w:val="Сетка таблицы1"/>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1"/>
    <w:next w:val="a1"/>
    <w:autoRedefine/>
    <w:uiPriority w:val="39"/>
    <w:unhideWhenUsed/>
    <w:rsid w:val="00C22E4D"/>
    <w:pPr>
      <w:tabs>
        <w:tab w:val="right" w:pos="9628"/>
      </w:tabs>
      <w:spacing w:before="0" w:after="100"/>
      <w:ind w:left="1276"/>
    </w:pPr>
    <w:rPr>
      <w:sz w:val="22"/>
      <w:szCs w:val="22"/>
      <w:lang w:eastAsia="ru-RU"/>
    </w:rPr>
  </w:style>
  <w:style w:type="paragraph" w:styleId="53">
    <w:name w:val="toc 5"/>
    <w:basedOn w:val="a1"/>
    <w:next w:val="a1"/>
    <w:autoRedefine/>
    <w:uiPriority w:val="39"/>
    <w:unhideWhenUsed/>
    <w:rsid w:val="00981767"/>
    <w:pPr>
      <w:spacing w:before="0" w:after="100"/>
      <w:ind w:left="880"/>
    </w:pPr>
    <w:rPr>
      <w:sz w:val="22"/>
      <w:szCs w:val="22"/>
      <w:lang w:eastAsia="ru-RU"/>
    </w:rPr>
  </w:style>
  <w:style w:type="paragraph" w:styleId="61">
    <w:name w:val="toc 6"/>
    <w:basedOn w:val="a1"/>
    <w:next w:val="a1"/>
    <w:autoRedefine/>
    <w:uiPriority w:val="39"/>
    <w:unhideWhenUsed/>
    <w:rsid w:val="00981767"/>
    <w:pPr>
      <w:spacing w:before="0" w:after="100"/>
      <w:ind w:left="1100"/>
    </w:pPr>
    <w:rPr>
      <w:sz w:val="22"/>
      <w:szCs w:val="22"/>
      <w:lang w:eastAsia="ru-RU"/>
    </w:rPr>
  </w:style>
  <w:style w:type="paragraph" w:styleId="71">
    <w:name w:val="toc 7"/>
    <w:basedOn w:val="a1"/>
    <w:next w:val="a1"/>
    <w:autoRedefine/>
    <w:uiPriority w:val="39"/>
    <w:unhideWhenUsed/>
    <w:rsid w:val="00981767"/>
    <w:pPr>
      <w:spacing w:before="0" w:after="100"/>
      <w:ind w:left="1320"/>
    </w:pPr>
    <w:rPr>
      <w:sz w:val="22"/>
      <w:szCs w:val="22"/>
      <w:lang w:eastAsia="ru-RU"/>
    </w:rPr>
  </w:style>
  <w:style w:type="paragraph" w:styleId="81">
    <w:name w:val="toc 8"/>
    <w:basedOn w:val="a1"/>
    <w:next w:val="a1"/>
    <w:autoRedefine/>
    <w:uiPriority w:val="39"/>
    <w:unhideWhenUsed/>
    <w:rsid w:val="00981767"/>
    <w:pPr>
      <w:spacing w:before="0" w:after="100"/>
      <w:ind w:left="1540"/>
    </w:pPr>
    <w:rPr>
      <w:sz w:val="22"/>
      <w:szCs w:val="22"/>
      <w:lang w:eastAsia="ru-RU"/>
    </w:rPr>
  </w:style>
  <w:style w:type="paragraph" w:styleId="91">
    <w:name w:val="toc 9"/>
    <w:basedOn w:val="a1"/>
    <w:next w:val="a1"/>
    <w:autoRedefine/>
    <w:uiPriority w:val="39"/>
    <w:unhideWhenUsed/>
    <w:rsid w:val="00981767"/>
    <w:pPr>
      <w:spacing w:before="0" w:after="100"/>
      <w:ind w:left="1760"/>
    </w:pPr>
    <w:rPr>
      <w:sz w:val="22"/>
      <w:szCs w:val="22"/>
      <w:lang w:eastAsia="ru-RU"/>
    </w:rPr>
  </w:style>
  <w:style w:type="numbering" w:customStyle="1" w:styleId="29">
    <w:name w:val="Нет списка2"/>
    <w:next w:val="a4"/>
    <w:semiHidden/>
    <w:rsid w:val="00981767"/>
  </w:style>
  <w:style w:type="paragraph" w:customStyle="1" w:styleId="211">
    <w:name w:val="Знак2 Знак Знак1 Знак1 Знак Знак Знак Знак Знак Знак Знак Знак Знак Знак Знак Знак"/>
    <w:basedOn w:val="a1"/>
    <w:rsid w:val="00981767"/>
    <w:pPr>
      <w:spacing w:before="0" w:after="160" w:line="240" w:lineRule="exact"/>
    </w:pPr>
    <w:rPr>
      <w:rFonts w:ascii="Verdana" w:eastAsia="Times New Roman" w:hAnsi="Verdana" w:cs="Times New Roman"/>
      <w:lang w:val="en-US"/>
    </w:rPr>
  </w:style>
  <w:style w:type="paragraph" w:styleId="aff4">
    <w:name w:val="Document Map"/>
    <w:basedOn w:val="a1"/>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2"/>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1"/>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1"/>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2"/>
    <w:link w:val="aff7"/>
    <w:rsid w:val="00981767"/>
    <w:rPr>
      <w:rFonts w:ascii="Times New Roman" w:eastAsia="Times New Roman" w:hAnsi="Times New Roman" w:cs="Times New Roman"/>
      <w:sz w:val="24"/>
      <w:szCs w:val="24"/>
      <w:lang w:eastAsia="ar-SA"/>
    </w:rPr>
  </w:style>
  <w:style w:type="table" w:customStyle="1" w:styleId="37">
    <w:name w:val="Сетка таблицы3"/>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2"/>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1"/>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2"/>
    <w:link w:val="affa"/>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1"/>
    <w:rsid w:val="00981767"/>
    <w:pPr>
      <w:spacing w:before="0" w:after="160" w:line="240" w:lineRule="exact"/>
    </w:pPr>
    <w:rPr>
      <w:rFonts w:ascii="Verdana" w:eastAsia="Times New Roman" w:hAnsi="Verdana" w:cs="Times New Roman"/>
      <w:lang w:val="en-US"/>
    </w:rPr>
  </w:style>
  <w:style w:type="paragraph" w:customStyle="1" w:styleId="affc">
    <w:name w:val="Заголовок"/>
    <w:basedOn w:val="a1"/>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1"/>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5">
    <w:name w:val="Основной текст с отступом1"/>
    <w:basedOn w:val="a1"/>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2"/>
    <w:link w:val="26"/>
    <w:uiPriority w:val="39"/>
    <w:rsid w:val="007C5283"/>
    <w:rPr>
      <w:rFonts w:ascii="Times New Roman" w:hAnsi="Times New Roman" w:cs="Times New Roman"/>
      <w:bCs/>
      <w:caps/>
      <w:noProof/>
      <w:sz w:val="20"/>
      <w:szCs w:val="20"/>
    </w:rPr>
  </w:style>
  <w:style w:type="character" w:customStyle="1" w:styleId="310">
    <w:name w:val="Оглавление 3 Знак1"/>
    <w:aliases w:val="Оглавление 3 Знак Знак"/>
    <w:basedOn w:val="a2"/>
    <w:link w:val="34"/>
    <w:uiPriority w:val="39"/>
    <w:rsid w:val="00C402E9"/>
    <w:rPr>
      <w:sz w:val="20"/>
      <w:szCs w:val="20"/>
    </w:rPr>
  </w:style>
  <w:style w:type="paragraph" w:customStyle="1" w:styleId="2a">
    <w:name w:val="Олглавление 2"/>
    <w:basedOn w:val="11"/>
    <w:rsid w:val="009A102D"/>
    <w:pPr>
      <w:tabs>
        <w:tab w:val="right" w:leader="dot" w:pos="9360"/>
        <w:tab w:val="right" w:leader="dot" w:pos="9628"/>
      </w:tabs>
      <w:ind w:left="432" w:firstLine="360"/>
    </w:pPr>
    <w:rPr>
      <w:rFonts w:ascii="Times New Roman" w:eastAsia="Times New Roman" w:hAnsi="Times New Roman" w:cs="Times New Roman"/>
      <w:caps/>
      <w:noProof/>
      <w:sz w:val="24"/>
      <w:szCs w:val="24"/>
      <w:lang w:eastAsia="ru-RU"/>
    </w:rPr>
  </w:style>
  <w:style w:type="paragraph" w:customStyle="1" w:styleId="16">
    <w:name w:val="Олглавление 1"/>
    <w:basedOn w:val="2a"/>
    <w:rsid w:val="009A102D"/>
  </w:style>
  <w:style w:type="paragraph" w:styleId="39">
    <w:name w:val="Body Text Indent 3"/>
    <w:basedOn w:val="a1"/>
    <w:link w:val="3a"/>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2"/>
    <w:link w:val="39"/>
    <w:rsid w:val="009A102D"/>
    <w:rPr>
      <w:rFonts w:ascii="Times New Roman" w:eastAsia="Times New Roman" w:hAnsi="Times New Roman" w:cs="Times New Roman"/>
      <w:sz w:val="16"/>
      <w:szCs w:val="16"/>
      <w:lang w:eastAsia="ru-RU"/>
    </w:rPr>
  </w:style>
  <w:style w:type="paragraph" w:styleId="affd">
    <w:name w:val="Plain Text"/>
    <w:basedOn w:val="a1"/>
    <w:link w:val="affe"/>
    <w:uiPriority w:val="99"/>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e">
    <w:name w:val="Текст Знак"/>
    <w:basedOn w:val="a2"/>
    <w:link w:val="affd"/>
    <w:uiPriority w:val="99"/>
    <w:rsid w:val="009A102D"/>
    <w:rPr>
      <w:rFonts w:ascii="Times New Roman" w:eastAsia="Times New Roman" w:hAnsi="Times New Roman" w:cs="Times New Roman"/>
      <w:sz w:val="20"/>
      <w:szCs w:val="20"/>
      <w:lang w:eastAsia="ru-RU"/>
    </w:rPr>
  </w:style>
  <w:style w:type="paragraph" w:styleId="afff">
    <w:name w:val="Normal (Web)"/>
    <w:aliases w:val="Обычный (Web),Обычный (веб)1,Обычный (веб)2,Обычный (веб)3,Обычный (веб)31"/>
    <w:basedOn w:val="a1"/>
    <w:link w:val="afff0"/>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1"/>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9A102D"/>
    <w:rPr>
      <w:rFonts w:ascii="Times New Roman" w:eastAsia="Times New Roman" w:hAnsi="Times New Roman" w:cs="Times New Roman"/>
      <w:sz w:val="24"/>
      <w:szCs w:val="24"/>
      <w:lang w:eastAsia="ru-RU"/>
    </w:rPr>
  </w:style>
  <w:style w:type="paragraph" w:customStyle="1" w:styleId="afff1">
    <w:name w:val="шапка таблицы"/>
    <w:basedOn w:val="a1"/>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1"/>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2"/>
    <w:link w:val="2d"/>
    <w:rsid w:val="009A102D"/>
    <w:rPr>
      <w:rFonts w:ascii="Times New Roman" w:eastAsia="Times New Roman" w:hAnsi="Times New Roman" w:cs="Times New Roman"/>
      <w:sz w:val="24"/>
      <w:szCs w:val="24"/>
      <w:lang w:eastAsia="ru-RU"/>
    </w:rPr>
  </w:style>
  <w:style w:type="paragraph" w:customStyle="1" w:styleId="afff2">
    <w:name w:val="Стиль Основной текст с отступом + Красный Знак"/>
    <w:basedOn w:val="aff7"/>
    <w:link w:val="afff3"/>
    <w:rsid w:val="009A102D"/>
    <w:pPr>
      <w:spacing w:before="0" w:after="0"/>
      <w:ind w:firstLine="709"/>
    </w:pPr>
    <w:rPr>
      <w:color w:val="0000FF"/>
      <w:lang w:eastAsia="ru-RU"/>
    </w:rPr>
  </w:style>
  <w:style w:type="character" w:customStyle="1" w:styleId="afff3">
    <w:name w:val="Стиль Основной текст с отступом + Красный Знак Знак"/>
    <w:basedOn w:val="a2"/>
    <w:link w:val="afff2"/>
    <w:rsid w:val="009A102D"/>
    <w:rPr>
      <w:rFonts w:ascii="Times New Roman" w:eastAsia="Times New Roman" w:hAnsi="Times New Roman" w:cs="Times New Roman"/>
      <w:color w:val="0000FF"/>
      <w:sz w:val="24"/>
      <w:szCs w:val="24"/>
      <w:lang w:eastAsia="ru-RU"/>
    </w:rPr>
  </w:style>
  <w:style w:type="paragraph" w:customStyle="1" w:styleId="17">
    <w:name w:val="Стиль1"/>
    <w:basedOn w:val="a1"/>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1"/>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b">
    <w:name w:val="Стиль3"/>
    <w:basedOn w:val="2f"/>
    <w:rsid w:val="009A102D"/>
    <w:pPr>
      <w:spacing w:line="288" w:lineRule="auto"/>
    </w:pPr>
    <w:rPr>
      <w:sz w:val="26"/>
    </w:rPr>
  </w:style>
  <w:style w:type="paragraph" w:customStyle="1" w:styleId="18">
    <w:name w:val="заголовок 1"/>
    <w:basedOn w:val="a1"/>
    <w:next w:val="a1"/>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1"/>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1"/>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1"/>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4">
    <w:name w:val="названия_таблиц"/>
    <w:basedOn w:val="a1"/>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1"/>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5">
    <w:name w:val="annotation text"/>
    <w:basedOn w:val="a1"/>
    <w:link w:val="afff6"/>
    <w:rsid w:val="009A102D"/>
    <w:pPr>
      <w:spacing w:before="0" w:after="0" w:line="240" w:lineRule="auto"/>
    </w:pPr>
    <w:rPr>
      <w:rFonts w:ascii="Times New Roman" w:eastAsia="Times New Roman" w:hAnsi="Times New Roman" w:cs="Times New Roman"/>
      <w:lang w:eastAsia="ru-RU"/>
    </w:rPr>
  </w:style>
  <w:style w:type="character" w:customStyle="1" w:styleId="afff6">
    <w:name w:val="Текст примечания Знак"/>
    <w:basedOn w:val="a2"/>
    <w:link w:val="afff5"/>
    <w:rsid w:val="009A102D"/>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9A102D"/>
    <w:rPr>
      <w:b/>
      <w:bCs/>
    </w:rPr>
  </w:style>
  <w:style w:type="character" w:customStyle="1" w:styleId="afff8">
    <w:name w:val="Тема примечания Знак"/>
    <w:basedOn w:val="afff6"/>
    <w:link w:val="afff7"/>
    <w:rsid w:val="009A102D"/>
    <w:rPr>
      <w:rFonts w:ascii="Times New Roman" w:eastAsia="Times New Roman" w:hAnsi="Times New Roman" w:cs="Times New Roman"/>
      <w:b/>
      <w:bCs/>
      <w:sz w:val="20"/>
      <w:szCs w:val="20"/>
      <w:lang w:eastAsia="ru-RU"/>
    </w:rPr>
  </w:style>
  <w:style w:type="paragraph" w:customStyle="1" w:styleId="Iniiaa">
    <w:name w:val="Iniiaa"/>
    <w:basedOn w:val="a1"/>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1"/>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1"/>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9">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a">
    <w:name w:val="таблица"/>
    <w:basedOn w:val="affa"/>
    <w:rsid w:val="009A102D"/>
    <w:pPr>
      <w:spacing w:after="0"/>
      <w:jc w:val="both"/>
    </w:pPr>
    <w:rPr>
      <w:szCs w:val="20"/>
    </w:rPr>
  </w:style>
  <w:style w:type="paragraph" w:customStyle="1" w:styleId="19">
    <w:name w:val="таблица 1"/>
    <w:basedOn w:val="a1"/>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b">
    <w:name w:val="List Bullet"/>
    <w:basedOn w:val="a1"/>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c">
    <w:name w:val="List"/>
    <w:basedOn w:val="a1"/>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d">
    <w:name w:val="Основа"/>
    <w:basedOn w:val="a1"/>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e">
    <w:name w:val="Block Text"/>
    <w:basedOn w:val="a1"/>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1"/>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2"/>
    <w:rsid w:val="009A102D"/>
  </w:style>
  <w:style w:type="paragraph" w:customStyle="1" w:styleId="1a">
    <w:name w:val="Знак1"/>
    <w:basedOn w:val="a1"/>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1"/>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1"/>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2"/>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2"/>
    <w:rsid w:val="009A102D"/>
  </w:style>
  <w:style w:type="paragraph" w:customStyle="1" w:styleId="1b">
    <w:name w:val="Абзац списка1"/>
    <w:basedOn w:val="a1"/>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2"/>
    <w:rsid w:val="009A102D"/>
  </w:style>
  <w:style w:type="character" w:customStyle="1" w:styleId="street-address">
    <w:name w:val="street-address"/>
    <w:basedOn w:val="a2"/>
    <w:rsid w:val="009A102D"/>
  </w:style>
  <w:style w:type="character" w:customStyle="1" w:styleId="afff0">
    <w:name w:val="Обычный (веб) Знак"/>
    <w:aliases w:val="Обычный (Web) Знак,Обычный (веб)1 Знак,Обычный (веб)2 Знак,Обычный (веб)3 Знак,Обычный (веб)31 Знак"/>
    <w:link w:val="afff"/>
    <w:rsid w:val="009A102D"/>
    <w:rPr>
      <w:rFonts w:ascii="Times New Roman" w:eastAsia="Times New Roman" w:hAnsi="Times New Roman" w:cs="Times New Roman"/>
      <w:sz w:val="24"/>
      <w:szCs w:val="24"/>
      <w:lang w:eastAsia="ru-RU"/>
    </w:rPr>
  </w:style>
  <w:style w:type="paragraph" w:customStyle="1" w:styleId="Style1">
    <w:name w:val="Style1"/>
    <w:basedOn w:val="a1"/>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f">
    <w:name w:val="FollowedHyperlink"/>
    <w:basedOn w:val="a2"/>
    <w:uiPriority w:val="99"/>
    <w:unhideWhenUsed/>
    <w:rsid w:val="009A102D"/>
    <w:rPr>
      <w:color w:val="800080"/>
      <w:u w:val="single"/>
    </w:rPr>
  </w:style>
  <w:style w:type="paragraph" w:customStyle="1" w:styleId="xl66">
    <w:name w:val="xl66"/>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1"/>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1"/>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1"/>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1"/>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1"/>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1"/>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1"/>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1"/>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1"/>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1"/>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1"/>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c">
    <w:name w:val="Стиль таблицы1"/>
    <w:basedOn w:val="a3"/>
    <w:rsid w:val="009A102D"/>
    <w:pPr>
      <w:spacing w:before="0" w:after="0" w:line="240" w:lineRule="auto"/>
    </w:pPr>
    <w:rPr>
      <w:rFonts w:ascii="Times New Roman" w:eastAsia="Times New Roman" w:hAnsi="Times New Roman" w:cs="Times New Roman"/>
      <w:sz w:val="20"/>
      <w:szCs w:val="20"/>
      <w:lang w:eastAsia="ru-RU"/>
    </w:rPr>
    <w:tblPr/>
  </w:style>
  <w:style w:type="paragraph" w:customStyle="1" w:styleId="3c">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1"/>
    <w:next w:val="a1"/>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1"/>
    <w:next w:val="a1"/>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1"/>
    <w:next w:val="a1"/>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1"/>
    <w:next w:val="a1"/>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1"/>
    <w:next w:val="a1"/>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1"/>
    <w:next w:val="a1"/>
    <w:uiPriority w:val="9"/>
    <w:unhideWhenUsed/>
    <w:qFormat/>
    <w:rsid w:val="003510E9"/>
    <w:pPr>
      <w:spacing w:before="300" w:after="0"/>
      <w:outlineLvl w:val="6"/>
    </w:pPr>
    <w:rPr>
      <w:rFonts w:eastAsia="Times New Roman"/>
      <w:caps/>
      <w:color w:val="527D55"/>
      <w:spacing w:val="10"/>
      <w:sz w:val="22"/>
      <w:szCs w:val="22"/>
    </w:rPr>
  </w:style>
  <w:style w:type="character" w:customStyle="1" w:styleId="1d">
    <w:name w:val="Гиперссылка1"/>
    <w:basedOn w:val="a2"/>
    <w:uiPriority w:val="99"/>
    <w:unhideWhenUsed/>
    <w:rsid w:val="003510E9"/>
    <w:rPr>
      <w:color w:val="DB5353"/>
      <w:u w:val="single"/>
    </w:rPr>
  </w:style>
  <w:style w:type="paragraph" w:customStyle="1" w:styleId="1e">
    <w:name w:val="Название объекта1"/>
    <w:basedOn w:val="a1"/>
    <w:next w:val="a1"/>
    <w:uiPriority w:val="35"/>
    <w:unhideWhenUsed/>
    <w:qFormat/>
    <w:rsid w:val="003510E9"/>
    <w:rPr>
      <w:rFonts w:eastAsia="Times New Roman"/>
      <w:b/>
      <w:bCs/>
      <w:color w:val="527D55"/>
      <w:sz w:val="16"/>
      <w:szCs w:val="16"/>
    </w:rPr>
  </w:style>
  <w:style w:type="paragraph" w:customStyle="1" w:styleId="1f">
    <w:name w:val="Название1"/>
    <w:basedOn w:val="a1"/>
    <w:next w:val="a1"/>
    <w:uiPriority w:val="10"/>
    <w:qFormat/>
    <w:rsid w:val="003510E9"/>
    <w:pPr>
      <w:spacing w:before="720"/>
    </w:pPr>
    <w:rPr>
      <w:rFonts w:eastAsia="Times New Roman"/>
      <w:caps/>
      <w:color w:val="72A376"/>
      <w:spacing w:val="10"/>
      <w:kern w:val="28"/>
      <w:sz w:val="52"/>
      <w:szCs w:val="52"/>
    </w:rPr>
  </w:style>
  <w:style w:type="paragraph" w:customStyle="1" w:styleId="1f0">
    <w:name w:val="Подзаголовок1"/>
    <w:basedOn w:val="a1"/>
    <w:next w:val="a1"/>
    <w:uiPriority w:val="11"/>
    <w:qFormat/>
    <w:rsid w:val="003510E9"/>
    <w:pPr>
      <w:spacing w:after="1000" w:line="240" w:lineRule="auto"/>
    </w:pPr>
    <w:rPr>
      <w:rFonts w:eastAsia="Times New Roman"/>
      <w:caps/>
      <w:color w:val="595959"/>
      <w:spacing w:val="10"/>
      <w:sz w:val="24"/>
      <w:szCs w:val="24"/>
    </w:rPr>
  </w:style>
  <w:style w:type="character" w:customStyle="1" w:styleId="1f1">
    <w:name w:val="Выделение1"/>
    <w:uiPriority w:val="20"/>
    <w:qFormat/>
    <w:rsid w:val="003510E9"/>
    <w:rPr>
      <w:caps/>
      <w:color w:val="365338"/>
      <w:spacing w:val="5"/>
    </w:rPr>
  </w:style>
  <w:style w:type="paragraph" w:customStyle="1" w:styleId="1f2">
    <w:name w:val="Выделенная цитата1"/>
    <w:basedOn w:val="a1"/>
    <w:next w:val="a1"/>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3">
    <w:name w:val="Слабое выделение1"/>
    <w:uiPriority w:val="19"/>
    <w:qFormat/>
    <w:rsid w:val="003510E9"/>
    <w:rPr>
      <w:i/>
      <w:iCs/>
      <w:color w:val="365338"/>
    </w:rPr>
  </w:style>
  <w:style w:type="character" w:customStyle="1" w:styleId="1f4">
    <w:name w:val="Сильное выделение1"/>
    <w:uiPriority w:val="21"/>
    <w:qFormat/>
    <w:rsid w:val="003510E9"/>
    <w:rPr>
      <w:b/>
      <w:bCs/>
      <w:caps/>
      <w:color w:val="365338"/>
      <w:spacing w:val="10"/>
    </w:rPr>
  </w:style>
  <w:style w:type="character" w:customStyle="1" w:styleId="1f5">
    <w:name w:val="Слабая ссылка1"/>
    <w:uiPriority w:val="31"/>
    <w:qFormat/>
    <w:rsid w:val="003510E9"/>
    <w:rPr>
      <w:b/>
      <w:bCs/>
      <w:color w:val="72A376"/>
    </w:rPr>
  </w:style>
  <w:style w:type="character" w:customStyle="1" w:styleId="1f6">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2"/>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1"/>
    <w:next w:val="aff1"/>
    <w:uiPriority w:val="99"/>
    <w:unhideWhenUsed/>
    <w:rsid w:val="003510E9"/>
    <w:pPr>
      <w:spacing w:before="0" w:after="0" w:line="240" w:lineRule="auto"/>
    </w:pPr>
    <w:rPr>
      <w:rFonts w:eastAsia="Calibri"/>
    </w:rPr>
  </w:style>
  <w:style w:type="numbering" w:customStyle="1" w:styleId="114">
    <w:name w:val="Нет списка11"/>
    <w:next w:val="a4"/>
    <w:semiHidden/>
    <w:rsid w:val="003510E9"/>
  </w:style>
  <w:style w:type="character" w:customStyle="1" w:styleId="212">
    <w:name w:val="Заголовок 2 Знак1"/>
    <w:basedOn w:val="a2"/>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2"/>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2"/>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2"/>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2"/>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2"/>
    <w:uiPriority w:val="9"/>
    <w:semiHidden/>
    <w:rsid w:val="003510E9"/>
    <w:rPr>
      <w:rFonts w:asciiTheme="majorHAnsi" w:eastAsiaTheme="majorEastAsia" w:hAnsiTheme="majorHAnsi" w:cstheme="majorBidi"/>
      <w:i/>
      <w:iCs/>
      <w:color w:val="404040" w:themeColor="text1" w:themeTint="BF"/>
    </w:rPr>
  </w:style>
  <w:style w:type="character" w:customStyle="1" w:styleId="1f7">
    <w:name w:val="Название Знак1"/>
    <w:basedOn w:val="a2"/>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8">
    <w:name w:val="Подзаголовок Знак1"/>
    <w:basedOn w:val="a2"/>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9">
    <w:name w:val="Выделенная цитата Знак1"/>
    <w:basedOn w:val="a2"/>
    <w:uiPriority w:val="30"/>
    <w:rsid w:val="003510E9"/>
    <w:rPr>
      <w:b/>
      <w:bCs/>
      <w:i/>
      <w:iCs/>
      <w:color w:val="72A376" w:themeColor="accent1"/>
    </w:rPr>
  </w:style>
  <w:style w:type="character" w:customStyle="1" w:styleId="1fa">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2"/>
    <w:uiPriority w:val="99"/>
    <w:semiHidden/>
    <w:rsid w:val="003510E9"/>
    <w:rPr>
      <w:sz w:val="20"/>
      <w:szCs w:val="20"/>
    </w:rPr>
  </w:style>
  <w:style w:type="numbering" w:customStyle="1" w:styleId="3d">
    <w:name w:val="Нет списка3"/>
    <w:next w:val="a4"/>
    <w:uiPriority w:val="99"/>
    <w:semiHidden/>
    <w:unhideWhenUsed/>
    <w:rsid w:val="003510E9"/>
  </w:style>
  <w:style w:type="table" w:customStyle="1" w:styleId="62">
    <w:name w:val="Сетка таблицы6"/>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Название объекта2"/>
    <w:basedOn w:val="a1"/>
    <w:next w:val="a1"/>
    <w:uiPriority w:val="35"/>
    <w:semiHidden/>
    <w:unhideWhenUsed/>
    <w:qFormat/>
    <w:rsid w:val="003510E9"/>
    <w:rPr>
      <w:rFonts w:eastAsia="Times New Roman"/>
      <w:b/>
      <w:bCs/>
      <w:color w:val="527D55"/>
      <w:sz w:val="16"/>
      <w:szCs w:val="16"/>
    </w:rPr>
  </w:style>
  <w:style w:type="numbering" w:customStyle="1" w:styleId="120">
    <w:name w:val="Нет списка12"/>
    <w:next w:val="a4"/>
    <w:semiHidden/>
    <w:rsid w:val="003510E9"/>
  </w:style>
  <w:style w:type="numbering" w:customStyle="1" w:styleId="213">
    <w:name w:val="Нет списка21"/>
    <w:next w:val="a4"/>
    <w:semiHidden/>
    <w:rsid w:val="003510E9"/>
  </w:style>
  <w:style w:type="table" w:customStyle="1" w:styleId="412">
    <w:name w:val="Сетка таблицы41"/>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4"/>
    <w:uiPriority w:val="99"/>
    <w:semiHidden/>
    <w:unhideWhenUsed/>
    <w:rsid w:val="003510E9"/>
  </w:style>
  <w:style w:type="table" w:customStyle="1" w:styleId="82">
    <w:name w:val="Сетка таблицы8"/>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Название объекта3"/>
    <w:basedOn w:val="a1"/>
    <w:next w:val="a1"/>
    <w:uiPriority w:val="35"/>
    <w:semiHidden/>
    <w:unhideWhenUsed/>
    <w:qFormat/>
    <w:rsid w:val="003510E9"/>
    <w:rPr>
      <w:rFonts w:eastAsia="Times New Roman"/>
      <w:b/>
      <w:bCs/>
      <w:color w:val="527D55"/>
      <w:sz w:val="16"/>
      <w:szCs w:val="16"/>
    </w:rPr>
  </w:style>
  <w:style w:type="numbering" w:customStyle="1" w:styleId="130">
    <w:name w:val="Нет списка13"/>
    <w:next w:val="a4"/>
    <w:semiHidden/>
    <w:rsid w:val="003510E9"/>
  </w:style>
  <w:style w:type="numbering" w:customStyle="1" w:styleId="220">
    <w:name w:val="Нет списка22"/>
    <w:next w:val="a4"/>
    <w:semiHidden/>
    <w:rsid w:val="003510E9"/>
  </w:style>
  <w:style w:type="numbering" w:customStyle="1" w:styleId="55">
    <w:name w:val="Нет списка5"/>
    <w:next w:val="a4"/>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3"/>
    <w:next w:val="af9"/>
    <w:rsid w:val="00AB1FA6"/>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Красная строка1"/>
    <w:basedOn w:val="affa"/>
    <w:rsid w:val="00AB1FA6"/>
    <w:pPr>
      <w:widowControl w:val="0"/>
      <w:suppressAutoHyphens/>
      <w:ind w:firstLine="210"/>
    </w:pPr>
    <w:rPr>
      <w:rFonts w:ascii="Arial" w:eastAsia="Lucida Sans Unicode" w:hAnsi="Arial"/>
    </w:rPr>
  </w:style>
  <w:style w:type="character" w:customStyle="1" w:styleId="affff0">
    <w:name w:val="Знак Знак Знак"/>
    <w:rsid w:val="00AB1FA6"/>
    <w:rPr>
      <w:rFonts w:ascii="Arial" w:hAnsi="Arial" w:cs="Arial"/>
      <w:b/>
      <w:bCs/>
      <w:sz w:val="26"/>
      <w:szCs w:val="26"/>
      <w:lang w:val="ru-RU" w:eastAsia="ru-RU" w:bidi="ar-SA"/>
    </w:rPr>
  </w:style>
  <w:style w:type="character" w:styleId="affff1">
    <w:name w:val="annotation reference"/>
    <w:rsid w:val="00AB1FA6"/>
    <w:rPr>
      <w:sz w:val="16"/>
      <w:szCs w:val="16"/>
    </w:rPr>
  </w:style>
  <w:style w:type="paragraph" w:customStyle="1" w:styleId="214">
    <w:name w:val="Основной текст с отступом 21"/>
    <w:basedOn w:val="a1"/>
    <w:rsid w:val="00AB1FA6"/>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a1"/>
    <w:rsid w:val="00AB1FA6"/>
    <w:pPr>
      <w:spacing w:before="0" w:after="160" w:line="240" w:lineRule="exact"/>
    </w:pPr>
    <w:rPr>
      <w:rFonts w:ascii="Verdana" w:eastAsia="Times New Roman" w:hAnsi="Verdana" w:cs="Times New Roman"/>
      <w:sz w:val="24"/>
      <w:szCs w:val="24"/>
      <w:lang w:val="en-US"/>
    </w:rPr>
  </w:style>
  <w:style w:type="table" w:customStyle="1" w:styleId="100">
    <w:name w:val="Сетка таблицы10"/>
    <w:basedOn w:val="a3"/>
    <w:next w:val="af9"/>
    <w:uiPriority w:val="59"/>
    <w:rsid w:val="00AB1FA6"/>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Заголовок №1_"/>
    <w:link w:val="1fd"/>
    <w:uiPriority w:val="99"/>
    <w:locked/>
    <w:rsid w:val="003D6F52"/>
    <w:rPr>
      <w:b/>
      <w:bCs/>
      <w:spacing w:val="10"/>
      <w:sz w:val="72"/>
      <w:szCs w:val="72"/>
      <w:shd w:val="clear" w:color="auto" w:fill="FFFFFF"/>
    </w:rPr>
  </w:style>
  <w:style w:type="paragraph" w:customStyle="1" w:styleId="1fd">
    <w:name w:val="Заголовок №1"/>
    <w:basedOn w:val="a1"/>
    <w:link w:val="1fc"/>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2">
    <w:name w:val="ПСП"/>
    <w:basedOn w:val="a1"/>
    <w:rsid w:val="003D6F52"/>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3">
    <w:name w:val="Нормальный"/>
    <w:basedOn w:val="a1"/>
    <w:qFormat/>
    <w:rsid w:val="003D6F52"/>
    <w:pPr>
      <w:spacing w:before="0" w:after="0" w:line="240" w:lineRule="auto"/>
      <w:ind w:firstLine="709"/>
    </w:pPr>
    <w:rPr>
      <w:rFonts w:ascii="Times New Roman" w:eastAsia="Calibri" w:hAnsi="Times New Roman" w:cs="Times New Roman"/>
      <w:sz w:val="24"/>
      <w:szCs w:val="24"/>
    </w:rPr>
  </w:style>
  <w:style w:type="numbering" w:customStyle="1" w:styleId="63">
    <w:name w:val="Нет списка6"/>
    <w:next w:val="a4"/>
    <w:uiPriority w:val="99"/>
    <w:semiHidden/>
    <w:unhideWhenUsed/>
    <w:rsid w:val="00A83E0D"/>
  </w:style>
  <w:style w:type="table" w:customStyle="1" w:styleId="121">
    <w:name w:val="Сетка таблицы12"/>
    <w:basedOn w:val="a3"/>
    <w:next w:val="af9"/>
    <w:rsid w:val="00A83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4"/>
    <w:uiPriority w:val="99"/>
    <w:semiHidden/>
    <w:rsid w:val="00A83E0D"/>
  </w:style>
  <w:style w:type="table" w:customStyle="1" w:styleId="131">
    <w:name w:val="Сетка таблицы13"/>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4"/>
    <w:semiHidden/>
    <w:rsid w:val="00A83E0D"/>
  </w:style>
  <w:style w:type="table" w:customStyle="1" w:styleId="314">
    <w:name w:val="Сетка таблицы3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тиль таблицы11"/>
    <w:basedOn w:val="a3"/>
    <w:rsid w:val="00A83E0D"/>
    <w:pPr>
      <w:spacing w:before="0" w:after="0" w:line="240" w:lineRule="auto"/>
    </w:pPr>
    <w:rPr>
      <w:rFonts w:ascii="Times New Roman" w:eastAsia="Times New Roman" w:hAnsi="Times New Roman" w:cs="Times New Roman"/>
      <w:sz w:val="20"/>
      <w:szCs w:val="20"/>
      <w:lang w:eastAsia="ru-RU"/>
    </w:rPr>
    <w:tblPr/>
  </w:style>
  <w:style w:type="numbering" w:customStyle="1" w:styleId="1111">
    <w:name w:val="Нет списка111"/>
    <w:next w:val="a4"/>
    <w:semiHidden/>
    <w:rsid w:val="00A83E0D"/>
  </w:style>
  <w:style w:type="numbering" w:customStyle="1" w:styleId="315">
    <w:name w:val="Нет списка31"/>
    <w:next w:val="a4"/>
    <w:uiPriority w:val="99"/>
    <w:semiHidden/>
    <w:unhideWhenUsed/>
    <w:rsid w:val="00A83E0D"/>
  </w:style>
  <w:style w:type="table" w:customStyle="1" w:styleId="613">
    <w:name w:val="Сетка таблицы6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4"/>
    <w:semiHidden/>
    <w:rsid w:val="00A83E0D"/>
  </w:style>
  <w:style w:type="numbering" w:customStyle="1" w:styleId="2110">
    <w:name w:val="Нет списка211"/>
    <w:next w:val="a4"/>
    <w:semiHidden/>
    <w:rsid w:val="00A83E0D"/>
  </w:style>
  <w:style w:type="table" w:customStyle="1" w:styleId="4110">
    <w:name w:val="Сетка таблицы41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A83E0D"/>
  </w:style>
  <w:style w:type="table" w:customStyle="1" w:styleId="810">
    <w:name w:val="Сетка таблицы8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4"/>
    <w:semiHidden/>
    <w:rsid w:val="00A83E0D"/>
  </w:style>
  <w:style w:type="numbering" w:customStyle="1" w:styleId="221">
    <w:name w:val="Нет списка221"/>
    <w:next w:val="a4"/>
    <w:semiHidden/>
    <w:rsid w:val="00A83E0D"/>
  </w:style>
  <w:style w:type="paragraph" w:customStyle="1" w:styleId="xl63">
    <w:name w:val="xl63"/>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1"/>
    <w:rsid w:val="00A83E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99">
    <w:name w:val="xl99"/>
    <w:basedOn w:val="a1"/>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A83E0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A83E0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1"/>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1"/>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42">
    <w:name w:val="Сетка таблицы14"/>
    <w:basedOn w:val="a3"/>
    <w:next w:val="af9"/>
    <w:uiPriority w:val="59"/>
    <w:rsid w:val="00CF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9"/>
    <w:rsid w:val="00CF41A0"/>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D0525C"/>
  </w:style>
  <w:style w:type="table" w:customStyle="1" w:styleId="530">
    <w:name w:val="Сетка таблицы53"/>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5"/>
    <w:uiPriority w:val="35"/>
    <w:rsid w:val="00D0525C"/>
    <w:rPr>
      <w:b/>
      <w:bCs/>
      <w:color w:val="527D55" w:themeColor="accent1" w:themeShade="BF"/>
      <w:sz w:val="16"/>
      <w:szCs w:val="16"/>
    </w:rPr>
  </w:style>
  <w:style w:type="paragraph" w:customStyle="1" w:styleId="style10">
    <w:name w:val="style1"/>
    <w:basedOn w:val="a1"/>
    <w:uiPriority w:val="99"/>
    <w:rsid w:val="00D052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4"/>
    <w:uiPriority w:val="99"/>
    <w:semiHidden/>
    <w:unhideWhenUsed/>
    <w:rsid w:val="00D0525C"/>
  </w:style>
  <w:style w:type="table" w:customStyle="1" w:styleId="540">
    <w:name w:val="Сетка таблицы54"/>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4"/>
    <w:uiPriority w:val="99"/>
    <w:semiHidden/>
    <w:unhideWhenUsed/>
    <w:rsid w:val="00C51748"/>
  </w:style>
  <w:style w:type="table" w:customStyle="1" w:styleId="170">
    <w:name w:val="Сетка таблицы17"/>
    <w:basedOn w:val="a3"/>
    <w:next w:val="af9"/>
    <w:uiPriority w:val="59"/>
    <w:rsid w:val="00C5174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4">
    <w:name w:val="Основной текст_"/>
    <w:basedOn w:val="a2"/>
    <w:link w:val="1fe"/>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basedOn w:val="affff4"/>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e">
    <w:name w:val="Основной текст1"/>
    <w:basedOn w:val="a1"/>
    <w:link w:val="affff4"/>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basedOn w:val="affff4"/>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1"/>
    <w:rsid w:val="00C51748"/>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4"/>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basedOn w:val="affff4"/>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basedOn w:val="affff4"/>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basedOn w:val="affff4"/>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1"/>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4"/>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basedOn w:val="affff4"/>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basedOn w:val="affff4"/>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basedOn w:val="affff4"/>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basedOn w:val="affff4"/>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4"/>
    <w:uiPriority w:val="99"/>
    <w:semiHidden/>
    <w:unhideWhenUsed/>
    <w:rsid w:val="00DD0E55"/>
  </w:style>
  <w:style w:type="paragraph" w:customStyle="1" w:styleId="1ff">
    <w:name w:val="Глава 1"/>
    <w:basedOn w:val="1"/>
    <w:link w:val="1ff0"/>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0">
    <w:name w:val="Глава 1 Знак"/>
    <w:basedOn w:val="10"/>
    <w:link w:val="1ff"/>
    <w:rsid w:val="00DD0E55"/>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2"/>
    <w:link w:val="116"/>
    <w:rsid w:val="00DD0E55"/>
    <w:rPr>
      <w:rFonts w:ascii="Times New Roman" w:eastAsia="Times New Roman" w:hAnsi="Times New Roman" w:cs="Times New Roman"/>
      <w:b/>
      <w:bCs/>
      <w:color w:val="4F81BD"/>
      <w:sz w:val="28"/>
      <w:szCs w:val="28"/>
    </w:rPr>
  </w:style>
  <w:style w:type="paragraph" w:styleId="affff5">
    <w:name w:val="endnote text"/>
    <w:basedOn w:val="a1"/>
    <w:link w:val="affff6"/>
    <w:unhideWhenUsed/>
    <w:rsid w:val="00DD0E55"/>
    <w:pPr>
      <w:spacing w:before="0"/>
    </w:pPr>
    <w:rPr>
      <w:rFonts w:ascii="Calibri" w:eastAsia="Calibri" w:hAnsi="Calibri" w:cs="Times New Roman"/>
    </w:rPr>
  </w:style>
  <w:style w:type="character" w:customStyle="1" w:styleId="affff6">
    <w:name w:val="Текст концевой сноски Знак"/>
    <w:basedOn w:val="a2"/>
    <w:link w:val="affff5"/>
    <w:rsid w:val="00DD0E55"/>
    <w:rPr>
      <w:rFonts w:ascii="Calibri" w:eastAsia="Calibri" w:hAnsi="Calibri" w:cs="Times New Roman"/>
      <w:sz w:val="20"/>
      <w:szCs w:val="20"/>
    </w:rPr>
  </w:style>
  <w:style w:type="character" w:styleId="affff7">
    <w:name w:val="endnote reference"/>
    <w:unhideWhenUsed/>
    <w:rsid w:val="00DD0E55"/>
    <w:rPr>
      <w:vertAlign w:val="superscript"/>
    </w:rPr>
  </w:style>
  <w:style w:type="paragraph" w:customStyle="1" w:styleId="1ff1">
    <w:name w:val="Знак Знак Знак Знак Знак1 Знак Знак"/>
    <w:basedOn w:val="a1"/>
    <w:rsid w:val="00DD0E55"/>
    <w:pPr>
      <w:spacing w:before="0" w:after="160" w:line="240" w:lineRule="exact"/>
    </w:pPr>
    <w:rPr>
      <w:rFonts w:ascii="Verdana" w:eastAsia="Times New Roman" w:hAnsi="Verdana" w:cs="Verdana"/>
      <w:lang w:val="en-US"/>
    </w:rPr>
  </w:style>
  <w:style w:type="numbering" w:customStyle="1" w:styleId="151">
    <w:name w:val="Нет списка15"/>
    <w:next w:val="a4"/>
    <w:semiHidden/>
    <w:rsid w:val="00DD0E55"/>
  </w:style>
  <w:style w:type="paragraph" w:styleId="affff8">
    <w:name w:val="Date"/>
    <w:basedOn w:val="a1"/>
    <w:next w:val="a1"/>
    <w:link w:val="affff9"/>
    <w:rsid w:val="00DD0E55"/>
    <w:pPr>
      <w:spacing w:before="0" w:after="60" w:line="240" w:lineRule="auto"/>
      <w:jc w:val="both"/>
    </w:pPr>
    <w:rPr>
      <w:rFonts w:ascii="Times New Roman" w:eastAsia="Times New Roman" w:hAnsi="Times New Roman" w:cs="Times New Roman"/>
      <w:sz w:val="24"/>
    </w:rPr>
  </w:style>
  <w:style w:type="character" w:customStyle="1" w:styleId="affff9">
    <w:name w:val="Дата Знак"/>
    <w:basedOn w:val="a2"/>
    <w:link w:val="affff8"/>
    <w:rsid w:val="00DD0E55"/>
    <w:rPr>
      <w:rFonts w:ascii="Times New Roman" w:eastAsia="Times New Roman" w:hAnsi="Times New Roman" w:cs="Times New Roman"/>
      <w:sz w:val="24"/>
      <w:szCs w:val="20"/>
    </w:rPr>
  </w:style>
  <w:style w:type="character" w:customStyle="1" w:styleId="affffa">
    <w:name w:val="Основной шрифт"/>
    <w:semiHidden/>
    <w:rsid w:val="00DD0E55"/>
  </w:style>
  <w:style w:type="paragraph" w:styleId="HTML">
    <w:name w:val="HTML Address"/>
    <w:basedOn w:val="a1"/>
    <w:link w:val="HTML0"/>
    <w:rsid w:val="00DD0E55"/>
    <w:pPr>
      <w:spacing w:before="0"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2"/>
    <w:link w:val="HTML"/>
    <w:rsid w:val="00DD0E55"/>
    <w:rPr>
      <w:rFonts w:ascii="Times New Roman" w:eastAsia="Times New Roman" w:hAnsi="Times New Roman" w:cs="Times New Roman"/>
      <w:i/>
      <w:iCs/>
      <w:sz w:val="24"/>
      <w:szCs w:val="24"/>
    </w:rPr>
  </w:style>
  <w:style w:type="paragraph" w:customStyle="1" w:styleId="2-11">
    <w:name w:val="содержание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1"/>
    <w:rsid w:val="00DD0E55"/>
    <w:pPr>
      <w:numPr>
        <w:numId w:val="3"/>
      </w:numPr>
      <w:spacing w:before="0" w:after="60" w:line="240" w:lineRule="auto"/>
      <w:jc w:val="both"/>
    </w:pPr>
    <w:rPr>
      <w:rFonts w:ascii="Times New Roman" w:eastAsia="Times New Roman" w:hAnsi="Times New Roman" w:cs="Times New Roman"/>
      <w:sz w:val="24"/>
      <w:szCs w:val="24"/>
      <w:lang w:eastAsia="ru-RU"/>
    </w:rPr>
  </w:style>
  <w:style w:type="table" w:customStyle="1" w:styleId="180">
    <w:name w:val="Сетка таблицы18"/>
    <w:basedOn w:val="a3"/>
    <w:next w:val="af9"/>
    <w:rsid w:val="00DD0E55"/>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1 Знак"/>
    <w:basedOn w:val="a1"/>
    <w:rsid w:val="00DD0E55"/>
    <w:pPr>
      <w:spacing w:before="100" w:beforeAutospacing="1" w:after="100" w:afterAutospacing="1" w:line="240" w:lineRule="auto"/>
    </w:pPr>
    <w:rPr>
      <w:rFonts w:ascii="Tahoma" w:eastAsia="Times New Roman" w:hAnsi="Tahoma" w:cs="Times New Roman"/>
      <w:lang w:val="en-US"/>
    </w:rPr>
  </w:style>
  <w:style w:type="paragraph" w:customStyle="1" w:styleId="3f0">
    <w:name w:val="3"/>
    <w:basedOn w:val="a1"/>
    <w:rsid w:val="00DD0E55"/>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b">
    <w:name w:val="Знак Знак Знак Знак Знак"/>
    <w:basedOn w:val="a1"/>
    <w:rsid w:val="00DD0E55"/>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1"/>
    <w:rsid w:val="00DD0E55"/>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3">
    <w:name w:val="Знак Знак1 Знак Знак Знак Знак"/>
    <w:basedOn w:val="a1"/>
    <w:rsid w:val="00DD0E55"/>
    <w:pPr>
      <w:spacing w:before="0" w:after="160" w:line="240" w:lineRule="exact"/>
    </w:pPr>
    <w:rPr>
      <w:rFonts w:ascii="Verdana" w:eastAsia="Times New Roman" w:hAnsi="Verdana" w:cs="Times New Roman"/>
      <w:sz w:val="24"/>
      <w:szCs w:val="24"/>
      <w:lang w:val="en-US"/>
    </w:rPr>
  </w:style>
  <w:style w:type="paragraph" w:customStyle="1" w:styleId="1ff4">
    <w:name w:val="1"/>
    <w:basedOn w:val="a1"/>
    <w:rsid w:val="00DD0E55"/>
    <w:pPr>
      <w:spacing w:before="0" w:after="160" w:line="240" w:lineRule="exact"/>
    </w:pPr>
    <w:rPr>
      <w:rFonts w:ascii="Times New Roman" w:eastAsia="Calibri" w:hAnsi="Times New Roman" w:cs="Times New Roman"/>
      <w:lang w:eastAsia="zh-CN"/>
    </w:rPr>
  </w:style>
  <w:style w:type="paragraph" w:styleId="2">
    <w:name w:val="List Bullet 2"/>
    <w:basedOn w:val="a1"/>
    <w:autoRedefine/>
    <w:rsid w:val="00DD0E55"/>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1"/>
    <w:autoRedefine/>
    <w:rsid w:val="00DD0E55"/>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1"/>
    <w:autoRedefine/>
    <w:rsid w:val="00DD0E55"/>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1"/>
    <w:autoRedefine/>
    <w:rsid w:val="00DD0E55"/>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1"/>
    <w:rsid w:val="00DD0E55"/>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1"/>
    <w:rsid w:val="00DD0E55"/>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1"/>
    <w:rsid w:val="00DD0E55"/>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c">
    <w:name w:val="Раздел"/>
    <w:basedOn w:val="a1"/>
    <w:semiHidden/>
    <w:rsid w:val="00DD0E55"/>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a1"/>
    <w:semiHidden/>
    <w:rsid w:val="00DD0E55"/>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d">
    <w:name w:val="Условия контракта"/>
    <w:basedOn w:val="a1"/>
    <w:semiHidden/>
    <w:rsid w:val="00DD0E55"/>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e">
    <w:name w:val="Тендерные данные"/>
    <w:basedOn w:val="a1"/>
    <w:semiHidden/>
    <w:rsid w:val="00DD0E55"/>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
    <w:name w:val="Подраздел"/>
    <w:basedOn w:val="a1"/>
    <w:semiHidden/>
    <w:rsid w:val="00DD0E55"/>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0">
    <w:name w:val="Note Heading"/>
    <w:basedOn w:val="a1"/>
    <w:next w:val="a1"/>
    <w:link w:val="a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1">
    <w:name w:val="Заголовок записки Знак"/>
    <w:basedOn w:val="a2"/>
    <w:link w:val="afffff0"/>
    <w:rsid w:val="00DD0E55"/>
    <w:rPr>
      <w:rFonts w:ascii="Times New Roman" w:eastAsia="Calibri" w:hAnsi="Times New Roman" w:cs="Times New Roman"/>
      <w:sz w:val="24"/>
      <w:szCs w:val="24"/>
      <w:lang w:eastAsia="ru-RU"/>
    </w:rPr>
  </w:style>
  <w:style w:type="paragraph" w:customStyle="1" w:styleId="afffff2">
    <w:name w:val="Пункт"/>
    <w:basedOn w:val="a1"/>
    <w:rsid w:val="00DD0E55"/>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3">
    <w:name w:val="Таблица шапка"/>
    <w:basedOn w:val="a1"/>
    <w:rsid w:val="00DD0E55"/>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4">
    <w:name w:val="Таблица текст"/>
    <w:basedOn w:val="a1"/>
    <w:rsid w:val="00DD0E55"/>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5">
    <w:name w:val="пункт"/>
    <w:basedOn w:val="a1"/>
    <w:rsid w:val="00DD0E55"/>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6">
    <w:name w:val="Знак 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1ff5">
    <w:name w:val="Список многоуровневый 1"/>
    <w:basedOn w:val="a1"/>
    <w:rsid w:val="00DD0E55"/>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1"/>
    <w:autoRedefine/>
    <w:rsid w:val="00DD0E55"/>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1"/>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2"/>
    <w:link w:val="HTML1"/>
    <w:rsid w:val="00DD0E55"/>
    <w:rPr>
      <w:rFonts w:ascii="Courier New" w:eastAsia="Calibri" w:hAnsi="Courier New" w:cs="Times New Roman"/>
      <w:sz w:val="20"/>
      <w:szCs w:val="20"/>
      <w:lang w:eastAsia="ru-RU"/>
    </w:rPr>
  </w:style>
  <w:style w:type="paragraph" w:styleId="afffff7">
    <w:name w:val="Normal Indent"/>
    <w:basedOn w:val="a1"/>
    <w:rsid w:val="00DD0E55"/>
    <w:pPr>
      <w:spacing w:before="0" w:after="60" w:line="240" w:lineRule="auto"/>
      <w:ind w:left="708"/>
      <w:jc w:val="both"/>
    </w:pPr>
    <w:rPr>
      <w:rFonts w:ascii="Times New Roman" w:eastAsia="Calibri" w:hAnsi="Times New Roman" w:cs="Times New Roman"/>
      <w:sz w:val="24"/>
      <w:szCs w:val="24"/>
      <w:lang w:eastAsia="ru-RU"/>
    </w:rPr>
  </w:style>
  <w:style w:type="paragraph" w:styleId="afffff8">
    <w:name w:val="envelope address"/>
    <w:basedOn w:val="a1"/>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1"/>
    <w:rsid w:val="00DD0E55"/>
    <w:pPr>
      <w:spacing w:before="0" w:after="60" w:line="240" w:lineRule="auto"/>
      <w:jc w:val="both"/>
    </w:pPr>
    <w:rPr>
      <w:rFonts w:ascii="Arial" w:eastAsia="Calibri" w:hAnsi="Arial" w:cs="Arial"/>
      <w:lang w:eastAsia="ru-RU"/>
    </w:rPr>
  </w:style>
  <w:style w:type="paragraph" w:styleId="2f7">
    <w:name w:val="List 2"/>
    <w:basedOn w:val="a1"/>
    <w:rsid w:val="00DD0E55"/>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a1"/>
    <w:rsid w:val="00DD0E55"/>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8">
    <w:name w:val="List 4"/>
    <w:basedOn w:val="a1"/>
    <w:rsid w:val="00DD0E55"/>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1"/>
    <w:rsid w:val="00DD0E55"/>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1"/>
    <w:rsid w:val="00DD0E55"/>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9">
    <w:name w:val="Closing"/>
    <w:basedOn w:val="a1"/>
    <w:link w:val="afffffa"/>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a">
    <w:name w:val="Прощание Знак"/>
    <w:basedOn w:val="a2"/>
    <w:link w:val="afffff9"/>
    <w:rsid w:val="00DD0E55"/>
    <w:rPr>
      <w:rFonts w:ascii="Times New Roman" w:eastAsia="Calibri" w:hAnsi="Times New Roman" w:cs="Times New Roman"/>
      <w:sz w:val="24"/>
      <w:szCs w:val="24"/>
      <w:lang w:eastAsia="ru-RU"/>
    </w:rPr>
  </w:style>
  <w:style w:type="paragraph" w:styleId="afffffb">
    <w:name w:val="Signature"/>
    <w:basedOn w:val="a1"/>
    <w:link w:val="afffffc"/>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c">
    <w:name w:val="Подпись Знак"/>
    <w:basedOn w:val="a2"/>
    <w:link w:val="afffffb"/>
    <w:rsid w:val="00DD0E55"/>
    <w:rPr>
      <w:rFonts w:ascii="Times New Roman" w:eastAsia="Calibri" w:hAnsi="Times New Roman" w:cs="Times New Roman"/>
      <w:sz w:val="24"/>
      <w:szCs w:val="24"/>
      <w:lang w:eastAsia="ru-RU"/>
    </w:rPr>
  </w:style>
  <w:style w:type="paragraph" w:styleId="afffffd">
    <w:name w:val="List Continue"/>
    <w:basedOn w:val="a1"/>
    <w:rsid w:val="00DD0E55"/>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1"/>
    <w:rsid w:val="00DD0E55"/>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a1"/>
    <w:rsid w:val="00DD0E55"/>
    <w:pPr>
      <w:spacing w:before="0" w:after="120" w:line="240" w:lineRule="auto"/>
      <w:ind w:left="849"/>
      <w:jc w:val="both"/>
    </w:pPr>
    <w:rPr>
      <w:rFonts w:ascii="Times New Roman" w:eastAsia="Calibri" w:hAnsi="Times New Roman" w:cs="Times New Roman"/>
      <w:sz w:val="24"/>
      <w:szCs w:val="24"/>
      <w:lang w:eastAsia="ru-RU"/>
    </w:rPr>
  </w:style>
  <w:style w:type="paragraph" w:styleId="49">
    <w:name w:val="List Continue 4"/>
    <w:basedOn w:val="a1"/>
    <w:rsid w:val="00DD0E55"/>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1"/>
    <w:rsid w:val="00DD0E55"/>
    <w:pPr>
      <w:spacing w:before="0" w:after="120" w:line="240" w:lineRule="auto"/>
      <w:ind w:left="1415"/>
      <w:jc w:val="both"/>
    </w:pPr>
    <w:rPr>
      <w:rFonts w:ascii="Times New Roman" w:eastAsia="Calibri" w:hAnsi="Times New Roman" w:cs="Times New Roman"/>
      <w:sz w:val="24"/>
      <w:szCs w:val="24"/>
      <w:lang w:eastAsia="ru-RU"/>
    </w:rPr>
  </w:style>
  <w:style w:type="paragraph" w:styleId="afffffe">
    <w:name w:val="Message Header"/>
    <w:basedOn w:val="a1"/>
    <w:link w:val="affffff"/>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
    <w:name w:val="Шапка Знак"/>
    <w:basedOn w:val="a2"/>
    <w:link w:val="afffffe"/>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eastAsia="ru-RU"/>
    </w:rPr>
  </w:style>
  <w:style w:type="paragraph" w:styleId="affffff0">
    <w:name w:val="Salutation"/>
    <w:basedOn w:val="a1"/>
    <w:next w:val="a1"/>
    <w:link w:val="af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1">
    <w:name w:val="Приветствие Знак"/>
    <w:basedOn w:val="a2"/>
    <w:link w:val="affffff0"/>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eastAsia="ru-RU"/>
    </w:rPr>
  </w:style>
  <w:style w:type="paragraph" w:styleId="affffff2">
    <w:name w:val="Body Text First Indent"/>
    <w:basedOn w:val="affa"/>
    <w:link w:val="affffff3"/>
    <w:rsid w:val="00DD0E55"/>
    <w:pPr>
      <w:ind w:firstLine="210"/>
      <w:jc w:val="both"/>
    </w:pPr>
    <w:rPr>
      <w:rFonts w:eastAsia="Calibri"/>
      <w:szCs w:val="20"/>
    </w:rPr>
  </w:style>
  <w:style w:type="character" w:customStyle="1" w:styleId="affffff3">
    <w:name w:val="Красная строка Знак"/>
    <w:basedOn w:val="affb"/>
    <w:link w:val="affffff2"/>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eastAsia="ru-RU"/>
    </w:rPr>
  </w:style>
  <w:style w:type="paragraph" w:styleId="affffff4">
    <w:name w:val="E-mail Signature"/>
    <w:basedOn w:val="a1"/>
    <w:link w:val="affffff5"/>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5">
    <w:name w:val="Электронная подпись Знак"/>
    <w:basedOn w:val="a2"/>
    <w:link w:val="affffff4"/>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style>
  <w:style w:type="paragraph" w:customStyle="1" w:styleId="affffff6">
    <w:name w:val="текст таблицы"/>
    <w:basedOn w:val="a1"/>
    <w:semiHidden/>
    <w:rsid w:val="00DD0E55"/>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f7">
    <w:name w:val="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1"/>
    <w:rsid w:val="00DD0E55"/>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pPr>
      <w:spacing w:before="0" w:after="0" w:line="240" w:lineRule="auto"/>
    </w:pPr>
    <w:rPr>
      <w:rFonts w:ascii="Times New Roman" w:eastAsia="Calibri" w:hAnsi="Times New Roman" w:cs="Times New Roman"/>
      <w:sz w:val="24"/>
      <w:szCs w:val="24"/>
      <w:lang w:eastAsia="ru-RU"/>
    </w:rPr>
  </w:style>
  <w:style w:type="paragraph" w:customStyle="1" w:styleId="a0">
    <w:name w:val="Дефис"/>
    <w:basedOn w:val="ListParagraph1"/>
    <w:link w:val="affffff8"/>
    <w:rsid w:val="00DD0E55"/>
    <w:pPr>
      <w:numPr>
        <w:numId w:val="13"/>
      </w:numPr>
    </w:pPr>
    <w:rPr>
      <w:szCs w:val="24"/>
      <w:lang w:val="en-US"/>
    </w:rPr>
  </w:style>
  <w:style w:type="character" w:customStyle="1" w:styleId="affffff8">
    <w:name w:val="Дефис Знак"/>
    <w:link w:val="a0"/>
    <w:locked/>
    <w:rsid w:val="00DD0E55"/>
    <w:rPr>
      <w:rFonts w:ascii="Times New Roman" w:eastAsia="Calibri" w:hAnsi="Times New Roman" w:cs="Times New Roman"/>
      <w:sz w:val="24"/>
      <w:szCs w:val="24"/>
      <w:lang w:val="en-US"/>
    </w:rPr>
  </w:style>
  <w:style w:type="paragraph" w:customStyle="1" w:styleId="0">
    <w:name w:val="Стиль полужирный По центру После:  0 пт"/>
    <w:basedOn w:val="a1"/>
    <w:rsid w:val="00DD0E55"/>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rPr>
  </w:style>
  <w:style w:type="paragraph" w:customStyle="1" w:styleId="ConsPlusTitle">
    <w:name w:val="ConsPlusTitle"/>
    <w:rsid w:val="00DD0E55"/>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before="0" w:after="0" w:line="300" w:lineRule="auto"/>
      <w:ind w:firstLine="500"/>
    </w:pPr>
    <w:rPr>
      <w:rFonts w:ascii="Arial" w:eastAsia="Calibri" w:hAnsi="Arial" w:cs="Times New Roman"/>
      <w:sz w:val="16"/>
      <w:szCs w:val="20"/>
      <w:lang w:eastAsia="ru-RU"/>
    </w:rPr>
  </w:style>
  <w:style w:type="character" w:customStyle="1" w:styleId="3f4">
    <w:name w:val="Знак Знак3"/>
    <w:rsid w:val="00DD0E55"/>
  </w:style>
  <w:style w:type="character" w:customStyle="1" w:styleId="2fb">
    <w:name w:val="Знак Знак2"/>
    <w:rsid w:val="00DD0E55"/>
    <w:rPr>
      <w:b/>
    </w:rPr>
  </w:style>
  <w:style w:type="character" w:customStyle="1" w:styleId="1ff6">
    <w:name w:val="Знак Знак1"/>
    <w:rsid w:val="00DD0E55"/>
    <w:rPr>
      <w:rFonts w:ascii="Tahoma" w:hAnsi="Tahoma"/>
      <w:sz w:val="16"/>
    </w:rPr>
  </w:style>
  <w:style w:type="paragraph" w:customStyle="1" w:styleId="1ff7">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1"/>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8">
    <w:name w:val="Без интервала1"/>
    <w:rsid w:val="00DD0E55"/>
    <w:pPr>
      <w:spacing w:before="0" w:after="0" w:line="240" w:lineRule="auto"/>
    </w:pPr>
    <w:rPr>
      <w:rFonts w:ascii="Times New Roman" w:eastAsia="Calibri" w:hAnsi="Times New Roman" w:cs="Times New Roman"/>
      <w:sz w:val="24"/>
      <w:szCs w:val="24"/>
      <w:lang w:eastAsia="ru-RU"/>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spacing w:before="0" w:after="0" w:line="240" w:lineRule="auto"/>
    </w:pPr>
    <w:rPr>
      <w:rFonts w:ascii="Arial" w:eastAsia="Times New Roman" w:hAnsi="Arial" w:cs="Arial"/>
      <w:b/>
      <w:bCs/>
      <w:kern w:val="1"/>
      <w:lang w:eastAsia="ar-SA"/>
    </w:rPr>
  </w:style>
  <w:style w:type="character" w:customStyle="1" w:styleId="affffff9">
    <w:name w:val="Гипертекстовая ссылка"/>
    <w:rsid w:val="00DD0E55"/>
    <w:rPr>
      <w:color w:val="008000"/>
      <w:u w:val="single"/>
    </w:rPr>
  </w:style>
  <w:style w:type="paragraph" w:customStyle="1" w:styleId="2fe">
    <w:name w:val="Знак Знак Знак2"/>
    <w:basedOn w:val="a1"/>
    <w:rsid w:val="00DD0E55"/>
    <w:pPr>
      <w:spacing w:before="100" w:beforeAutospacing="1" w:after="100" w:afterAutospacing="1" w:line="240" w:lineRule="auto"/>
    </w:pPr>
    <w:rPr>
      <w:rFonts w:ascii="Tahoma" w:eastAsia="Calibri" w:hAnsi="Tahoma" w:cs="Times New Roman"/>
      <w:lang w:val="en-US"/>
    </w:rPr>
  </w:style>
  <w:style w:type="paragraph" w:customStyle="1" w:styleId="1ff9">
    <w:name w:val="Рецензия1"/>
    <w:hidden/>
    <w:semiHidden/>
    <w:rsid w:val="00DD0E55"/>
    <w:pPr>
      <w:spacing w:before="0" w:after="0" w:line="240" w:lineRule="auto"/>
    </w:pPr>
    <w:rPr>
      <w:rFonts w:ascii="Times New Roman" w:eastAsia="Calibri" w:hAnsi="Times New Roman" w:cs="Times New Roman"/>
      <w:sz w:val="24"/>
      <w:szCs w:val="24"/>
      <w:lang w:eastAsia="ru-RU"/>
    </w:rPr>
  </w:style>
  <w:style w:type="paragraph" w:customStyle="1" w:styleId="affffffa">
    <w:name w:val="Готовый"/>
    <w:basedOn w:val="a1"/>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a1"/>
    <w:rsid w:val="00DD0E55"/>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4"/>
    <w:uiPriority w:val="99"/>
    <w:semiHidden/>
    <w:unhideWhenUsed/>
    <w:rsid w:val="008D16AC"/>
  </w:style>
  <w:style w:type="numbering" w:customStyle="1" w:styleId="172">
    <w:name w:val="Нет списка17"/>
    <w:next w:val="a4"/>
    <w:semiHidden/>
    <w:rsid w:val="008D16AC"/>
  </w:style>
  <w:style w:type="table" w:customStyle="1" w:styleId="191">
    <w:name w:val="Сетка таблицы19"/>
    <w:basedOn w:val="a3"/>
    <w:next w:val="af9"/>
    <w:rsid w:val="008D16A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4"/>
    <w:uiPriority w:val="99"/>
    <w:semiHidden/>
    <w:unhideWhenUsed/>
    <w:rsid w:val="008420F4"/>
  </w:style>
  <w:style w:type="character" w:customStyle="1" w:styleId="TimesNewRoman">
    <w:name w:val="Основной текст + Times New Roman"/>
    <w:aliases w:val="Не курсив,Интервал 0 pt,10"/>
    <w:basedOn w:val="affff4"/>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basedOn w:val="affff4"/>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basedOn w:val="affff4"/>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basedOn w:val="affff4"/>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3"/>
    <w:next w:val="af9"/>
    <w:uiPriority w:val="59"/>
    <w:rsid w:val="008420F4"/>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Обычный4"/>
    <w:rsid w:val="00D24DAE"/>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2"/>
    <w:rsid w:val="00D24DAE"/>
  </w:style>
  <w:style w:type="character" w:customStyle="1" w:styleId="1ffa">
    <w:name w:val="Основной шрифт абзаца1"/>
    <w:rsid w:val="00D24DAE"/>
  </w:style>
  <w:style w:type="paragraph" w:customStyle="1" w:styleId="320">
    <w:name w:val="Основной текст с отступом 32"/>
    <w:basedOn w:val="a1"/>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2"/>
    <w:rsid w:val="00D24DAE"/>
  </w:style>
  <w:style w:type="paragraph" w:customStyle="1" w:styleId="Style20">
    <w:name w:val="Style 2"/>
    <w:uiPriority w:val="99"/>
    <w:rsid w:val="00D24DAE"/>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1">
    <w:name w:val="Style 1"/>
    <w:uiPriority w:val="99"/>
    <w:rsid w:val="00D24DAE"/>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1"/>
    <w:rsid w:val="00D24DAE"/>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ffb">
    <w:name w:val="таблотс"/>
    <w:basedOn w:val="afffa"/>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2"/>
    <w:rsid w:val="00D24DAE"/>
    <w:rPr>
      <w:rFonts w:ascii="Tahoma" w:hAnsi="Tahoma" w:cs="Tahoma" w:hint="default"/>
      <w:sz w:val="26"/>
      <w:szCs w:val="26"/>
    </w:rPr>
  </w:style>
  <w:style w:type="paragraph" w:customStyle="1" w:styleId="1113">
    <w:name w:val="111"/>
    <w:basedOn w:val="afc"/>
    <w:rsid w:val="00D24DAE"/>
    <w:pPr>
      <w:ind w:firstLine="720"/>
      <w:jc w:val="both"/>
    </w:pPr>
    <w:rPr>
      <w:rFonts w:ascii="Times New Roman" w:eastAsia="Times New Roman" w:hAnsi="Times New Roman" w:cs="Times New Roman"/>
      <w:sz w:val="28"/>
      <w:szCs w:val="28"/>
      <w:lang w:eastAsia="ru-RU"/>
    </w:rPr>
  </w:style>
  <w:style w:type="paragraph" w:customStyle="1" w:styleId="xl48">
    <w:name w:val="xl48"/>
    <w:basedOn w:val="a1"/>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D24DAE"/>
    <w:pPr>
      <w:spacing w:before="0" w:after="0" w:line="240" w:lineRule="auto"/>
    </w:pPr>
    <w:rPr>
      <w:rFonts w:ascii="Verdana" w:eastAsia="Times New Roman" w:hAnsi="Verdana" w:cs="Verdana"/>
      <w:lang w:val="en-US"/>
    </w:rPr>
  </w:style>
  <w:style w:type="paragraph" w:customStyle="1" w:styleId="3f5">
    <w:name w:val="Абзац списка3"/>
    <w:basedOn w:val="a1"/>
    <w:rsid w:val="00D24DAE"/>
    <w:pPr>
      <w:spacing w:before="0"/>
      <w:ind w:left="720"/>
    </w:pPr>
    <w:rPr>
      <w:rFonts w:ascii="Calibri" w:eastAsia="Times New Roman" w:hAnsi="Calibri" w:cs="Times New Roman"/>
      <w:sz w:val="22"/>
      <w:szCs w:val="22"/>
    </w:rPr>
  </w:style>
  <w:style w:type="table" w:customStyle="1" w:styleId="1120">
    <w:name w:val="Сетка таблицы11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4"/>
    <w:semiHidden/>
    <w:rsid w:val="00D24DAE"/>
  </w:style>
  <w:style w:type="table" w:customStyle="1" w:styleId="321">
    <w:name w:val="Сетка таблицы32"/>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тиль таблицы12"/>
    <w:basedOn w:val="a3"/>
    <w:rsid w:val="00D24DAE"/>
    <w:pPr>
      <w:spacing w:before="0" w:after="0" w:line="240" w:lineRule="auto"/>
    </w:pPr>
    <w:rPr>
      <w:rFonts w:ascii="Times New Roman" w:eastAsia="Times New Roman" w:hAnsi="Times New Roman" w:cs="Times New Roman"/>
      <w:sz w:val="20"/>
      <w:szCs w:val="20"/>
      <w:lang w:eastAsia="ru-RU"/>
    </w:rPr>
    <w:tblPr/>
  </w:style>
  <w:style w:type="numbering" w:customStyle="1" w:styleId="1121">
    <w:name w:val="Нет списка112"/>
    <w:next w:val="a4"/>
    <w:semiHidden/>
    <w:rsid w:val="00D24DAE"/>
  </w:style>
  <w:style w:type="numbering" w:customStyle="1" w:styleId="322">
    <w:name w:val="Нет списка32"/>
    <w:next w:val="a4"/>
    <w:uiPriority w:val="99"/>
    <w:semiHidden/>
    <w:unhideWhenUsed/>
    <w:rsid w:val="00D24DAE"/>
  </w:style>
  <w:style w:type="table" w:customStyle="1" w:styleId="620">
    <w:name w:val="Сетка таблицы6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4"/>
    <w:semiHidden/>
    <w:rsid w:val="00D24DAE"/>
  </w:style>
  <w:style w:type="numbering" w:customStyle="1" w:styleId="2120">
    <w:name w:val="Нет списка212"/>
    <w:next w:val="a4"/>
    <w:semiHidden/>
    <w:rsid w:val="00D24DAE"/>
  </w:style>
  <w:style w:type="table" w:customStyle="1" w:styleId="4120">
    <w:name w:val="Сетка таблицы41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4"/>
    <w:uiPriority w:val="99"/>
    <w:semiHidden/>
    <w:unhideWhenUsed/>
    <w:rsid w:val="00D24DAE"/>
  </w:style>
  <w:style w:type="table" w:customStyle="1" w:styleId="820">
    <w:name w:val="Сетка таблицы8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4"/>
    <w:semiHidden/>
    <w:rsid w:val="00D24DAE"/>
  </w:style>
  <w:style w:type="numbering" w:customStyle="1" w:styleId="2220">
    <w:name w:val="Нет списка222"/>
    <w:next w:val="a4"/>
    <w:semiHidden/>
    <w:rsid w:val="00D24DAE"/>
  </w:style>
  <w:style w:type="table" w:customStyle="1" w:styleId="911">
    <w:name w:val="Сетка таблицы91"/>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c">
    <w:name w:val="Символ сноски"/>
    <w:basedOn w:val="a2"/>
    <w:rsid w:val="00D24DAE"/>
    <w:rPr>
      <w:vertAlign w:val="superscript"/>
    </w:rPr>
  </w:style>
  <w:style w:type="numbering" w:customStyle="1" w:styleId="192">
    <w:name w:val="Нет списка19"/>
    <w:next w:val="a4"/>
    <w:uiPriority w:val="99"/>
    <w:semiHidden/>
    <w:unhideWhenUsed/>
    <w:rsid w:val="0023580E"/>
  </w:style>
  <w:style w:type="paragraph" w:customStyle="1" w:styleId="xl115">
    <w:name w:val="xl115"/>
    <w:basedOn w:val="a1"/>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1"/>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1"/>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18">
    <w:name w:val="xl118"/>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1">
    <w:name w:val="xl121"/>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2">
    <w:name w:val="xl122"/>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3">
    <w:name w:val="xl123"/>
    <w:basedOn w:val="a1"/>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2111">
    <w:name w:val="Знак211"/>
    <w:basedOn w:val="a1"/>
    <w:next w:val="aff1"/>
    <w:unhideWhenUsed/>
    <w:rsid w:val="008675B4"/>
    <w:pPr>
      <w:spacing w:before="0" w:after="0" w:line="240" w:lineRule="auto"/>
    </w:pPr>
    <w:rPr>
      <w:rFonts w:eastAsia="Calibri"/>
    </w:rPr>
  </w:style>
  <w:style w:type="paragraph" w:styleId="affffffd">
    <w:name w:val="Revision"/>
    <w:hidden/>
    <w:uiPriority w:val="99"/>
    <w:semiHidden/>
    <w:rsid w:val="001A00F9"/>
    <w:pPr>
      <w:spacing w:before="0" w:after="0" w:line="240" w:lineRule="auto"/>
    </w:pPr>
    <w:rPr>
      <w:sz w:val="20"/>
      <w:szCs w:val="20"/>
    </w:rPr>
  </w:style>
  <w:style w:type="table" w:customStyle="1" w:styleId="235">
    <w:name w:val="Сетка таблицы23"/>
    <w:basedOn w:val="a3"/>
    <w:next w:val="af9"/>
    <w:rsid w:val="00DE59F2"/>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3">
    <w:name w:val="Знак Знак32"/>
    <w:basedOn w:val="a1"/>
    <w:rsid w:val="003439BB"/>
    <w:pPr>
      <w:spacing w:before="0" w:after="160" w:line="240" w:lineRule="exact"/>
    </w:pPr>
    <w:rPr>
      <w:rFonts w:ascii="Verdana" w:eastAsia="Times New Roman" w:hAnsi="Verdana" w:cs="Times New Roman"/>
      <w:lang w:val="en-US"/>
    </w:rPr>
  </w:style>
  <w:style w:type="paragraph" w:customStyle="1" w:styleId="affffffe">
    <w:name w:val="ОСНОВНОЙ !!!"/>
    <w:basedOn w:val="affa"/>
    <w:link w:val="1ffb"/>
    <w:rsid w:val="007568D0"/>
    <w:pPr>
      <w:spacing w:before="120" w:after="0"/>
      <w:ind w:firstLine="900"/>
      <w:jc w:val="both"/>
    </w:pPr>
    <w:rPr>
      <w:rFonts w:ascii="Arial" w:hAnsi="Arial"/>
      <w:sz w:val="20"/>
      <w:lang w:eastAsia="ar-SA"/>
    </w:rPr>
  </w:style>
  <w:style w:type="character" w:customStyle="1" w:styleId="1ffb">
    <w:name w:val="ОСНОВНОЙ !!! Знак1"/>
    <w:link w:val="affffffe"/>
    <w:rsid w:val="007568D0"/>
    <w:rPr>
      <w:rFonts w:ascii="Arial" w:eastAsia="Times New Roman" w:hAnsi="Arial" w:cs="Times New Roman"/>
      <w:sz w:val="20"/>
      <w:szCs w:val="24"/>
      <w:lang w:eastAsia="ar-SA"/>
    </w:rPr>
  </w:style>
  <w:style w:type="table" w:customStyle="1" w:styleId="243">
    <w:name w:val="Сетка таблицы24"/>
    <w:basedOn w:val="a3"/>
    <w:next w:val="af9"/>
    <w:rsid w:val="00A900B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F56FF"/>
    <w:pPr>
      <w:widowControl w:val="0"/>
      <w:autoSpaceDE w:val="0"/>
      <w:autoSpaceDN w:val="0"/>
      <w:spacing w:before="0" w:after="0" w:line="240" w:lineRule="auto"/>
    </w:pPr>
    <w:rPr>
      <w:rFonts w:ascii="Tahoma" w:eastAsia="Times New Roman" w:hAnsi="Tahoma" w:cs="Tahoma"/>
      <w:sz w:val="20"/>
      <w:szCs w:val="20"/>
      <w:lang w:eastAsia="ru-RU"/>
    </w:rPr>
  </w:style>
  <w:style w:type="character" w:styleId="afffffff">
    <w:name w:val="Placeholder Text"/>
    <w:basedOn w:val="a2"/>
    <w:uiPriority w:val="99"/>
    <w:semiHidden/>
    <w:rsid w:val="0030168A"/>
    <w:rPr>
      <w:color w:val="808080"/>
    </w:rPr>
  </w:style>
  <w:style w:type="table" w:customStyle="1" w:styleId="251">
    <w:name w:val="Сетка таблицы25"/>
    <w:basedOn w:val="a3"/>
    <w:next w:val="af9"/>
    <w:rsid w:val="00925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3"/>
    <w:next w:val="af9"/>
    <w:rsid w:val="00B75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4">
    <w:name w:val="Знак Знак3 Знак Знак2"/>
    <w:basedOn w:val="a1"/>
    <w:rsid w:val="00FC07C0"/>
    <w:pPr>
      <w:spacing w:before="0" w:after="160" w:line="240" w:lineRule="exact"/>
    </w:pPr>
    <w:rPr>
      <w:rFonts w:ascii="Verdana" w:eastAsia="Times New Roman" w:hAnsi="Verdana" w:cs="Times New Roman"/>
      <w:lang w:val="en-US"/>
    </w:rPr>
  </w:style>
  <w:style w:type="table" w:customStyle="1" w:styleId="271">
    <w:name w:val="Сетка таблицы27"/>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
    <w:name w:val="Нет списка20"/>
    <w:next w:val="a4"/>
    <w:uiPriority w:val="99"/>
    <w:semiHidden/>
    <w:unhideWhenUsed/>
    <w:rsid w:val="00861A58"/>
  </w:style>
  <w:style w:type="table" w:customStyle="1" w:styleId="281">
    <w:name w:val="Сетка таблицы28"/>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4"/>
    <w:uiPriority w:val="99"/>
    <w:semiHidden/>
    <w:rsid w:val="00861A58"/>
  </w:style>
  <w:style w:type="table" w:customStyle="1" w:styleId="1102">
    <w:name w:val="Сетка таблицы110"/>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4"/>
    <w:semiHidden/>
    <w:rsid w:val="00861A58"/>
  </w:style>
  <w:style w:type="table" w:customStyle="1" w:styleId="330">
    <w:name w:val="Сетка таблицы33"/>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тиль таблицы13"/>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31">
    <w:name w:val="Нет списка113"/>
    <w:next w:val="a4"/>
    <w:semiHidden/>
    <w:rsid w:val="00861A58"/>
  </w:style>
  <w:style w:type="numbering" w:customStyle="1" w:styleId="331">
    <w:name w:val="Нет списка33"/>
    <w:next w:val="a4"/>
    <w:uiPriority w:val="99"/>
    <w:semiHidden/>
    <w:unhideWhenUsed/>
    <w:rsid w:val="00861A58"/>
  </w:style>
  <w:style w:type="table" w:customStyle="1" w:styleId="630">
    <w:name w:val="Сетка таблицы6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4"/>
    <w:semiHidden/>
    <w:rsid w:val="00861A58"/>
  </w:style>
  <w:style w:type="numbering" w:customStyle="1" w:styleId="2130">
    <w:name w:val="Нет списка213"/>
    <w:next w:val="a4"/>
    <w:semiHidden/>
    <w:rsid w:val="00861A58"/>
  </w:style>
  <w:style w:type="table" w:customStyle="1" w:styleId="4130">
    <w:name w:val="Сетка таблицы41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4"/>
    <w:uiPriority w:val="99"/>
    <w:semiHidden/>
    <w:unhideWhenUsed/>
    <w:rsid w:val="00861A58"/>
  </w:style>
  <w:style w:type="table" w:customStyle="1" w:styleId="830">
    <w:name w:val="Сетка таблицы8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4"/>
    <w:semiHidden/>
    <w:rsid w:val="00861A58"/>
  </w:style>
  <w:style w:type="numbering" w:customStyle="1" w:styleId="2230">
    <w:name w:val="Нет списка223"/>
    <w:next w:val="a4"/>
    <w:semiHidden/>
    <w:rsid w:val="00861A58"/>
  </w:style>
  <w:style w:type="numbering" w:customStyle="1" w:styleId="514">
    <w:name w:val="Нет списка51"/>
    <w:next w:val="a4"/>
    <w:semiHidden/>
    <w:rsid w:val="00861A58"/>
  </w:style>
  <w:style w:type="table" w:customStyle="1" w:styleId="920">
    <w:name w:val="Сетка таблицы92"/>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4"/>
    <w:uiPriority w:val="99"/>
    <w:semiHidden/>
    <w:unhideWhenUsed/>
    <w:rsid w:val="00861A58"/>
  </w:style>
  <w:style w:type="table" w:customStyle="1" w:styleId="1211">
    <w:name w:val="Сетка таблицы12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4"/>
    <w:uiPriority w:val="99"/>
    <w:semiHidden/>
    <w:rsid w:val="00861A58"/>
  </w:style>
  <w:style w:type="table" w:customStyle="1" w:styleId="1311">
    <w:name w:val="Сетка таблицы1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4"/>
    <w:semiHidden/>
    <w:rsid w:val="00861A58"/>
  </w:style>
  <w:style w:type="table" w:customStyle="1" w:styleId="3110">
    <w:name w:val="Сетка таблицы3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иль таблицы11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111">
    <w:name w:val="Нет списка1111"/>
    <w:next w:val="a4"/>
    <w:semiHidden/>
    <w:rsid w:val="00861A58"/>
  </w:style>
  <w:style w:type="numbering" w:customStyle="1" w:styleId="3111">
    <w:name w:val="Нет списка311"/>
    <w:next w:val="a4"/>
    <w:uiPriority w:val="99"/>
    <w:semiHidden/>
    <w:unhideWhenUsed/>
    <w:rsid w:val="00861A58"/>
  </w:style>
  <w:style w:type="table" w:customStyle="1" w:styleId="6110">
    <w:name w:val="Сетка таблицы6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4"/>
    <w:semiHidden/>
    <w:rsid w:val="00861A58"/>
  </w:style>
  <w:style w:type="numbering" w:customStyle="1" w:styleId="21110">
    <w:name w:val="Нет списка2111"/>
    <w:next w:val="a4"/>
    <w:semiHidden/>
    <w:rsid w:val="00861A58"/>
  </w:style>
  <w:style w:type="table" w:customStyle="1" w:styleId="4111">
    <w:name w:val="Сетка таблицы41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4"/>
    <w:uiPriority w:val="99"/>
    <w:semiHidden/>
    <w:unhideWhenUsed/>
    <w:rsid w:val="00861A58"/>
  </w:style>
  <w:style w:type="table" w:customStyle="1" w:styleId="811">
    <w:name w:val="Сетка таблицы8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4"/>
    <w:semiHidden/>
    <w:rsid w:val="00861A58"/>
  </w:style>
  <w:style w:type="numbering" w:customStyle="1" w:styleId="2211">
    <w:name w:val="Нет списка2211"/>
    <w:next w:val="a4"/>
    <w:semiHidden/>
    <w:rsid w:val="00861A58"/>
  </w:style>
  <w:style w:type="table" w:customStyle="1" w:styleId="1411">
    <w:name w:val="Сетка таблицы141"/>
    <w:basedOn w:val="a3"/>
    <w:next w:val="af9"/>
    <w:uiPriority w:val="5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4"/>
    <w:uiPriority w:val="99"/>
    <w:semiHidden/>
    <w:unhideWhenUsed/>
    <w:rsid w:val="00861A58"/>
  </w:style>
  <w:style w:type="table" w:customStyle="1" w:styleId="531">
    <w:name w:val="Сетка таблицы5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4"/>
    <w:uiPriority w:val="99"/>
    <w:semiHidden/>
    <w:unhideWhenUsed/>
    <w:rsid w:val="00861A58"/>
  </w:style>
  <w:style w:type="table" w:customStyle="1" w:styleId="541">
    <w:name w:val="Сетка таблицы5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4"/>
    <w:uiPriority w:val="99"/>
    <w:semiHidden/>
    <w:unhideWhenUsed/>
    <w:rsid w:val="00861A58"/>
  </w:style>
  <w:style w:type="table" w:customStyle="1" w:styleId="1711">
    <w:name w:val="Сетка таблицы17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4"/>
    <w:uiPriority w:val="99"/>
    <w:semiHidden/>
    <w:unhideWhenUsed/>
    <w:rsid w:val="00861A58"/>
  </w:style>
  <w:style w:type="numbering" w:customStyle="1" w:styleId="1511">
    <w:name w:val="Нет списка151"/>
    <w:next w:val="a4"/>
    <w:semiHidden/>
    <w:rsid w:val="00861A58"/>
  </w:style>
  <w:style w:type="table" w:customStyle="1" w:styleId="1810">
    <w:name w:val="Сетка таблицы18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4"/>
    <w:uiPriority w:val="99"/>
    <w:semiHidden/>
    <w:unhideWhenUsed/>
    <w:rsid w:val="00861A58"/>
  </w:style>
  <w:style w:type="numbering" w:customStyle="1" w:styleId="1712">
    <w:name w:val="Нет списка171"/>
    <w:next w:val="a4"/>
    <w:semiHidden/>
    <w:rsid w:val="00861A58"/>
  </w:style>
  <w:style w:type="table" w:customStyle="1" w:styleId="1910">
    <w:name w:val="Сетка таблицы19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4"/>
    <w:uiPriority w:val="99"/>
    <w:semiHidden/>
    <w:unhideWhenUsed/>
    <w:rsid w:val="00861A58"/>
  </w:style>
  <w:style w:type="table" w:customStyle="1" w:styleId="2010">
    <w:name w:val="Сетка таблицы20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4"/>
    <w:semiHidden/>
    <w:rsid w:val="00861A58"/>
  </w:style>
  <w:style w:type="table" w:customStyle="1" w:styleId="3210">
    <w:name w:val="Сетка таблицы3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иль таблицы12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211">
    <w:name w:val="Нет списка1121"/>
    <w:next w:val="a4"/>
    <w:semiHidden/>
    <w:rsid w:val="00861A58"/>
  </w:style>
  <w:style w:type="numbering" w:customStyle="1" w:styleId="3211">
    <w:name w:val="Нет списка321"/>
    <w:next w:val="a4"/>
    <w:uiPriority w:val="99"/>
    <w:semiHidden/>
    <w:unhideWhenUsed/>
    <w:rsid w:val="00861A58"/>
  </w:style>
  <w:style w:type="table" w:customStyle="1" w:styleId="621">
    <w:name w:val="Сетка таблицы6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1"/>
    <w:next w:val="a4"/>
    <w:semiHidden/>
    <w:rsid w:val="00861A58"/>
  </w:style>
  <w:style w:type="numbering" w:customStyle="1" w:styleId="2121">
    <w:name w:val="Нет списка2121"/>
    <w:next w:val="a4"/>
    <w:semiHidden/>
    <w:rsid w:val="00861A58"/>
  </w:style>
  <w:style w:type="table" w:customStyle="1" w:styleId="4121">
    <w:name w:val="Сетка таблицы41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
    <w:next w:val="a4"/>
    <w:uiPriority w:val="99"/>
    <w:semiHidden/>
    <w:unhideWhenUsed/>
    <w:rsid w:val="00861A58"/>
  </w:style>
  <w:style w:type="table" w:customStyle="1" w:styleId="821">
    <w:name w:val="Сетка таблицы8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4"/>
    <w:semiHidden/>
    <w:rsid w:val="00861A58"/>
  </w:style>
  <w:style w:type="numbering" w:customStyle="1" w:styleId="2221">
    <w:name w:val="Нет списка2221"/>
    <w:next w:val="a4"/>
    <w:semiHidden/>
    <w:rsid w:val="00861A58"/>
  </w:style>
  <w:style w:type="table" w:customStyle="1" w:styleId="9110">
    <w:name w:val="Сетка таблицы9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4"/>
    <w:uiPriority w:val="99"/>
    <w:semiHidden/>
    <w:unhideWhenUsed/>
    <w:rsid w:val="00861A58"/>
  </w:style>
  <w:style w:type="table" w:customStyle="1" w:styleId="2313">
    <w:name w:val="Сетка таблицы231"/>
    <w:basedOn w:val="a3"/>
    <w:next w:val="af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7">
    <w:name w:val="Знак Знак3 Знак Знак1"/>
    <w:basedOn w:val="a1"/>
    <w:rsid w:val="00583B54"/>
    <w:pPr>
      <w:spacing w:before="0" w:after="160" w:line="240" w:lineRule="exact"/>
    </w:pPr>
    <w:rPr>
      <w:rFonts w:ascii="Verdana" w:eastAsia="Times New Roman" w:hAnsi="Verdana" w:cs="Times New Roman"/>
      <w:lang w:val="en-US"/>
    </w:rPr>
  </w:style>
  <w:style w:type="paragraph" w:customStyle="1" w:styleId="21111">
    <w:name w:val="Знак2 Знак Знак1 Знак1 Знак Знак Знак Знак Знак Знак Знак Знак Знак Знак Знак Знак1"/>
    <w:basedOn w:val="a1"/>
    <w:rsid w:val="00AE4377"/>
    <w:pPr>
      <w:spacing w:before="0" w:after="160" w:line="240" w:lineRule="exact"/>
    </w:pPr>
    <w:rPr>
      <w:rFonts w:ascii="Verdana" w:eastAsia="Times New Roman" w:hAnsi="Verdana" w:cs="Times New Roman"/>
      <w:lang w:val="en-US"/>
    </w:rPr>
  </w:style>
  <w:style w:type="character" w:customStyle="1" w:styleId="ConsNormal0">
    <w:name w:val="ConsNormal Знак"/>
    <w:basedOn w:val="a2"/>
    <w:link w:val="ConsNormal"/>
    <w:rsid w:val="00822323"/>
    <w:rPr>
      <w:rFonts w:ascii="Arial" w:eastAsia="Times New Roman" w:hAnsi="Arial" w:cs="Arial"/>
      <w:sz w:val="20"/>
      <w:szCs w:val="20"/>
      <w:lang w:eastAsia="ru-RU"/>
    </w:rPr>
  </w:style>
  <w:style w:type="paragraph" w:customStyle="1" w:styleId="afffffff0">
    <w:name w:val="основной"/>
    <w:basedOn w:val="a1"/>
    <w:uiPriority w:val="99"/>
    <w:rsid w:val="00BE27A7"/>
    <w:pPr>
      <w:keepNext/>
      <w:spacing w:before="0" w:after="0" w:line="240" w:lineRule="auto"/>
    </w:pPr>
    <w:rPr>
      <w:rFonts w:ascii="Times New Roman" w:eastAsia="Times New Roman" w:hAnsi="Times New Roman" w:cs="Times New Roman"/>
      <w:sz w:val="24"/>
      <w:lang w:eastAsia="ru-RU"/>
    </w:rPr>
  </w:style>
  <w:style w:type="paragraph" w:customStyle="1" w:styleId="1ffc">
    <w:name w:val="Текст1"/>
    <w:basedOn w:val="a1"/>
    <w:rsid w:val="00787572"/>
    <w:pPr>
      <w:suppressAutoHyphens/>
      <w:spacing w:before="0" w:after="0" w:line="240" w:lineRule="auto"/>
    </w:pPr>
    <w:rPr>
      <w:rFonts w:ascii="Courier New" w:eastAsia="Times New Roman" w:hAnsi="Courier New" w:cs="Courier New"/>
      <w:lang w:eastAsia="ar-SA"/>
    </w:rPr>
  </w:style>
  <w:style w:type="character" w:customStyle="1" w:styleId="103">
    <w:name w:val="10 Ж Знак"/>
    <w:link w:val="104"/>
    <w:locked/>
    <w:rsid w:val="00787572"/>
    <w:rPr>
      <w:rFonts w:ascii="Calibri" w:eastAsia="Calibri" w:hAnsi="Calibri"/>
      <w:b/>
      <w:sz w:val="18"/>
      <w:lang w:eastAsia="ar-SA"/>
    </w:rPr>
  </w:style>
  <w:style w:type="paragraph" w:customStyle="1" w:styleId="104">
    <w:name w:val="10 Ж"/>
    <w:link w:val="103"/>
    <w:qFormat/>
    <w:rsid w:val="00787572"/>
    <w:pPr>
      <w:spacing w:before="0" w:after="0" w:line="240" w:lineRule="auto"/>
      <w:jc w:val="both"/>
    </w:pPr>
    <w:rPr>
      <w:rFonts w:ascii="Calibri" w:eastAsia="Calibri" w:hAnsi="Calibri"/>
      <w:b/>
      <w:sz w:val="18"/>
      <w:lang w:eastAsia="ar-SA"/>
    </w:rPr>
  </w:style>
  <w:style w:type="paragraph" w:customStyle="1" w:styleId="3f6">
    <w:name w:val="Знак Знак3"/>
    <w:basedOn w:val="a1"/>
    <w:rsid w:val="00AC3E19"/>
    <w:pPr>
      <w:spacing w:before="0" w:after="160" w:line="240" w:lineRule="exact"/>
    </w:pPr>
    <w:rPr>
      <w:rFonts w:ascii="Verdana" w:eastAsia="Times New Roman" w:hAnsi="Verdana" w:cs="Times New Roman"/>
      <w:lang w:val="en-US"/>
    </w:rPr>
  </w:style>
  <w:style w:type="paragraph" w:customStyle="1" w:styleId="3f7">
    <w:name w:val="Знак Знак3"/>
    <w:basedOn w:val="a1"/>
    <w:rsid w:val="00BB0E6C"/>
    <w:pPr>
      <w:spacing w:before="0" w:after="160" w:line="240" w:lineRule="exact"/>
    </w:pPr>
    <w:rPr>
      <w:rFonts w:ascii="Verdana" w:eastAsia="Times New Roman" w:hAnsi="Verdana" w:cs="Times New Roman"/>
      <w:lang w:val="en-US"/>
    </w:rPr>
  </w:style>
  <w:style w:type="paragraph" w:customStyle="1" w:styleId="3f8">
    <w:name w:val="Знак Знак3"/>
    <w:basedOn w:val="a1"/>
    <w:rsid w:val="00905358"/>
    <w:pPr>
      <w:spacing w:before="0" w:after="160" w:line="240" w:lineRule="exact"/>
    </w:pPr>
    <w:rPr>
      <w:rFonts w:ascii="Verdana" w:eastAsia="Times New Roman" w:hAnsi="Verdana" w:cs="Times New Roman"/>
      <w:lang w:val="en-US"/>
    </w:rPr>
  </w:style>
  <w:style w:type="character" w:customStyle="1" w:styleId="124">
    <w:name w:val="12 Знак"/>
    <w:link w:val="125"/>
    <w:locked/>
    <w:rsid w:val="007442D8"/>
    <w:rPr>
      <w:rFonts w:ascii="Calibri" w:eastAsia="Calibri" w:hAnsi="Calibri"/>
      <w:sz w:val="24"/>
      <w:lang w:eastAsia="ar-SA"/>
    </w:rPr>
  </w:style>
  <w:style w:type="paragraph" w:customStyle="1" w:styleId="125">
    <w:name w:val="12"/>
    <w:basedOn w:val="a1"/>
    <w:link w:val="124"/>
    <w:qFormat/>
    <w:rsid w:val="007442D8"/>
    <w:pPr>
      <w:spacing w:before="360" w:after="120" w:line="240" w:lineRule="auto"/>
      <w:jc w:val="both"/>
    </w:pPr>
    <w:rPr>
      <w:rFonts w:ascii="Calibri" w:eastAsia="Calibri" w:hAnsi="Calibri"/>
      <w:sz w:val="24"/>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Normal (Web)" w:uiPriority="0"/>
    <w:lsdException w:name="HTML Address"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14E64"/>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1"/>
    <w:next w:val="a1"/>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1"/>
    <w:next w:val="a1"/>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1"/>
    <w:next w:val="a1"/>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1"/>
    <w:next w:val="a1"/>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1"/>
    <w:next w:val="a1"/>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1"/>
    <w:next w:val="a1"/>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1"/>
    <w:next w:val="a1"/>
    <w:link w:val="80"/>
    <w:uiPriority w:val="9"/>
    <w:unhideWhenUsed/>
    <w:qFormat/>
    <w:rsid w:val="00F07A4F"/>
    <w:pPr>
      <w:spacing w:before="300" w:after="0"/>
      <w:outlineLvl w:val="7"/>
    </w:pPr>
    <w:rPr>
      <w:caps/>
      <w:spacing w:val="10"/>
      <w:sz w:val="18"/>
      <w:szCs w:val="18"/>
    </w:rPr>
  </w:style>
  <w:style w:type="paragraph" w:styleId="9">
    <w:name w:val="heading 9"/>
    <w:basedOn w:val="a1"/>
    <w:next w:val="a1"/>
    <w:link w:val="90"/>
    <w:uiPriority w:val="9"/>
    <w:unhideWhenUsed/>
    <w:qFormat/>
    <w:rsid w:val="00F07A4F"/>
    <w:pPr>
      <w:spacing w:before="300" w:after="0"/>
      <w:outlineLvl w:val="8"/>
    </w:pPr>
    <w:rPr>
      <w:i/>
      <w:caps/>
      <w:spacing w:val="1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2"/>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2"/>
    <w:link w:val="32"/>
    <w:rsid w:val="00F07A4F"/>
    <w:rPr>
      <w:caps/>
      <w:color w:val="365338" w:themeColor="accent1" w:themeShade="7F"/>
      <w:spacing w:val="15"/>
    </w:rPr>
  </w:style>
  <w:style w:type="character" w:customStyle="1" w:styleId="43">
    <w:name w:val="Заголовок 4 Знак"/>
    <w:basedOn w:val="a2"/>
    <w:link w:val="42"/>
    <w:rsid w:val="00F07A4F"/>
    <w:rPr>
      <w:caps/>
      <w:color w:val="527D55" w:themeColor="accent1" w:themeShade="BF"/>
      <w:spacing w:val="10"/>
    </w:rPr>
  </w:style>
  <w:style w:type="character" w:customStyle="1" w:styleId="52">
    <w:name w:val="Заголовок 5 Знак"/>
    <w:basedOn w:val="a2"/>
    <w:link w:val="51"/>
    <w:uiPriority w:val="9"/>
    <w:rsid w:val="00F07A4F"/>
    <w:rPr>
      <w:caps/>
      <w:color w:val="527D55" w:themeColor="accent1" w:themeShade="BF"/>
      <w:spacing w:val="10"/>
    </w:rPr>
  </w:style>
  <w:style w:type="character" w:customStyle="1" w:styleId="60">
    <w:name w:val="Заголовок 6 Знак"/>
    <w:basedOn w:val="a2"/>
    <w:link w:val="6"/>
    <w:uiPriority w:val="9"/>
    <w:rsid w:val="00F07A4F"/>
    <w:rPr>
      <w:caps/>
      <w:color w:val="527D55" w:themeColor="accent1" w:themeShade="BF"/>
      <w:spacing w:val="10"/>
    </w:rPr>
  </w:style>
  <w:style w:type="character" w:customStyle="1" w:styleId="70">
    <w:name w:val="Заголовок 7 Знак"/>
    <w:basedOn w:val="a2"/>
    <w:link w:val="7"/>
    <w:uiPriority w:val="9"/>
    <w:rsid w:val="00F07A4F"/>
    <w:rPr>
      <w:caps/>
      <w:color w:val="527D55" w:themeColor="accent1" w:themeShade="BF"/>
      <w:spacing w:val="10"/>
    </w:rPr>
  </w:style>
  <w:style w:type="character" w:customStyle="1" w:styleId="80">
    <w:name w:val="Заголовок 8 Знак"/>
    <w:basedOn w:val="a2"/>
    <w:link w:val="8"/>
    <w:uiPriority w:val="9"/>
    <w:rsid w:val="00F07A4F"/>
    <w:rPr>
      <w:caps/>
      <w:spacing w:val="10"/>
      <w:sz w:val="18"/>
      <w:szCs w:val="18"/>
    </w:rPr>
  </w:style>
  <w:style w:type="character" w:customStyle="1" w:styleId="90">
    <w:name w:val="Заголовок 9 Знак"/>
    <w:basedOn w:val="a2"/>
    <w:link w:val="9"/>
    <w:uiPriority w:val="9"/>
    <w:rsid w:val="00F07A4F"/>
    <w:rPr>
      <w:i/>
      <w:caps/>
      <w:spacing w:val="10"/>
      <w:sz w:val="18"/>
      <w:szCs w:val="18"/>
    </w:rPr>
  </w:style>
  <w:style w:type="paragraph" w:styleId="a5">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1"/>
    <w:next w:val="a1"/>
    <w:link w:val="a6"/>
    <w:uiPriority w:val="35"/>
    <w:unhideWhenUsed/>
    <w:qFormat/>
    <w:rsid w:val="00F07A4F"/>
    <w:rPr>
      <w:b/>
      <w:bCs/>
      <w:color w:val="527D55" w:themeColor="accent1" w:themeShade="BF"/>
      <w:sz w:val="16"/>
      <w:szCs w:val="16"/>
    </w:rPr>
  </w:style>
  <w:style w:type="paragraph" w:styleId="a7">
    <w:name w:val="Title"/>
    <w:basedOn w:val="a1"/>
    <w:next w:val="a1"/>
    <w:link w:val="a8"/>
    <w:uiPriority w:val="10"/>
    <w:qFormat/>
    <w:rsid w:val="00F07A4F"/>
    <w:pPr>
      <w:spacing w:before="720"/>
    </w:pPr>
    <w:rPr>
      <w:caps/>
      <w:color w:val="72A376" w:themeColor="accent1"/>
      <w:spacing w:val="10"/>
      <w:kern w:val="28"/>
      <w:sz w:val="52"/>
      <w:szCs w:val="52"/>
    </w:rPr>
  </w:style>
  <w:style w:type="character" w:customStyle="1" w:styleId="a8">
    <w:name w:val="Название Знак"/>
    <w:basedOn w:val="a2"/>
    <w:link w:val="a7"/>
    <w:uiPriority w:val="10"/>
    <w:rsid w:val="00F07A4F"/>
    <w:rPr>
      <w:caps/>
      <w:color w:val="72A376" w:themeColor="accent1"/>
      <w:spacing w:val="10"/>
      <w:kern w:val="28"/>
      <w:sz w:val="52"/>
      <w:szCs w:val="52"/>
    </w:rPr>
  </w:style>
  <w:style w:type="paragraph" w:styleId="a9">
    <w:name w:val="Subtitle"/>
    <w:basedOn w:val="a1"/>
    <w:next w:val="a1"/>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2"/>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qFormat/>
    <w:rsid w:val="00F07A4F"/>
    <w:rPr>
      <w:caps/>
      <w:color w:val="365338" w:themeColor="accent1" w:themeShade="7F"/>
      <w:spacing w:val="5"/>
    </w:rPr>
  </w:style>
  <w:style w:type="paragraph" w:styleId="ad">
    <w:name w:val="No Spacing"/>
    <w:basedOn w:val="a1"/>
    <w:link w:val="ae"/>
    <w:qFormat/>
    <w:rsid w:val="00F07A4F"/>
    <w:pPr>
      <w:spacing w:before="0" w:after="0" w:line="240" w:lineRule="auto"/>
    </w:pPr>
  </w:style>
  <w:style w:type="character" w:customStyle="1" w:styleId="ae">
    <w:name w:val="Без интервала Знак"/>
    <w:basedOn w:val="a2"/>
    <w:link w:val="ad"/>
    <w:rsid w:val="00F07A4F"/>
    <w:rPr>
      <w:sz w:val="20"/>
      <w:szCs w:val="20"/>
    </w:rPr>
  </w:style>
  <w:style w:type="paragraph" w:styleId="af">
    <w:name w:val="List Paragraph"/>
    <w:basedOn w:val="a1"/>
    <w:link w:val="af0"/>
    <w:uiPriority w:val="34"/>
    <w:qFormat/>
    <w:rsid w:val="00F07A4F"/>
    <w:pPr>
      <w:ind w:left="720"/>
      <w:contextualSpacing/>
    </w:pPr>
  </w:style>
  <w:style w:type="paragraph" w:styleId="24">
    <w:name w:val="Quote"/>
    <w:basedOn w:val="a1"/>
    <w:next w:val="a1"/>
    <w:link w:val="25"/>
    <w:uiPriority w:val="29"/>
    <w:qFormat/>
    <w:rsid w:val="00F07A4F"/>
    <w:rPr>
      <w:i/>
      <w:iCs/>
    </w:rPr>
  </w:style>
  <w:style w:type="character" w:customStyle="1" w:styleId="25">
    <w:name w:val="Цитата 2 Знак"/>
    <w:basedOn w:val="a2"/>
    <w:link w:val="24"/>
    <w:uiPriority w:val="29"/>
    <w:rsid w:val="00F07A4F"/>
    <w:rPr>
      <w:i/>
      <w:iCs/>
      <w:sz w:val="20"/>
      <w:szCs w:val="20"/>
    </w:rPr>
  </w:style>
  <w:style w:type="paragraph" w:styleId="af1">
    <w:name w:val="Intense Quote"/>
    <w:basedOn w:val="a1"/>
    <w:next w:val="a1"/>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2"/>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1"/>
    <w:uiPriority w:val="39"/>
    <w:unhideWhenUsed/>
    <w:qFormat/>
    <w:rsid w:val="00F07A4F"/>
    <w:pPr>
      <w:outlineLvl w:val="9"/>
    </w:pPr>
    <w:rPr>
      <w:lang w:bidi="en-US"/>
    </w:rPr>
  </w:style>
  <w:style w:type="table" w:styleId="af9">
    <w:name w:val="Table Grid"/>
    <w:basedOn w:val="a3"/>
    <w:rsid w:val="00E8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aliases w:val="ВерхКолонтитул"/>
    <w:basedOn w:val="a1"/>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2"/>
    <w:link w:val="afa"/>
    <w:rsid w:val="00E87371"/>
    <w:rPr>
      <w:sz w:val="20"/>
      <w:szCs w:val="20"/>
    </w:rPr>
  </w:style>
  <w:style w:type="paragraph" w:styleId="afc">
    <w:name w:val="footer"/>
    <w:basedOn w:val="a1"/>
    <w:link w:val="afd"/>
    <w:uiPriority w:val="99"/>
    <w:unhideWhenUsed/>
    <w:rsid w:val="00E87371"/>
    <w:pPr>
      <w:tabs>
        <w:tab w:val="center" w:pos="4677"/>
        <w:tab w:val="right" w:pos="9355"/>
      </w:tabs>
      <w:spacing w:before="0" w:after="0" w:line="240" w:lineRule="auto"/>
    </w:pPr>
  </w:style>
  <w:style w:type="character" w:customStyle="1" w:styleId="afd">
    <w:name w:val="Нижний колонтитул Знак"/>
    <w:basedOn w:val="a2"/>
    <w:link w:val="afc"/>
    <w:uiPriority w:val="99"/>
    <w:rsid w:val="00E87371"/>
    <w:rPr>
      <w:sz w:val="20"/>
      <w:szCs w:val="20"/>
    </w:rPr>
  </w:style>
  <w:style w:type="paragraph" w:styleId="afe">
    <w:name w:val="Balloon Text"/>
    <w:basedOn w:val="a1"/>
    <w:link w:val="aff"/>
    <w:uiPriority w:val="99"/>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2"/>
    <w:link w:val="afe"/>
    <w:uiPriority w:val="99"/>
    <w:rsid w:val="00E87371"/>
    <w:rPr>
      <w:rFonts w:ascii="Tahoma" w:hAnsi="Tahoma" w:cs="Tahoma"/>
      <w:sz w:val="16"/>
      <w:szCs w:val="16"/>
    </w:rPr>
  </w:style>
  <w:style w:type="character" w:styleId="aff0">
    <w:name w:val="Hyperlink"/>
    <w:basedOn w:val="a2"/>
    <w:uiPriority w:val="99"/>
    <w:unhideWhenUsed/>
    <w:rsid w:val="00981767"/>
    <w:rPr>
      <w:color w:val="DB5353" w:themeColor="hyperlink"/>
      <w:u w:val="single"/>
    </w:rPr>
  </w:style>
  <w:style w:type="paragraph" w:styleId="11">
    <w:name w:val="toc 1"/>
    <w:basedOn w:val="a1"/>
    <w:next w:val="a1"/>
    <w:autoRedefine/>
    <w:uiPriority w:val="39"/>
    <w:unhideWhenUsed/>
    <w:qFormat/>
    <w:rsid w:val="00D712D1"/>
    <w:pPr>
      <w:tabs>
        <w:tab w:val="left" w:pos="9214"/>
      </w:tabs>
      <w:spacing w:before="0" w:after="0" w:line="240" w:lineRule="auto"/>
      <w:ind w:left="1276" w:right="707" w:hanging="1276"/>
      <w:contextualSpacing/>
    </w:pPr>
  </w:style>
  <w:style w:type="paragraph" w:styleId="26">
    <w:name w:val="toc 2"/>
    <w:basedOn w:val="a1"/>
    <w:next w:val="a1"/>
    <w:link w:val="27"/>
    <w:autoRedefine/>
    <w:uiPriority w:val="39"/>
    <w:unhideWhenUsed/>
    <w:qFormat/>
    <w:rsid w:val="00C402E9"/>
    <w:pPr>
      <w:tabs>
        <w:tab w:val="left" w:pos="1418"/>
        <w:tab w:val="left" w:pos="9356"/>
      </w:tabs>
      <w:spacing w:before="60" w:after="60" w:line="240" w:lineRule="auto"/>
      <w:ind w:left="1276" w:right="566" w:hanging="1276"/>
      <w:contextualSpacing/>
    </w:p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1"/>
    <w:link w:val="aff2"/>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aff1"/>
    <w:rsid w:val="00981767"/>
    <w:rPr>
      <w:rFonts w:eastAsiaTheme="minorHAnsi"/>
      <w:sz w:val="20"/>
      <w:szCs w:val="20"/>
    </w:rPr>
  </w:style>
  <w:style w:type="character" w:styleId="aff3">
    <w:name w:val="footnote reference"/>
    <w:aliases w:val="Знак сноски-FN,Знак сноски 1"/>
    <w:basedOn w:val="a2"/>
    <w:unhideWhenUsed/>
    <w:rsid w:val="00981767"/>
    <w:rPr>
      <w:vertAlign w:val="superscript"/>
    </w:rPr>
  </w:style>
  <w:style w:type="paragraph" w:styleId="34">
    <w:name w:val="toc 3"/>
    <w:aliases w:val="Оглавление 3 Знак"/>
    <w:basedOn w:val="a1"/>
    <w:next w:val="a1"/>
    <w:link w:val="310"/>
    <w:autoRedefine/>
    <w:uiPriority w:val="39"/>
    <w:unhideWhenUsed/>
    <w:qFormat/>
    <w:rsid w:val="00C402E9"/>
    <w:pPr>
      <w:tabs>
        <w:tab w:val="left" w:pos="1418"/>
        <w:tab w:val="left" w:pos="9356"/>
      </w:tabs>
      <w:spacing w:before="0" w:after="0" w:line="240" w:lineRule="auto"/>
      <w:ind w:left="1275" w:right="709" w:hanging="1077"/>
    </w:pPr>
  </w:style>
  <w:style w:type="paragraph" w:styleId="35">
    <w:name w:val="Body Text 3"/>
    <w:basedOn w:val="a1"/>
    <w:link w:val="36"/>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1"/>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4"/>
    <w:uiPriority w:val="99"/>
    <w:semiHidden/>
    <w:rsid w:val="00981767"/>
  </w:style>
  <w:style w:type="table" w:customStyle="1" w:styleId="13">
    <w:name w:val="Сетка таблицы1"/>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1"/>
    <w:next w:val="a1"/>
    <w:autoRedefine/>
    <w:uiPriority w:val="39"/>
    <w:unhideWhenUsed/>
    <w:rsid w:val="00C22E4D"/>
    <w:pPr>
      <w:tabs>
        <w:tab w:val="right" w:pos="9628"/>
      </w:tabs>
      <w:spacing w:before="0" w:after="100"/>
      <w:ind w:left="1276"/>
    </w:pPr>
    <w:rPr>
      <w:sz w:val="22"/>
      <w:szCs w:val="22"/>
      <w:lang w:eastAsia="ru-RU"/>
    </w:rPr>
  </w:style>
  <w:style w:type="paragraph" w:styleId="53">
    <w:name w:val="toc 5"/>
    <w:basedOn w:val="a1"/>
    <w:next w:val="a1"/>
    <w:autoRedefine/>
    <w:uiPriority w:val="39"/>
    <w:unhideWhenUsed/>
    <w:rsid w:val="00981767"/>
    <w:pPr>
      <w:spacing w:before="0" w:after="100"/>
      <w:ind w:left="880"/>
    </w:pPr>
    <w:rPr>
      <w:sz w:val="22"/>
      <w:szCs w:val="22"/>
      <w:lang w:eastAsia="ru-RU"/>
    </w:rPr>
  </w:style>
  <w:style w:type="paragraph" w:styleId="61">
    <w:name w:val="toc 6"/>
    <w:basedOn w:val="a1"/>
    <w:next w:val="a1"/>
    <w:autoRedefine/>
    <w:uiPriority w:val="39"/>
    <w:unhideWhenUsed/>
    <w:rsid w:val="00981767"/>
    <w:pPr>
      <w:spacing w:before="0" w:after="100"/>
      <w:ind w:left="1100"/>
    </w:pPr>
    <w:rPr>
      <w:sz w:val="22"/>
      <w:szCs w:val="22"/>
      <w:lang w:eastAsia="ru-RU"/>
    </w:rPr>
  </w:style>
  <w:style w:type="paragraph" w:styleId="71">
    <w:name w:val="toc 7"/>
    <w:basedOn w:val="a1"/>
    <w:next w:val="a1"/>
    <w:autoRedefine/>
    <w:uiPriority w:val="39"/>
    <w:unhideWhenUsed/>
    <w:rsid w:val="00981767"/>
    <w:pPr>
      <w:spacing w:before="0" w:after="100"/>
      <w:ind w:left="1320"/>
    </w:pPr>
    <w:rPr>
      <w:sz w:val="22"/>
      <w:szCs w:val="22"/>
      <w:lang w:eastAsia="ru-RU"/>
    </w:rPr>
  </w:style>
  <w:style w:type="paragraph" w:styleId="81">
    <w:name w:val="toc 8"/>
    <w:basedOn w:val="a1"/>
    <w:next w:val="a1"/>
    <w:autoRedefine/>
    <w:uiPriority w:val="39"/>
    <w:unhideWhenUsed/>
    <w:rsid w:val="00981767"/>
    <w:pPr>
      <w:spacing w:before="0" w:after="100"/>
      <w:ind w:left="1540"/>
    </w:pPr>
    <w:rPr>
      <w:sz w:val="22"/>
      <w:szCs w:val="22"/>
      <w:lang w:eastAsia="ru-RU"/>
    </w:rPr>
  </w:style>
  <w:style w:type="paragraph" w:styleId="91">
    <w:name w:val="toc 9"/>
    <w:basedOn w:val="a1"/>
    <w:next w:val="a1"/>
    <w:autoRedefine/>
    <w:uiPriority w:val="39"/>
    <w:unhideWhenUsed/>
    <w:rsid w:val="00981767"/>
    <w:pPr>
      <w:spacing w:before="0" w:after="100"/>
      <w:ind w:left="1760"/>
    </w:pPr>
    <w:rPr>
      <w:sz w:val="22"/>
      <w:szCs w:val="22"/>
      <w:lang w:eastAsia="ru-RU"/>
    </w:rPr>
  </w:style>
  <w:style w:type="numbering" w:customStyle="1" w:styleId="29">
    <w:name w:val="Нет списка2"/>
    <w:next w:val="a4"/>
    <w:semiHidden/>
    <w:rsid w:val="00981767"/>
  </w:style>
  <w:style w:type="paragraph" w:customStyle="1" w:styleId="211">
    <w:name w:val="Знак2 Знак Знак1 Знак1 Знак Знак Знак Знак Знак Знак Знак Знак Знак Знак Знак Знак"/>
    <w:basedOn w:val="a1"/>
    <w:rsid w:val="00981767"/>
    <w:pPr>
      <w:spacing w:before="0" w:after="160" w:line="240" w:lineRule="exact"/>
    </w:pPr>
    <w:rPr>
      <w:rFonts w:ascii="Verdana" w:eastAsia="Times New Roman" w:hAnsi="Verdana" w:cs="Times New Roman"/>
      <w:lang w:val="en-US"/>
    </w:rPr>
  </w:style>
  <w:style w:type="paragraph" w:styleId="aff4">
    <w:name w:val="Document Map"/>
    <w:basedOn w:val="a1"/>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2"/>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1"/>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1"/>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2"/>
    <w:link w:val="aff7"/>
    <w:rsid w:val="00981767"/>
    <w:rPr>
      <w:rFonts w:ascii="Times New Roman" w:eastAsia="Times New Roman" w:hAnsi="Times New Roman" w:cs="Times New Roman"/>
      <w:sz w:val="24"/>
      <w:szCs w:val="24"/>
      <w:lang w:eastAsia="ar-SA"/>
    </w:rPr>
  </w:style>
  <w:style w:type="table" w:customStyle="1" w:styleId="37">
    <w:name w:val="Сетка таблицы3"/>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2"/>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1"/>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2"/>
    <w:link w:val="affa"/>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1"/>
    <w:rsid w:val="00981767"/>
    <w:pPr>
      <w:spacing w:before="0" w:after="160" w:line="240" w:lineRule="exact"/>
    </w:pPr>
    <w:rPr>
      <w:rFonts w:ascii="Verdana" w:eastAsia="Times New Roman" w:hAnsi="Verdana" w:cs="Times New Roman"/>
      <w:lang w:val="en-US"/>
    </w:rPr>
  </w:style>
  <w:style w:type="paragraph" w:customStyle="1" w:styleId="affc">
    <w:name w:val="Заголовок"/>
    <w:basedOn w:val="a1"/>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1"/>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5">
    <w:name w:val="Основной текст с отступом1"/>
    <w:basedOn w:val="a1"/>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2"/>
    <w:link w:val="26"/>
    <w:uiPriority w:val="39"/>
    <w:rsid w:val="00C402E9"/>
    <w:rPr>
      <w:sz w:val="20"/>
      <w:szCs w:val="20"/>
    </w:rPr>
  </w:style>
  <w:style w:type="character" w:customStyle="1" w:styleId="310">
    <w:name w:val="Оглавление 3 Знак1"/>
    <w:aliases w:val="Оглавление 3 Знак Знак"/>
    <w:basedOn w:val="a2"/>
    <w:link w:val="34"/>
    <w:uiPriority w:val="39"/>
    <w:rsid w:val="00C402E9"/>
    <w:rPr>
      <w:sz w:val="20"/>
      <w:szCs w:val="20"/>
    </w:rPr>
  </w:style>
  <w:style w:type="paragraph" w:customStyle="1" w:styleId="2a">
    <w:name w:val="Олглавление 2"/>
    <w:basedOn w:val="11"/>
    <w:rsid w:val="009A102D"/>
    <w:pPr>
      <w:tabs>
        <w:tab w:val="right" w:leader="dot" w:pos="9360"/>
        <w:tab w:val="right" w:leader="dot" w:pos="9628"/>
      </w:tabs>
      <w:ind w:left="432" w:firstLine="360"/>
    </w:pPr>
    <w:rPr>
      <w:rFonts w:ascii="Times New Roman" w:eastAsia="Times New Roman" w:hAnsi="Times New Roman" w:cs="Times New Roman"/>
      <w:caps/>
      <w:noProof/>
      <w:sz w:val="24"/>
      <w:szCs w:val="24"/>
      <w:lang w:eastAsia="ru-RU"/>
    </w:rPr>
  </w:style>
  <w:style w:type="paragraph" w:customStyle="1" w:styleId="16">
    <w:name w:val="Олглавление 1"/>
    <w:basedOn w:val="2a"/>
    <w:rsid w:val="009A102D"/>
  </w:style>
  <w:style w:type="paragraph" w:styleId="39">
    <w:name w:val="Body Text Indent 3"/>
    <w:basedOn w:val="a1"/>
    <w:link w:val="3a"/>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2"/>
    <w:link w:val="39"/>
    <w:rsid w:val="009A102D"/>
    <w:rPr>
      <w:rFonts w:ascii="Times New Roman" w:eastAsia="Times New Roman" w:hAnsi="Times New Roman" w:cs="Times New Roman"/>
      <w:sz w:val="16"/>
      <w:szCs w:val="16"/>
      <w:lang w:eastAsia="ru-RU"/>
    </w:rPr>
  </w:style>
  <w:style w:type="paragraph" w:styleId="affd">
    <w:name w:val="Plain Text"/>
    <w:basedOn w:val="a1"/>
    <w:link w:val="affe"/>
    <w:uiPriority w:val="99"/>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e">
    <w:name w:val="Текст Знак"/>
    <w:basedOn w:val="a2"/>
    <w:link w:val="affd"/>
    <w:uiPriority w:val="99"/>
    <w:rsid w:val="009A102D"/>
    <w:rPr>
      <w:rFonts w:ascii="Times New Roman" w:eastAsia="Times New Roman" w:hAnsi="Times New Roman" w:cs="Times New Roman"/>
      <w:sz w:val="20"/>
      <w:szCs w:val="20"/>
      <w:lang w:eastAsia="ru-RU"/>
    </w:rPr>
  </w:style>
  <w:style w:type="paragraph" w:styleId="afff">
    <w:name w:val="Normal (Web)"/>
    <w:aliases w:val="Обычный (Web),Обычный (веб)1,Обычный (веб)2,Обычный (веб)3,Обычный (веб)31"/>
    <w:basedOn w:val="a1"/>
    <w:link w:val="afff0"/>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1"/>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9A102D"/>
    <w:rPr>
      <w:rFonts w:ascii="Times New Roman" w:eastAsia="Times New Roman" w:hAnsi="Times New Roman" w:cs="Times New Roman"/>
      <w:sz w:val="24"/>
      <w:szCs w:val="24"/>
      <w:lang w:eastAsia="ru-RU"/>
    </w:rPr>
  </w:style>
  <w:style w:type="paragraph" w:customStyle="1" w:styleId="afff1">
    <w:name w:val="шапка таблицы"/>
    <w:basedOn w:val="a1"/>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1"/>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2"/>
    <w:link w:val="2d"/>
    <w:rsid w:val="009A102D"/>
    <w:rPr>
      <w:rFonts w:ascii="Times New Roman" w:eastAsia="Times New Roman" w:hAnsi="Times New Roman" w:cs="Times New Roman"/>
      <w:sz w:val="24"/>
      <w:szCs w:val="24"/>
      <w:lang w:eastAsia="ru-RU"/>
    </w:rPr>
  </w:style>
  <w:style w:type="paragraph" w:customStyle="1" w:styleId="afff2">
    <w:name w:val="Стиль Основной текст с отступом + Красный Знак"/>
    <w:basedOn w:val="aff7"/>
    <w:link w:val="afff3"/>
    <w:rsid w:val="009A102D"/>
    <w:pPr>
      <w:spacing w:before="0" w:after="0"/>
      <w:ind w:firstLine="709"/>
    </w:pPr>
    <w:rPr>
      <w:color w:val="0000FF"/>
      <w:lang w:eastAsia="ru-RU"/>
    </w:rPr>
  </w:style>
  <w:style w:type="character" w:customStyle="1" w:styleId="afff3">
    <w:name w:val="Стиль Основной текст с отступом + Красный Знак Знак"/>
    <w:basedOn w:val="a2"/>
    <w:link w:val="afff2"/>
    <w:rsid w:val="009A102D"/>
    <w:rPr>
      <w:rFonts w:ascii="Times New Roman" w:eastAsia="Times New Roman" w:hAnsi="Times New Roman" w:cs="Times New Roman"/>
      <w:color w:val="0000FF"/>
      <w:sz w:val="24"/>
      <w:szCs w:val="24"/>
      <w:lang w:eastAsia="ru-RU"/>
    </w:rPr>
  </w:style>
  <w:style w:type="paragraph" w:customStyle="1" w:styleId="17">
    <w:name w:val="Стиль1"/>
    <w:basedOn w:val="a1"/>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1"/>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b">
    <w:name w:val="Стиль3"/>
    <w:basedOn w:val="2f"/>
    <w:rsid w:val="009A102D"/>
    <w:pPr>
      <w:spacing w:line="288" w:lineRule="auto"/>
    </w:pPr>
    <w:rPr>
      <w:sz w:val="26"/>
    </w:rPr>
  </w:style>
  <w:style w:type="paragraph" w:customStyle="1" w:styleId="18">
    <w:name w:val="заголовок 1"/>
    <w:basedOn w:val="a1"/>
    <w:next w:val="a1"/>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1"/>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1"/>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1"/>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4">
    <w:name w:val="названия_таблиц"/>
    <w:basedOn w:val="a1"/>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1"/>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5">
    <w:name w:val="annotation text"/>
    <w:basedOn w:val="a1"/>
    <w:link w:val="afff6"/>
    <w:rsid w:val="009A102D"/>
    <w:pPr>
      <w:spacing w:before="0" w:after="0" w:line="240" w:lineRule="auto"/>
    </w:pPr>
    <w:rPr>
      <w:rFonts w:ascii="Times New Roman" w:eastAsia="Times New Roman" w:hAnsi="Times New Roman" w:cs="Times New Roman"/>
      <w:lang w:eastAsia="ru-RU"/>
    </w:rPr>
  </w:style>
  <w:style w:type="character" w:customStyle="1" w:styleId="afff6">
    <w:name w:val="Текст примечания Знак"/>
    <w:basedOn w:val="a2"/>
    <w:link w:val="afff5"/>
    <w:rsid w:val="009A102D"/>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9A102D"/>
    <w:rPr>
      <w:b/>
      <w:bCs/>
    </w:rPr>
  </w:style>
  <w:style w:type="character" w:customStyle="1" w:styleId="afff8">
    <w:name w:val="Тема примечания Знак"/>
    <w:basedOn w:val="afff6"/>
    <w:link w:val="afff7"/>
    <w:rsid w:val="009A102D"/>
    <w:rPr>
      <w:rFonts w:ascii="Times New Roman" w:eastAsia="Times New Roman" w:hAnsi="Times New Roman" w:cs="Times New Roman"/>
      <w:b/>
      <w:bCs/>
      <w:sz w:val="20"/>
      <w:szCs w:val="20"/>
      <w:lang w:eastAsia="ru-RU"/>
    </w:rPr>
  </w:style>
  <w:style w:type="paragraph" w:customStyle="1" w:styleId="Iniiaa">
    <w:name w:val="Iniiaa"/>
    <w:basedOn w:val="a1"/>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1"/>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1"/>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9">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a">
    <w:name w:val="таблица"/>
    <w:basedOn w:val="affa"/>
    <w:rsid w:val="009A102D"/>
    <w:pPr>
      <w:spacing w:after="0"/>
      <w:jc w:val="both"/>
    </w:pPr>
    <w:rPr>
      <w:szCs w:val="20"/>
    </w:rPr>
  </w:style>
  <w:style w:type="paragraph" w:customStyle="1" w:styleId="19">
    <w:name w:val="таблица 1"/>
    <w:basedOn w:val="a1"/>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b">
    <w:name w:val="List Bullet"/>
    <w:basedOn w:val="a1"/>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c">
    <w:name w:val="List"/>
    <w:basedOn w:val="a1"/>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d">
    <w:name w:val="Основа"/>
    <w:basedOn w:val="a1"/>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e">
    <w:name w:val="Block Text"/>
    <w:basedOn w:val="a1"/>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1"/>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2"/>
    <w:rsid w:val="009A102D"/>
  </w:style>
  <w:style w:type="paragraph" w:customStyle="1" w:styleId="1a">
    <w:name w:val="Знак1"/>
    <w:basedOn w:val="a1"/>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1"/>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1"/>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2"/>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2"/>
    <w:rsid w:val="009A102D"/>
  </w:style>
  <w:style w:type="paragraph" w:customStyle="1" w:styleId="1b">
    <w:name w:val="Абзац списка1"/>
    <w:basedOn w:val="a1"/>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2"/>
    <w:rsid w:val="009A102D"/>
  </w:style>
  <w:style w:type="character" w:customStyle="1" w:styleId="street-address">
    <w:name w:val="street-address"/>
    <w:basedOn w:val="a2"/>
    <w:rsid w:val="009A102D"/>
  </w:style>
  <w:style w:type="character" w:customStyle="1" w:styleId="afff0">
    <w:name w:val="Обычный (веб) Знак"/>
    <w:aliases w:val="Обычный (Web) Знак,Обычный (веб)1 Знак,Обычный (веб)2 Знак,Обычный (веб)3 Знак,Обычный (веб)31 Знак"/>
    <w:link w:val="afff"/>
    <w:rsid w:val="009A102D"/>
    <w:rPr>
      <w:rFonts w:ascii="Times New Roman" w:eastAsia="Times New Roman" w:hAnsi="Times New Roman" w:cs="Times New Roman"/>
      <w:sz w:val="24"/>
      <w:szCs w:val="24"/>
      <w:lang w:eastAsia="ru-RU"/>
    </w:rPr>
  </w:style>
  <w:style w:type="paragraph" w:customStyle="1" w:styleId="Style1">
    <w:name w:val="Style1"/>
    <w:basedOn w:val="a1"/>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f">
    <w:name w:val="FollowedHyperlink"/>
    <w:basedOn w:val="a2"/>
    <w:uiPriority w:val="99"/>
    <w:unhideWhenUsed/>
    <w:rsid w:val="009A102D"/>
    <w:rPr>
      <w:color w:val="800080"/>
      <w:u w:val="single"/>
    </w:rPr>
  </w:style>
  <w:style w:type="paragraph" w:customStyle="1" w:styleId="xl66">
    <w:name w:val="xl66"/>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1"/>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1"/>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1"/>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1"/>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1"/>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1"/>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1"/>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1"/>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1"/>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1"/>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1"/>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c">
    <w:name w:val="Стиль таблицы1"/>
    <w:basedOn w:val="a3"/>
    <w:rsid w:val="009A102D"/>
    <w:pPr>
      <w:spacing w:before="0" w:after="0" w:line="240" w:lineRule="auto"/>
    </w:pPr>
    <w:rPr>
      <w:rFonts w:ascii="Times New Roman" w:eastAsia="Times New Roman" w:hAnsi="Times New Roman" w:cs="Times New Roman"/>
      <w:sz w:val="20"/>
      <w:szCs w:val="20"/>
      <w:lang w:eastAsia="ru-RU"/>
    </w:rPr>
    <w:tblPr/>
  </w:style>
  <w:style w:type="paragraph" w:customStyle="1" w:styleId="3c">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1"/>
    <w:next w:val="a1"/>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1"/>
    <w:next w:val="a1"/>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1"/>
    <w:next w:val="a1"/>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1"/>
    <w:next w:val="a1"/>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1"/>
    <w:next w:val="a1"/>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1"/>
    <w:next w:val="a1"/>
    <w:uiPriority w:val="9"/>
    <w:unhideWhenUsed/>
    <w:qFormat/>
    <w:rsid w:val="003510E9"/>
    <w:pPr>
      <w:spacing w:before="300" w:after="0"/>
      <w:outlineLvl w:val="6"/>
    </w:pPr>
    <w:rPr>
      <w:rFonts w:eastAsia="Times New Roman"/>
      <w:caps/>
      <w:color w:val="527D55"/>
      <w:spacing w:val="10"/>
      <w:sz w:val="22"/>
      <w:szCs w:val="22"/>
    </w:rPr>
  </w:style>
  <w:style w:type="character" w:customStyle="1" w:styleId="1d">
    <w:name w:val="Гиперссылка1"/>
    <w:basedOn w:val="a2"/>
    <w:uiPriority w:val="99"/>
    <w:unhideWhenUsed/>
    <w:rsid w:val="003510E9"/>
    <w:rPr>
      <w:color w:val="DB5353"/>
      <w:u w:val="single"/>
    </w:rPr>
  </w:style>
  <w:style w:type="paragraph" w:customStyle="1" w:styleId="1e">
    <w:name w:val="Название объекта1"/>
    <w:basedOn w:val="a1"/>
    <w:next w:val="a1"/>
    <w:uiPriority w:val="35"/>
    <w:unhideWhenUsed/>
    <w:qFormat/>
    <w:rsid w:val="003510E9"/>
    <w:rPr>
      <w:rFonts w:eastAsia="Times New Roman"/>
      <w:b/>
      <w:bCs/>
      <w:color w:val="527D55"/>
      <w:sz w:val="16"/>
      <w:szCs w:val="16"/>
    </w:rPr>
  </w:style>
  <w:style w:type="paragraph" w:customStyle="1" w:styleId="1f">
    <w:name w:val="Название1"/>
    <w:basedOn w:val="a1"/>
    <w:next w:val="a1"/>
    <w:uiPriority w:val="10"/>
    <w:qFormat/>
    <w:rsid w:val="003510E9"/>
    <w:pPr>
      <w:spacing w:before="720"/>
    </w:pPr>
    <w:rPr>
      <w:rFonts w:eastAsia="Times New Roman"/>
      <w:caps/>
      <w:color w:val="72A376"/>
      <w:spacing w:val="10"/>
      <w:kern w:val="28"/>
      <w:sz w:val="52"/>
      <w:szCs w:val="52"/>
    </w:rPr>
  </w:style>
  <w:style w:type="paragraph" w:customStyle="1" w:styleId="1f0">
    <w:name w:val="Подзаголовок1"/>
    <w:basedOn w:val="a1"/>
    <w:next w:val="a1"/>
    <w:uiPriority w:val="11"/>
    <w:qFormat/>
    <w:rsid w:val="003510E9"/>
    <w:pPr>
      <w:spacing w:after="1000" w:line="240" w:lineRule="auto"/>
    </w:pPr>
    <w:rPr>
      <w:rFonts w:eastAsia="Times New Roman"/>
      <w:caps/>
      <w:color w:val="595959"/>
      <w:spacing w:val="10"/>
      <w:sz w:val="24"/>
      <w:szCs w:val="24"/>
    </w:rPr>
  </w:style>
  <w:style w:type="character" w:customStyle="1" w:styleId="1f1">
    <w:name w:val="Выделение1"/>
    <w:uiPriority w:val="20"/>
    <w:qFormat/>
    <w:rsid w:val="003510E9"/>
    <w:rPr>
      <w:caps/>
      <w:color w:val="365338"/>
      <w:spacing w:val="5"/>
    </w:rPr>
  </w:style>
  <w:style w:type="paragraph" w:customStyle="1" w:styleId="1f2">
    <w:name w:val="Выделенная цитата1"/>
    <w:basedOn w:val="a1"/>
    <w:next w:val="a1"/>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3">
    <w:name w:val="Слабое выделение1"/>
    <w:uiPriority w:val="19"/>
    <w:qFormat/>
    <w:rsid w:val="003510E9"/>
    <w:rPr>
      <w:i/>
      <w:iCs/>
      <w:color w:val="365338"/>
    </w:rPr>
  </w:style>
  <w:style w:type="character" w:customStyle="1" w:styleId="1f4">
    <w:name w:val="Сильное выделение1"/>
    <w:uiPriority w:val="21"/>
    <w:qFormat/>
    <w:rsid w:val="003510E9"/>
    <w:rPr>
      <w:b/>
      <w:bCs/>
      <w:caps/>
      <w:color w:val="365338"/>
      <w:spacing w:val="10"/>
    </w:rPr>
  </w:style>
  <w:style w:type="character" w:customStyle="1" w:styleId="1f5">
    <w:name w:val="Слабая ссылка1"/>
    <w:uiPriority w:val="31"/>
    <w:qFormat/>
    <w:rsid w:val="003510E9"/>
    <w:rPr>
      <w:b/>
      <w:bCs/>
      <w:color w:val="72A376"/>
    </w:rPr>
  </w:style>
  <w:style w:type="character" w:customStyle="1" w:styleId="1f6">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2"/>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1"/>
    <w:next w:val="aff1"/>
    <w:uiPriority w:val="99"/>
    <w:unhideWhenUsed/>
    <w:rsid w:val="003510E9"/>
    <w:pPr>
      <w:spacing w:before="0" w:after="0" w:line="240" w:lineRule="auto"/>
    </w:pPr>
    <w:rPr>
      <w:rFonts w:eastAsia="Calibri"/>
    </w:rPr>
  </w:style>
  <w:style w:type="numbering" w:customStyle="1" w:styleId="114">
    <w:name w:val="Нет списка11"/>
    <w:next w:val="a4"/>
    <w:semiHidden/>
    <w:rsid w:val="003510E9"/>
  </w:style>
  <w:style w:type="character" w:customStyle="1" w:styleId="212">
    <w:name w:val="Заголовок 2 Знак1"/>
    <w:basedOn w:val="a2"/>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2"/>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2"/>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2"/>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2"/>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2"/>
    <w:uiPriority w:val="9"/>
    <w:semiHidden/>
    <w:rsid w:val="003510E9"/>
    <w:rPr>
      <w:rFonts w:asciiTheme="majorHAnsi" w:eastAsiaTheme="majorEastAsia" w:hAnsiTheme="majorHAnsi" w:cstheme="majorBidi"/>
      <w:i/>
      <w:iCs/>
      <w:color w:val="404040" w:themeColor="text1" w:themeTint="BF"/>
    </w:rPr>
  </w:style>
  <w:style w:type="character" w:customStyle="1" w:styleId="1f7">
    <w:name w:val="Название Знак1"/>
    <w:basedOn w:val="a2"/>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8">
    <w:name w:val="Подзаголовок Знак1"/>
    <w:basedOn w:val="a2"/>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9">
    <w:name w:val="Выделенная цитата Знак1"/>
    <w:basedOn w:val="a2"/>
    <w:uiPriority w:val="30"/>
    <w:rsid w:val="003510E9"/>
    <w:rPr>
      <w:b/>
      <w:bCs/>
      <w:i/>
      <w:iCs/>
      <w:color w:val="72A376" w:themeColor="accent1"/>
    </w:rPr>
  </w:style>
  <w:style w:type="character" w:customStyle="1" w:styleId="1fa">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2"/>
    <w:uiPriority w:val="99"/>
    <w:semiHidden/>
    <w:rsid w:val="003510E9"/>
    <w:rPr>
      <w:sz w:val="20"/>
      <w:szCs w:val="20"/>
    </w:rPr>
  </w:style>
  <w:style w:type="numbering" w:customStyle="1" w:styleId="3d">
    <w:name w:val="Нет списка3"/>
    <w:next w:val="a4"/>
    <w:uiPriority w:val="99"/>
    <w:semiHidden/>
    <w:unhideWhenUsed/>
    <w:rsid w:val="003510E9"/>
  </w:style>
  <w:style w:type="table" w:customStyle="1" w:styleId="62">
    <w:name w:val="Сетка таблицы6"/>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Название объекта2"/>
    <w:basedOn w:val="a1"/>
    <w:next w:val="a1"/>
    <w:uiPriority w:val="35"/>
    <w:semiHidden/>
    <w:unhideWhenUsed/>
    <w:qFormat/>
    <w:rsid w:val="003510E9"/>
    <w:rPr>
      <w:rFonts w:eastAsia="Times New Roman"/>
      <w:b/>
      <w:bCs/>
      <w:color w:val="527D55"/>
      <w:sz w:val="16"/>
      <w:szCs w:val="16"/>
    </w:rPr>
  </w:style>
  <w:style w:type="numbering" w:customStyle="1" w:styleId="120">
    <w:name w:val="Нет списка12"/>
    <w:next w:val="a4"/>
    <w:semiHidden/>
    <w:rsid w:val="003510E9"/>
  </w:style>
  <w:style w:type="numbering" w:customStyle="1" w:styleId="213">
    <w:name w:val="Нет списка21"/>
    <w:next w:val="a4"/>
    <w:semiHidden/>
    <w:rsid w:val="003510E9"/>
  </w:style>
  <w:style w:type="table" w:customStyle="1" w:styleId="412">
    <w:name w:val="Сетка таблицы41"/>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4"/>
    <w:uiPriority w:val="99"/>
    <w:semiHidden/>
    <w:unhideWhenUsed/>
    <w:rsid w:val="003510E9"/>
  </w:style>
  <w:style w:type="table" w:customStyle="1" w:styleId="82">
    <w:name w:val="Сетка таблицы8"/>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Название объекта3"/>
    <w:basedOn w:val="a1"/>
    <w:next w:val="a1"/>
    <w:uiPriority w:val="35"/>
    <w:semiHidden/>
    <w:unhideWhenUsed/>
    <w:qFormat/>
    <w:rsid w:val="003510E9"/>
    <w:rPr>
      <w:rFonts w:eastAsia="Times New Roman"/>
      <w:b/>
      <w:bCs/>
      <w:color w:val="527D55"/>
      <w:sz w:val="16"/>
      <w:szCs w:val="16"/>
    </w:rPr>
  </w:style>
  <w:style w:type="numbering" w:customStyle="1" w:styleId="130">
    <w:name w:val="Нет списка13"/>
    <w:next w:val="a4"/>
    <w:semiHidden/>
    <w:rsid w:val="003510E9"/>
  </w:style>
  <w:style w:type="numbering" w:customStyle="1" w:styleId="220">
    <w:name w:val="Нет списка22"/>
    <w:next w:val="a4"/>
    <w:semiHidden/>
    <w:rsid w:val="003510E9"/>
  </w:style>
  <w:style w:type="numbering" w:customStyle="1" w:styleId="55">
    <w:name w:val="Нет списка5"/>
    <w:next w:val="a4"/>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3"/>
    <w:next w:val="af9"/>
    <w:rsid w:val="00AB1FA6"/>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Красная строка1"/>
    <w:basedOn w:val="affa"/>
    <w:rsid w:val="00AB1FA6"/>
    <w:pPr>
      <w:widowControl w:val="0"/>
      <w:suppressAutoHyphens/>
      <w:ind w:firstLine="210"/>
    </w:pPr>
    <w:rPr>
      <w:rFonts w:ascii="Arial" w:eastAsia="Lucida Sans Unicode" w:hAnsi="Arial"/>
    </w:rPr>
  </w:style>
  <w:style w:type="character" w:customStyle="1" w:styleId="affff0">
    <w:name w:val="Знак Знак Знак"/>
    <w:rsid w:val="00AB1FA6"/>
    <w:rPr>
      <w:rFonts w:ascii="Arial" w:hAnsi="Arial" w:cs="Arial"/>
      <w:b/>
      <w:bCs/>
      <w:sz w:val="26"/>
      <w:szCs w:val="26"/>
      <w:lang w:val="ru-RU" w:eastAsia="ru-RU" w:bidi="ar-SA"/>
    </w:rPr>
  </w:style>
  <w:style w:type="character" w:styleId="affff1">
    <w:name w:val="annotation reference"/>
    <w:rsid w:val="00AB1FA6"/>
    <w:rPr>
      <w:sz w:val="16"/>
      <w:szCs w:val="16"/>
    </w:rPr>
  </w:style>
  <w:style w:type="paragraph" w:customStyle="1" w:styleId="214">
    <w:name w:val="Основной текст с отступом 21"/>
    <w:basedOn w:val="a1"/>
    <w:rsid w:val="00AB1FA6"/>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a1"/>
    <w:rsid w:val="00AB1FA6"/>
    <w:pPr>
      <w:spacing w:before="0" w:after="160" w:line="240" w:lineRule="exact"/>
    </w:pPr>
    <w:rPr>
      <w:rFonts w:ascii="Verdana" w:eastAsia="Times New Roman" w:hAnsi="Verdana" w:cs="Times New Roman"/>
      <w:sz w:val="24"/>
      <w:szCs w:val="24"/>
      <w:lang w:val="en-US"/>
    </w:rPr>
  </w:style>
  <w:style w:type="table" w:customStyle="1" w:styleId="100">
    <w:name w:val="Сетка таблицы10"/>
    <w:basedOn w:val="a3"/>
    <w:next w:val="af9"/>
    <w:uiPriority w:val="59"/>
    <w:rsid w:val="00AB1FA6"/>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Заголовок №1_"/>
    <w:link w:val="1fd"/>
    <w:uiPriority w:val="99"/>
    <w:locked/>
    <w:rsid w:val="003D6F52"/>
    <w:rPr>
      <w:b/>
      <w:bCs/>
      <w:spacing w:val="10"/>
      <w:sz w:val="72"/>
      <w:szCs w:val="72"/>
      <w:shd w:val="clear" w:color="auto" w:fill="FFFFFF"/>
    </w:rPr>
  </w:style>
  <w:style w:type="paragraph" w:customStyle="1" w:styleId="1fd">
    <w:name w:val="Заголовок №1"/>
    <w:basedOn w:val="a1"/>
    <w:link w:val="1fc"/>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2">
    <w:name w:val="ПСП"/>
    <w:basedOn w:val="a1"/>
    <w:rsid w:val="003D6F52"/>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3">
    <w:name w:val="Нормальный"/>
    <w:basedOn w:val="a1"/>
    <w:qFormat/>
    <w:rsid w:val="003D6F52"/>
    <w:pPr>
      <w:spacing w:before="0" w:after="0" w:line="240" w:lineRule="auto"/>
      <w:ind w:firstLine="709"/>
    </w:pPr>
    <w:rPr>
      <w:rFonts w:ascii="Times New Roman" w:eastAsia="Calibri" w:hAnsi="Times New Roman" w:cs="Times New Roman"/>
      <w:sz w:val="24"/>
      <w:szCs w:val="24"/>
    </w:rPr>
  </w:style>
  <w:style w:type="numbering" w:customStyle="1" w:styleId="63">
    <w:name w:val="Нет списка6"/>
    <w:next w:val="a4"/>
    <w:uiPriority w:val="99"/>
    <w:semiHidden/>
    <w:unhideWhenUsed/>
    <w:rsid w:val="00A83E0D"/>
  </w:style>
  <w:style w:type="table" w:customStyle="1" w:styleId="121">
    <w:name w:val="Сетка таблицы12"/>
    <w:basedOn w:val="a3"/>
    <w:next w:val="af9"/>
    <w:rsid w:val="00A83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4"/>
    <w:uiPriority w:val="99"/>
    <w:semiHidden/>
    <w:rsid w:val="00A83E0D"/>
  </w:style>
  <w:style w:type="table" w:customStyle="1" w:styleId="131">
    <w:name w:val="Сетка таблицы13"/>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4"/>
    <w:semiHidden/>
    <w:rsid w:val="00A83E0D"/>
  </w:style>
  <w:style w:type="table" w:customStyle="1" w:styleId="314">
    <w:name w:val="Сетка таблицы3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тиль таблицы11"/>
    <w:basedOn w:val="a3"/>
    <w:rsid w:val="00A83E0D"/>
    <w:pPr>
      <w:spacing w:before="0" w:after="0" w:line="240" w:lineRule="auto"/>
    </w:pPr>
    <w:rPr>
      <w:rFonts w:ascii="Times New Roman" w:eastAsia="Times New Roman" w:hAnsi="Times New Roman" w:cs="Times New Roman"/>
      <w:sz w:val="20"/>
      <w:szCs w:val="20"/>
      <w:lang w:eastAsia="ru-RU"/>
    </w:rPr>
    <w:tblPr/>
  </w:style>
  <w:style w:type="numbering" w:customStyle="1" w:styleId="1111">
    <w:name w:val="Нет списка111"/>
    <w:next w:val="a4"/>
    <w:semiHidden/>
    <w:rsid w:val="00A83E0D"/>
  </w:style>
  <w:style w:type="numbering" w:customStyle="1" w:styleId="315">
    <w:name w:val="Нет списка31"/>
    <w:next w:val="a4"/>
    <w:uiPriority w:val="99"/>
    <w:semiHidden/>
    <w:unhideWhenUsed/>
    <w:rsid w:val="00A83E0D"/>
  </w:style>
  <w:style w:type="table" w:customStyle="1" w:styleId="613">
    <w:name w:val="Сетка таблицы6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4"/>
    <w:semiHidden/>
    <w:rsid w:val="00A83E0D"/>
  </w:style>
  <w:style w:type="numbering" w:customStyle="1" w:styleId="2110">
    <w:name w:val="Нет списка211"/>
    <w:next w:val="a4"/>
    <w:semiHidden/>
    <w:rsid w:val="00A83E0D"/>
  </w:style>
  <w:style w:type="table" w:customStyle="1" w:styleId="4110">
    <w:name w:val="Сетка таблицы41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A83E0D"/>
  </w:style>
  <w:style w:type="table" w:customStyle="1" w:styleId="810">
    <w:name w:val="Сетка таблицы8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4"/>
    <w:semiHidden/>
    <w:rsid w:val="00A83E0D"/>
  </w:style>
  <w:style w:type="numbering" w:customStyle="1" w:styleId="221">
    <w:name w:val="Нет списка221"/>
    <w:next w:val="a4"/>
    <w:semiHidden/>
    <w:rsid w:val="00A83E0D"/>
  </w:style>
  <w:style w:type="paragraph" w:customStyle="1" w:styleId="xl63">
    <w:name w:val="xl63"/>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1"/>
    <w:rsid w:val="00A83E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99">
    <w:name w:val="xl99"/>
    <w:basedOn w:val="a1"/>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A83E0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A83E0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1"/>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1"/>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42">
    <w:name w:val="Сетка таблицы14"/>
    <w:basedOn w:val="a3"/>
    <w:next w:val="af9"/>
    <w:uiPriority w:val="59"/>
    <w:rsid w:val="00CF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9"/>
    <w:rsid w:val="00CF41A0"/>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D0525C"/>
  </w:style>
  <w:style w:type="table" w:customStyle="1" w:styleId="530">
    <w:name w:val="Сетка таблицы53"/>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5"/>
    <w:uiPriority w:val="35"/>
    <w:rsid w:val="00D0525C"/>
    <w:rPr>
      <w:b/>
      <w:bCs/>
      <w:color w:val="527D55" w:themeColor="accent1" w:themeShade="BF"/>
      <w:sz w:val="16"/>
      <w:szCs w:val="16"/>
    </w:rPr>
  </w:style>
  <w:style w:type="paragraph" w:customStyle="1" w:styleId="style10">
    <w:name w:val="style1"/>
    <w:basedOn w:val="a1"/>
    <w:uiPriority w:val="99"/>
    <w:rsid w:val="00D052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4"/>
    <w:uiPriority w:val="99"/>
    <w:semiHidden/>
    <w:unhideWhenUsed/>
    <w:rsid w:val="00D0525C"/>
  </w:style>
  <w:style w:type="table" w:customStyle="1" w:styleId="540">
    <w:name w:val="Сетка таблицы54"/>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4"/>
    <w:uiPriority w:val="99"/>
    <w:semiHidden/>
    <w:unhideWhenUsed/>
    <w:rsid w:val="00C51748"/>
  </w:style>
  <w:style w:type="table" w:customStyle="1" w:styleId="170">
    <w:name w:val="Сетка таблицы17"/>
    <w:basedOn w:val="a3"/>
    <w:next w:val="af9"/>
    <w:uiPriority w:val="59"/>
    <w:rsid w:val="00C5174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4">
    <w:name w:val="Основной текст_"/>
    <w:basedOn w:val="a2"/>
    <w:link w:val="1fe"/>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basedOn w:val="affff4"/>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e">
    <w:name w:val="Основной текст1"/>
    <w:basedOn w:val="a1"/>
    <w:link w:val="affff4"/>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basedOn w:val="affff4"/>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1"/>
    <w:rsid w:val="00C51748"/>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4"/>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basedOn w:val="affff4"/>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basedOn w:val="affff4"/>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basedOn w:val="affff4"/>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1"/>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4"/>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basedOn w:val="affff4"/>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basedOn w:val="affff4"/>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basedOn w:val="affff4"/>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basedOn w:val="affff4"/>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4"/>
    <w:uiPriority w:val="99"/>
    <w:semiHidden/>
    <w:unhideWhenUsed/>
    <w:rsid w:val="00DD0E55"/>
  </w:style>
  <w:style w:type="paragraph" w:customStyle="1" w:styleId="1ff">
    <w:name w:val="Глава 1"/>
    <w:basedOn w:val="1"/>
    <w:link w:val="1ff0"/>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0">
    <w:name w:val="Глава 1 Знак"/>
    <w:basedOn w:val="10"/>
    <w:link w:val="1ff"/>
    <w:rsid w:val="00DD0E55"/>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2"/>
    <w:link w:val="116"/>
    <w:rsid w:val="00DD0E55"/>
    <w:rPr>
      <w:rFonts w:ascii="Times New Roman" w:eastAsia="Times New Roman" w:hAnsi="Times New Roman" w:cs="Times New Roman"/>
      <w:b/>
      <w:bCs/>
      <w:color w:val="4F81BD"/>
      <w:sz w:val="28"/>
      <w:szCs w:val="28"/>
    </w:rPr>
  </w:style>
  <w:style w:type="paragraph" w:styleId="affff5">
    <w:name w:val="endnote text"/>
    <w:basedOn w:val="a1"/>
    <w:link w:val="affff6"/>
    <w:unhideWhenUsed/>
    <w:rsid w:val="00DD0E55"/>
    <w:pPr>
      <w:spacing w:before="0"/>
    </w:pPr>
    <w:rPr>
      <w:rFonts w:ascii="Calibri" w:eastAsia="Calibri" w:hAnsi="Calibri" w:cs="Times New Roman"/>
      <w:lang w:val="x-none"/>
    </w:rPr>
  </w:style>
  <w:style w:type="character" w:customStyle="1" w:styleId="affff6">
    <w:name w:val="Текст концевой сноски Знак"/>
    <w:basedOn w:val="a2"/>
    <w:link w:val="affff5"/>
    <w:rsid w:val="00DD0E55"/>
    <w:rPr>
      <w:rFonts w:ascii="Calibri" w:eastAsia="Calibri" w:hAnsi="Calibri" w:cs="Times New Roman"/>
      <w:sz w:val="20"/>
      <w:szCs w:val="20"/>
      <w:lang w:val="x-none"/>
    </w:rPr>
  </w:style>
  <w:style w:type="character" w:styleId="affff7">
    <w:name w:val="endnote reference"/>
    <w:unhideWhenUsed/>
    <w:rsid w:val="00DD0E55"/>
    <w:rPr>
      <w:vertAlign w:val="superscript"/>
    </w:rPr>
  </w:style>
  <w:style w:type="paragraph" w:customStyle="1" w:styleId="1ff1">
    <w:name w:val="Знак Знак Знак Знак Знак1 Знак Знак"/>
    <w:basedOn w:val="a1"/>
    <w:rsid w:val="00DD0E55"/>
    <w:pPr>
      <w:spacing w:before="0" w:after="160" w:line="240" w:lineRule="exact"/>
    </w:pPr>
    <w:rPr>
      <w:rFonts w:ascii="Verdana" w:eastAsia="Times New Roman" w:hAnsi="Verdana" w:cs="Verdana"/>
      <w:lang w:val="en-US"/>
    </w:rPr>
  </w:style>
  <w:style w:type="numbering" w:customStyle="1" w:styleId="151">
    <w:name w:val="Нет списка15"/>
    <w:next w:val="a4"/>
    <w:semiHidden/>
    <w:rsid w:val="00DD0E55"/>
  </w:style>
  <w:style w:type="paragraph" w:styleId="affff8">
    <w:name w:val="Date"/>
    <w:basedOn w:val="a1"/>
    <w:next w:val="a1"/>
    <w:link w:val="affff9"/>
    <w:rsid w:val="00DD0E55"/>
    <w:pPr>
      <w:spacing w:before="0" w:after="60" w:line="240" w:lineRule="auto"/>
      <w:jc w:val="both"/>
    </w:pPr>
    <w:rPr>
      <w:rFonts w:ascii="Times New Roman" w:eastAsia="Times New Roman" w:hAnsi="Times New Roman" w:cs="Times New Roman"/>
      <w:sz w:val="24"/>
      <w:lang w:val="x-none" w:eastAsia="x-none"/>
    </w:rPr>
  </w:style>
  <w:style w:type="character" w:customStyle="1" w:styleId="affff9">
    <w:name w:val="Дата Знак"/>
    <w:basedOn w:val="a2"/>
    <w:link w:val="affff8"/>
    <w:rsid w:val="00DD0E55"/>
    <w:rPr>
      <w:rFonts w:ascii="Times New Roman" w:eastAsia="Times New Roman" w:hAnsi="Times New Roman" w:cs="Times New Roman"/>
      <w:sz w:val="24"/>
      <w:szCs w:val="20"/>
      <w:lang w:val="x-none" w:eastAsia="x-none"/>
    </w:rPr>
  </w:style>
  <w:style w:type="character" w:customStyle="1" w:styleId="affffa">
    <w:name w:val="Основной шрифт"/>
    <w:semiHidden/>
    <w:rsid w:val="00DD0E55"/>
  </w:style>
  <w:style w:type="paragraph" w:styleId="HTML">
    <w:name w:val="HTML Address"/>
    <w:basedOn w:val="a1"/>
    <w:link w:val="HTML0"/>
    <w:rsid w:val="00DD0E55"/>
    <w:pPr>
      <w:spacing w:before="0" w:after="60" w:line="240" w:lineRule="auto"/>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2"/>
    <w:link w:val="HTML"/>
    <w:rsid w:val="00DD0E55"/>
    <w:rPr>
      <w:rFonts w:ascii="Times New Roman" w:eastAsia="Times New Roman" w:hAnsi="Times New Roman" w:cs="Times New Roman"/>
      <w:i/>
      <w:iCs/>
      <w:sz w:val="24"/>
      <w:szCs w:val="24"/>
      <w:lang w:val="x-none" w:eastAsia="x-none"/>
    </w:rPr>
  </w:style>
  <w:style w:type="paragraph" w:customStyle="1" w:styleId="2-11">
    <w:name w:val="содержание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1"/>
    <w:rsid w:val="00DD0E55"/>
    <w:pPr>
      <w:numPr>
        <w:numId w:val="3"/>
      </w:numPr>
      <w:spacing w:before="0" w:after="60" w:line="240" w:lineRule="auto"/>
      <w:jc w:val="both"/>
    </w:pPr>
    <w:rPr>
      <w:rFonts w:ascii="Times New Roman" w:eastAsia="Times New Roman" w:hAnsi="Times New Roman" w:cs="Times New Roman"/>
      <w:sz w:val="24"/>
      <w:szCs w:val="24"/>
      <w:lang w:eastAsia="ru-RU"/>
    </w:rPr>
  </w:style>
  <w:style w:type="table" w:customStyle="1" w:styleId="180">
    <w:name w:val="Сетка таблицы18"/>
    <w:basedOn w:val="a3"/>
    <w:next w:val="af9"/>
    <w:rsid w:val="00DD0E55"/>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1 Знак"/>
    <w:basedOn w:val="a1"/>
    <w:rsid w:val="00DD0E55"/>
    <w:pPr>
      <w:spacing w:before="100" w:beforeAutospacing="1" w:after="100" w:afterAutospacing="1" w:line="240" w:lineRule="auto"/>
    </w:pPr>
    <w:rPr>
      <w:rFonts w:ascii="Tahoma" w:eastAsia="Times New Roman" w:hAnsi="Tahoma" w:cs="Times New Roman"/>
      <w:lang w:val="en-US"/>
    </w:rPr>
  </w:style>
  <w:style w:type="paragraph" w:customStyle="1" w:styleId="3f0">
    <w:name w:val="3"/>
    <w:basedOn w:val="a1"/>
    <w:rsid w:val="00DD0E55"/>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b">
    <w:name w:val="Знак Знак Знак Знак Знак"/>
    <w:basedOn w:val="a1"/>
    <w:rsid w:val="00DD0E55"/>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1"/>
    <w:rsid w:val="00DD0E55"/>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3">
    <w:name w:val="Знак Знак1 Знак Знак Знак Знак"/>
    <w:basedOn w:val="a1"/>
    <w:rsid w:val="00DD0E55"/>
    <w:pPr>
      <w:spacing w:before="0" w:after="160" w:line="240" w:lineRule="exact"/>
    </w:pPr>
    <w:rPr>
      <w:rFonts w:ascii="Verdana" w:eastAsia="Times New Roman" w:hAnsi="Verdana" w:cs="Times New Roman"/>
      <w:sz w:val="24"/>
      <w:szCs w:val="24"/>
      <w:lang w:val="en-US"/>
    </w:rPr>
  </w:style>
  <w:style w:type="paragraph" w:customStyle="1" w:styleId="1ff4">
    <w:name w:val="1"/>
    <w:basedOn w:val="a1"/>
    <w:rsid w:val="00DD0E55"/>
    <w:pPr>
      <w:spacing w:before="0" w:after="160" w:line="240" w:lineRule="exact"/>
    </w:pPr>
    <w:rPr>
      <w:rFonts w:ascii="Times New Roman" w:eastAsia="Calibri" w:hAnsi="Times New Roman" w:cs="Times New Roman"/>
      <w:lang w:eastAsia="zh-CN"/>
    </w:rPr>
  </w:style>
  <w:style w:type="paragraph" w:styleId="2">
    <w:name w:val="List Bullet 2"/>
    <w:basedOn w:val="a1"/>
    <w:autoRedefine/>
    <w:rsid w:val="00DD0E55"/>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1"/>
    <w:autoRedefine/>
    <w:rsid w:val="00DD0E55"/>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1"/>
    <w:autoRedefine/>
    <w:rsid w:val="00DD0E55"/>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1"/>
    <w:autoRedefine/>
    <w:rsid w:val="00DD0E55"/>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1"/>
    <w:rsid w:val="00DD0E55"/>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1"/>
    <w:rsid w:val="00DD0E55"/>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1"/>
    <w:rsid w:val="00DD0E55"/>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c">
    <w:name w:val="Раздел"/>
    <w:basedOn w:val="a1"/>
    <w:semiHidden/>
    <w:rsid w:val="00DD0E55"/>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a1"/>
    <w:semiHidden/>
    <w:rsid w:val="00DD0E55"/>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d">
    <w:name w:val="Условия контракта"/>
    <w:basedOn w:val="a1"/>
    <w:semiHidden/>
    <w:rsid w:val="00DD0E55"/>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e">
    <w:name w:val="Тендерные данные"/>
    <w:basedOn w:val="a1"/>
    <w:semiHidden/>
    <w:rsid w:val="00DD0E55"/>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
    <w:name w:val="Подраздел"/>
    <w:basedOn w:val="a1"/>
    <w:semiHidden/>
    <w:rsid w:val="00DD0E55"/>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0">
    <w:name w:val="Note Heading"/>
    <w:basedOn w:val="a1"/>
    <w:next w:val="a1"/>
    <w:link w:val="a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1">
    <w:name w:val="Заголовок записки Знак"/>
    <w:basedOn w:val="a2"/>
    <w:link w:val="afffff0"/>
    <w:rsid w:val="00DD0E55"/>
    <w:rPr>
      <w:rFonts w:ascii="Times New Roman" w:eastAsia="Calibri" w:hAnsi="Times New Roman" w:cs="Times New Roman"/>
      <w:sz w:val="24"/>
      <w:szCs w:val="24"/>
      <w:lang w:eastAsia="ru-RU"/>
    </w:rPr>
  </w:style>
  <w:style w:type="paragraph" w:customStyle="1" w:styleId="afffff2">
    <w:name w:val="Пункт"/>
    <w:basedOn w:val="a1"/>
    <w:rsid w:val="00DD0E55"/>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3">
    <w:name w:val="Таблица шапка"/>
    <w:basedOn w:val="a1"/>
    <w:rsid w:val="00DD0E55"/>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4">
    <w:name w:val="Таблица текст"/>
    <w:basedOn w:val="a1"/>
    <w:rsid w:val="00DD0E55"/>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5">
    <w:name w:val="пункт"/>
    <w:basedOn w:val="a1"/>
    <w:rsid w:val="00DD0E55"/>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6">
    <w:name w:val="Знак 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1ff5">
    <w:name w:val="Список многоуровневый 1"/>
    <w:basedOn w:val="a1"/>
    <w:rsid w:val="00DD0E55"/>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1"/>
    <w:autoRedefine/>
    <w:rsid w:val="00DD0E55"/>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1"/>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2"/>
    <w:link w:val="HTML1"/>
    <w:rsid w:val="00DD0E55"/>
    <w:rPr>
      <w:rFonts w:ascii="Courier New" w:eastAsia="Calibri" w:hAnsi="Courier New" w:cs="Times New Roman"/>
      <w:sz w:val="20"/>
      <w:szCs w:val="20"/>
      <w:lang w:eastAsia="ru-RU"/>
    </w:rPr>
  </w:style>
  <w:style w:type="paragraph" w:styleId="afffff7">
    <w:name w:val="Normal Indent"/>
    <w:basedOn w:val="a1"/>
    <w:rsid w:val="00DD0E55"/>
    <w:pPr>
      <w:spacing w:before="0" w:after="60" w:line="240" w:lineRule="auto"/>
      <w:ind w:left="708"/>
      <w:jc w:val="both"/>
    </w:pPr>
    <w:rPr>
      <w:rFonts w:ascii="Times New Roman" w:eastAsia="Calibri" w:hAnsi="Times New Roman" w:cs="Times New Roman"/>
      <w:sz w:val="24"/>
      <w:szCs w:val="24"/>
      <w:lang w:eastAsia="ru-RU"/>
    </w:rPr>
  </w:style>
  <w:style w:type="paragraph" w:styleId="afffff8">
    <w:name w:val="envelope address"/>
    <w:basedOn w:val="a1"/>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1"/>
    <w:rsid w:val="00DD0E55"/>
    <w:pPr>
      <w:spacing w:before="0" w:after="60" w:line="240" w:lineRule="auto"/>
      <w:jc w:val="both"/>
    </w:pPr>
    <w:rPr>
      <w:rFonts w:ascii="Arial" w:eastAsia="Calibri" w:hAnsi="Arial" w:cs="Arial"/>
      <w:lang w:eastAsia="ru-RU"/>
    </w:rPr>
  </w:style>
  <w:style w:type="paragraph" w:styleId="2f7">
    <w:name w:val="List 2"/>
    <w:basedOn w:val="a1"/>
    <w:rsid w:val="00DD0E55"/>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a1"/>
    <w:rsid w:val="00DD0E55"/>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8">
    <w:name w:val="List 4"/>
    <w:basedOn w:val="a1"/>
    <w:rsid w:val="00DD0E55"/>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1"/>
    <w:rsid w:val="00DD0E55"/>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1"/>
    <w:rsid w:val="00DD0E55"/>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9">
    <w:name w:val="Closing"/>
    <w:basedOn w:val="a1"/>
    <w:link w:val="afffffa"/>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a">
    <w:name w:val="Прощание Знак"/>
    <w:basedOn w:val="a2"/>
    <w:link w:val="afffff9"/>
    <w:rsid w:val="00DD0E55"/>
    <w:rPr>
      <w:rFonts w:ascii="Times New Roman" w:eastAsia="Calibri" w:hAnsi="Times New Roman" w:cs="Times New Roman"/>
      <w:sz w:val="24"/>
      <w:szCs w:val="24"/>
      <w:lang w:eastAsia="ru-RU"/>
    </w:rPr>
  </w:style>
  <w:style w:type="paragraph" w:styleId="afffffb">
    <w:name w:val="Signature"/>
    <w:basedOn w:val="a1"/>
    <w:link w:val="afffffc"/>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c">
    <w:name w:val="Подпись Знак"/>
    <w:basedOn w:val="a2"/>
    <w:link w:val="afffffb"/>
    <w:rsid w:val="00DD0E55"/>
    <w:rPr>
      <w:rFonts w:ascii="Times New Roman" w:eastAsia="Calibri" w:hAnsi="Times New Roman" w:cs="Times New Roman"/>
      <w:sz w:val="24"/>
      <w:szCs w:val="24"/>
      <w:lang w:eastAsia="ru-RU"/>
    </w:rPr>
  </w:style>
  <w:style w:type="paragraph" w:styleId="afffffd">
    <w:name w:val="List Continue"/>
    <w:basedOn w:val="a1"/>
    <w:rsid w:val="00DD0E55"/>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1"/>
    <w:rsid w:val="00DD0E55"/>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a1"/>
    <w:rsid w:val="00DD0E55"/>
    <w:pPr>
      <w:spacing w:before="0" w:after="120" w:line="240" w:lineRule="auto"/>
      <w:ind w:left="849"/>
      <w:jc w:val="both"/>
    </w:pPr>
    <w:rPr>
      <w:rFonts w:ascii="Times New Roman" w:eastAsia="Calibri" w:hAnsi="Times New Roman" w:cs="Times New Roman"/>
      <w:sz w:val="24"/>
      <w:szCs w:val="24"/>
      <w:lang w:eastAsia="ru-RU"/>
    </w:rPr>
  </w:style>
  <w:style w:type="paragraph" w:styleId="49">
    <w:name w:val="List Continue 4"/>
    <w:basedOn w:val="a1"/>
    <w:rsid w:val="00DD0E55"/>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1"/>
    <w:rsid w:val="00DD0E55"/>
    <w:pPr>
      <w:spacing w:before="0" w:after="120" w:line="240" w:lineRule="auto"/>
      <w:ind w:left="1415"/>
      <w:jc w:val="both"/>
    </w:pPr>
    <w:rPr>
      <w:rFonts w:ascii="Times New Roman" w:eastAsia="Calibri" w:hAnsi="Times New Roman" w:cs="Times New Roman"/>
      <w:sz w:val="24"/>
      <w:szCs w:val="24"/>
      <w:lang w:eastAsia="ru-RU"/>
    </w:rPr>
  </w:style>
  <w:style w:type="paragraph" w:styleId="afffffe">
    <w:name w:val="Message Header"/>
    <w:basedOn w:val="a1"/>
    <w:link w:val="affffff"/>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
    <w:name w:val="Шапка Знак"/>
    <w:basedOn w:val="a2"/>
    <w:link w:val="afffffe"/>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val="x-none" w:eastAsia="ru-RU"/>
    </w:rPr>
  </w:style>
  <w:style w:type="paragraph" w:styleId="affffff0">
    <w:name w:val="Salutation"/>
    <w:basedOn w:val="a1"/>
    <w:next w:val="a1"/>
    <w:link w:val="af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1">
    <w:name w:val="Приветствие Знак"/>
    <w:basedOn w:val="a2"/>
    <w:link w:val="affffff0"/>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val="x-none" w:eastAsia="ru-RU"/>
    </w:rPr>
  </w:style>
  <w:style w:type="paragraph" w:styleId="affffff2">
    <w:name w:val="Body Text First Indent"/>
    <w:basedOn w:val="affa"/>
    <w:link w:val="affffff3"/>
    <w:rsid w:val="00DD0E55"/>
    <w:pPr>
      <w:ind w:firstLine="210"/>
      <w:jc w:val="both"/>
    </w:pPr>
    <w:rPr>
      <w:rFonts w:eastAsia="Calibri"/>
      <w:szCs w:val="20"/>
    </w:rPr>
  </w:style>
  <w:style w:type="character" w:customStyle="1" w:styleId="affffff3">
    <w:name w:val="Красная строка Знак"/>
    <w:basedOn w:val="affb"/>
    <w:link w:val="affffff2"/>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val="x-none" w:eastAsia="ru-RU"/>
    </w:rPr>
  </w:style>
  <w:style w:type="paragraph" w:styleId="affffff4">
    <w:name w:val="E-mail Signature"/>
    <w:basedOn w:val="a1"/>
    <w:link w:val="affffff5"/>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5">
    <w:name w:val="Электронная подпись Знак"/>
    <w:basedOn w:val="a2"/>
    <w:link w:val="affffff4"/>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rPr>
      <w:lang w:val="x-none" w:eastAsia="x-none"/>
    </w:rPr>
  </w:style>
  <w:style w:type="paragraph" w:customStyle="1" w:styleId="affffff6">
    <w:name w:val="текст таблицы"/>
    <w:basedOn w:val="a1"/>
    <w:semiHidden/>
    <w:rsid w:val="00DD0E55"/>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f7">
    <w:name w:val="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1"/>
    <w:rsid w:val="00DD0E55"/>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pPr>
      <w:spacing w:before="0" w:after="0" w:line="240" w:lineRule="auto"/>
    </w:pPr>
    <w:rPr>
      <w:rFonts w:ascii="Times New Roman" w:eastAsia="Calibri" w:hAnsi="Times New Roman" w:cs="Times New Roman"/>
      <w:sz w:val="24"/>
      <w:szCs w:val="24"/>
      <w:lang w:eastAsia="ru-RU"/>
    </w:rPr>
  </w:style>
  <w:style w:type="paragraph" w:customStyle="1" w:styleId="a0">
    <w:name w:val="Дефис"/>
    <w:basedOn w:val="ListParagraph1"/>
    <w:link w:val="affffff8"/>
    <w:rsid w:val="00DD0E55"/>
    <w:pPr>
      <w:numPr>
        <w:numId w:val="13"/>
      </w:numPr>
    </w:pPr>
    <w:rPr>
      <w:szCs w:val="24"/>
      <w:lang w:val="en-US" w:eastAsia="x-none"/>
    </w:rPr>
  </w:style>
  <w:style w:type="character" w:customStyle="1" w:styleId="affffff8">
    <w:name w:val="Дефис Знак"/>
    <w:link w:val="a0"/>
    <w:locked/>
    <w:rsid w:val="00DD0E55"/>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1"/>
    <w:rsid w:val="00DD0E55"/>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lang w:eastAsia="x-none"/>
    </w:rPr>
  </w:style>
  <w:style w:type="paragraph" w:customStyle="1" w:styleId="ConsPlusTitle">
    <w:name w:val="ConsPlusTitle"/>
    <w:rsid w:val="00DD0E55"/>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before="0" w:after="0" w:line="300" w:lineRule="auto"/>
      <w:ind w:firstLine="500"/>
    </w:pPr>
    <w:rPr>
      <w:rFonts w:ascii="Arial" w:eastAsia="Calibri" w:hAnsi="Arial" w:cs="Times New Roman"/>
      <w:sz w:val="16"/>
      <w:szCs w:val="20"/>
      <w:lang w:eastAsia="ru-RU"/>
    </w:rPr>
  </w:style>
  <w:style w:type="character" w:customStyle="1" w:styleId="3f4">
    <w:name w:val="Знак Знак3"/>
    <w:rsid w:val="00DD0E55"/>
  </w:style>
  <w:style w:type="character" w:customStyle="1" w:styleId="2fb">
    <w:name w:val="Знак Знак2"/>
    <w:rsid w:val="00DD0E55"/>
    <w:rPr>
      <w:b/>
    </w:rPr>
  </w:style>
  <w:style w:type="character" w:customStyle="1" w:styleId="1ff6">
    <w:name w:val="Знак Знак1"/>
    <w:rsid w:val="00DD0E55"/>
    <w:rPr>
      <w:rFonts w:ascii="Tahoma" w:hAnsi="Tahoma"/>
      <w:sz w:val="16"/>
    </w:rPr>
  </w:style>
  <w:style w:type="paragraph" w:customStyle="1" w:styleId="1ff7">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1"/>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8">
    <w:name w:val="Без интервала1"/>
    <w:rsid w:val="00DD0E55"/>
    <w:pPr>
      <w:spacing w:before="0" w:after="0" w:line="240" w:lineRule="auto"/>
    </w:pPr>
    <w:rPr>
      <w:rFonts w:ascii="Times New Roman" w:eastAsia="Calibri" w:hAnsi="Times New Roman" w:cs="Times New Roman"/>
      <w:sz w:val="24"/>
      <w:szCs w:val="24"/>
      <w:lang w:eastAsia="ru-RU"/>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spacing w:before="0" w:after="0" w:line="240" w:lineRule="auto"/>
    </w:pPr>
    <w:rPr>
      <w:rFonts w:ascii="Arial" w:eastAsia="Times New Roman" w:hAnsi="Arial" w:cs="Arial"/>
      <w:b/>
      <w:bCs/>
      <w:kern w:val="1"/>
      <w:lang w:eastAsia="ar-SA"/>
    </w:rPr>
  </w:style>
  <w:style w:type="character" w:customStyle="1" w:styleId="affffff9">
    <w:name w:val="Гипертекстовая ссылка"/>
    <w:rsid w:val="00DD0E55"/>
    <w:rPr>
      <w:color w:val="008000"/>
      <w:u w:val="single"/>
    </w:rPr>
  </w:style>
  <w:style w:type="paragraph" w:customStyle="1" w:styleId="2fe">
    <w:name w:val="Знак Знак Знак2"/>
    <w:basedOn w:val="a1"/>
    <w:rsid w:val="00DD0E55"/>
    <w:pPr>
      <w:spacing w:before="100" w:beforeAutospacing="1" w:after="100" w:afterAutospacing="1" w:line="240" w:lineRule="auto"/>
    </w:pPr>
    <w:rPr>
      <w:rFonts w:ascii="Tahoma" w:eastAsia="Calibri" w:hAnsi="Tahoma" w:cs="Times New Roman"/>
      <w:lang w:val="en-US"/>
    </w:rPr>
  </w:style>
  <w:style w:type="paragraph" w:customStyle="1" w:styleId="1ff9">
    <w:name w:val="Рецензия1"/>
    <w:hidden/>
    <w:semiHidden/>
    <w:rsid w:val="00DD0E55"/>
    <w:pPr>
      <w:spacing w:before="0" w:after="0" w:line="240" w:lineRule="auto"/>
    </w:pPr>
    <w:rPr>
      <w:rFonts w:ascii="Times New Roman" w:eastAsia="Calibri" w:hAnsi="Times New Roman" w:cs="Times New Roman"/>
      <w:sz w:val="24"/>
      <w:szCs w:val="24"/>
      <w:lang w:eastAsia="ru-RU"/>
    </w:rPr>
  </w:style>
  <w:style w:type="paragraph" w:customStyle="1" w:styleId="affffffa">
    <w:name w:val="Готовый"/>
    <w:basedOn w:val="a1"/>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a1"/>
    <w:rsid w:val="00DD0E55"/>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4"/>
    <w:uiPriority w:val="99"/>
    <w:semiHidden/>
    <w:unhideWhenUsed/>
    <w:rsid w:val="008D16AC"/>
  </w:style>
  <w:style w:type="numbering" w:customStyle="1" w:styleId="172">
    <w:name w:val="Нет списка17"/>
    <w:next w:val="a4"/>
    <w:semiHidden/>
    <w:rsid w:val="008D16AC"/>
  </w:style>
  <w:style w:type="table" w:customStyle="1" w:styleId="191">
    <w:name w:val="Сетка таблицы19"/>
    <w:basedOn w:val="a3"/>
    <w:next w:val="af9"/>
    <w:rsid w:val="008D16A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4"/>
    <w:uiPriority w:val="99"/>
    <w:semiHidden/>
    <w:unhideWhenUsed/>
    <w:rsid w:val="008420F4"/>
  </w:style>
  <w:style w:type="character" w:customStyle="1" w:styleId="TimesNewRoman">
    <w:name w:val="Основной текст + Times New Roman"/>
    <w:aliases w:val="Не курсив,Интервал 0 pt,10"/>
    <w:basedOn w:val="affff4"/>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basedOn w:val="affff4"/>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basedOn w:val="affff4"/>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basedOn w:val="affff4"/>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3"/>
    <w:next w:val="af9"/>
    <w:uiPriority w:val="59"/>
    <w:rsid w:val="008420F4"/>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Обычный4"/>
    <w:rsid w:val="00D24DAE"/>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2"/>
    <w:rsid w:val="00D24DAE"/>
  </w:style>
  <w:style w:type="character" w:customStyle="1" w:styleId="1ffa">
    <w:name w:val="Основной шрифт абзаца1"/>
    <w:rsid w:val="00D24DAE"/>
  </w:style>
  <w:style w:type="paragraph" w:customStyle="1" w:styleId="320">
    <w:name w:val="Основной текст с отступом 32"/>
    <w:basedOn w:val="a1"/>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2"/>
    <w:rsid w:val="00D24DAE"/>
  </w:style>
  <w:style w:type="paragraph" w:customStyle="1" w:styleId="Style20">
    <w:name w:val="Style 2"/>
    <w:uiPriority w:val="99"/>
    <w:rsid w:val="00D24DAE"/>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1">
    <w:name w:val="Style 1"/>
    <w:uiPriority w:val="99"/>
    <w:rsid w:val="00D24DAE"/>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1"/>
    <w:rsid w:val="00D24DAE"/>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ffb">
    <w:name w:val="таблотс"/>
    <w:basedOn w:val="afffa"/>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2"/>
    <w:rsid w:val="00D24DAE"/>
    <w:rPr>
      <w:rFonts w:ascii="Tahoma" w:hAnsi="Tahoma" w:cs="Tahoma" w:hint="default"/>
      <w:sz w:val="26"/>
      <w:szCs w:val="26"/>
    </w:rPr>
  </w:style>
  <w:style w:type="paragraph" w:customStyle="1" w:styleId="1113">
    <w:name w:val="111"/>
    <w:basedOn w:val="afc"/>
    <w:rsid w:val="00D24DAE"/>
    <w:pPr>
      <w:ind w:firstLine="720"/>
      <w:jc w:val="both"/>
    </w:pPr>
    <w:rPr>
      <w:rFonts w:ascii="Times New Roman" w:eastAsia="Times New Roman" w:hAnsi="Times New Roman" w:cs="Times New Roman"/>
      <w:sz w:val="28"/>
      <w:szCs w:val="28"/>
      <w:lang w:eastAsia="ru-RU"/>
    </w:rPr>
  </w:style>
  <w:style w:type="paragraph" w:customStyle="1" w:styleId="xl48">
    <w:name w:val="xl48"/>
    <w:basedOn w:val="a1"/>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D24DAE"/>
    <w:pPr>
      <w:spacing w:before="0" w:after="0" w:line="240" w:lineRule="auto"/>
    </w:pPr>
    <w:rPr>
      <w:rFonts w:ascii="Verdana" w:eastAsia="Times New Roman" w:hAnsi="Verdana" w:cs="Verdana"/>
      <w:lang w:val="en-US"/>
    </w:rPr>
  </w:style>
  <w:style w:type="paragraph" w:customStyle="1" w:styleId="3f5">
    <w:name w:val="Абзац списка3"/>
    <w:basedOn w:val="a1"/>
    <w:rsid w:val="00D24DAE"/>
    <w:pPr>
      <w:spacing w:before="0"/>
      <w:ind w:left="720"/>
    </w:pPr>
    <w:rPr>
      <w:rFonts w:ascii="Calibri" w:eastAsia="Times New Roman" w:hAnsi="Calibri" w:cs="Times New Roman"/>
      <w:sz w:val="22"/>
      <w:szCs w:val="22"/>
    </w:rPr>
  </w:style>
  <w:style w:type="table" w:customStyle="1" w:styleId="1120">
    <w:name w:val="Сетка таблицы11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4"/>
    <w:semiHidden/>
    <w:rsid w:val="00D24DAE"/>
  </w:style>
  <w:style w:type="table" w:customStyle="1" w:styleId="321">
    <w:name w:val="Сетка таблицы32"/>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тиль таблицы12"/>
    <w:basedOn w:val="a3"/>
    <w:rsid w:val="00D24DAE"/>
    <w:pPr>
      <w:spacing w:before="0" w:after="0" w:line="240" w:lineRule="auto"/>
    </w:pPr>
    <w:rPr>
      <w:rFonts w:ascii="Times New Roman" w:eastAsia="Times New Roman" w:hAnsi="Times New Roman" w:cs="Times New Roman"/>
      <w:sz w:val="20"/>
      <w:szCs w:val="20"/>
      <w:lang w:eastAsia="ru-RU"/>
    </w:rPr>
    <w:tblPr/>
  </w:style>
  <w:style w:type="numbering" w:customStyle="1" w:styleId="1121">
    <w:name w:val="Нет списка112"/>
    <w:next w:val="a4"/>
    <w:semiHidden/>
    <w:rsid w:val="00D24DAE"/>
  </w:style>
  <w:style w:type="numbering" w:customStyle="1" w:styleId="322">
    <w:name w:val="Нет списка32"/>
    <w:next w:val="a4"/>
    <w:uiPriority w:val="99"/>
    <w:semiHidden/>
    <w:unhideWhenUsed/>
    <w:rsid w:val="00D24DAE"/>
  </w:style>
  <w:style w:type="table" w:customStyle="1" w:styleId="620">
    <w:name w:val="Сетка таблицы6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4"/>
    <w:semiHidden/>
    <w:rsid w:val="00D24DAE"/>
  </w:style>
  <w:style w:type="numbering" w:customStyle="1" w:styleId="2120">
    <w:name w:val="Нет списка212"/>
    <w:next w:val="a4"/>
    <w:semiHidden/>
    <w:rsid w:val="00D24DAE"/>
  </w:style>
  <w:style w:type="table" w:customStyle="1" w:styleId="4120">
    <w:name w:val="Сетка таблицы41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4"/>
    <w:uiPriority w:val="99"/>
    <w:semiHidden/>
    <w:unhideWhenUsed/>
    <w:rsid w:val="00D24DAE"/>
  </w:style>
  <w:style w:type="table" w:customStyle="1" w:styleId="820">
    <w:name w:val="Сетка таблицы8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4"/>
    <w:semiHidden/>
    <w:rsid w:val="00D24DAE"/>
  </w:style>
  <w:style w:type="numbering" w:customStyle="1" w:styleId="2220">
    <w:name w:val="Нет списка222"/>
    <w:next w:val="a4"/>
    <w:semiHidden/>
    <w:rsid w:val="00D24DAE"/>
  </w:style>
  <w:style w:type="table" w:customStyle="1" w:styleId="911">
    <w:name w:val="Сетка таблицы91"/>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c">
    <w:name w:val="Символ сноски"/>
    <w:basedOn w:val="a2"/>
    <w:rsid w:val="00D24DAE"/>
    <w:rPr>
      <w:vertAlign w:val="superscript"/>
    </w:rPr>
  </w:style>
  <w:style w:type="numbering" w:customStyle="1" w:styleId="192">
    <w:name w:val="Нет списка19"/>
    <w:next w:val="a4"/>
    <w:uiPriority w:val="99"/>
    <w:semiHidden/>
    <w:unhideWhenUsed/>
    <w:rsid w:val="0023580E"/>
  </w:style>
  <w:style w:type="paragraph" w:customStyle="1" w:styleId="xl115">
    <w:name w:val="xl115"/>
    <w:basedOn w:val="a1"/>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1"/>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1"/>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18">
    <w:name w:val="xl118"/>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1">
    <w:name w:val="xl121"/>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2">
    <w:name w:val="xl122"/>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3">
    <w:name w:val="xl123"/>
    <w:basedOn w:val="a1"/>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2111">
    <w:name w:val="Знак211"/>
    <w:basedOn w:val="a1"/>
    <w:next w:val="aff1"/>
    <w:unhideWhenUsed/>
    <w:rsid w:val="008675B4"/>
    <w:pPr>
      <w:spacing w:before="0" w:after="0" w:line="240" w:lineRule="auto"/>
    </w:pPr>
    <w:rPr>
      <w:rFonts w:eastAsia="Calibri"/>
    </w:rPr>
  </w:style>
  <w:style w:type="paragraph" w:styleId="affffffd">
    <w:name w:val="Revision"/>
    <w:hidden/>
    <w:uiPriority w:val="99"/>
    <w:semiHidden/>
    <w:rsid w:val="001A00F9"/>
    <w:pPr>
      <w:spacing w:before="0" w:after="0" w:line="240" w:lineRule="auto"/>
    </w:pPr>
    <w:rPr>
      <w:sz w:val="20"/>
      <w:szCs w:val="20"/>
    </w:rPr>
  </w:style>
  <w:style w:type="table" w:customStyle="1" w:styleId="235">
    <w:name w:val="Сетка таблицы23"/>
    <w:basedOn w:val="a3"/>
    <w:next w:val="af9"/>
    <w:rsid w:val="00DE59F2"/>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3">
    <w:name w:val="Знак Знак32"/>
    <w:basedOn w:val="a1"/>
    <w:rsid w:val="003439BB"/>
    <w:pPr>
      <w:spacing w:before="0" w:after="160" w:line="240" w:lineRule="exact"/>
    </w:pPr>
    <w:rPr>
      <w:rFonts w:ascii="Verdana" w:eastAsia="Times New Roman" w:hAnsi="Verdana" w:cs="Times New Roman"/>
      <w:lang w:val="en-US"/>
    </w:rPr>
  </w:style>
  <w:style w:type="paragraph" w:customStyle="1" w:styleId="affffffe">
    <w:name w:val="ОСНОВНОЙ !!!"/>
    <w:basedOn w:val="affa"/>
    <w:link w:val="1ffb"/>
    <w:rsid w:val="007568D0"/>
    <w:pPr>
      <w:spacing w:before="120" w:after="0"/>
      <w:ind w:firstLine="900"/>
      <w:jc w:val="both"/>
    </w:pPr>
    <w:rPr>
      <w:rFonts w:ascii="Arial" w:hAnsi="Arial"/>
      <w:sz w:val="20"/>
      <w:lang w:eastAsia="ar-SA"/>
    </w:rPr>
  </w:style>
  <w:style w:type="character" w:customStyle="1" w:styleId="1ffb">
    <w:name w:val="ОСНОВНОЙ !!! Знак1"/>
    <w:link w:val="affffffe"/>
    <w:rsid w:val="007568D0"/>
    <w:rPr>
      <w:rFonts w:ascii="Arial" w:eastAsia="Times New Roman" w:hAnsi="Arial" w:cs="Times New Roman"/>
      <w:sz w:val="20"/>
      <w:szCs w:val="24"/>
      <w:lang w:eastAsia="ar-SA"/>
    </w:rPr>
  </w:style>
  <w:style w:type="table" w:customStyle="1" w:styleId="243">
    <w:name w:val="Сетка таблицы24"/>
    <w:basedOn w:val="a3"/>
    <w:next w:val="af9"/>
    <w:rsid w:val="00A900B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F56FF"/>
    <w:pPr>
      <w:widowControl w:val="0"/>
      <w:autoSpaceDE w:val="0"/>
      <w:autoSpaceDN w:val="0"/>
      <w:spacing w:before="0" w:after="0" w:line="240" w:lineRule="auto"/>
    </w:pPr>
    <w:rPr>
      <w:rFonts w:ascii="Tahoma" w:eastAsia="Times New Roman" w:hAnsi="Tahoma" w:cs="Tahoma"/>
      <w:sz w:val="20"/>
      <w:szCs w:val="20"/>
      <w:lang w:eastAsia="ru-RU"/>
    </w:rPr>
  </w:style>
  <w:style w:type="character" w:styleId="afffffff">
    <w:name w:val="Placeholder Text"/>
    <w:basedOn w:val="a2"/>
    <w:uiPriority w:val="99"/>
    <w:semiHidden/>
    <w:rsid w:val="0030168A"/>
    <w:rPr>
      <w:color w:val="808080"/>
    </w:rPr>
  </w:style>
  <w:style w:type="table" w:customStyle="1" w:styleId="251">
    <w:name w:val="Сетка таблицы25"/>
    <w:basedOn w:val="a3"/>
    <w:next w:val="af9"/>
    <w:rsid w:val="00925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3"/>
    <w:next w:val="af9"/>
    <w:rsid w:val="00B75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4">
    <w:name w:val="Знак Знак3 Знак Знак2"/>
    <w:basedOn w:val="a1"/>
    <w:rsid w:val="00FC07C0"/>
    <w:pPr>
      <w:spacing w:before="0" w:after="160" w:line="240" w:lineRule="exact"/>
    </w:pPr>
    <w:rPr>
      <w:rFonts w:ascii="Verdana" w:eastAsia="Times New Roman" w:hAnsi="Verdana" w:cs="Times New Roman"/>
      <w:lang w:val="en-US"/>
    </w:rPr>
  </w:style>
  <w:style w:type="table" w:customStyle="1" w:styleId="271">
    <w:name w:val="Сетка таблицы27"/>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
    <w:name w:val="Нет списка20"/>
    <w:next w:val="a4"/>
    <w:uiPriority w:val="99"/>
    <w:semiHidden/>
    <w:unhideWhenUsed/>
    <w:rsid w:val="00861A58"/>
  </w:style>
  <w:style w:type="table" w:customStyle="1" w:styleId="281">
    <w:name w:val="Сетка таблицы28"/>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4"/>
    <w:uiPriority w:val="99"/>
    <w:semiHidden/>
    <w:rsid w:val="00861A58"/>
  </w:style>
  <w:style w:type="table" w:customStyle="1" w:styleId="1102">
    <w:name w:val="Сетка таблицы110"/>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4"/>
    <w:semiHidden/>
    <w:rsid w:val="00861A58"/>
  </w:style>
  <w:style w:type="table" w:customStyle="1" w:styleId="330">
    <w:name w:val="Сетка таблицы33"/>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тиль таблицы13"/>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31">
    <w:name w:val="Нет списка113"/>
    <w:next w:val="a4"/>
    <w:semiHidden/>
    <w:rsid w:val="00861A58"/>
  </w:style>
  <w:style w:type="numbering" w:customStyle="1" w:styleId="331">
    <w:name w:val="Нет списка33"/>
    <w:next w:val="a4"/>
    <w:uiPriority w:val="99"/>
    <w:semiHidden/>
    <w:unhideWhenUsed/>
    <w:rsid w:val="00861A58"/>
  </w:style>
  <w:style w:type="table" w:customStyle="1" w:styleId="630">
    <w:name w:val="Сетка таблицы6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4"/>
    <w:semiHidden/>
    <w:rsid w:val="00861A58"/>
  </w:style>
  <w:style w:type="numbering" w:customStyle="1" w:styleId="2130">
    <w:name w:val="Нет списка213"/>
    <w:next w:val="a4"/>
    <w:semiHidden/>
    <w:rsid w:val="00861A58"/>
  </w:style>
  <w:style w:type="table" w:customStyle="1" w:styleId="4130">
    <w:name w:val="Сетка таблицы41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4"/>
    <w:uiPriority w:val="99"/>
    <w:semiHidden/>
    <w:unhideWhenUsed/>
    <w:rsid w:val="00861A58"/>
  </w:style>
  <w:style w:type="table" w:customStyle="1" w:styleId="830">
    <w:name w:val="Сетка таблицы8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4"/>
    <w:semiHidden/>
    <w:rsid w:val="00861A58"/>
  </w:style>
  <w:style w:type="numbering" w:customStyle="1" w:styleId="2230">
    <w:name w:val="Нет списка223"/>
    <w:next w:val="a4"/>
    <w:semiHidden/>
    <w:rsid w:val="00861A58"/>
  </w:style>
  <w:style w:type="numbering" w:customStyle="1" w:styleId="514">
    <w:name w:val="Нет списка51"/>
    <w:next w:val="a4"/>
    <w:semiHidden/>
    <w:rsid w:val="00861A58"/>
  </w:style>
  <w:style w:type="table" w:customStyle="1" w:styleId="920">
    <w:name w:val="Сетка таблицы92"/>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4"/>
    <w:uiPriority w:val="99"/>
    <w:semiHidden/>
    <w:unhideWhenUsed/>
    <w:rsid w:val="00861A58"/>
  </w:style>
  <w:style w:type="table" w:customStyle="1" w:styleId="1211">
    <w:name w:val="Сетка таблицы12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4"/>
    <w:uiPriority w:val="99"/>
    <w:semiHidden/>
    <w:rsid w:val="00861A58"/>
  </w:style>
  <w:style w:type="table" w:customStyle="1" w:styleId="1311">
    <w:name w:val="Сетка таблицы1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4"/>
    <w:semiHidden/>
    <w:rsid w:val="00861A58"/>
  </w:style>
  <w:style w:type="table" w:customStyle="1" w:styleId="3110">
    <w:name w:val="Сетка таблицы3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иль таблицы11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111">
    <w:name w:val="Нет списка1111"/>
    <w:next w:val="a4"/>
    <w:semiHidden/>
    <w:rsid w:val="00861A58"/>
  </w:style>
  <w:style w:type="numbering" w:customStyle="1" w:styleId="3111">
    <w:name w:val="Нет списка311"/>
    <w:next w:val="a4"/>
    <w:uiPriority w:val="99"/>
    <w:semiHidden/>
    <w:unhideWhenUsed/>
    <w:rsid w:val="00861A58"/>
  </w:style>
  <w:style w:type="table" w:customStyle="1" w:styleId="6110">
    <w:name w:val="Сетка таблицы6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4"/>
    <w:semiHidden/>
    <w:rsid w:val="00861A58"/>
  </w:style>
  <w:style w:type="numbering" w:customStyle="1" w:styleId="21110">
    <w:name w:val="Нет списка2111"/>
    <w:next w:val="a4"/>
    <w:semiHidden/>
    <w:rsid w:val="00861A58"/>
  </w:style>
  <w:style w:type="table" w:customStyle="1" w:styleId="4111">
    <w:name w:val="Сетка таблицы41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4"/>
    <w:uiPriority w:val="99"/>
    <w:semiHidden/>
    <w:unhideWhenUsed/>
    <w:rsid w:val="00861A58"/>
  </w:style>
  <w:style w:type="table" w:customStyle="1" w:styleId="811">
    <w:name w:val="Сетка таблицы8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4"/>
    <w:semiHidden/>
    <w:rsid w:val="00861A58"/>
  </w:style>
  <w:style w:type="numbering" w:customStyle="1" w:styleId="2211">
    <w:name w:val="Нет списка2211"/>
    <w:next w:val="a4"/>
    <w:semiHidden/>
    <w:rsid w:val="00861A58"/>
  </w:style>
  <w:style w:type="table" w:customStyle="1" w:styleId="1411">
    <w:name w:val="Сетка таблицы141"/>
    <w:basedOn w:val="a3"/>
    <w:next w:val="af9"/>
    <w:uiPriority w:val="5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4"/>
    <w:uiPriority w:val="99"/>
    <w:semiHidden/>
    <w:unhideWhenUsed/>
    <w:rsid w:val="00861A58"/>
  </w:style>
  <w:style w:type="table" w:customStyle="1" w:styleId="531">
    <w:name w:val="Сетка таблицы5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4"/>
    <w:uiPriority w:val="99"/>
    <w:semiHidden/>
    <w:unhideWhenUsed/>
    <w:rsid w:val="00861A58"/>
  </w:style>
  <w:style w:type="table" w:customStyle="1" w:styleId="541">
    <w:name w:val="Сетка таблицы5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4"/>
    <w:uiPriority w:val="99"/>
    <w:semiHidden/>
    <w:unhideWhenUsed/>
    <w:rsid w:val="00861A58"/>
  </w:style>
  <w:style w:type="table" w:customStyle="1" w:styleId="1711">
    <w:name w:val="Сетка таблицы17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4"/>
    <w:uiPriority w:val="99"/>
    <w:semiHidden/>
    <w:unhideWhenUsed/>
    <w:rsid w:val="00861A58"/>
  </w:style>
  <w:style w:type="numbering" w:customStyle="1" w:styleId="1511">
    <w:name w:val="Нет списка151"/>
    <w:next w:val="a4"/>
    <w:semiHidden/>
    <w:rsid w:val="00861A58"/>
  </w:style>
  <w:style w:type="table" w:customStyle="1" w:styleId="1810">
    <w:name w:val="Сетка таблицы18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4"/>
    <w:uiPriority w:val="99"/>
    <w:semiHidden/>
    <w:unhideWhenUsed/>
    <w:rsid w:val="00861A58"/>
  </w:style>
  <w:style w:type="numbering" w:customStyle="1" w:styleId="1712">
    <w:name w:val="Нет списка171"/>
    <w:next w:val="a4"/>
    <w:semiHidden/>
    <w:rsid w:val="00861A58"/>
  </w:style>
  <w:style w:type="table" w:customStyle="1" w:styleId="1910">
    <w:name w:val="Сетка таблицы19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4"/>
    <w:uiPriority w:val="99"/>
    <w:semiHidden/>
    <w:unhideWhenUsed/>
    <w:rsid w:val="00861A58"/>
  </w:style>
  <w:style w:type="table" w:customStyle="1" w:styleId="2010">
    <w:name w:val="Сетка таблицы20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4"/>
    <w:semiHidden/>
    <w:rsid w:val="00861A58"/>
  </w:style>
  <w:style w:type="table" w:customStyle="1" w:styleId="3210">
    <w:name w:val="Сетка таблицы3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иль таблицы12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211">
    <w:name w:val="Нет списка1121"/>
    <w:next w:val="a4"/>
    <w:semiHidden/>
    <w:rsid w:val="00861A58"/>
  </w:style>
  <w:style w:type="numbering" w:customStyle="1" w:styleId="3211">
    <w:name w:val="Нет списка321"/>
    <w:next w:val="a4"/>
    <w:uiPriority w:val="99"/>
    <w:semiHidden/>
    <w:unhideWhenUsed/>
    <w:rsid w:val="00861A58"/>
  </w:style>
  <w:style w:type="table" w:customStyle="1" w:styleId="621">
    <w:name w:val="Сетка таблицы6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1"/>
    <w:next w:val="a4"/>
    <w:semiHidden/>
    <w:rsid w:val="00861A58"/>
  </w:style>
  <w:style w:type="numbering" w:customStyle="1" w:styleId="2121">
    <w:name w:val="Нет списка2121"/>
    <w:next w:val="a4"/>
    <w:semiHidden/>
    <w:rsid w:val="00861A58"/>
  </w:style>
  <w:style w:type="table" w:customStyle="1" w:styleId="4121">
    <w:name w:val="Сетка таблицы41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
    <w:next w:val="a4"/>
    <w:uiPriority w:val="99"/>
    <w:semiHidden/>
    <w:unhideWhenUsed/>
    <w:rsid w:val="00861A58"/>
  </w:style>
  <w:style w:type="table" w:customStyle="1" w:styleId="821">
    <w:name w:val="Сетка таблицы8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4"/>
    <w:semiHidden/>
    <w:rsid w:val="00861A58"/>
  </w:style>
  <w:style w:type="numbering" w:customStyle="1" w:styleId="2221">
    <w:name w:val="Нет списка2221"/>
    <w:next w:val="a4"/>
    <w:semiHidden/>
    <w:rsid w:val="00861A58"/>
  </w:style>
  <w:style w:type="table" w:customStyle="1" w:styleId="9110">
    <w:name w:val="Сетка таблицы9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4"/>
    <w:uiPriority w:val="99"/>
    <w:semiHidden/>
    <w:unhideWhenUsed/>
    <w:rsid w:val="00861A58"/>
  </w:style>
  <w:style w:type="table" w:customStyle="1" w:styleId="2313">
    <w:name w:val="Сетка таблицы231"/>
    <w:basedOn w:val="a3"/>
    <w:next w:val="af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7">
    <w:name w:val="Знак Знак3 Знак Знак1"/>
    <w:basedOn w:val="a1"/>
    <w:rsid w:val="00583B54"/>
    <w:pPr>
      <w:spacing w:before="0" w:after="160" w:line="240" w:lineRule="exact"/>
    </w:pPr>
    <w:rPr>
      <w:rFonts w:ascii="Verdana" w:eastAsia="Times New Roman" w:hAnsi="Verdana" w:cs="Times New Roman"/>
      <w:lang w:val="en-US"/>
    </w:rPr>
  </w:style>
  <w:style w:type="paragraph" w:customStyle="1" w:styleId="21111">
    <w:name w:val="Знак2 Знак Знак1 Знак1 Знак Знак Знак Знак Знак Знак Знак Знак Знак Знак Знак Знак1"/>
    <w:basedOn w:val="a1"/>
    <w:rsid w:val="00AE4377"/>
    <w:pPr>
      <w:spacing w:before="0" w:after="160" w:line="240" w:lineRule="exact"/>
    </w:pPr>
    <w:rPr>
      <w:rFonts w:ascii="Verdana" w:eastAsia="Times New Roman" w:hAnsi="Verdana" w:cs="Times New Roman"/>
      <w:lang w:val="en-US"/>
    </w:rPr>
  </w:style>
  <w:style w:type="character" w:customStyle="1" w:styleId="ConsNormal0">
    <w:name w:val="ConsNormal Знак"/>
    <w:basedOn w:val="a2"/>
    <w:link w:val="ConsNormal"/>
    <w:rsid w:val="00822323"/>
    <w:rPr>
      <w:rFonts w:ascii="Arial" w:eastAsia="Times New Roman" w:hAnsi="Arial" w:cs="Arial"/>
      <w:sz w:val="20"/>
      <w:szCs w:val="20"/>
      <w:lang w:eastAsia="ru-RU"/>
    </w:rPr>
  </w:style>
  <w:style w:type="paragraph" w:customStyle="1" w:styleId="afffffff0">
    <w:name w:val="основной"/>
    <w:basedOn w:val="a1"/>
    <w:uiPriority w:val="99"/>
    <w:rsid w:val="00BE27A7"/>
    <w:pPr>
      <w:keepNext/>
      <w:spacing w:before="0" w:after="0" w:line="240" w:lineRule="auto"/>
    </w:pPr>
    <w:rPr>
      <w:rFonts w:ascii="Times New Roman" w:eastAsia="Times New Roman" w:hAnsi="Times New Roman" w:cs="Times New Roman"/>
      <w:sz w:val="24"/>
      <w:lang w:eastAsia="ru-RU"/>
    </w:rPr>
  </w:style>
  <w:style w:type="paragraph" w:customStyle="1" w:styleId="1ffc">
    <w:name w:val="Текст1"/>
    <w:basedOn w:val="a1"/>
    <w:rsid w:val="00787572"/>
    <w:pPr>
      <w:suppressAutoHyphens/>
      <w:spacing w:before="0" w:after="0" w:line="240" w:lineRule="auto"/>
    </w:pPr>
    <w:rPr>
      <w:rFonts w:ascii="Courier New" w:eastAsia="Times New Roman" w:hAnsi="Courier New" w:cs="Courier New"/>
      <w:lang w:eastAsia="ar-SA"/>
    </w:rPr>
  </w:style>
  <w:style w:type="character" w:customStyle="1" w:styleId="103">
    <w:name w:val="10 Ж Знак"/>
    <w:link w:val="104"/>
    <w:locked/>
    <w:rsid w:val="00787572"/>
    <w:rPr>
      <w:rFonts w:ascii="Calibri" w:eastAsia="Calibri" w:hAnsi="Calibri"/>
      <w:b/>
      <w:sz w:val="18"/>
      <w:lang w:val="x-none" w:eastAsia="ar-SA"/>
    </w:rPr>
  </w:style>
  <w:style w:type="paragraph" w:customStyle="1" w:styleId="104">
    <w:name w:val="10 Ж"/>
    <w:link w:val="103"/>
    <w:qFormat/>
    <w:rsid w:val="00787572"/>
    <w:pPr>
      <w:spacing w:before="0" w:after="0" w:line="240" w:lineRule="auto"/>
      <w:jc w:val="both"/>
    </w:pPr>
    <w:rPr>
      <w:rFonts w:ascii="Calibri" w:eastAsia="Calibri" w:hAnsi="Calibri"/>
      <w:b/>
      <w:sz w:val="18"/>
      <w:lang w:val="x-none" w:eastAsia="ar-SA"/>
    </w:rPr>
  </w:style>
  <w:style w:type="paragraph" w:customStyle="1" w:styleId="3f6">
    <w:name w:val="Знак Знак3"/>
    <w:basedOn w:val="a1"/>
    <w:rsid w:val="00AC3E19"/>
    <w:pPr>
      <w:spacing w:before="0" w:after="160" w:line="240" w:lineRule="exact"/>
    </w:pPr>
    <w:rPr>
      <w:rFonts w:ascii="Verdana" w:eastAsia="Times New Roman" w:hAnsi="Verdana" w:cs="Times New Roman"/>
      <w:lang w:val="en-US"/>
    </w:rPr>
  </w:style>
  <w:style w:type="paragraph" w:customStyle="1" w:styleId="3f7">
    <w:name w:val="Знак Знак3"/>
    <w:basedOn w:val="a1"/>
    <w:rsid w:val="00BB0E6C"/>
    <w:pPr>
      <w:spacing w:before="0" w:after="160" w:line="240" w:lineRule="exact"/>
    </w:pPr>
    <w:rPr>
      <w:rFonts w:ascii="Verdana" w:eastAsia="Times New Roman" w:hAnsi="Verdana" w:cs="Times New Roman"/>
      <w:lang w:val="en-US"/>
    </w:rPr>
  </w:style>
  <w:style w:type="paragraph" w:customStyle="1" w:styleId="3f8">
    <w:name w:val="Знак Знак3"/>
    <w:basedOn w:val="a1"/>
    <w:rsid w:val="00905358"/>
    <w:pPr>
      <w:spacing w:before="0" w:after="160" w:line="240" w:lineRule="exact"/>
    </w:pPr>
    <w:rPr>
      <w:rFonts w:ascii="Verdana" w:eastAsia="Times New Roman" w:hAnsi="Verdana" w:cs="Times New Roman"/>
      <w:lang w:val="en-US"/>
    </w:rPr>
  </w:style>
  <w:style w:type="character" w:customStyle="1" w:styleId="124">
    <w:name w:val="12 Знак"/>
    <w:link w:val="125"/>
    <w:locked/>
    <w:rsid w:val="007442D8"/>
    <w:rPr>
      <w:rFonts w:ascii="Calibri" w:eastAsia="Calibri" w:hAnsi="Calibri"/>
      <w:sz w:val="24"/>
      <w:lang w:val="x-none" w:eastAsia="ar-SA"/>
    </w:rPr>
  </w:style>
  <w:style w:type="paragraph" w:customStyle="1" w:styleId="125">
    <w:name w:val="12"/>
    <w:basedOn w:val="a1"/>
    <w:link w:val="124"/>
    <w:qFormat/>
    <w:rsid w:val="007442D8"/>
    <w:pPr>
      <w:spacing w:before="360" w:after="120" w:line="240" w:lineRule="auto"/>
      <w:jc w:val="both"/>
    </w:pPr>
    <w:rPr>
      <w:rFonts w:ascii="Calibri" w:eastAsia="Calibri" w:hAnsi="Calibri"/>
      <w:sz w:val="24"/>
      <w:szCs w:val="22"/>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06426">
      <w:bodyDiv w:val="1"/>
      <w:marLeft w:val="0"/>
      <w:marRight w:val="0"/>
      <w:marTop w:val="0"/>
      <w:marBottom w:val="0"/>
      <w:divBdr>
        <w:top w:val="none" w:sz="0" w:space="0" w:color="auto"/>
        <w:left w:val="none" w:sz="0" w:space="0" w:color="auto"/>
        <w:bottom w:val="none" w:sz="0" w:space="0" w:color="auto"/>
        <w:right w:val="none" w:sz="0" w:space="0" w:color="auto"/>
      </w:divBdr>
    </w:div>
    <w:div w:id="166139173">
      <w:bodyDiv w:val="1"/>
      <w:marLeft w:val="0"/>
      <w:marRight w:val="0"/>
      <w:marTop w:val="0"/>
      <w:marBottom w:val="0"/>
      <w:divBdr>
        <w:top w:val="none" w:sz="0" w:space="0" w:color="auto"/>
        <w:left w:val="none" w:sz="0" w:space="0" w:color="auto"/>
        <w:bottom w:val="none" w:sz="0" w:space="0" w:color="auto"/>
        <w:right w:val="none" w:sz="0" w:space="0" w:color="auto"/>
      </w:divBdr>
    </w:div>
    <w:div w:id="311058762">
      <w:bodyDiv w:val="1"/>
      <w:marLeft w:val="0"/>
      <w:marRight w:val="0"/>
      <w:marTop w:val="0"/>
      <w:marBottom w:val="0"/>
      <w:divBdr>
        <w:top w:val="none" w:sz="0" w:space="0" w:color="auto"/>
        <w:left w:val="none" w:sz="0" w:space="0" w:color="auto"/>
        <w:bottom w:val="none" w:sz="0" w:space="0" w:color="auto"/>
        <w:right w:val="none" w:sz="0" w:space="0" w:color="auto"/>
      </w:divBdr>
    </w:div>
    <w:div w:id="414864452">
      <w:bodyDiv w:val="1"/>
      <w:marLeft w:val="0"/>
      <w:marRight w:val="0"/>
      <w:marTop w:val="0"/>
      <w:marBottom w:val="0"/>
      <w:divBdr>
        <w:top w:val="none" w:sz="0" w:space="0" w:color="auto"/>
        <w:left w:val="none" w:sz="0" w:space="0" w:color="auto"/>
        <w:bottom w:val="none" w:sz="0" w:space="0" w:color="auto"/>
        <w:right w:val="none" w:sz="0" w:space="0" w:color="auto"/>
      </w:divBdr>
    </w:div>
    <w:div w:id="439301614">
      <w:bodyDiv w:val="1"/>
      <w:marLeft w:val="0"/>
      <w:marRight w:val="0"/>
      <w:marTop w:val="0"/>
      <w:marBottom w:val="0"/>
      <w:divBdr>
        <w:top w:val="none" w:sz="0" w:space="0" w:color="auto"/>
        <w:left w:val="none" w:sz="0" w:space="0" w:color="auto"/>
        <w:bottom w:val="none" w:sz="0" w:space="0" w:color="auto"/>
        <w:right w:val="none" w:sz="0" w:space="0" w:color="auto"/>
      </w:divBdr>
    </w:div>
    <w:div w:id="525026680">
      <w:bodyDiv w:val="1"/>
      <w:marLeft w:val="0"/>
      <w:marRight w:val="0"/>
      <w:marTop w:val="0"/>
      <w:marBottom w:val="0"/>
      <w:divBdr>
        <w:top w:val="none" w:sz="0" w:space="0" w:color="auto"/>
        <w:left w:val="none" w:sz="0" w:space="0" w:color="auto"/>
        <w:bottom w:val="none" w:sz="0" w:space="0" w:color="auto"/>
        <w:right w:val="none" w:sz="0" w:space="0" w:color="auto"/>
      </w:divBdr>
    </w:div>
    <w:div w:id="525676692">
      <w:bodyDiv w:val="1"/>
      <w:marLeft w:val="0"/>
      <w:marRight w:val="0"/>
      <w:marTop w:val="0"/>
      <w:marBottom w:val="0"/>
      <w:divBdr>
        <w:top w:val="none" w:sz="0" w:space="0" w:color="auto"/>
        <w:left w:val="none" w:sz="0" w:space="0" w:color="auto"/>
        <w:bottom w:val="none" w:sz="0" w:space="0" w:color="auto"/>
        <w:right w:val="none" w:sz="0" w:space="0" w:color="auto"/>
      </w:divBdr>
    </w:div>
    <w:div w:id="556864659">
      <w:bodyDiv w:val="1"/>
      <w:marLeft w:val="0"/>
      <w:marRight w:val="0"/>
      <w:marTop w:val="0"/>
      <w:marBottom w:val="0"/>
      <w:divBdr>
        <w:top w:val="none" w:sz="0" w:space="0" w:color="auto"/>
        <w:left w:val="none" w:sz="0" w:space="0" w:color="auto"/>
        <w:bottom w:val="none" w:sz="0" w:space="0" w:color="auto"/>
        <w:right w:val="none" w:sz="0" w:space="0" w:color="auto"/>
      </w:divBdr>
    </w:div>
    <w:div w:id="675424644">
      <w:bodyDiv w:val="1"/>
      <w:marLeft w:val="0"/>
      <w:marRight w:val="0"/>
      <w:marTop w:val="0"/>
      <w:marBottom w:val="0"/>
      <w:divBdr>
        <w:top w:val="none" w:sz="0" w:space="0" w:color="auto"/>
        <w:left w:val="none" w:sz="0" w:space="0" w:color="auto"/>
        <w:bottom w:val="none" w:sz="0" w:space="0" w:color="auto"/>
        <w:right w:val="none" w:sz="0" w:space="0" w:color="auto"/>
      </w:divBdr>
    </w:div>
    <w:div w:id="692146656">
      <w:bodyDiv w:val="1"/>
      <w:marLeft w:val="0"/>
      <w:marRight w:val="0"/>
      <w:marTop w:val="0"/>
      <w:marBottom w:val="0"/>
      <w:divBdr>
        <w:top w:val="none" w:sz="0" w:space="0" w:color="auto"/>
        <w:left w:val="none" w:sz="0" w:space="0" w:color="auto"/>
        <w:bottom w:val="none" w:sz="0" w:space="0" w:color="auto"/>
        <w:right w:val="none" w:sz="0" w:space="0" w:color="auto"/>
      </w:divBdr>
    </w:div>
    <w:div w:id="717163474">
      <w:bodyDiv w:val="1"/>
      <w:marLeft w:val="0"/>
      <w:marRight w:val="0"/>
      <w:marTop w:val="0"/>
      <w:marBottom w:val="0"/>
      <w:divBdr>
        <w:top w:val="none" w:sz="0" w:space="0" w:color="auto"/>
        <w:left w:val="none" w:sz="0" w:space="0" w:color="auto"/>
        <w:bottom w:val="none" w:sz="0" w:space="0" w:color="auto"/>
        <w:right w:val="none" w:sz="0" w:space="0" w:color="auto"/>
      </w:divBdr>
    </w:div>
    <w:div w:id="888341103">
      <w:bodyDiv w:val="1"/>
      <w:marLeft w:val="0"/>
      <w:marRight w:val="0"/>
      <w:marTop w:val="0"/>
      <w:marBottom w:val="0"/>
      <w:divBdr>
        <w:top w:val="none" w:sz="0" w:space="0" w:color="auto"/>
        <w:left w:val="none" w:sz="0" w:space="0" w:color="auto"/>
        <w:bottom w:val="none" w:sz="0" w:space="0" w:color="auto"/>
        <w:right w:val="none" w:sz="0" w:space="0" w:color="auto"/>
      </w:divBdr>
    </w:div>
    <w:div w:id="896626023">
      <w:bodyDiv w:val="1"/>
      <w:marLeft w:val="0"/>
      <w:marRight w:val="0"/>
      <w:marTop w:val="0"/>
      <w:marBottom w:val="0"/>
      <w:divBdr>
        <w:top w:val="none" w:sz="0" w:space="0" w:color="auto"/>
        <w:left w:val="none" w:sz="0" w:space="0" w:color="auto"/>
        <w:bottom w:val="none" w:sz="0" w:space="0" w:color="auto"/>
        <w:right w:val="none" w:sz="0" w:space="0" w:color="auto"/>
      </w:divBdr>
    </w:div>
    <w:div w:id="1027946572">
      <w:bodyDiv w:val="1"/>
      <w:marLeft w:val="0"/>
      <w:marRight w:val="0"/>
      <w:marTop w:val="0"/>
      <w:marBottom w:val="0"/>
      <w:divBdr>
        <w:top w:val="none" w:sz="0" w:space="0" w:color="auto"/>
        <w:left w:val="none" w:sz="0" w:space="0" w:color="auto"/>
        <w:bottom w:val="none" w:sz="0" w:space="0" w:color="auto"/>
        <w:right w:val="none" w:sz="0" w:space="0" w:color="auto"/>
      </w:divBdr>
    </w:div>
    <w:div w:id="1049063205">
      <w:bodyDiv w:val="1"/>
      <w:marLeft w:val="0"/>
      <w:marRight w:val="0"/>
      <w:marTop w:val="0"/>
      <w:marBottom w:val="0"/>
      <w:divBdr>
        <w:top w:val="none" w:sz="0" w:space="0" w:color="auto"/>
        <w:left w:val="none" w:sz="0" w:space="0" w:color="auto"/>
        <w:bottom w:val="none" w:sz="0" w:space="0" w:color="auto"/>
        <w:right w:val="none" w:sz="0" w:space="0" w:color="auto"/>
      </w:divBdr>
    </w:div>
    <w:div w:id="1271350855">
      <w:bodyDiv w:val="1"/>
      <w:marLeft w:val="0"/>
      <w:marRight w:val="0"/>
      <w:marTop w:val="0"/>
      <w:marBottom w:val="0"/>
      <w:divBdr>
        <w:top w:val="none" w:sz="0" w:space="0" w:color="auto"/>
        <w:left w:val="none" w:sz="0" w:space="0" w:color="auto"/>
        <w:bottom w:val="none" w:sz="0" w:space="0" w:color="auto"/>
        <w:right w:val="none" w:sz="0" w:space="0" w:color="auto"/>
      </w:divBdr>
    </w:div>
    <w:div w:id="1294866652">
      <w:bodyDiv w:val="1"/>
      <w:marLeft w:val="0"/>
      <w:marRight w:val="0"/>
      <w:marTop w:val="0"/>
      <w:marBottom w:val="0"/>
      <w:divBdr>
        <w:top w:val="none" w:sz="0" w:space="0" w:color="auto"/>
        <w:left w:val="none" w:sz="0" w:space="0" w:color="auto"/>
        <w:bottom w:val="none" w:sz="0" w:space="0" w:color="auto"/>
        <w:right w:val="none" w:sz="0" w:space="0" w:color="auto"/>
      </w:divBdr>
    </w:div>
    <w:div w:id="1361397710">
      <w:bodyDiv w:val="1"/>
      <w:marLeft w:val="0"/>
      <w:marRight w:val="0"/>
      <w:marTop w:val="0"/>
      <w:marBottom w:val="0"/>
      <w:divBdr>
        <w:top w:val="none" w:sz="0" w:space="0" w:color="auto"/>
        <w:left w:val="none" w:sz="0" w:space="0" w:color="auto"/>
        <w:bottom w:val="none" w:sz="0" w:space="0" w:color="auto"/>
        <w:right w:val="none" w:sz="0" w:space="0" w:color="auto"/>
      </w:divBdr>
    </w:div>
    <w:div w:id="1480341416">
      <w:bodyDiv w:val="1"/>
      <w:marLeft w:val="0"/>
      <w:marRight w:val="0"/>
      <w:marTop w:val="0"/>
      <w:marBottom w:val="0"/>
      <w:divBdr>
        <w:top w:val="none" w:sz="0" w:space="0" w:color="auto"/>
        <w:left w:val="none" w:sz="0" w:space="0" w:color="auto"/>
        <w:bottom w:val="none" w:sz="0" w:space="0" w:color="auto"/>
        <w:right w:val="none" w:sz="0" w:space="0" w:color="auto"/>
      </w:divBdr>
    </w:div>
    <w:div w:id="1499152095">
      <w:bodyDiv w:val="1"/>
      <w:marLeft w:val="0"/>
      <w:marRight w:val="0"/>
      <w:marTop w:val="0"/>
      <w:marBottom w:val="0"/>
      <w:divBdr>
        <w:top w:val="none" w:sz="0" w:space="0" w:color="auto"/>
        <w:left w:val="none" w:sz="0" w:space="0" w:color="auto"/>
        <w:bottom w:val="none" w:sz="0" w:space="0" w:color="auto"/>
        <w:right w:val="none" w:sz="0" w:space="0" w:color="auto"/>
      </w:divBdr>
    </w:div>
    <w:div w:id="1532114077">
      <w:bodyDiv w:val="1"/>
      <w:marLeft w:val="0"/>
      <w:marRight w:val="0"/>
      <w:marTop w:val="0"/>
      <w:marBottom w:val="0"/>
      <w:divBdr>
        <w:top w:val="none" w:sz="0" w:space="0" w:color="auto"/>
        <w:left w:val="none" w:sz="0" w:space="0" w:color="auto"/>
        <w:bottom w:val="none" w:sz="0" w:space="0" w:color="auto"/>
        <w:right w:val="none" w:sz="0" w:space="0" w:color="auto"/>
      </w:divBdr>
    </w:div>
    <w:div w:id="1541472801">
      <w:bodyDiv w:val="1"/>
      <w:marLeft w:val="0"/>
      <w:marRight w:val="0"/>
      <w:marTop w:val="0"/>
      <w:marBottom w:val="0"/>
      <w:divBdr>
        <w:top w:val="none" w:sz="0" w:space="0" w:color="auto"/>
        <w:left w:val="none" w:sz="0" w:space="0" w:color="auto"/>
        <w:bottom w:val="none" w:sz="0" w:space="0" w:color="auto"/>
        <w:right w:val="none" w:sz="0" w:space="0" w:color="auto"/>
      </w:divBdr>
    </w:div>
    <w:div w:id="1817648914">
      <w:bodyDiv w:val="1"/>
      <w:marLeft w:val="0"/>
      <w:marRight w:val="0"/>
      <w:marTop w:val="0"/>
      <w:marBottom w:val="0"/>
      <w:divBdr>
        <w:top w:val="none" w:sz="0" w:space="0" w:color="auto"/>
        <w:left w:val="none" w:sz="0" w:space="0" w:color="auto"/>
        <w:bottom w:val="none" w:sz="0" w:space="0" w:color="auto"/>
        <w:right w:val="none" w:sz="0" w:space="0" w:color="auto"/>
      </w:divBdr>
    </w:div>
    <w:div w:id="1833787628">
      <w:bodyDiv w:val="1"/>
      <w:marLeft w:val="0"/>
      <w:marRight w:val="0"/>
      <w:marTop w:val="0"/>
      <w:marBottom w:val="0"/>
      <w:divBdr>
        <w:top w:val="none" w:sz="0" w:space="0" w:color="auto"/>
        <w:left w:val="none" w:sz="0" w:space="0" w:color="auto"/>
        <w:bottom w:val="none" w:sz="0" w:space="0" w:color="auto"/>
        <w:right w:val="none" w:sz="0" w:space="0" w:color="auto"/>
      </w:divBdr>
    </w:div>
    <w:div w:id="1869484663">
      <w:bodyDiv w:val="1"/>
      <w:marLeft w:val="0"/>
      <w:marRight w:val="0"/>
      <w:marTop w:val="0"/>
      <w:marBottom w:val="0"/>
      <w:divBdr>
        <w:top w:val="none" w:sz="0" w:space="0" w:color="auto"/>
        <w:left w:val="none" w:sz="0" w:space="0" w:color="auto"/>
        <w:bottom w:val="none" w:sz="0" w:space="0" w:color="auto"/>
        <w:right w:val="none" w:sz="0" w:space="0" w:color="auto"/>
      </w:divBdr>
    </w:div>
    <w:div w:id="1876428281">
      <w:bodyDiv w:val="1"/>
      <w:marLeft w:val="0"/>
      <w:marRight w:val="0"/>
      <w:marTop w:val="0"/>
      <w:marBottom w:val="0"/>
      <w:divBdr>
        <w:top w:val="none" w:sz="0" w:space="0" w:color="auto"/>
        <w:left w:val="none" w:sz="0" w:space="0" w:color="auto"/>
        <w:bottom w:val="none" w:sz="0" w:space="0" w:color="auto"/>
        <w:right w:val="none" w:sz="0" w:space="0" w:color="auto"/>
      </w:divBdr>
    </w:div>
    <w:div w:id="1925873233">
      <w:bodyDiv w:val="1"/>
      <w:marLeft w:val="0"/>
      <w:marRight w:val="0"/>
      <w:marTop w:val="0"/>
      <w:marBottom w:val="0"/>
      <w:divBdr>
        <w:top w:val="none" w:sz="0" w:space="0" w:color="auto"/>
        <w:left w:val="none" w:sz="0" w:space="0" w:color="auto"/>
        <w:bottom w:val="none" w:sz="0" w:space="0" w:color="auto"/>
        <w:right w:val="none" w:sz="0" w:space="0" w:color="auto"/>
      </w:divBdr>
    </w:div>
    <w:div w:id="2023121453">
      <w:bodyDiv w:val="1"/>
      <w:marLeft w:val="0"/>
      <w:marRight w:val="0"/>
      <w:marTop w:val="0"/>
      <w:marBottom w:val="0"/>
      <w:divBdr>
        <w:top w:val="none" w:sz="0" w:space="0" w:color="auto"/>
        <w:left w:val="none" w:sz="0" w:space="0" w:color="auto"/>
        <w:bottom w:val="none" w:sz="0" w:space="0" w:color="auto"/>
        <w:right w:val="none" w:sz="0" w:space="0" w:color="auto"/>
      </w:divBdr>
    </w:div>
    <w:div w:id="211328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ATLAS\urgc\!alpha\&#1056;&#1054;&#1057;&#1058;&#1054;&#1042;&#1057;&#1050;&#1040;&#1071;%20&#1054;&#1041;&#1051;&#1040;&#1057;&#1058;&#1068;\&#1050;&#1072;&#1096;&#1072;&#1088;&#1089;&#1082;&#1080;&#1081;%20&#1088;&#1072;&#1081;&#1086;&#1085;\2021\_&#1055;&#1047;&#1047;%20(&#1090;&#1077;&#1082;&#1089;&#1090;&#1086;&#1074;&#1072;&#1103;%20&#1095;&#1072;&#1089;&#1090;&#1100;)\&#1055;&#1047;&#1047;%202021%20(&#1090;&#1077;&#1082;&#1089;&#1090;&#1086;&#1074;&#1072;&#1103;%20&#1095;&#1072;&#1089;&#1090;&#1100;)\&#1055;&#1088;&#1080;&#1083;&#1086;&#1078;&#1077;&#1085;&#1080;&#1077;%20&#1041;_&#1055;&#1047;&#1047;%20&#1042;&#1077;&#1088;&#1093;&#1085;&#1077;&#1084;&#1072;&#1082;&#1077;&#1077;&#1074;&#1089;&#1082;&#1086;&#1077;%20&#1057;&#1055;%20(&#1085;&#1086;&#1074;&#1072;&#1103;%20&#1088;&#1077;&#1076;&#1072;&#1082;&#1094;&#1080;&#1103;).do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ATLAS\urgc\!alpha\&#1056;&#1054;&#1057;&#1058;&#1054;&#1042;&#1057;&#1050;&#1040;&#1071;%20&#1054;&#1041;&#1051;&#1040;&#1057;&#1058;&#1068;\&#1050;&#1072;&#1096;&#1072;&#1088;&#1089;&#1082;&#1080;&#1081;%20&#1088;&#1072;&#1081;&#1086;&#1085;\2021\_&#1055;&#1047;&#1047;%20(&#1090;&#1077;&#1082;&#1089;&#1090;&#1086;&#1074;&#1072;&#1103;%20&#1095;&#1072;&#1089;&#1090;&#1100;)\&#1055;&#1047;&#1047;%202021%20(&#1090;&#1077;&#1082;&#1089;&#1090;&#1086;&#1074;&#1072;&#1103;%20&#1095;&#1072;&#1089;&#1090;&#1100;)\&#1055;&#1088;&#1080;&#1083;&#1086;&#1078;&#1077;&#1085;&#1080;&#1077;%20&#1041;_&#1055;&#1047;&#1047;%20&#1042;&#1077;&#1088;&#1093;&#1085;&#1077;&#1084;&#1072;&#1082;&#1077;&#1077;&#1074;&#1089;&#1082;&#1086;&#1077;%20&#1057;&#1055;%20(&#1085;&#1086;&#1074;&#1072;&#1103;%20&#1088;&#1077;&#1076;&#1072;&#1082;&#1094;&#1080;&#1103;).doc" TargetMode="External"/><Relationship Id="rId4" Type="http://schemas.microsoft.com/office/2007/relationships/stylesWithEffects" Target="stylesWithEffects.xml"/><Relationship Id="rId9" Type="http://schemas.openxmlformats.org/officeDocument/2006/relationships/hyperlink" Target="consultantplus://offline/ref=5FAE93A78EB040CD3AB174C1A2E663B26809880DF05D7E2D3C9B88D4CFEB58987B66D1F9C772CAA24E5F241DB2A19EB424959D9D9Eo4w3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604C1-1772-4F5E-BADB-5C48A8D8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41366</Words>
  <Characters>235792</Characters>
  <Application>Microsoft Office Word</Application>
  <DocSecurity>0</DocSecurity>
  <Lines>1964</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PC</cp:lastModifiedBy>
  <cp:revision>18</cp:revision>
  <cp:lastPrinted>2023-11-29T11:12:00Z</cp:lastPrinted>
  <dcterms:created xsi:type="dcterms:W3CDTF">2023-08-24T07:58:00Z</dcterms:created>
  <dcterms:modified xsi:type="dcterms:W3CDTF">2023-11-29T11:12:00Z</dcterms:modified>
</cp:coreProperties>
</file>