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Pr="0091773F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 w:rsidRPr="0091773F">
        <w:rPr>
          <w:rFonts w:ascii="Times New Roman" w:hAnsi="Times New Roman" w:cs="Times New Roman"/>
          <w:sz w:val="26"/>
          <w:szCs w:val="26"/>
        </w:rPr>
        <w:t>СОВЕТ ПАЛЕХСКОГО МУНИЦИПАЛЬНОГО РАЙОНА</w:t>
      </w:r>
    </w:p>
    <w:p w:rsidR="00AB0230" w:rsidRPr="0091773F" w:rsidRDefault="00AB0230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 w:rsidRPr="0091773F">
        <w:rPr>
          <w:rFonts w:ascii="Times New Roman" w:hAnsi="Times New Roman" w:cs="Times New Roman"/>
          <w:sz w:val="26"/>
          <w:szCs w:val="26"/>
        </w:rPr>
        <w:t>ИВАНОВСКО</w:t>
      </w:r>
      <w:r w:rsidR="004C1BB5">
        <w:rPr>
          <w:rFonts w:ascii="Times New Roman" w:hAnsi="Times New Roman" w:cs="Times New Roman"/>
          <w:sz w:val="26"/>
          <w:szCs w:val="26"/>
        </w:rPr>
        <w:t>Й</w:t>
      </w:r>
      <w:bookmarkStart w:id="0" w:name="_GoBack"/>
      <w:bookmarkEnd w:id="0"/>
      <w:r w:rsidRPr="0091773F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:rsidR="004C5FB4" w:rsidRPr="0091773F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4C5FB4" w:rsidRPr="0091773F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 w:rsidRPr="0091773F">
        <w:rPr>
          <w:rFonts w:ascii="Times New Roman" w:hAnsi="Times New Roman" w:cs="Times New Roman"/>
          <w:sz w:val="26"/>
          <w:szCs w:val="26"/>
        </w:rPr>
        <w:t>РЕШЕНИЕ</w:t>
      </w:r>
    </w:p>
    <w:p w:rsidR="004C5FB4" w:rsidRPr="0091773F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4C5FB4" w:rsidRPr="0091773F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 w:rsidRPr="0091773F">
        <w:rPr>
          <w:rFonts w:ascii="Times New Roman" w:hAnsi="Times New Roman" w:cs="Times New Roman"/>
          <w:sz w:val="26"/>
          <w:szCs w:val="26"/>
        </w:rPr>
        <w:t xml:space="preserve">От </w:t>
      </w:r>
      <w:r w:rsidR="00C77A49">
        <w:rPr>
          <w:rFonts w:ascii="Times New Roman" w:hAnsi="Times New Roman" w:cs="Times New Roman"/>
          <w:sz w:val="26"/>
          <w:szCs w:val="26"/>
        </w:rPr>
        <w:t>26 октября</w:t>
      </w:r>
      <w:r w:rsidR="007C1052" w:rsidRPr="0091773F">
        <w:rPr>
          <w:rFonts w:ascii="Times New Roman" w:hAnsi="Times New Roman" w:cs="Times New Roman"/>
          <w:sz w:val="26"/>
          <w:szCs w:val="26"/>
        </w:rPr>
        <w:t xml:space="preserve"> </w:t>
      </w:r>
      <w:r w:rsidR="001D0904" w:rsidRPr="0091773F">
        <w:rPr>
          <w:rFonts w:ascii="Times New Roman" w:hAnsi="Times New Roman" w:cs="Times New Roman"/>
          <w:sz w:val="26"/>
          <w:szCs w:val="26"/>
        </w:rPr>
        <w:t xml:space="preserve">2023 </w:t>
      </w:r>
      <w:r w:rsidR="00807176" w:rsidRPr="0091773F">
        <w:rPr>
          <w:rFonts w:ascii="Times New Roman" w:hAnsi="Times New Roman" w:cs="Times New Roman"/>
          <w:sz w:val="26"/>
          <w:szCs w:val="26"/>
        </w:rPr>
        <w:t xml:space="preserve">года </w:t>
      </w:r>
      <w:r w:rsidR="004C5FB4" w:rsidRPr="0091773F">
        <w:rPr>
          <w:rFonts w:ascii="Times New Roman" w:hAnsi="Times New Roman" w:cs="Times New Roman"/>
          <w:sz w:val="26"/>
          <w:szCs w:val="26"/>
        </w:rPr>
        <w:t>№</w:t>
      </w:r>
      <w:r w:rsidR="001D0904" w:rsidRPr="0091773F">
        <w:rPr>
          <w:rFonts w:ascii="Times New Roman" w:hAnsi="Times New Roman" w:cs="Times New Roman"/>
          <w:sz w:val="26"/>
          <w:szCs w:val="26"/>
        </w:rPr>
        <w:t xml:space="preserve"> </w:t>
      </w:r>
      <w:r w:rsidR="00C77A49">
        <w:rPr>
          <w:rFonts w:ascii="Times New Roman" w:hAnsi="Times New Roman" w:cs="Times New Roman"/>
          <w:sz w:val="26"/>
          <w:szCs w:val="26"/>
        </w:rPr>
        <w:t>63</w:t>
      </w:r>
    </w:p>
    <w:p w:rsidR="004C5FB4" w:rsidRPr="0091773F" w:rsidRDefault="004C5FB4" w:rsidP="004C5FB4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F542DD" w:rsidRPr="0091773F" w:rsidRDefault="001D0904" w:rsidP="00015379">
      <w:pPr>
        <w:jc w:val="center"/>
        <w:rPr>
          <w:b/>
          <w:sz w:val="26"/>
          <w:szCs w:val="26"/>
        </w:rPr>
      </w:pPr>
      <w:r w:rsidRPr="0091773F">
        <w:rPr>
          <w:b/>
          <w:sz w:val="26"/>
          <w:szCs w:val="26"/>
        </w:rPr>
        <w:t>О внесении</w:t>
      </w:r>
      <w:r w:rsidR="00606283" w:rsidRPr="0091773F">
        <w:rPr>
          <w:b/>
          <w:sz w:val="26"/>
          <w:szCs w:val="26"/>
        </w:rPr>
        <w:t xml:space="preserve"> изменений</w:t>
      </w:r>
      <w:r w:rsidR="008F788A" w:rsidRPr="0091773F">
        <w:rPr>
          <w:b/>
          <w:sz w:val="26"/>
          <w:szCs w:val="26"/>
        </w:rPr>
        <w:t xml:space="preserve"> </w:t>
      </w:r>
      <w:r w:rsidR="00927476" w:rsidRPr="0091773F">
        <w:rPr>
          <w:b/>
          <w:sz w:val="26"/>
          <w:szCs w:val="26"/>
        </w:rPr>
        <w:t xml:space="preserve">в решение Совета Палехского муниципального района от  </w:t>
      </w:r>
      <w:r w:rsidR="00F542DD" w:rsidRPr="0091773F">
        <w:rPr>
          <w:b/>
          <w:sz w:val="26"/>
          <w:szCs w:val="26"/>
        </w:rPr>
        <w:t>27.10.2022 № 68</w:t>
      </w:r>
      <w:r w:rsidR="00927476" w:rsidRPr="0091773F">
        <w:rPr>
          <w:b/>
          <w:sz w:val="26"/>
          <w:szCs w:val="26"/>
        </w:rPr>
        <w:t xml:space="preserve"> «</w:t>
      </w:r>
      <w:r w:rsidR="00F542DD" w:rsidRPr="0091773F">
        <w:rPr>
          <w:b/>
          <w:sz w:val="26"/>
          <w:szCs w:val="26"/>
        </w:rPr>
        <w:t xml:space="preserve">Об утверждении 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</w:t>
      </w:r>
    </w:p>
    <w:p w:rsidR="00927476" w:rsidRPr="0091773F" w:rsidRDefault="00F542DD" w:rsidP="00015379">
      <w:pPr>
        <w:jc w:val="center"/>
        <w:rPr>
          <w:b/>
          <w:bCs/>
          <w:color w:val="000000"/>
          <w:sz w:val="26"/>
          <w:szCs w:val="26"/>
        </w:rPr>
      </w:pPr>
      <w:r w:rsidRPr="0091773F">
        <w:rPr>
          <w:b/>
          <w:sz w:val="26"/>
          <w:szCs w:val="26"/>
        </w:rPr>
        <w:t xml:space="preserve">муниципального контроля в области охраны и </w:t>
      </w:r>
      <w:proofErr w:type="gramStart"/>
      <w:r w:rsidRPr="0091773F">
        <w:rPr>
          <w:b/>
          <w:sz w:val="26"/>
          <w:szCs w:val="26"/>
        </w:rPr>
        <w:t>использования</w:t>
      </w:r>
      <w:proofErr w:type="gramEnd"/>
      <w:r w:rsidRPr="0091773F">
        <w:rPr>
          <w:b/>
          <w:sz w:val="26"/>
          <w:szCs w:val="26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района</w:t>
      </w:r>
      <w:r w:rsidR="00927476" w:rsidRPr="0091773F">
        <w:rPr>
          <w:b/>
          <w:bCs/>
          <w:color w:val="000000"/>
          <w:sz w:val="26"/>
          <w:szCs w:val="26"/>
        </w:rPr>
        <w:t>»</w:t>
      </w:r>
    </w:p>
    <w:p w:rsidR="004C5FB4" w:rsidRPr="0091773F" w:rsidRDefault="004C5FB4" w:rsidP="00967E63">
      <w:pPr>
        <w:rPr>
          <w:color w:val="000000"/>
          <w:sz w:val="26"/>
          <w:szCs w:val="26"/>
        </w:rPr>
      </w:pPr>
    </w:p>
    <w:p w:rsidR="004C5FB4" w:rsidRPr="0091773F" w:rsidRDefault="00ED7F9F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1773F">
        <w:rPr>
          <w:rFonts w:ascii="Times New Roman" w:hAnsi="Times New Roman" w:cs="Times New Roman"/>
          <w:b w:val="0"/>
          <w:sz w:val="26"/>
          <w:szCs w:val="26"/>
        </w:rPr>
        <w:t>В</w:t>
      </w:r>
      <w:r w:rsidR="00927476" w:rsidRPr="0091773F">
        <w:rPr>
          <w:rFonts w:ascii="Times New Roman" w:hAnsi="Times New Roman" w:cs="Times New Roman"/>
          <w:b w:val="0"/>
          <w:sz w:val="26"/>
          <w:szCs w:val="26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</w:t>
      </w:r>
      <w:proofErr w:type="gramStart"/>
      <w:r w:rsidR="00927476" w:rsidRPr="0091773F">
        <w:rPr>
          <w:rFonts w:ascii="Times New Roman" w:hAnsi="Times New Roman" w:cs="Times New Roman"/>
          <w:b w:val="0"/>
          <w:sz w:val="26"/>
          <w:szCs w:val="26"/>
        </w:rPr>
        <w:t>от</w:t>
      </w:r>
      <w:proofErr w:type="gramEnd"/>
      <w:r w:rsidR="00927476" w:rsidRPr="0091773F">
        <w:rPr>
          <w:rFonts w:ascii="Times New Roman" w:hAnsi="Times New Roman" w:cs="Times New Roman"/>
          <w:b w:val="0"/>
          <w:sz w:val="26"/>
          <w:szCs w:val="26"/>
        </w:rPr>
        <w:t xml:space="preserve"> 31.07.2020 № 248-ФЗ «О государственном контроле (надзоре) и муниципальном контроле в Российской Федерации», Федеральным </w:t>
      </w:r>
      <w:hyperlink r:id="rId10" w:history="1">
        <w:r w:rsidR="00927476" w:rsidRPr="0091773F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законом</w:t>
        </w:r>
      </w:hyperlink>
      <w:r w:rsidR="00927476" w:rsidRPr="0091773F">
        <w:rPr>
          <w:rFonts w:ascii="Times New Roman" w:hAnsi="Times New Roman" w:cs="Times New Roman"/>
          <w:b w:val="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647952" w:rsidRPr="009177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5FB4" w:rsidRPr="0091773F">
        <w:rPr>
          <w:rFonts w:ascii="Times New Roman" w:hAnsi="Times New Roman" w:cs="Times New Roman"/>
          <w:b w:val="0"/>
          <w:sz w:val="26"/>
          <w:szCs w:val="26"/>
        </w:rPr>
        <w:t>руководствуясь</w:t>
      </w:r>
      <w:r w:rsidR="00647952" w:rsidRPr="009177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5FB4" w:rsidRPr="0091773F">
        <w:rPr>
          <w:rFonts w:ascii="Times New Roman" w:hAnsi="Times New Roman" w:cs="Times New Roman"/>
          <w:b w:val="0"/>
          <w:sz w:val="26"/>
          <w:szCs w:val="26"/>
        </w:rPr>
        <w:t>Уставом</w:t>
      </w:r>
      <w:r w:rsidR="00647952" w:rsidRPr="009177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5FB4" w:rsidRPr="0091773F">
        <w:rPr>
          <w:rFonts w:ascii="Times New Roman" w:hAnsi="Times New Roman" w:cs="Times New Roman"/>
          <w:b w:val="0"/>
          <w:sz w:val="26"/>
          <w:szCs w:val="26"/>
        </w:rPr>
        <w:t xml:space="preserve">Палехского муниципального района, Совет Палехского муниципального района </w:t>
      </w:r>
    </w:p>
    <w:p w:rsidR="004C5FB4" w:rsidRPr="0091773F" w:rsidRDefault="004C5FB4" w:rsidP="00967E63">
      <w:pPr>
        <w:ind w:firstLine="709"/>
        <w:jc w:val="center"/>
        <w:rPr>
          <w:b/>
          <w:sz w:val="26"/>
          <w:szCs w:val="26"/>
        </w:rPr>
      </w:pPr>
      <w:r w:rsidRPr="0091773F">
        <w:rPr>
          <w:b/>
          <w:color w:val="000000"/>
          <w:sz w:val="26"/>
          <w:szCs w:val="26"/>
        </w:rPr>
        <w:t>РЕШИЛ</w:t>
      </w:r>
      <w:r w:rsidRPr="0091773F">
        <w:rPr>
          <w:b/>
          <w:sz w:val="26"/>
          <w:szCs w:val="26"/>
        </w:rPr>
        <w:t>:</w:t>
      </w:r>
    </w:p>
    <w:p w:rsidR="00ED7F9F" w:rsidRPr="0091773F" w:rsidRDefault="00A851E3" w:rsidP="0091773F">
      <w:pPr>
        <w:ind w:firstLine="709"/>
        <w:jc w:val="both"/>
        <w:rPr>
          <w:sz w:val="26"/>
          <w:szCs w:val="26"/>
        </w:rPr>
      </w:pPr>
      <w:r w:rsidRPr="0091773F">
        <w:rPr>
          <w:color w:val="000000"/>
          <w:sz w:val="26"/>
          <w:szCs w:val="26"/>
        </w:rPr>
        <w:t xml:space="preserve">1. </w:t>
      </w:r>
      <w:r w:rsidRPr="0091773F">
        <w:rPr>
          <w:sz w:val="26"/>
          <w:szCs w:val="26"/>
        </w:rPr>
        <w:t xml:space="preserve">Внести в решение Совета Палехского </w:t>
      </w:r>
      <w:r w:rsidR="00536BF3" w:rsidRPr="0091773F">
        <w:rPr>
          <w:sz w:val="26"/>
          <w:szCs w:val="26"/>
        </w:rPr>
        <w:t xml:space="preserve">муниципального района </w:t>
      </w:r>
      <w:r w:rsidR="00F542DD" w:rsidRPr="0091773F">
        <w:rPr>
          <w:sz w:val="26"/>
          <w:szCs w:val="26"/>
        </w:rPr>
        <w:t xml:space="preserve">от  27.10.2022 № 68 «Об утверждении 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 в области охраны и </w:t>
      </w:r>
      <w:proofErr w:type="gramStart"/>
      <w:r w:rsidR="00F542DD" w:rsidRPr="0091773F">
        <w:rPr>
          <w:sz w:val="26"/>
          <w:szCs w:val="26"/>
        </w:rPr>
        <w:t>использования</w:t>
      </w:r>
      <w:proofErr w:type="gramEnd"/>
      <w:r w:rsidR="00F542DD" w:rsidRPr="0091773F">
        <w:rPr>
          <w:sz w:val="26"/>
          <w:szCs w:val="26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Палехского муниципального района</w:t>
      </w:r>
      <w:r w:rsidR="00F542DD" w:rsidRPr="0091773F">
        <w:rPr>
          <w:bCs/>
          <w:color w:val="000000"/>
          <w:sz w:val="26"/>
          <w:szCs w:val="26"/>
        </w:rPr>
        <w:t>»</w:t>
      </w:r>
      <w:r w:rsidR="00F542DD" w:rsidRPr="0091773F">
        <w:rPr>
          <w:sz w:val="26"/>
          <w:szCs w:val="26"/>
        </w:rPr>
        <w:t xml:space="preserve"> </w:t>
      </w:r>
      <w:r w:rsidR="00606283" w:rsidRPr="0091773F">
        <w:rPr>
          <w:sz w:val="26"/>
          <w:szCs w:val="26"/>
        </w:rPr>
        <w:t>изменени</w:t>
      </w:r>
      <w:r w:rsidR="00AB0230" w:rsidRPr="0091773F">
        <w:rPr>
          <w:sz w:val="26"/>
          <w:szCs w:val="26"/>
        </w:rPr>
        <w:t>е, изложив приложение к решению в новой редакции (прилагается).</w:t>
      </w:r>
    </w:p>
    <w:p w:rsidR="00AB0230" w:rsidRPr="0091773F" w:rsidRDefault="00AB0230" w:rsidP="0091773F">
      <w:pPr>
        <w:tabs>
          <w:tab w:val="left" w:pos="1290"/>
        </w:tabs>
        <w:ind w:firstLine="709"/>
        <w:jc w:val="both"/>
        <w:rPr>
          <w:sz w:val="26"/>
          <w:szCs w:val="26"/>
        </w:rPr>
      </w:pPr>
      <w:r w:rsidRPr="0091773F">
        <w:rPr>
          <w:sz w:val="26"/>
          <w:szCs w:val="26"/>
        </w:rPr>
        <w:t xml:space="preserve">2.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AB0230" w:rsidRDefault="00AB0230" w:rsidP="0091773F">
      <w:pPr>
        <w:tabs>
          <w:tab w:val="left" w:pos="1290"/>
        </w:tabs>
        <w:jc w:val="both"/>
        <w:rPr>
          <w:b/>
          <w:sz w:val="26"/>
          <w:szCs w:val="26"/>
        </w:rPr>
      </w:pPr>
    </w:p>
    <w:p w:rsidR="0091773F" w:rsidRPr="0091773F" w:rsidRDefault="0091773F" w:rsidP="0091773F">
      <w:pPr>
        <w:tabs>
          <w:tab w:val="left" w:pos="1290"/>
        </w:tabs>
        <w:jc w:val="both"/>
        <w:rPr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3"/>
        <w:gridCol w:w="1033"/>
        <w:gridCol w:w="3988"/>
      </w:tblGrid>
      <w:tr w:rsidR="0091773F" w:rsidRPr="0091773F" w:rsidTr="0091773F">
        <w:trPr>
          <w:trHeight w:val="426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73F" w:rsidRPr="0091773F" w:rsidRDefault="0091773F" w:rsidP="0091773F">
            <w:pPr>
              <w:shd w:val="clear" w:color="auto" w:fill="FFFFFF"/>
              <w:rPr>
                <w:b/>
                <w:color w:val="000000"/>
                <w:spacing w:val="-1"/>
                <w:sz w:val="26"/>
                <w:szCs w:val="26"/>
                <w:lang w:eastAsia="en-US"/>
              </w:rPr>
            </w:pPr>
            <w:r w:rsidRPr="0091773F">
              <w:rPr>
                <w:b/>
                <w:color w:val="000000"/>
                <w:spacing w:val="-1"/>
                <w:sz w:val="26"/>
                <w:szCs w:val="26"/>
                <w:lang w:eastAsia="en-US"/>
              </w:rPr>
              <w:t>Первый 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1773F" w:rsidRPr="0091773F" w:rsidRDefault="0091773F" w:rsidP="0091773F">
            <w:pPr>
              <w:rPr>
                <w:b/>
                <w:color w:val="000000"/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91773F" w:rsidRPr="0091773F" w:rsidRDefault="0091773F" w:rsidP="0091773F">
            <w:pPr>
              <w:rPr>
                <w:sz w:val="26"/>
                <w:szCs w:val="26"/>
                <w:lang w:eastAsia="en-US"/>
              </w:rPr>
            </w:pPr>
          </w:p>
          <w:p w:rsidR="0091773F" w:rsidRPr="0091773F" w:rsidRDefault="0091773F" w:rsidP="0091773F">
            <w:pPr>
              <w:rPr>
                <w:sz w:val="26"/>
                <w:szCs w:val="26"/>
                <w:lang w:eastAsia="en-US"/>
              </w:rPr>
            </w:pPr>
          </w:p>
          <w:p w:rsidR="0091773F" w:rsidRPr="0091773F" w:rsidRDefault="0091773F" w:rsidP="0091773F">
            <w:pPr>
              <w:rPr>
                <w:sz w:val="26"/>
                <w:szCs w:val="26"/>
                <w:lang w:eastAsia="en-US"/>
              </w:rPr>
            </w:pPr>
          </w:p>
          <w:p w:rsidR="0091773F" w:rsidRPr="0091773F" w:rsidRDefault="0091773F" w:rsidP="0091773F">
            <w:pPr>
              <w:rPr>
                <w:sz w:val="26"/>
                <w:szCs w:val="26"/>
                <w:lang w:eastAsia="en-US"/>
              </w:rPr>
            </w:pPr>
          </w:p>
          <w:p w:rsidR="0091773F" w:rsidRPr="0091773F" w:rsidRDefault="0091773F" w:rsidP="0091773F">
            <w:pPr>
              <w:rPr>
                <w:b/>
                <w:sz w:val="26"/>
                <w:szCs w:val="26"/>
                <w:lang w:eastAsia="en-US"/>
              </w:rPr>
            </w:pPr>
            <w:r w:rsidRPr="0091773F">
              <w:rPr>
                <w:b/>
                <w:sz w:val="26"/>
                <w:szCs w:val="26"/>
                <w:lang w:eastAsia="en-US"/>
              </w:rPr>
              <w:t xml:space="preserve">             </w:t>
            </w:r>
            <w:r>
              <w:rPr>
                <w:b/>
                <w:sz w:val="26"/>
                <w:szCs w:val="26"/>
                <w:lang w:eastAsia="en-US"/>
              </w:rPr>
              <w:t xml:space="preserve">            </w:t>
            </w:r>
            <w:r w:rsidRPr="0091773F">
              <w:rPr>
                <w:b/>
                <w:sz w:val="26"/>
                <w:szCs w:val="26"/>
                <w:lang w:eastAsia="en-US"/>
              </w:rPr>
              <w:t xml:space="preserve">   С. И. Кузнецова</w:t>
            </w:r>
          </w:p>
        </w:tc>
      </w:tr>
    </w:tbl>
    <w:p w:rsidR="00AB0230" w:rsidRPr="0091773F" w:rsidRDefault="00AB0230" w:rsidP="0091773F">
      <w:pPr>
        <w:tabs>
          <w:tab w:val="left" w:pos="1290"/>
        </w:tabs>
        <w:jc w:val="both"/>
        <w:rPr>
          <w:b/>
          <w:sz w:val="26"/>
          <w:szCs w:val="26"/>
        </w:rPr>
      </w:pPr>
    </w:p>
    <w:p w:rsidR="003C1B50" w:rsidRPr="0091773F" w:rsidRDefault="00AB0230" w:rsidP="0091773F">
      <w:pPr>
        <w:tabs>
          <w:tab w:val="left" w:pos="1290"/>
        </w:tabs>
        <w:jc w:val="both"/>
        <w:rPr>
          <w:b/>
          <w:sz w:val="26"/>
          <w:szCs w:val="26"/>
        </w:rPr>
      </w:pPr>
      <w:r w:rsidRPr="0091773F">
        <w:rPr>
          <w:b/>
          <w:sz w:val="26"/>
          <w:szCs w:val="26"/>
        </w:rPr>
        <w:t xml:space="preserve">Председатель Совета </w:t>
      </w:r>
    </w:p>
    <w:p w:rsidR="00AB0230" w:rsidRPr="0091773F" w:rsidRDefault="00AB0230" w:rsidP="0091773F">
      <w:pPr>
        <w:tabs>
          <w:tab w:val="left" w:pos="1290"/>
        </w:tabs>
        <w:jc w:val="both"/>
        <w:rPr>
          <w:b/>
          <w:sz w:val="26"/>
          <w:szCs w:val="26"/>
        </w:rPr>
      </w:pPr>
      <w:r w:rsidRPr="0091773F">
        <w:rPr>
          <w:b/>
          <w:sz w:val="26"/>
          <w:szCs w:val="26"/>
        </w:rPr>
        <w:t xml:space="preserve">Палехского муниципального района                             </w:t>
      </w:r>
      <w:r w:rsidR="003C1B50" w:rsidRPr="0091773F">
        <w:rPr>
          <w:b/>
          <w:sz w:val="26"/>
          <w:szCs w:val="26"/>
        </w:rPr>
        <w:t xml:space="preserve">       </w:t>
      </w:r>
      <w:r w:rsidRPr="0091773F">
        <w:rPr>
          <w:b/>
          <w:sz w:val="26"/>
          <w:szCs w:val="26"/>
        </w:rPr>
        <w:t xml:space="preserve">        </w:t>
      </w:r>
      <w:r w:rsidR="0091773F">
        <w:rPr>
          <w:b/>
          <w:sz w:val="26"/>
          <w:szCs w:val="26"/>
        </w:rPr>
        <w:t xml:space="preserve">          </w:t>
      </w:r>
      <w:r w:rsidRPr="0091773F">
        <w:rPr>
          <w:b/>
          <w:sz w:val="26"/>
          <w:szCs w:val="26"/>
        </w:rPr>
        <w:t xml:space="preserve">  Д.В. Титов</w:t>
      </w:r>
    </w:p>
    <w:p w:rsidR="00F542DD" w:rsidRDefault="00F542DD" w:rsidP="0091773F">
      <w:pPr>
        <w:tabs>
          <w:tab w:val="left" w:pos="1290"/>
        </w:tabs>
        <w:jc w:val="both"/>
        <w:rPr>
          <w:sz w:val="28"/>
          <w:szCs w:val="28"/>
        </w:rPr>
      </w:pPr>
    </w:p>
    <w:p w:rsidR="00AB0230" w:rsidRPr="003C1B50" w:rsidRDefault="00AB0230" w:rsidP="00AB0230">
      <w:pPr>
        <w:tabs>
          <w:tab w:val="left" w:pos="1290"/>
        </w:tabs>
        <w:ind w:firstLine="709"/>
        <w:jc w:val="right"/>
      </w:pPr>
      <w:r w:rsidRPr="003C1B50">
        <w:lastRenderedPageBreak/>
        <w:t xml:space="preserve">Приложение </w:t>
      </w:r>
    </w:p>
    <w:p w:rsidR="00AB0230" w:rsidRPr="003C1B50" w:rsidRDefault="00AB0230" w:rsidP="00AB0230">
      <w:pPr>
        <w:tabs>
          <w:tab w:val="left" w:pos="1290"/>
        </w:tabs>
        <w:ind w:firstLine="709"/>
        <w:jc w:val="right"/>
      </w:pPr>
      <w:r w:rsidRPr="003C1B50">
        <w:t xml:space="preserve">к решению Совета Палехского </w:t>
      </w:r>
    </w:p>
    <w:p w:rsidR="00AB0230" w:rsidRPr="003C1B50" w:rsidRDefault="00AB0230" w:rsidP="00AB0230">
      <w:pPr>
        <w:tabs>
          <w:tab w:val="left" w:pos="1290"/>
        </w:tabs>
        <w:ind w:firstLine="709"/>
        <w:jc w:val="right"/>
      </w:pPr>
      <w:r w:rsidRPr="003C1B50">
        <w:t>муниципального района</w:t>
      </w:r>
    </w:p>
    <w:p w:rsidR="008E3AFF" w:rsidRPr="003C1B50" w:rsidRDefault="00AB0230" w:rsidP="00AB0230">
      <w:pPr>
        <w:tabs>
          <w:tab w:val="left" w:pos="1290"/>
        </w:tabs>
        <w:ind w:firstLine="709"/>
        <w:jc w:val="right"/>
      </w:pPr>
      <w:r w:rsidRPr="003C1B50">
        <w:t xml:space="preserve">от </w:t>
      </w:r>
      <w:r w:rsidR="00C77A49">
        <w:t>26.10.2023 года № 63</w:t>
      </w:r>
    </w:p>
    <w:p w:rsidR="00AB0230" w:rsidRPr="003C1B50" w:rsidRDefault="00AB0230" w:rsidP="00AB02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42DD" w:rsidRPr="003C1B50" w:rsidRDefault="00ED7F9F" w:rsidP="00AB02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1B50">
        <w:rPr>
          <w:rFonts w:ascii="Times New Roman" w:hAnsi="Times New Roman" w:cs="Times New Roman"/>
          <w:sz w:val="24"/>
          <w:szCs w:val="24"/>
        </w:rPr>
        <w:t>«</w:t>
      </w:r>
      <w:r w:rsidR="00F542DD" w:rsidRPr="003C1B5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542DD" w:rsidRPr="003C1B50" w:rsidRDefault="00F542DD" w:rsidP="00F542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B50">
        <w:rPr>
          <w:rFonts w:ascii="Times New Roman" w:hAnsi="Times New Roman" w:cs="Times New Roman"/>
          <w:sz w:val="24"/>
          <w:szCs w:val="24"/>
        </w:rPr>
        <w:t xml:space="preserve">к решению Совета Палехского </w:t>
      </w:r>
    </w:p>
    <w:p w:rsidR="00F542DD" w:rsidRPr="003C1B50" w:rsidRDefault="00F542DD" w:rsidP="00F542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B5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542DD" w:rsidRPr="003C1B50" w:rsidRDefault="00F542DD" w:rsidP="00F542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B50">
        <w:rPr>
          <w:rFonts w:ascii="Times New Roman" w:hAnsi="Times New Roman" w:cs="Times New Roman"/>
          <w:sz w:val="24"/>
          <w:szCs w:val="24"/>
        </w:rPr>
        <w:t>от 27.10.2022 N 68</w:t>
      </w:r>
    </w:p>
    <w:p w:rsidR="00F542DD" w:rsidRPr="003C1B50" w:rsidRDefault="00F542DD" w:rsidP="00F542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42DD" w:rsidRPr="00686704" w:rsidRDefault="00F542DD" w:rsidP="00F542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</w:p>
    <w:p w:rsidR="00F542DD" w:rsidRPr="00481590" w:rsidRDefault="00F542DD" w:rsidP="00F542DD">
      <w:pPr>
        <w:pStyle w:val="ac"/>
        <w:shd w:val="clear" w:color="auto" w:fill="FFFFFF"/>
        <w:spacing w:before="0" w:beforeAutospacing="0" w:after="192" w:afterAutospacing="0"/>
        <w:jc w:val="center"/>
        <w:rPr>
          <w:b/>
          <w:color w:val="020C22"/>
          <w:sz w:val="28"/>
          <w:szCs w:val="28"/>
        </w:rPr>
      </w:pPr>
      <w:r w:rsidRPr="00481590">
        <w:rPr>
          <w:b/>
          <w:color w:val="020C22"/>
          <w:sz w:val="28"/>
          <w:szCs w:val="28"/>
        </w:rPr>
        <w:t>ПЕРЕЧЕНЬ</w:t>
      </w:r>
    </w:p>
    <w:p w:rsidR="00F542DD" w:rsidRPr="00481590" w:rsidRDefault="00F542DD" w:rsidP="00F542DD">
      <w:pPr>
        <w:pStyle w:val="ac"/>
        <w:shd w:val="clear" w:color="auto" w:fill="FFFFFF"/>
        <w:spacing w:before="0" w:beforeAutospacing="0" w:after="192" w:afterAutospacing="0"/>
        <w:jc w:val="center"/>
        <w:rPr>
          <w:b/>
          <w:sz w:val="28"/>
          <w:szCs w:val="28"/>
        </w:rPr>
      </w:pPr>
      <w:r w:rsidRPr="00481590">
        <w:rPr>
          <w:b/>
          <w:sz w:val="28"/>
          <w:szCs w:val="28"/>
        </w:rPr>
        <w:t xml:space="preserve">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 в области охраны и </w:t>
      </w:r>
      <w:proofErr w:type="gramStart"/>
      <w:r w:rsidRPr="00481590">
        <w:rPr>
          <w:b/>
          <w:sz w:val="28"/>
          <w:szCs w:val="28"/>
        </w:rPr>
        <w:t>использования</w:t>
      </w:r>
      <w:proofErr w:type="gramEnd"/>
      <w:r w:rsidRPr="00481590">
        <w:rPr>
          <w:b/>
          <w:sz w:val="28"/>
          <w:szCs w:val="28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района</w:t>
      </w:r>
    </w:p>
    <w:p w:rsidR="00B936E9" w:rsidRPr="00545434" w:rsidRDefault="00B936E9" w:rsidP="00F542D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36E9" w:rsidRPr="00545434" w:rsidRDefault="00B936E9" w:rsidP="00B936E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42DD" w:rsidRPr="00481590" w:rsidRDefault="00F542DD" w:rsidP="00F542DD">
      <w:pPr>
        <w:pStyle w:val="ac"/>
        <w:shd w:val="clear" w:color="auto" w:fill="FFFFFF"/>
        <w:spacing w:before="0" w:beforeAutospacing="0" w:after="192" w:afterAutospacing="0"/>
        <w:ind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1. </w:t>
      </w:r>
      <w:r w:rsidRPr="00481590">
        <w:rPr>
          <w:color w:val="020C22"/>
          <w:sz w:val="28"/>
          <w:szCs w:val="28"/>
        </w:rPr>
        <w:t>Получение информации, содержащейся в обращениях (зая</w:t>
      </w:r>
      <w:r>
        <w:rPr>
          <w:color w:val="020C22"/>
          <w:sz w:val="28"/>
          <w:szCs w:val="28"/>
        </w:rPr>
        <w:t>влениях) граждан и организаций,</w:t>
      </w:r>
      <w:r w:rsidRPr="00481590">
        <w:rPr>
          <w:color w:val="020C22"/>
          <w:sz w:val="28"/>
          <w:szCs w:val="28"/>
        </w:rPr>
        <w:t xml:space="preserve"> из средств массовой информации, указывающей на нарушение обязательных требований, касающихся:</w:t>
      </w:r>
    </w:p>
    <w:p w:rsidR="00F542DD" w:rsidRPr="00481590" w:rsidRDefault="00F542DD" w:rsidP="00F542DD">
      <w:pPr>
        <w:pStyle w:val="ac"/>
        <w:shd w:val="clear" w:color="auto" w:fill="FFFFFF"/>
        <w:spacing w:before="0" w:beforeAutospacing="0" w:after="192" w:afterAutospacing="0"/>
        <w:ind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1) </w:t>
      </w:r>
      <w:r w:rsidRPr="00481590">
        <w:rPr>
          <w:color w:val="020C22"/>
          <w:sz w:val="28"/>
          <w:szCs w:val="28"/>
        </w:rPr>
        <w:t>режима особо охраняемых природных территорий;</w:t>
      </w:r>
    </w:p>
    <w:p w:rsidR="00F542DD" w:rsidRPr="00481590" w:rsidRDefault="00F542DD" w:rsidP="00F542DD">
      <w:pPr>
        <w:pStyle w:val="ac"/>
        <w:shd w:val="clear" w:color="auto" w:fill="FFFFFF"/>
        <w:spacing w:before="0" w:beforeAutospacing="0" w:after="192" w:afterAutospacing="0"/>
        <w:ind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2) </w:t>
      </w:r>
      <w:r w:rsidRPr="00481590">
        <w:rPr>
          <w:color w:val="020C22"/>
          <w:sz w:val="28"/>
          <w:szCs w:val="28"/>
        </w:rPr>
        <w:t>особого правового режима использования земельных участков, природных ресурсов и иных объектов недвижимости, расположенных в границах особо охраняемых природных территорий;</w:t>
      </w:r>
    </w:p>
    <w:p w:rsidR="00F542DD" w:rsidRPr="00481590" w:rsidRDefault="00F542DD" w:rsidP="00F542DD">
      <w:pPr>
        <w:pStyle w:val="ac"/>
        <w:shd w:val="clear" w:color="auto" w:fill="FFFFFF"/>
        <w:spacing w:before="0" w:beforeAutospacing="0" w:after="192" w:afterAutospacing="0"/>
        <w:ind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3) </w:t>
      </w:r>
      <w:r w:rsidRPr="00481590">
        <w:rPr>
          <w:color w:val="020C22"/>
          <w:sz w:val="28"/>
          <w:szCs w:val="28"/>
        </w:rPr>
        <w:t>режима охранных зон особо охраняемых природных территорий.</w:t>
      </w:r>
    </w:p>
    <w:p w:rsidR="003B04D3" w:rsidRPr="00F542DD" w:rsidRDefault="00F542DD" w:rsidP="00F542DD">
      <w:pPr>
        <w:pStyle w:val="ac"/>
        <w:shd w:val="clear" w:color="auto" w:fill="FFFFFF"/>
        <w:spacing w:before="0" w:beforeAutospacing="0" w:after="192" w:afterAutospacing="0"/>
        <w:ind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2. </w:t>
      </w:r>
      <w:r w:rsidRPr="00481590">
        <w:rPr>
          <w:color w:val="020C22"/>
          <w:sz w:val="28"/>
          <w:szCs w:val="28"/>
        </w:rPr>
        <w:t>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</w:t>
      </w:r>
      <w:r>
        <w:rPr>
          <w:color w:val="020C22"/>
          <w:sz w:val="28"/>
          <w:szCs w:val="28"/>
        </w:rPr>
        <w:t xml:space="preserve">храняемых природных территориях, или </w:t>
      </w:r>
      <w:r w:rsidRPr="00481590">
        <w:rPr>
          <w:color w:val="020C22"/>
          <w:sz w:val="28"/>
          <w:szCs w:val="28"/>
        </w:rPr>
        <w:t>в их охранных зонах</w:t>
      </w:r>
      <w:proofErr w:type="gramStart"/>
      <w:r w:rsidR="00B936E9" w:rsidRPr="00545434">
        <w:rPr>
          <w:sz w:val="28"/>
          <w:szCs w:val="28"/>
        </w:rPr>
        <w:t>.</w:t>
      </w:r>
      <w:r w:rsidR="003B04D3">
        <w:rPr>
          <w:sz w:val="28"/>
          <w:szCs w:val="28"/>
        </w:rPr>
        <w:t>»</w:t>
      </w:r>
      <w:r w:rsidR="00ED7F9F">
        <w:rPr>
          <w:sz w:val="28"/>
          <w:szCs w:val="28"/>
        </w:rPr>
        <w:t>.</w:t>
      </w:r>
      <w:proofErr w:type="gramEnd"/>
    </w:p>
    <w:sectPr w:rsidR="003B04D3" w:rsidRPr="00F542DD" w:rsidSect="003C1B50">
      <w:footerReference w:type="default" r:id="rId11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1E" w:rsidRDefault="006E451E" w:rsidP="00B23F1C">
      <w:r>
        <w:separator/>
      </w:r>
    </w:p>
  </w:endnote>
  <w:endnote w:type="continuationSeparator" w:id="0">
    <w:p w:rsidR="006E451E" w:rsidRDefault="006E451E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  <w:jc w:val="right"/>
    </w:pPr>
  </w:p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1E" w:rsidRDefault="006E451E" w:rsidP="00B23F1C">
      <w:r>
        <w:separator/>
      </w:r>
    </w:p>
  </w:footnote>
  <w:footnote w:type="continuationSeparator" w:id="0">
    <w:p w:rsidR="006E451E" w:rsidRDefault="006E451E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4"/>
    <w:rsid w:val="000005BE"/>
    <w:rsid w:val="00015379"/>
    <w:rsid w:val="000473D7"/>
    <w:rsid w:val="000709E0"/>
    <w:rsid w:val="000769A6"/>
    <w:rsid w:val="000A576C"/>
    <w:rsid w:val="000D6CB0"/>
    <w:rsid w:val="00141791"/>
    <w:rsid w:val="001B0E42"/>
    <w:rsid w:val="001D0904"/>
    <w:rsid w:val="001D2B07"/>
    <w:rsid w:val="00226DAA"/>
    <w:rsid w:val="002655DB"/>
    <w:rsid w:val="002E06D3"/>
    <w:rsid w:val="00301DD4"/>
    <w:rsid w:val="003100E1"/>
    <w:rsid w:val="00353B4B"/>
    <w:rsid w:val="003615C2"/>
    <w:rsid w:val="003B04D3"/>
    <w:rsid w:val="003B29F7"/>
    <w:rsid w:val="003C1B50"/>
    <w:rsid w:val="004363DB"/>
    <w:rsid w:val="0044383D"/>
    <w:rsid w:val="004808A0"/>
    <w:rsid w:val="00486210"/>
    <w:rsid w:val="00492272"/>
    <w:rsid w:val="004C1BB5"/>
    <w:rsid w:val="004C5FB4"/>
    <w:rsid w:val="004D0965"/>
    <w:rsid w:val="00536BF3"/>
    <w:rsid w:val="005712DC"/>
    <w:rsid w:val="00584633"/>
    <w:rsid w:val="00592395"/>
    <w:rsid w:val="005B66B4"/>
    <w:rsid w:val="00606283"/>
    <w:rsid w:val="00621E58"/>
    <w:rsid w:val="006362A5"/>
    <w:rsid w:val="00647952"/>
    <w:rsid w:val="006756BE"/>
    <w:rsid w:val="00681A7B"/>
    <w:rsid w:val="006C7954"/>
    <w:rsid w:val="006E451E"/>
    <w:rsid w:val="0070102A"/>
    <w:rsid w:val="00705082"/>
    <w:rsid w:val="007065A3"/>
    <w:rsid w:val="007238BE"/>
    <w:rsid w:val="00760FEB"/>
    <w:rsid w:val="007A6F0D"/>
    <w:rsid w:val="007C05C5"/>
    <w:rsid w:val="007C1052"/>
    <w:rsid w:val="00807176"/>
    <w:rsid w:val="00814F1E"/>
    <w:rsid w:val="008151BF"/>
    <w:rsid w:val="00821481"/>
    <w:rsid w:val="00844CCD"/>
    <w:rsid w:val="008D12DD"/>
    <w:rsid w:val="008E3AFF"/>
    <w:rsid w:val="008E4669"/>
    <w:rsid w:val="008F788A"/>
    <w:rsid w:val="00900B34"/>
    <w:rsid w:val="0091773F"/>
    <w:rsid w:val="00927476"/>
    <w:rsid w:val="0093503E"/>
    <w:rsid w:val="009624A2"/>
    <w:rsid w:val="00967E63"/>
    <w:rsid w:val="009C021D"/>
    <w:rsid w:val="009C2AFF"/>
    <w:rsid w:val="009F1DA8"/>
    <w:rsid w:val="00A665B1"/>
    <w:rsid w:val="00A851E3"/>
    <w:rsid w:val="00A916D2"/>
    <w:rsid w:val="00A954C5"/>
    <w:rsid w:val="00AB0230"/>
    <w:rsid w:val="00B23F1C"/>
    <w:rsid w:val="00B26B64"/>
    <w:rsid w:val="00B72529"/>
    <w:rsid w:val="00B76BD4"/>
    <w:rsid w:val="00B936E9"/>
    <w:rsid w:val="00BE612B"/>
    <w:rsid w:val="00BE7CD9"/>
    <w:rsid w:val="00C76533"/>
    <w:rsid w:val="00C77A49"/>
    <w:rsid w:val="00C90FC9"/>
    <w:rsid w:val="00CD2A9E"/>
    <w:rsid w:val="00D0788C"/>
    <w:rsid w:val="00D313ED"/>
    <w:rsid w:val="00D8352F"/>
    <w:rsid w:val="00D96D7B"/>
    <w:rsid w:val="00DB6872"/>
    <w:rsid w:val="00DB7206"/>
    <w:rsid w:val="00DC11FB"/>
    <w:rsid w:val="00DE4F8A"/>
    <w:rsid w:val="00DE522E"/>
    <w:rsid w:val="00DE5D15"/>
    <w:rsid w:val="00E104CA"/>
    <w:rsid w:val="00E1274D"/>
    <w:rsid w:val="00E127E9"/>
    <w:rsid w:val="00E34D7F"/>
    <w:rsid w:val="00E5692C"/>
    <w:rsid w:val="00E627A4"/>
    <w:rsid w:val="00E913DE"/>
    <w:rsid w:val="00EC1DBB"/>
    <w:rsid w:val="00ED7F9F"/>
    <w:rsid w:val="00F30F91"/>
    <w:rsid w:val="00F40D32"/>
    <w:rsid w:val="00F542DD"/>
    <w:rsid w:val="00F5781D"/>
    <w:rsid w:val="00F640CE"/>
    <w:rsid w:val="00F72CBC"/>
    <w:rsid w:val="00F755B7"/>
    <w:rsid w:val="00FD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72C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72C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1A0D-F675-4A75-B0A0-2AFDA295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5</cp:revision>
  <cp:lastPrinted>2023-10-10T05:56:00Z</cp:lastPrinted>
  <dcterms:created xsi:type="dcterms:W3CDTF">2023-10-16T08:27:00Z</dcterms:created>
  <dcterms:modified xsi:type="dcterms:W3CDTF">2023-11-01T12:15:00Z</dcterms:modified>
</cp:coreProperties>
</file>